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specializing in website and mobile application development. Proven track record in defining technology roadmaps, leading high-performing teams, and delivering scalable and secure solutions. Adept at driving innovation and aligning technology with business goals to support Prime Haven's groundbreaking services.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IT Director at Google, I was responsible for shaping and executing the company’s technology strategy, ensuring alignment with business objectives. I led cross-functional teams in implementing innovative solutions that enhanced operational efficiency and user experience. My role involved overseeing infrastructure management, cybersecurity initiatives, and the deployment of cutting-edge technologies. I fostered a culture of collaboration and continuous improvement, mentoring emerging leaders and driving talent development. Additionally, I collaborated closely with stakeholders to prioritize projects and allocate resources effectively, ensuring our systems remained scalable and secure. This position allowed me to influence the future of technology at one of the world’s leading companies while navigating complex challenges in a dynamic environment.</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drove strategic technology initiatives to enhance operational efficiency and innovation. My role involved overseeing a diverse team of IT professionals, managing complex projects, and aligning technology with business goals. I was responsible for implementing cutting-edge solutions, ensuring data security, and optimizing IT infrastructure. Collaborating across departments, I fostered an agile environment that encouraged creativity and rapid problem-solving. My leadership emphasized continuous improvement and employee development, enabling the team to adapt to emerging technologies. Ultimately, my objective was to leverage technology to enhance user experiences and drive the company's mission forward in a rapidly evolving digital landscape.</w:t>
      </w:r>
    </w:p>
    <w:p>
      <w:pPr>
        <w:jc w:val="left"/>
      </w:pPr>
      <w:r/>
    </w:p>
    <w:p>
      <w:pPr>
        <w:tabs>
          <w:tab w:pos="10800" w:val="right"/>
        </w:tabs>
        <w:jc w:val="left"/>
      </w:pPr>
      <w:r>
        <w:rPr>
          <w:sz w:val="23"/>
        </w:rPr>
        <w:t>Google</w:t>
      </w:r>
      <w:r>
        <w:rPr>
          <w:sz w:val="20"/>
        </w:rPr>
        <w:tab/>
        <w:t>2013 - 2014</w:t>
      </w:r>
      <w:r>
        <w:rPr>
          <w:sz w:val="20"/>
        </w:rPr>
        <w:br/>
        <w:t>IT Director</w:t>
      </w:r>
      <w:r>
        <w:rPr>
          <w:sz w:val="20"/>
        </w:rPr>
        <w:br/>
        <w:t>As IT Director at Google, I spearheaded innovative technology initiatives to enhance operational efficiency and drive digital transformation. I developed and executed strategic IT roadmaps, ensuring alignment with organizational goals while managing a diverse team of skilled professionals. My role involved overseeing the deployment of robust, scalable systems and ensuring cybersecurity measures were in place to protect sensitive data. I fostered cross-departmental collaboration to integrate cutting-edge solutions, enhancing user experience and productivity. By leveraging data analytics and emerging technologies, I successfully optimized processes, reduced costs, and improved overall service delivery, positioning Google at the forefront of the tech industry. My leadership cultivated a culture of innovation and continuous improvement, empowering teams to excel.</w:t>
      </w:r>
    </w:p>
    <w:p>
      <w:pPr>
        <w:jc w:val="left"/>
      </w:p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formulation and execution of innovative AI initiatives, aligning technology with business objectives. I led cross-functional teams to develop cutting-edge AI solutions, driving significant advancements in machine learning and data analytics. My role involved collaborating with stakeholders to identify market opportunities, shaping product strategies, and ensuring compliance with ethical AI standards. I fostered a culture of continuous learning, encouraging team development through mentorship and training. Regularly presenting to executive leadership, I translated complex AI concepts into actionable insights, ensuring alignment with organizational goals. This position allowed me to influence the future of AI at a global scale, making a lasting impact on both technology and business strategies.</w:t>
      </w:r>
    </w:p>
    <w:p>
      <w:pPr>
        <w:jc w:val="left"/>
      </w:pPr>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rsidR="00000000" w:rsidDel="00000000" w:rsidP="00000000" w:rsidRDefault="00000000" w:rsidRPr="00000000" w14:paraId="00000009">
      <w:pPr>
        <w:tabs>
          <w:tab w:val="right" w:leader="none" w:pos="10800"/>
        </w:tabs>
        <w:rPr>
          <w:sz w:val="20"/>
          <w:szCs w:val="20"/>
        </w:rPr>
      </w:pPr>
      <w:r>
        <w:rPr>
          <w:sz w:val="20"/>
        </w:rPr>
        <w:t>Master in Education – Lamar University</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pPr>
        <w:jc w:val="left"/>
      </w:pPr>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Leadership, Strategic Planning, Software Development, Mobile Application Development, Web Development, Team Management, Agile Methodologies, Project Management, Cybersecurity, User Experience Design, Technical Architecture, Problem Solving, Communication Skills, Stakeholder Engagement,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