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with extensive experience in leading technology roadmaps and overseeing the design and development of scalable, secure websites and mobile applications. Proven track record in managing high-performing development teams to deliver innovative solutions. Excited to elevate Prime Haven’s groundbreaking service through strategic technology leadership and operational excellence.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the IT Director at Google, I led the strategic direction and management of technology initiatives, ensuring alignment with organizational goals. I oversaw the development and implementation of IT infrastructure, fostering innovation across teams and enhancing operational efficiency. My role involved collaborating with cross-functional stakeholders to drive projects from conception to execution while maintaining robust cybersecurity measures. I prioritized team development, mentoring top talent, and cultivating a culture of continuous improvement and adaptability to emerging technologies in a fast-paced environment.</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led strategic initiatives to enhance technological infrastructure and streamline operations across global teams. I managed cross-functional projects, driving innovation and efficiency while ensuring data security and compliance. My role involved collaborating with senior leadership to align IT strategies with business objectives, fostering a culture of continuous improvement, and mentoring a diverse team of IT professionals. Through effective resource management and agile methodologies, I championed the development of cutting-edge solutions that supported Google’s mission to organize the world’s information.</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spearheaded innovative technology strategies, aligning IT initiatives with organizational goals. I managed cross-functional teams to enhance system performance and security while optimizing cloud infrastructure. My role involved fostering a culture of collaboration and continuous improvement, driving digital transformation initiatives, and ensuring compliance with industry standards. I prioritized stakeholder engagement, translating complex technical concepts into actionable insights, ultimately delivering impactful solutions that propelled the company forward in a rapidly evolving tech landscape.</w:t>
      </w:r>
    </w:p>
    <w:p>
      <w:pPr>
        <w:jc w:val="left"/>
      </w:pPr>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spearheaded the development and implementation of innovative AI initiatives that aligned with business goals. I led cross-functional teams to integrate AI solutions into products and services, driving operational efficiencies and enhancing customer experiences. My role involved collaborating with stakeholders to define strategic priorities, analyzing market trends, and fostering partnerships to expand AI capabilities. Through mentoring and thought leadership, I cultivated a culture of innovation, ensuring IBM remained at the forefront of AI advancements in a competitive landscape.</w:t>
      </w:r>
    </w:p>
    <w:p>
      <w:pPr>
        <w:jc w:val="left"/>
      </w:p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Pr>
          <w:sz w:val="20"/>
        </w:rPr>
        <w:t>MS (Master of Science) in Computer Science – Lamar University</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pPr>
        <w:jc w:val="left"/>
      </w:pPr>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Planning, Technology Roadmap Development, Web Development, Mobile Application Development, Team Management, Agile Methodologies, Software Architecture, Cybersecurity, User Experience Design, Problem Solving, Communication Skills, Project Management, Performance Optimization, Stakeholder Engagement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