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2DE22" w14:textId="1F5BB26F" w:rsidR="00411363" w:rsidRPr="00BE782B" w:rsidRDefault="009977AC">
      <w:pPr>
        <w:rPr>
          <w:rFonts w:ascii="Times New Roman" w:hAnsi="Times New Roman" w:cs="Times New Roman"/>
          <w:sz w:val="24"/>
          <w:szCs w:val="24"/>
        </w:rPr>
      </w:pPr>
      <w:r w:rsidRPr="00BE782B">
        <w:rPr>
          <w:rFonts w:ascii="Times New Roman" w:hAnsi="Times New Roman" w:cs="Times New Roman"/>
          <w:sz w:val="24"/>
          <w:szCs w:val="24"/>
        </w:rPr>
        <w:t>READ ME File()</w:t>
      </w:r>
    </w:p>
    <w:p w14:paraId="29D4F118" w14:textId="77777777" w:rsidR="00B63E28" w:rsidRPr="00BE782B" w:rsidRDefault="00B63E28">
      <w:pPr>
        <w:rPr>
          <w:rFonts w:ascii="Times New Roman" w:hAnsi="Times New Roman" w:cs="Times New Roman"/>
          <w:sz w:val="24"/>
          <w:szCs w:val="24"/>
        </w:rPr>
      </w:pPr>
    </w:p>
    <w:p w14:paraId="3FF9BA5A" w14:textId="1B6D61BE" w:rsidR="009977AC" w:rsidRDefault="009977AC">
      <w:pPr>
        <w:rPr>
          <w:rFonts w:ascii="Times New Roman" w:hAnsi="Times New Roman" w:cs="Times New Roman"/>
          <w:sz w:val="24"/>
          <w:szCs w:val="24"/>
        </w:rPr>
      </w:pPr>
      <w:r w:rsidRPr="00BE782B">
        <w:rPr>
          <w:rFonts w:ascii="Times New Roman" w:hAnsi="Times New Roman" w:cs="Times New Roman"/>
          <w:sz w:val="24"/>
          <w:szCs w:val="24"/>
        </w:rPr>
        <w:t> </w:t>
      </w:r>
      <w:r w:rsidRPr="00BE782B">
        <w:rPr>
          <w:rFonts w:ascii="Times New Roman" w:hAnsi="Times New Roman" w:cs="Times New Roman"/>
          <w:sz w:val="24"/>
          <w:szCs w:val="24"/>
        </w:rPr>
        <w:t xml:space="preserve"> This project </w:t>
      </w:r>
      <w:r w:rsidR="00A97A5D" w:rsidRPr="00BE782B">
        <w:rPr>
          <w:rFonts w:ascii="Times New Roman" w:hAnsi="Times New Roman" w:cs="Times New Roman"/>
          <w:sz w:val="24"/>
          <w:szCs w:val="24"/>
        </w:rPr>
        <w:t>, So</w:t>
      </w:r>
      <w:r w:rsidR="00FA0DAB" w:rsidRPr="00BE782B">
        <w:rPr>
          <w:rFonts w:ascii="Times New Roman" w:hAnsi="Times New Roman" w:cs="Times New Roman"/>
          <w:sz w:val="24"/>
          <w:szCs w:val="24"/>
        </w:rPr>
        <w:t>lar</w:t>
      </w:r>
      <w:r w:rsidR="00A97A5D" w:rsidRPr="00BE782B">
        <w:rPr>
          <w:rFonts w:ascii="Times New Roman" w:hAnsi="Times New Roman" w:cs="Times New Roman"/>
          <w:sz w:val="24"/>
          <w:szCs w:val="24"/>
        </w:rPr>
        <w:t xml:space="preserve"> Energy generation </w:t>
      </w:r>
      <w:r w:rsidR="00FA0DAB" w:rsidRPr="00BE782B">
        <w:rPr>
          <w:rFonts w:ascii="Times New Roman" w:hAnsi="Times New Roman" w:cs="Times New Roman"/>
          <w:sz w:val="24"/>
          <w:szCs w:val="24"/>
        </w:rPr>
        <w:t>and Air Quality</w:t>
      </w:r>
      <w:r w:rsidR="00BE782B" w:rsidRPr="00BE782B">
        <w:rPr>
          <w:rFonts w:ascii="Times New Roman" w:hAnsi="Times New Roman" w:cs="Times New Roman"/>
          <w:sz w:val="24"/>
          <w:szCs w:val="24"/>
        </w:rPr>
        <w:t xml:space="preserve"> Prediction</w:t>
      </w:r>
      <w:r w:rsidR="00B144CF">
        <w:rPr>
          <w:rFonts w:ascii="Times New Roman" w:hAnsi="Times New Roman" w:cs="Times New Roman"/>
          <w:sz w:val="24"/>
          <w:szCs w:val="24"/>
        </w:rPr>
        <w:t>, Sustainability Investment using Data Analytics and AI Algo</w:t>
      </w:r>
      <w:r w:rsidR="004E28BF">
        <w:rPr>
          <w:rFonts w:ascii="Times New Roman" w:hAnsi="Times New Roman" w:cs="Times New Roman"/>
          <w:sz w:val="24"/>
          <w:szCs w:val="24"/>
        </w:rPr>
        <w:t>rithms</w:t>
      </w:r>
    </w:p>
    <w:p w14:paraId="17478E39" w14:textId="5064C656" w:rsidR="009977AC" w:rsidRPr="00BE782B" w:rsidRDefault="004E28BF">
      <w:pPr>
        <w:rPr>
          <w:rFonts w:ascii="Times New Roman" w:hAnsi="Times New Roman" w:cs="Times New Roman"/>
          <w:sz w:val="24"/>
          <w:szCs w:val="24"/>
        </w:rPr>
      </w:pPr>
      <w:r>
        <w:rPr>
          <w:rFonts w:ascii="Times New Roman" w:hAnsi="Times New Roman" w:cs="Times New Roman"/>
          <w:sz w:val="24"/>
          <w:szCs w:val="24"/>
        </w:rPr>
        <w:t xml:space="preserve"> Has used the below ML, AI, DL Methodologies. To </w:t>
      </w:r>
      <w:r w:rsidR="00487CCB">
        <w:rPr>
          <w:rFonts w:ascii="Times New Roman" w:hAnsi="Times New Roman" w:cs="Times New Roman"/>
          <w:sz w:val="24"/>
          <w:szCs w:val="24"/>
        </w:rPr>
        <w:t xml:space="preserve">generate </w:t>
      </w:r>
      <w:r w:rsidR="005432B8">
        <w:rPr>
          <w:rFonts w:ascii="Times New Roman" w:hAnsi="Times New Roman" w:cs="Times New Roman"/>
          <w:sz w:val="24"/>
          <w:szCs w:val="24"/>
        </w:rPr>
        <w:t xml:space="preserve"> solar </w:t>
      </w:r>
      <w:r w:rsidR="00487CCB">
        <w:rPr>
          <w:rFonts w:ascii="Times New Roman" w:hAnsi="Times New Roman" w:cs="Times New Roman"/>
          <w:sz w:val="24"/>
          <w:szCs w:val="24"/>
        </w:rPr>
        <w:t>PV energy</w:t>
      </w:r>
      <w:r w:rsidR="008C2AAF">
        <w:rPr>
          <w:rFonts w:ascii="Times New Roman" w:hAnsi="Times New Roman" w:cs="Times New Roman"/>
          <w:sz w:val="24"/>
          <w:szCs w:val="24"/>
        </w:rPr>
        <w:t xml:space="preserve"> production </w:t>
      </w:r>
      <w:r w:rsidR="005432B8">
        <w:rPr>
          <w:rFonts w:ascii="Times New Roman" w:hAnsi="Times New Roman" w:cs="Times New Roman"/>
          <w:sz w:val="24"/>
          <w:szCs w:val="24"/>
        </w:rPr>
        <w:t>, predict the Air Quality prediction and Sustainability ESG analysis using NLP and data analytics/</w:t>
      </w:r>
    </w:p>
    <w:p w14:paraId="7C6F71DC" w14:textId="390F1D73" w:rsidR="00081085" w:rsidRDefault="009977AC" w:rsidP="00081085">
      <w:pPr>
        <w:rPr>
          <w:rFonts w:ascii="Times New Roman" w:hAnsi="Times New Roman" w:cs="Times New Roman"/>
          <w:sz w:val="24"/>
          <w:szCs w:val="24"/>
        </w:rPr>
      </w:pPr>
      <w:r w:rsidRPr="00BE782B">
        <w:rPr>
          <w:rFonts w:ascii="Times New Roman" w:hAnsi="Times New Roman" w:cs="Times New Roman"/>
          <w:sz w:val="24"/>
          <w:szCs w:val="24"/>
        </w:rPr>
        <w:t>The code was built on</w:t>
      </w:r>
      <w:r w:rsidR="00A05502">
        <w:rPr>
          <w:rFonts w:ascii="Times New Roman" w:hAnsi="Times New Roman" w:cs="Times New Roman"/>
          <w:sz w:val="24"/>
          <w:szCs w:val="24"/>
        </w:rPr>
        <w:t xml:space="preserve">, Google </w:t>
      </w:r>
      <w:proofErr w:type="spellStart"/>
      <w:r w:rsidR="00A05502">
        <w:rPr>
          <w:rFonts w:ascii="Times New Roman" w:hAnsi="Times New Roman" w:cs="Times New Roman"/>
          <w:sz w:val="24"/>
          <w:szCs w:val="24"/>
        </w:rPr>
        <w:t>colab</w:t>
      </w:r>
      <w:proofErr w:type="spellEnd"/>
      <w:r w:rsidR="00A05502">
        <w:rPr>
          <w:rFonts w:ascii="Times New Roman" w:hAnsi="Times New Roman" w:cs="Times New Roman"/>
          <w:sz w:val="24"/>
          <w:szCs w:val="24"/>
        </w:rPr>
        <w:t xml:space="preserve"> with </w:t>
      </w:r>
      <w:r w:rsidR="00A05502">
        <w:rPr>
          <w:rFonts w:ascii="Times New Roman" w:hAnsi="Times New Roman" w:cs="Times New Roman"/>
          <w:sz w:val="24"/>
          <w:szCs w:val="24"/>
        </w:rPr>
        <w:t>Python</w:t>
      </w:r>
      <w:r w:rsidR="00A05502">
        <w:rPr>
          <w:rFonts w:ascii="Times New Roman" w:hAnsi="Times New Roman" w:cs="Times New Roman"/>
          <w:sz w:val="24"/>
          <w:szCs w:val="24"/>
        </w:rPr>
        <w:t xml:space="preserve"> 3.8</w:t>
      </w:r>
    </w:p>
    <w:p w14:paraId="6FC302AB" w14:textId="7B556A31" w:rsidR="009977AC" w:rsidRDefault="009977AC" w:rsidP="00081085">
      <w:pPr>
        <w:rPr>
          <w:rFonts w:ascii="Times New Roman" w:hAnsi="Times New Roman" w:cs="Times New Roman"/>
          <w:sz w:val="24"/>
          <w:szCs w:val="24"/>
        </w:rPr>
      </w:pPr>
      <w:r w:rsidRPr="00BE782B">
        <w:rPr>
          <w:rFonts w:ascii="Times New Roman" w:hAnsi="Times New Roman" w:cs="Times New Roman"/>
          <w:sz w:val="24"/>
          <w:szCs w:val="24"/>
        </w:rPr>
        <w:t xml:space="preserve"> </w:t>
      </w:r>
      <w:r w:rsidR="00A05502">
        <w:rPr>
          <w:rFonts w:ascii="Times New Roman" w:hAnsi="Times New Roman" w:cs="Times New Roman"/>
          <w:sz w:val="24"/>
          <w:szCs w:val="24"/>
        </w:rPr>
        <w:t xml:space="preserve">                                    </w:t>
      </w:r>
      <w:proofErr w:type="spellStart"/>
      <w:r w:rsidRPr="00BE782B">
        <w:rPr>
          <w:rFonts w:ascii="Times New Roman" w:hAnsi="Times New Roman" w:cs="Times New Roman"/>
          <w:sz w:val="24"/>
          <w:szCs w:val="24"/>
        </w:rPr>
        <w:t>tensorflow</w:t>
      </w:r>
      <w:proofErr w:type="spellEnd"/>
      <w:r w:rsidRPr="00BE782B">
        <w:rPr>
          <w:rFonts w:ascii="Times New Roman" w:hAnsi="Times New Roman" w:cs="Times New Roman"/>
          <w:sz w:val="24"/>
          <w:szCs w:val="24"/>
        </w:rPr>
        <w:t xml:space="preserve"> 1.x in 2019 </w:t>
      </w:r>
    </w:p>
    <w:p w14:paraId="16504227" w14:textId="77777777" w:rsidR="00FC0ADD" w:rsidRPr="00BE782B" w:rsidRDefault="00FC0ADD">
      <w:pPr>
        <w:rPr>
          <w:rFonts w:ascii="Times New Roman" w:hAnsi="Times New Roman" w:cs="Times New Roman"/>
          <w:sz w:val="24"/>
          <w:szCs w:val="24"/>
        </w:rPr>
      </w:pPr>
    </w:p>
    <w:p w14:paraId="43A85ED4" w14:textId="192CBE12" w:rsidR="00FC0ADD" w:rsidRPr="00FC0ADD" w:rsidRDefault="004765F6" w:rsidP="00FC0ADD">
      <w:pPr>
        <w:rPr>
          <w:rFonts w:ascii="Times New Roman" w:hAnsi="Times New Roman" w:cs="Times New Roman"/>
          <w:b/>
          <w:bCs/>
          <w:sz w:val="24"/>
          <w:szCs w:val="24"/>
        </w:rPr>
      </w:pPr>
      <w:r>
        <w:rPr>
          <w:rFonts w:ascii="Times New Roman" w:hAnsi="Times New Roman" w:cs="Times New Roman"/>
          <w:b/>
          <w:bCs/>
          <w:sz w:val="24"/>
          <w:szCs w:val="24"/>
        </w:rPr>
        <w:t xml:space="preserve">LIME &amp; SHAP with XGBOOST </w:t>
      </w:r>
      <w:r w:rsidR="00365CE7">
        <w:rPr>
          <w:rFonts w:ascii="Times New Roman" w:hAnsi="Times New Roman" w:cs="Times New Roman"/>
          <w:b/>
          <w:bCs/>
          <w:sz w:val="24"/>
          <w:szCs w:val="24"/>
        </w:rPr>
        <w:t>,ML ALGORITHMS</w:t>
      </w:r>
    </w:p>
    <w:p w14:paraId="2D4ACC6D" w14:textId="77777777" w:rsidR="00FC0ADD" w:rsidRPr="00FC0ADD" w:rsidRDefault="00FC0ADD" w:rsidP="00FC0ADD">
      <w:pPr>
        <w:rPr>
          <w:rFonts w:ascii="Times New Roman" w:hAnsi="Times New Roman" w:cs="Times New Roman"/>
          <w:sz w:val="24"/>
          <w:szCs w:val="24"/>
        </w:rPr>
      </w:pPr>
      <w:r w:rsidRPr="00FC0ADD">
        <w:rPr>
          <w:rFonts w:ascii="Times New Roman" w:hAnsi="Times New Roman" w:cs="Times New Roman"/>
          <w:sz w:val="24"/>
          <w:szCs w:val="24"/>
        </w:rPr>
        <w:t xml:space="preserve">Repository for the </w:t>
      </w:r>
      <w:proofErr w:type="spellStart"/>
      <w:r w:rsidRPr="00FC0ADD">
        <w:rPr>
          <w:rFonts w:ascii="Times New Roman" w:hAnsi="Times New Roman" w:cs="Times New Roman"/>
          <w:sz w:val="24"/>
          <w:szCs w:val="24"/>
        </w:rPr>
        <w:t>DeepSHAP</w:t>
      </w:r>
      <w:proofErr w:type="spellEnd"/>
      <w:r w:rsidRPr="00FC0ADD">
        <w:rPr>
          <w:rFonts w:ascii="Times New Roman" w:hAnsi="Times New Roman" w:cs="Times New Roman"/>
          <w:sz w:val="24"/>
          <w:szCs w:val="24"/>
        </w:rPr>
        <w:t xml:space="preserve"> experiments.</w:t>
      </w:r>
    </w:p>
    <w:p w14:paraId="29912A2C" w14:textId="77777777" w:rsidR="00FC0ADD" w:rsidRPr="00FC0ADD" w:rsidRDefault="00FC0ADD" w:rsidP="00FC0ADD">
      <w:pPr>
        <w:rPr>
          <w:rFonts w:ascii="Times New Roman" w:hAnsi="Times New Roman" w:cs="Times New Roman"/>
          <w:b/>
          <w:bCs/>
          <w:sz w:val="24"/>
          <w:szCs w:val="24"/>
        </w:rPr>
      </w:pPr>
      <w:r w:rsidRPr="00FC0ADD">
        <w:rPr>
          <w:rFonts w:ascii="Times New Roman" w:hAnsi="Times New Roman" w:cs="Times New Roman"/>
          <w:b/>
          <w:bCs/>
          <w:sz w:val="24"/>
          <w:szCs w:val="24"/>
        </w:rPr>
        <w:t>Prerequisites</w:t>
      </w:r>
    </w:p>
    <w:p w14:paraId="410B92C8" w14:textId="77777777" w:rsidR="00FC0ADD" w:rsidRPr="00FC0ADD" w:rsidRDefault="00FC0ADD" w:rsidP="00FC0ADD">
      <w:pPr>
        <w:numPr>
          <w:ilvl w:val="0"/>
          <w:numId w:val="1"/>
        </w:numPr>
        <w:rPr>
          <w:rFonts w:ascii="Times New Roman" w:hAnsi="Times New Roman" w:cs="Times New Roman"/>
          <w:sz w:val="24"/>
          <w:szCs w:val="24"/>
        </w:rPr>
      </w:pPr>
      <w:r w:rsidRPr="00FC0ADD">
        <w:rPr>
          <w:rFonts w:ascii="Times New Roman" w:hAnsi="Times New Roman" w:cs="Times New Roman"/>
          <w:sz w:val="24"/>
          <w:szCs w:val="24"/>
        </w:rPr>
        <w:t xml:space="preserve">Python, NumPy, </w:t>
      </w:r>
      <w:proofErr w:type="spellStart"/>
      <w:r w:rsidRPr="00FC0ADD">
        <w:rPr>
          <w:rFonts w:ascii="Times New Roman" w:hAnsi="Times New Roman" w:cs="Times New Roman"/>
          <w:sz w:val="24"/>
          <w:szCs w:val="24"/>
        </w:rPr>
        <w:t>Tensorflow</w:t>
      </w:r>
      <w:proofErr w:type="spellEnd"/>
      <w:r w:rsidRPr="00FC0ADD">
        <w:rPr>
          <w:rFonts w:ascii="Times New Roman" w:hAnsi="Times New Roman" w:cs="Times New Roman"/>
          <w:sz w:val="24"/>
          <w:szCs w:val="24"/>
        </w:rPr>
        <w:t xml:space="preserve">, </w:t>
      </w:r>
      <w:proofErr w:type="spellStart"/>
      <w:r w:rsidRPr="00FC0ADD">
        <w:rPr>
          <w:rFonts w:ascii="Times New Roman" w:hAnsi="Times New Roman" w:cs="Times New Roman"/>
          <w:sz w:val="24"/>
          <w:szCs w:val="24"/>
        </w:rPr>
        <w:t>Keras</w:t>
      </w:r>
      <w:proofErr w:type="spellEnd"/>
      <w:r w:rsidRPr="00FC0ADD">
        <w:rPr>
          <w:rFonts w:ascii="Times New Roman" w:hAnsi="Times New Roman" w:cs="Times New Roman"/>
          <w:sz w:val="24"/>
          <w:szCs w:val="24"/>
        </w:rPr>
        <w:t xml:space="preserve">, </w:t>
      </w:r>
      <w:proofErr w:type="spellStart"/>
      <w:r w:rsidRPr="00FC0ADD">
        <w:rPr>
          <w:rFonts w:ascii="Times New Roman" w:hAnsi="Times New Roman" w:cs="Times New Roman"/>
          <w:sz w:val="24"/>
          <w:szCs w:val="24"/>
        </w:rPr>
        <w:t>XGBoost</w:t>
      </w:r>
      <w:proofErr w:type="spellEnd"/>
      <w:r w:rsidRPr="00FC0ADD">
        <w:rPr>
          <w:rFonts w:ascii="Times New Roman" w:hAnsi="Times New Roman" w:cs="Times New Roman"/>
          <w:sz w:val="24"/>
          <w:szCs w:val="24"/>
        </w:rPr>
        <w:t>.</w:t>
      </w:r>
    </w:p>
    <w:p w14:paraId="740AD05B" w14:textId="77777777" w:rsidR="00FC0ADD" w:rsidRPr="00FC0ADD" w:rsidRDefault="00FC0ADD" w:rsidP="00FC0ADD">
      <w:pPr>
        <w:rPr>
          <w:rFonts w:ascii="Times New Roman" w:hAnsi="Times New Roman" w:cs="Times New Roman"/>
          <w:b/>
          <w:bCs/>
          <w:sz w:val="24"/>
          <w:szCs w:val="24"/>
        </w:rPr>
      </w:pPr>
      <w:r w:rsidRPr="00FC0ADD">
        <w:rPr>
          <w:rFonts w:ascii="Times New Roman" w:hAnsi="Times New Roman" w:cs="Times New Roman"/>
          <w:b/>
          <w:bCs/>
          <w:sz w:val="24"/>
          <w:szCs w:val="24"/>
        </w:rPr>
        <w:t>Experiments</w:t>
      </w:r>
    </w:p>
    <w:p w14:paraId="5DE81AC2" w14:textId="77777777" w:rsidR="00FC0ADD" w:rsidRPr="00FC0ADD" w:rsidRDefault="00FC0ADD" w:rsidP="00FC0ADD">
      <w:pPr>
        <w:rPr>
          <w:rFonts w:ascii="Times New Roman" w:hAnsi="Times New Roman" w:cs="Times New Roman"/>
          <w:sz w:val="24"/>
          <w:szCs w:val="24"/>
        </w:rPr>
      </w:pPr>
      <w:r w:rsidRPr="00FC0ADD">
        <w:rPr>
          <w:rFonts w:ascii="Times New Roman" w:hAnsi="Times New Roman" w:cs="Times New Roman"/>
          <w:sz w:val="24"/>
          <w:szCs w:val="24"/>
        </w:rPr>
        <w:t>Experiments for evaluating baseline distributions are in:</w:t>
      </w:r>
    </w:p>
    <w:p w14:paraId="2C576D4E" w14:textId="77777777" w:rsidR="00FC0ADD" w:rsidRPr="00FC0ADD" w:rsidRDefault="00FC0ADD" w:rsidP="00FC0ADD">
      <w:pPr>
        <w:numPr>
          <w:ilvl w:val="0"/>
          <w:numId w:val="2"/>
        </w:numPr>
        <w:rPr>
          <w:rFonts w:ascii="Times New Roman" w:hAnsi="Times New Roman" w:cs="Times New Roman"/>
          <w:sz w:val="24"/>
          <w:szCs w:val="24"/>
        </w:rPr>
      </w:pPr>
      <w:r w:rsidRPr="00FC0ADD">
        <w:rPr>
          <w:rFonts w:ascii="Times New Roman" w:hAnsi="Times New Roman" w:cs="Times New Roman"/>
          <w:sz w:val="24"/>
          <w:szCs w:val="24"/>
        </w:rPr>
        <w:t>1_multiple_references/</w:t>
      </w:r>
    </w:p>
    <w:p w14:paraId="3109013C" w14:textId="77777777" w:rsidR="00FC0ADD" w:rsidRPr="00FC0ADD" w:rsidRDefault="00FC0ADD" w:rsidP="00FC0ADD">
      <w:pPr>
        <w:rPr>
          <w:rFonts w:ascii="Times New Roman" w:hAnsi="Times New Roman" w:cs="Times New Roman"/>
          <w:sz w:val="24"/>
          <w:szCs w:val="24"/>
        </w:rPr>
      </w:pPr>
      <w:r w:rsidRPr="00FC0ADD">
        <w:rPr>
          <w:rFonts w:ascii="Times New Roman" w:hAnsi="Times New Roman" w:cs="Times New Roman"/>
          <w:sz w:val="24"/>
          <w:szCs w:val="24"/>
        </w:rPr>
        <w:t>Experiments for evaluating series of models are in:</w:t>
      </w:r>
    </w:p>
    <w:p w14:paraId="11F303BD" w14:textId="77777777" w:rsidR="00FC0ADD" w:rsidRPr="00FC0ADD" w:rsidRDefault="00FC0ADD" w:rsidP="00FC0ADD">
      <w:pPr>
        <w:numPr>
          <w:ilvl w:val="0"/>
          <w:numId w:val="3"/>
        </w:numPr>
        <w:rPr>
          <w:rFonts w:ascii="Times New Roman" w:hAnsi="Times New Roman" w:cs="Times New Roman"/>
          <w:sz w:val="24"/>
          <w:szCs w:val="24"/>
        </w:rPr>
      </w:pPr>
      <w:r w:rsidRPr="00FC0ADD">
        <w:rPr>
          <w:rFonts w:ascii="Times New Roman" w:hAnsi="Times New Roman" w:cs="Times New Roman"/>
          <w:sz w:val="24"/>
          <w:szCs w:val="24"/>
        </w:rPr>
        <w:t>3_loss_explanation/</w:t>
      </w:r>
    </w:p>
    <w:p w14:paraId="32E327A1" w14:textId="77777777" w:rsidR="00FC0ADD" w:rsidRPr="00FC0ADD" w:rsidRDefault="00FC0ADD" w:rsidP="00FC0ADD">
      <w:pPr>
        <w:numPr>
          <w:ilvl w:val="0"/>
          <w:numId w:val="3"/>
        </w:numPr>
        <w:rPr>
          <w:rFonts w:ascii="Times New Roman" w:hAnsi="Times New Roman" w:cs="Times New Roman"/>
          <w:sz w:val="24"/>
          <w:szCs w:val="24"/>
        </w:rPr>
      </w:pPr>
      <w:r w:rsidRPr="00FC0ADD">
        <w:rPr>
          <w:rFonts w:ascii="Times New Roman" w:hAnsi="Times New Roman" w:cs="Times New Roman"/>
          <w:sz w:val="24"/>
          <w:szCs w:val="24"/>
        </w:rPr>
        <w:t>4_feature_extraction/</w:t>
      </w:r>
    </w:p>
    <w:p w14:paraId="4F740748" w14:textId="77777777" w:rsidR="00FC0ADD" w:rsidRPr="00FC0ADD" w:rsidRDefault="00FC0ADD" w:rsidP="00FC0ADD">
      <w:pPr>
        <w:numPr>
          <w:ilvl w:val="0"/>
          <w:numId w:val="3"/>
        </w:numPr>
        <w:rPr>
          <w:rFonts w:ascii="Times New Roman" w:hAnsi="Times New Roman" w:cs="Times New Roman"/>
          <w:sz w:val="24"/>
          <w:szCs w:val="24"/>
        </w:rPr>
      </w:pPr>
      <w:r w:rsidRPr="00FC0ADD">
        <w:rPr>
          <w:rFonts w:ascii="Times New Roman" w:hAnsi="Times New Roman" w:cs="Times New Roman"/>
          <w:sz w:val="24"/>
          <w:szCs w:val="24"/>
        </w:rPr>
        <w:t>5_model_stack/</w:t>
      </w:r>
    </w:p>
    <w:p w14:paraId="31482D0C" w14:textId="77777777" w:rsidR="00FC0ADD" w:rsidRPr="00FC0ADD" w:rsidRDefault="00FC0ADD" w:rsidP="00FC0ADD">
      <w:pPr>
        <w:rPr>
          <w:rFonts w:ascii="Times New Roman" w:hAnsi="Times New Roman" w:cs="Times New Roman"/>
          <w:b/>
          <w:bCs/>
          <w:sz w:val="24"/>
          <w:szCs w:val="24"/>
        </w:rPr>
      </w:pPr>
      <w:r w:rsidRPr="00FC0ADD">
        <w:rPr>
          <w:rFonts w:ascii="Times New Roman" w:hAnsi="Times New Roman" w:cs="Times New Roman"/>
          <w:b/>
          <w:bCs/>
          <w:sz w:val="24"/>
          <w:szCs w:val="24"/>
        </w:rPr>
        <w:t>Code</w:t>
      </w:r>
    </w:p>
    <w:p w14:paraId="38F501AC" w14:textId="77777777" w:rsidR="00FC0ADD" w:rsidRPr="00FC0ADD" w:rsidRDefault="00FC0ADD" w:rsidP="00FC0ADD">
      <w:pPr>
        <w:rPr>
          <w:rFonts w:ascii="Times New Roman" w:hAnsi="Times New Roman" w:cs="Times New Roman"/>
          <w:sz w:val="24"/>
          <w:szCs w:val="24"/>
        </w:rPr>
      </w:pPr>
      <w:r w:rsidRPr="00FC0ADD">
        <w:rPr>
          <w:rFonts w:ascii="Times New Roman" w:hAnsi="Times New Roman" w:cs="Times New Roman"/>
          <w:sz w:val="24"/>
          <w:szCs w:val="24"/>
        </w:rPr>
        <w:t xml:space="preserve">Code underlying the experiments and implementations of </w:t>
      </w:r>
      <w:proofErr w:type="spellStart"/>
      <w:r w:rsidRPr="00FC0ADD">
        <w:rPr>
          <w:rFonts w:ascii="Times New Roman" w:hAnsi="Times New Roman" w:cs="Times New Roman"/>
          <w:sz w:val="24"/>
          <w:szCs w:val="24"/>
        </w:rPr>
        <w:t>DeepSHAP</w:t>
      </w:r>
      <w:proofErr w:type="spellEnd"/>
      <w:r w:rsidRPr="00FC0ADD">
        <w:rPr>
          <w:rFonts w:ascii="Times New Roman" w:hAnsi="Times New Roman" w:cs="Times New Roman"/>
          <w:sz w:val="24"/>
          <w:szCs w:val="24"/>
        </w:rPr>
        <w:t xml:space="preserve"> for our specific applications is found in </w:t>
      </w:r>
      <w:proofErr w:type="spellStart"/>
      <w:r w:rsidRPr="00FC0ADD">
        <w:rPr>
          <w:rFonts w:ascii="Times New Roman" w:hAnsi="Times New Roman" w:cs="Times New Roman"/>
          <w:sz w:val="24"/>
          <w:szCs w:val="24"/>
        </w:rPr>
        <w:t>deepshap</w:t>
      </w:r>
      <w:proofErr w:type="spellEnd"/>
      <w:r w:rsidRPr="00FC0ADD">
        <w:rPr>
          <w:rFonts w:ascii="Times New Roman" w:hAnsi="Times New Roman" w:cs="Times New Roman"/>
          <w:sz w:val="24"/>
          <w:szCs w:val="24"/>
        </w:rPr>
        <w:t>/.</w:t>
      </w:r>
    </w:p>
    <w:p w14:paraId="2A4DF4EF" w14:textId="77777777" w:rsidR="00FC0ADD" w:rsidRPr="00FC0ADD" w:rsidRDefault="00FC0ADD" w:rsidP="00FC0ADD">
      <w:pPr>
        <w:rPr>
          <w:rFonts w:ascii="Times New Roman" w:hAnsi="Times New Roman" w:cs="Times New Roman"/>
          <w:b/>
          <w:bCs/>
          <w:sz w:val="24"/>
          <w:szCs w:val="24"/>
        </w:rPr>
      </w:pPr>
      <w:r w:rsidRPr="00FC0ADD">
        <w:rPr>
          <w:rFonts w:ascii="Times New Roman" w:hAnsi="Times New Roman" w:cs="Times New Roman"/>
          <w:b/>
          <w:bCs/>
          <w:sz w:val="24"/>
          <w:szCs w:val="24"/>
        </w:rPr>
        <w:t>Dataset availability</w:t>
      </w:r>
    </w:p>
    <w:p w14:paraId="0BBA3950" w14:textId="28E9A824" w:rsidR="00FC0ADD" w:rsidRPr="00BE782B" w:rsidRDefault="00FC0ADD" w:rsidP="00FC0ADD">
      <w:pPr>
        <w:rPr>
          <w:rFonts w:ascii="Times New Roman" w:hAnsi="Times New Roman" w:cs="Times New Roman"/>
          <w:sz w:val="24"/>
          <w:szCs w:val="24"/>
        </w:rPr>
      </w:pPr>
    </w:p>
    <w:p w14:paraId="1E818C7A" w14:textId="62D3F46F" w:rsidR="00146777" w:rsidRDefault="005432B8" w:rsidP="00FC0ADD">
      <w:pPr>
        <w:rPr>
          <w:rFonts w:ascii="Times New Roman" w:hAnsi="Times New Roman" w:cs="Times New Roman"/>
          <w:sz w:val="24"/>
          <w:szCs w:val="24"/>
        </w:rPr>
      </w:pPr>
      <w:r>
        <w:rPr>
          <w:rFonts w:ascii="Times New Roman" w:hAnsi="Times New Roman" w:cs="Times New Roman"/>
          <w:sz w:val="24"/>
          <w:szCs w:val="24"/>
        </w:rPr>
        <w:t>Datasets are hi</w:t>
      </w:r>
      <w:r w:rsidR="00A87FBF">
        <w:rPr>
          <w:rFonts w:ascii="Times New Roman" w:hAnsi="Times New Roman" w:cs="Times New Roman"/>
          <w:sz w:val="24"/>
          <w:szCs w:val="24"/>
        </w:rPr>
        <w:t>ghlighted in the project document</w:t>
      </w:r>
    </w:p>
    <w:p w14:paraId="7EFE33ED" w14:textId="77777777" w:rsidR="002051AE" w:rsidRPr="002051AE" w:rsidRDefault="002051AE" w:rsidP="002051AE">
      <w:pPr>
        <w:numPr>
          <w:ilvl w:val="0"/>
          <w:numId w:val="6"/>
        </w:numPr>
        <w:rPr>
          <w:rFonts w:ascii="Times New Roman" w:hAnsi="Times New Roman" w:cs="Times New Roman"/>
          <w:sz w:val="24"/>
          <w:szCs w:val="24"/>
        </w:rPr>
      </w:pPr>
      <w:r w:rsidRPr="002051AE">
        <w:rPr>
          <w:rFonts w:ascii="Times New Roman" w:hAnsi="Times New Roman" w:cs="Times New Roman"/>
          <w:sz w:val="24"/>
          <w:szCs w:val="24"/>
          <w:lang w:val="en-US"/>
        </w:rPr>
        <w:t>UNISOLAR is a large-scale open dataset on University data</w:t>
      </w:r>
    </w:p>
    <w:p w14:paraId="791B181C" w14:textId="77777777" w:rsidR="002051AE" w:rsidRPr="002051AE" w:rsidRDefault="002051AE" w:rsidP="002051AE">
      <w:pPr>
        <w:rPr>
          <w:rFonts w:ascii="Times New Roman" w:hAnsi="Times New Roman" w:cs="Times New Roman"/>
          <w:sz w:val="24"/>
          <w:szCs w:val="24"/>
        </w:rPr>
      </w:pPr>
      <w:hyperlink r:id="rId5" w:history="1">
        <w:r w:rsidRPr="002051AE">
          <w:rPr>
            <w:rStyle w:val="Hyperlink"/>
            <w:rFonts w:ascii="Times New Roman" w:hAnsi="Times New Roman" w:cs="Times New Roman"/>
            <w:sz w:val="24"/>
            <w:szCs w:val="24"/>
            <w:lang w:val="en-US"/>
          </w:rPr>
          <w:t>Link Source [1]</w:t>
        </w:r>
      </w:hyperlink>
    </w:p>
    <w:p w14:paraId="1F78E4AF" w14:textId="77777777" w:rsidR="002051AE" w:rsidRPr="002051AE" w:rsidRDefault="002051AE" w:rsidP="002051AE">
      <w:pPr>
        <w:numPr>
          <w:ilvl w:val="0"/>
          <w:numId w:val="7"/>
        </w:numPr>
        <w:rPr>
          <w:rFonts w:ascii="Times New Roman" w:hAnsi="Times New Roman" w:cs="Times New Roman"/>
          <w:sz w:val="24"/>
          <w:szCs w:val="24"/>
        </w:rPr>
      </w:pPr>
      <w:r w:rsidRPr="002051AE">
        <w:rPr>
          <w:rFonts w:ascii="Times New Roman" w:hAnsi="Times New Roman" w:cs="Times New Roman"/>
          <w:sz w:val="24"/>
          <w:szCs w:val="24"/>
        </w:rPr>
        <w:t>Power Plant Datasets</w:t>
      </w:r>
    </w:p>
    <w:p w14:paraId="7BE9C072" w14:textId="770B9125" w:rsidR="002051AE" w:rsidRPr="002051AE" w:rsidRDefault="002051AE" w:rsidP="002051AE">
      <w:pPr>
        <w:rPr>
          <w:rFonts w:ascii="Times New Roman" w:hAnsi="Times New Roman" w:cs="Times New Roman"/>
          <w:sz w:val="24"/>
          <w:szCs w:val="24"/>
        </w:rPr>
      </w:pPr>
      <w:r w:rsidRPr="002051AE">
        <w:rPr>
          <w:rFonts w:ascii="Times New Roman" w:hAnsi="Times New Roman" w:cs="Times New Roman"/>
          <w:sz w:val="24"/>
          <w:szCs w:val="24"/>
        </w:rPr>
        <w:t xml:space="preserve">   Link Source (Git hub link)</w:t>
      </w:r>
      <w:r w:rsidR="00013C70">
        <w:rPr>
          <w:rFonts w:ascii="Times New Roman" w:hAnsi="Times New Roman" w:cs="Times New Roman"/>
          <w:sz w:val="24"/>
          <w:szCs w:val="24"/>
        </w:rPr>
        <w:t>--</w:t>
      </w:r>
      <w:r w:rsidR="00013C70" w:rsidRPr="00013C70">
        <w:t xml:space="preserve"> </w:t>
      </w:r>
      <w:hyperlink r:id="rId6" w:history="1">
        <w:r w:rsidR="00013C70" w:rsidRPr="00013C70">
          <w:rPr>
            <w:rStyle w:val="Hyperlink"/>
            <w:rFonts w:ascii="Times New Roman" w:hAnsi="Times New Roman" w:cs="Times New Roman"/>
            <w:sz w:val="24"/>
            <w:szCs w:val="24"/>
          </w:rPr>
          <w:t>Solar Power Generation Data</w:t>
        </w:r>
      </w:hyperlink>
    </w:p>
    <w:p w14:paraId="5188E26E" w14:textId="77777777" w:rsidR="002051AE" w:rsidRPr="002051AE" w:rsidRDefault="002051AE" w:rsidP="002051AE">
      <w:pPr>
        <w:numPr>
          <w:ilvl w:val="0"/>
          <w:numId w:val="8"/>
        </w:numPr>
        <w:rPr>
          <w:rFonts w:ascii="Times New Roman" w:hAnsi="Times New Roman" w:cs="Times New Roman"/>
          <w:sz w:val="24"/>
          <w:szCs w:val="24"/>
        </w:rPr>
      </w:pPr>
      <w:proofErr w:type="spellStart"/>
      <w:r w:rsidRPr="002051AE">
        <w:rPr>
          <w:rFonts w:ascii="Times New Roman" w:hAnsi="Times New Roman" w:cs="Times New Roman"/>
          <w:sz w:val="24"/>
          <w:szCs w:val="24"/>
        </w:rPr>
        <w:t>Solcast</w:t>
      </w:r>
      <w:proofErr w:type="spellEnd"/>
      <w:r w:rsidRPr="002051AE">
        <w:rPr>
          <w:rFonts w:ascii="Times New Roman" w:hAnsi="Times New Roman" w:cs="Times New Roman"/>
          <w:sz w:val="24"/>
          <w:szCs w:val="24"/>
        </w:rPr>
        <w:t xml:space="preserve"> Dataset</w:t>
      </w:r>
    </w:p>
    <w:p w14:paraId="0B636A1C" w14:textId="77777777" w:rsidR="002051AE" w:rsidRPr="002051AE" w:rsidRDefault="002051AE" w:rsidP="002051AE">
      <w:pPr>
        <w:rPr>
          <w:rFonts w:ascii="Times New Roman" w:hAnsi="Times New Roman" w:cs="Times New Roman"/>
          <w:sz w:val="24"/>
          <w:szCs w:val="24"/>
        </w:rPr>
      </w:pPr>
      <w:r w:rsidRPr="002051AE">
        <w:rPr>
          <w:rFonts w:ascii="Times New Roman" w:hAnsi="Times New Roman" w:cs="Times New Roman"/>
          <w:sz w:val="24"/>
          <w:szCs w:val="24"/>
        </w:rPr>
        <w:lastRenderedPageBreak/>
        <w:t xml:space="preserve">   Link Source:</w:t>
      </w:r>
    </w:p>
    <w:p w14:paraId="7FEA66F8" w14:textId="77777777" w:rsidR="002051AE" w:rsidRPr="002051AE" w:rsidRDefault="002051AE" w:rsidP="002051AE">
      <w:pPr>
        <w:rPr>
          <w:rFonts w:ascii="Times New Roman" w:hAnsi="Times New Roman" w:cs="Times New Roman"/>
          <w:sz w:val="24"/>
          <w:szCs w:val="24"/>
        </w:rPr>
      </w:pPr>
      <w:r w:rsidRPr="002051AE">
        <w:rPr>
          <w:rFonts w:ascii="Times New Roman" w:hAnsi="Times New Roman" w:cs="Times New Roman"/>
          <w:sz w:val="24"/>
          <w:szCs w:val="24"/>
        </w:rPr>
        <w:t xml:space="preserve">  </w:t>
      </w:r>
      <w:hyperlink r:id="rId7" w:history="1">
        <w:r w:rsidRPr="002051AE">
          <w:rPr>
            <w:rStyle w:val="Hyperlink"/>
            <w:rFonts w:ascii="Times New Roman" w:hAnsi="Times New Roman" w:cs="Times New Roman"/>
            <w:sz w:val="24"/>
            <w:szCs w:val="24"/>
          </w:rPr>
          <w:t>https://solcast.com/blog/bankability-report-and-validation-of-solcast-data</w:t>
        </w:r>
      </w:hyperlink>
      <w:r w:rsidRPr="002051AE">
        <w:rPr>
          <w:rFonts w:ascii="Times New Roman" w:hAnsi="Times New Roman" w:cs="Times New Roman"/>
          <w:sz w:val="24"/>
          <w:szCs w:val="24"/>
        </w:rPr>
        <w:t>)</w:t>
      </w:r>
    </w:p>
    <w:p w14:paraId="5E7D3E24" w14:textId="77777777" w:rsidR="002051AE" w:rsidRDefault="002051AE" w:rsidP="002051AE">
      <w:pPr>
        <w:numPr>
          <w:ilvl w:val="0"/>
          <w:numId w:val="9"/>
        </w:numPr>
        <w:rPr>
          <w:rFonts w:ascii="Times New Roman" w:hAnsi="Times New Roman" w:cs="Times New Roman"/>
          <w:sz w:val="24"/>
          <w:szCs w:val="24"/>
        </w:rPr>
      </w:pPr>
      <w:r w:rsidRPr="002051AE">
        <w:rPr>
          <w:rFonts w:ascii="Times New Roman" w:hAnsi="Times New Roman" w:cs="Times New Roman"/>
          <w:sz w:val="24"/>
          <w:szCs w:val="24"/>
        </w:rPr>
        <w:t>G7 countries RET dataset</w:t>
      </w:r>
    </w:p>
    <w:p w14:paraId="3E809650" w14:textId="13250BA9" w:rsidR="002051AE" w:rsidRPr="002051AE" w:rsidRDefault="00292C0D" w:rsidP="002051AE">
      <w:pPr>
        <w:numPr>
          <w:ilvl w:val="0"/>
          <w:numId w:val="9"/>
        </w:numPr>
        <w:rPr>
          <w:rFonts w:ascii="Times New Roman" w:hAnsi="Times New Roman" w:cs="Times New Roman"/>
          <w:sz w:val="24"/>
          <w:szCs w:val="24"/>
        </w:rPr>
      </w:pPr>
      <w:hyperlink r:id="rId8" w:history="1">
        <w:proofErr w:type="spellStart"/>
        <w:r w:rsidRPr="00292C0D">
          <w:rPr>
            <w:rStyle w:val="Hyperlink"/>
            <w:rFonts w:ascii="Times New Roman" w:hAnsi="Times New Roman" w:cs="Times New Roman"/>
            <w:sz w:val="24"/>
            <w:szCs w:val="24"/>
          </w:rPr>
          <w:t>countrygroups</w:t>
        </w:r>
        <w:proofErr w:type="spellEnd"/>
        <w:r w:rsidRPr="00292C0D">
          <w:rPr>
            <w:rStyle w:val="Hyperlink"/>
            <w:rFonts w:ascii="Times New Roman" w:hAnsi="Times New Roman" w:cs="Times New Roman"/>
            <w:sz w:val="24"/>
            <w:szCs w:val="24"/>
          </w:rPr>
          <w:t xml:space="preserve">/data/g7.csv at main · </w:t>
        </w:r>
        <w:proofErr w:type="spellStart"/>
        <w:r w:rsidRPr="00292C0D">
          <w:rPr>
            <w:rStyle w:val="Hyperlink"/>
            <w:rFonts w:ascii="Times New Roman" w:hAnsi="Times New Roman" w:cs="Times New Roman"/>
            <w:sz w:val="24"/>
            <w:szCs w:val="24"/>
          </w:rPr>
          <w:t>openclimatedata</w:t>
        </w:r>
        <w:proofErr w:type="spellEnd"/>
        <w:r w:rsidRPr="00292C0D">
          <w:rPr>
            <w:rStyle w:val="Hyperlink"/>
            <w:rFonts w:ascii="Times New Roman" w:hAnsi="Times New Roman" w:cs="Times New Roman"/>
            <w:sz w:val="24"/>
            <w:szCs w:val="24"/>
          </w:rPr>
          <w:t>/</w:t>
        </w:r>
        <w:proofErr w:type="spellStart"/>
        <w:r w:rsidRPr="00292C0D">
          <w:rPr>
            <w:rStyle w:val="Hyperlink"/>
            <w:rFonts w:ascii="Times New Roman" w:hAnsi="Times New Roman" w:cs="Times New Roman"/>
            <w:sz w:val="24"/>
            <w:szCs w:val="24"/>
          </w:rPr>
          <w:t>countrygroups</w:t>
        </w:r>
        <w:proofErr w:type="spellEnd"/>
      </w:hyperlink>
    </w:p>
    <w:p w14:paraId="05C5C346" w14:textId="77777777" w:rsidR="002051AE" w:rsidRPr="002051AE" w:rsidRDefault="002051AE" w:rsidP="002051AE">
      <w:pPr>
        <w:numPr>
          <w:ilvl w:val="0"/>
          <w:numId w:val="10"/>
        </w:numPr>
        <w:rPr>
          <w:rFonts w:ascii="Times New Roman" w:hAnsi="Times New Roman" w:cs="Times New Roman"/>
          <w:sz w:val="24"/>
          <w:szCs w:val="24"/>
        </w:rPr>
      </w:pPr>
      <w:r w:rsidRPr="002051AE">
        <w:rPr>
          <w:rFonts w:ascii="Times New Roman" w:hAnsi="Times New Roman" w:cs="Times New Roman"/>
          <w:sz w:val="24"/>
          <w:szCs w:val="24"/>
        </w:rPr>
        <w:t xml:space="preserve"> Link Source(</w:t>
      </w:r>
      <w:proofErr w:type="spellStart"/>
      <w:r w:rsidRPr="002051AE">
        <w:rPr>
          <w:rFonts w:ascii="Times New Roman" w:hAnsi="Times New Roman" w:cs="Times New Roman"/>
          <w:sz w:val="24"/>
          <w:szCs w:val="24"/>
        </w:rPr>
        <w:t>Github</w:t>
      </w:r>
      <w:proofErr w:type="spellEnd"/>
      <w:r w:rsidRPr="002051AE">
        <w:rPr>
          <w:rFonts w:ascii="Times New Roman" w:hAnsi="Times New Roman" w:cs="Times New Roman"/>
          <w:sz w:val="24"/>
          <w:szCs w:val="24"/>
        </w:rPr>
        <w:t xml:space="preserve"> link)</w:t>
      </w:r>
    </w:p>
    <w:p w14:paraId="0EE0FFE4" w14:textId="77777777" w:rsidR="002051AE" w:rsidRPr="002051AE" w:rsidRDefault="002051AE" w:rsidP="002051AE">
      <w:pPr>
        <w:numPr>
          <w:ilvl w:val="0"/>
          <w:numId w:val="11"/>
        </w:numPr>
        <w:rPr>
          <w:rFonts w:ascii="Times New Roman" w:hAnsi="Times New Roman" w:cs="Times New Roman"/>
          <w:sz w:val="24"/>
          <w:szCs w:val="24"/>
        </w:rPr>
      </w:pPr>
      <w:r w:rsidRPr="002051AE">
        <w:rPr>
          <w:rFonts w:ascii="Times New Roman" w:hAnsi="Times New Roman" w:cs="Times New Roman"/>
          <w:sz w:val="24"/>
          <w:szCs w:val="24"/>
        </w:rPr>
        <w:t>ESG  Bank Datasets</w:t>
      </w:r>
    </w:p>
    <w:p w14:paraId="68C58ECA" w14:textId="221B7D84" w:rsidR="002051AE" w:rsidRPr="002051AE" w:rsidRDefault="002051AE" w:rsidP="002051AE">
      <w:pPr>
        <w:rPr>
          <w:rFonts w:ascii="Times New Roman" w:hAnsi="Times New Roman" w:cs="Times New Roman"/>
          <w:sz w:val="24"/>
          <w:szCs w:val="24"/>
        </w:rPr>
      </w:pPr>
      <w:r w:rsidRPr="002051AE">
        <w:rPr>
          <w:rFonts w:ascii="Times New Roman" w:hAnsi="Times New Roman" w:cs="Times New Roman"/>
          <w:sz w:val="24"/>
          <w:szCs w:val="24"/>
        </w:rPr>
        <w:t xml:space="preserve">    Source </w:t>
      </w:r>
      <w:proofErr w:type="gramStart"/>
      <w:r w:rsidRPr="002051AE">
        <w:rPr>
          <w:rFonts w:ascii="Times New Roman" w:hAnsi="Times New Roman" w:cs="Times New Roman"/>
          <w:sz w:val="24"/>
          <w:szCs w:val="24"/>
        </w:rPr>
        <w:t>Link</w:t>
      </w:r>
      <w:r w:rsidR="000C0D84">
        <w:rPr>
          <w:rFonts w:ascii="Times New Roman" w:hAnsi="Times New Roman" w:cs="Times New Roman"/>
          <w:sz w:val="24"/>
          <w:szCs w:val="24"/>
        </w:rPr>
        <w:t>:::</w:t>
      </w:r>
      <w:proofErr w:type="gramEnd"/>
      <w:r w:rsidR="000C0D84">
        <w:rPr>
          <w:rFonts w:ascii="Times New Roman" w:hAnsi="Times New Roman" w:cs="Times New Roman"/>
          <w:sz w:val="24"/>
          <w:szCs w:val="24"/>
        </w:rPr>
        <w:t xml:space="preserve">  </w:t>
      </w:r>
      <w:hyperlink r:id="rId9" w:history="1">
        <w:r w:rsidR="000C0D84" w:rsidRPr="000C0D84">
          <w:rPr>
            <w:rStyle w:val="Hyperlink"/>
            <w:rFonts w:ascii="Times New Roman" w:hAnsi="Times New Roman" w:cs="Times New Roman"/>
            <w:sz w:val="24"/>
            <w:szCs w:val="24"/>
          </w:rPr>
          <w:t>Sovereign ESG Data Portal</w:t>
        </w:r>
      </w:hyperlink>
    </w:p>
    <w:p w14:paraId="7E03C7BA" w14:textId="77777777" w:rsidR="002051AE" w:rsidRPr="002051AE" w:rsidRDefault="002051AE" w:rsidP="002051AE">
      <w:pPr>
        <w:numPr>
          <w:ilvl w:val="0"/>
          <w:numId w:val="12"/>
        </w:numPr>
        <w:rPr>
          <w:rFonts w:ascii="Times New Roman" w:hAnsi="Times New Roman" w:cs="Times New Roman"/>
          <w:sz w:val="24"/>
          <w:szCs w:val="24"/>
        </w:rPr>
      </w:pPr>
      <w:r w:rsidRPr="002051AE">
        <w:rPr>
          <w:rFonts w:ascii="Times New Roman" w:hAnsi="Times New Roman" w:cs="Times New Roman"/>
          <w:sz w:val="24"/>
          <w:szCs w:val="24"/>
        </w:rPr>
        <w:t>Air Quality Dataset</w:t>
      </w:r>
    </w:p>
    <w:p w14:paraId="72121D6F" w14:textId="77777777" w:rsidR="002051AE" w:rsidRPr="002051AE" w:rsidRDefault="002051AE" w:rsidP="002051AE">
      <w:pPr>
        <w:rPr>
          <w:rFonts w:ascii="Times New Roman" w:hAnsi="Times New Roman" w:cs="Times New Roman"/>
          <w:sz w:val="24"/>
          <w:szCs w:val="24"/>
        </w:rPr>
      </w:pPr>
      <w:hyperlink r:id="rId10" w:history="1">
        <w:r w:rsidRPr="002051AE">
          <w:rPr>
            <w:rStyle w:val="Hyperlink"/>
            <w:rFonts w:ascii="Times New Roman" w:hAnsi="Times New Roman" w:cs="Times New Roman"/>
            <w:sz w:val="24"/>
            <w:szCs w:val="24"/>
            <w:lang w:val="en-US"/>
          </w:rPr>
          <w:t>Air Quality Forecasting Models: Real-time and Historical Analysis</w:t>
        </w:r>
      </w:hyperlink>
    </w:p>
    <w:p w14:paraId="3C0016B2" w14:textId="77777777" w:rsidR="002051AE" w:rsidRPr="002051AE" w:rsidRDefault="002051AE" w:rsidP="002051AE">
      <w:pPr>
        <w:rPr>
          <w:rFonts w:ascii="Times New Roman" w:hAnsi="Times New Roman" w:cs="Times New Roman"/>
          <w:sz w:val="24"/>
          <w:szCs w:val="24"/>
        </w:rPr>
      </w:pPr>
      <w:hyperlink r:id="rId11" w:history="1">
        <w:r w:rsidRPr="002051AE">
          <w:rPr>
            <w:rStyle w:val="Hyperlink"/>
            <w:rFonts w:ascii="Times New Roman" w:hAnsi="Times New Roman" w:cs="Times New Roman"/>
            <w:sz w:val="24"/>
            <w:szCs w:val="24"/>
          </w:rPr>
          <w:t xml:space="preserve">India NCAP – Air Quality Index (AQI) in Indian Cities 2015-2023 - </w:t>
        </w:r>
      </w:hyperlink>
      <w:hyperlink r:id="rId12" w:history="1">
        <w:proofErr w:type="spellStart"/>
        <w:r w:rsidRPr="002051AE">
          <w:rPr>
            <w:rStyle w:val="Hyperlink"/>
            <w:rFonts w:ascii="Times New Roman" w:hAnsi="Times New Roman" w:cs="Times New Roman"/>
            <w:sz w:val="24"/>
            <w:szCs w:val="24"/>
          </w:rPr>
          <w:t>UrbanEmissions.Info</w:t>
        </w:r>
        <w:proofErr w:type="spellEnd"/>
      </w:hyperlink>
    </w:p>
    <w:p w14:paraId="6B57B75E" w14:textId="77777777" w:rsidR="00A87FBF" w:rsidRDefault="00A87FBF" w:rsidP="00FC0ADD">
      <w:pPr>
        <w:rPr>
          <w:rFonts w:ascii="Times New Roman" w:hAnsi="Times New Roman" w:cs="Times New Roman"/>
          <w:sz w:val="24"/>
          <w:szCs w:val="24"/>
        </w:rPr>
      </w:pPr>
    </w:p>
    <w:p w14:paraId="1F0371DC" w14:textId="77777777" w:rsidR="00A87FBF" w:rsidRDefault="00A87FBF" w:rsidP="00FC0ADD">
      <w:pPr>
        <w:rPr>
          <w:rFonts w:ascii="Times New Roman" w:hAnsi="Times New Roman" w:cs="Times New Roman"/>
          <w:sz w:val="24"/>
          <w:szCs w:val="24"/>
        </w:rPr>
      </w:pPr>
    </w:p>
    <w:p w14:paraId="49D8843D" w14:textId="77777777" w:rsidR="005A0A16" w:rsidRPr="001F04FC" w:rsidRDefault="005A0A16" w:rsidP="005A0A16">
      <w:pPr>
        <w:rPr>
          <w:rFonts w:ascii="Times New Roman" w:hAnsi="Times New Roman" w:cs="Times New Roman"/>
          <w:b/>
          <w:bCs/>
          <w:sz w:val="24"/>
          <w:szCs w:val="24"/>
        </w:rPr>
      </w:pPr>
      <w:r w:rsidRPr="001F04FC">
        <w:rPr>
          <w:rFonts w:ascii="Times New Roman" w:hAnsi="Times New Roman" w:cs="Times New Roman"/>
          <w:b/>
          <w:bCs/>
          <w:sz w:val="24"/>
          <w:szCs w:val="24"/>
        </w:rPr>
        <w:t>Explaining Models with LIME and SHAP</w:t>
      </w:r>
    </w:p>
    <w:p w14:paraId="1255E9AF" w14:textId="77777777" w:rsidR="005A0A16" w:rsidRDefault="005A0A16" w:rsidP="005A0A16">
      <w:pPr>
        <w:rPr>
          <w:rFonts w:ascii="Times New Roman" w:hAnsi="Times New Roman" w:cs="Times New Roman"/>
          <w:sz w:val="24"/>
          <w:szCs w:val="24"/>
        </w:rPr>
      </w:pPr>
      <w:r w:rsidRPr="001F04FC">
        <w:rPr>
          <w:rFonts w:ascii="Times New Roman" w:hAnsi="Times New Roman" w:cs="Times New Roman"/>
          <w:sz w:val="24"/>
          <w:szCs w:val="24"/>
        </w:rPr>
        <w:t>Logistic Regression, Decision Tree, Random Forest, Gradient Boosted Tree, Multilayer Perceptron) using LIME and SHAP.</w:t>
      </w:r>
    </w:p>
    <w:p w14:paraId="04F2AA08" w14:textId="77777777" w:rsidR="005A0A16" w:rsidRPr="001F04FC" w:rsidRDefault="005A0A16" w:rsidP="005A0A16">
      <w:pPr>
        <w:rPr>
          <w:rFonts w:ascii="Times New Roman" w:hAnsi="Times New Roman" w:cs="Times New Roman"/>
          <w:sz w:val="24"/>
          <w:szCs w:val="24"/>
        </w:rPr>
      </w:pPr>
      <w:r>
        <w:rPr>
          <w:rFonts w:ascii="Times New Roman" w:hAnsi="Times New Roman" w:cs="Times New Roman"/>
          <w:sz w:val="24"/>
          <w:szCs w:val="24"/>
        </w:rPr>
        <w:t xml:space="preserve">The </w:t>
      </w:r>
      <w:r w:rsidRPr="001F04FC">
        <w:rPr>
          <w:rFonts w:ascii="Times New Roman" w:hAnsi="Times New Roman" w:cs="Times New Roman"/>
          <w:sz w:val="24"/>
          <w:szCs w:val="24"/>
        </w:rPr>
        <w:t>model interpretability as an important step in the data science workflow. Being able to explain how a model works serves many purposes, including building trust in the model's output, satisfying regulatory requirements, model debugging, and verifying model safety, amongst other things. In this article, we revisit two industry standard algorithms for interpretability - LIME and SHAP. We discuss how these two algorithms work, and show some code examples of how to implement them in Python. An overview of model interpretability</w:t>
      </w:r>
    </w:p>
    <w:p w14:paraId="6C71A502" w14:textId="77777777" w:rsidR="005A0A16" w:rsidRPr="001F04FC" w:rsidRDefault="005A0A16" w:rsidP="005A0A16">
      <w:pPr>
        <w:numPr>
          <w:ilvl w:val="0"/>
          <w:numId w:val="4"/>
        </w:numPr>
        <w:rPr>
          <w:rFonts w:ascii="Times New Roman" w:hAnsi="Times New Roman" w:cs="Times New Roman"/>
          <w:sz w:val="24"/>
          <w:szCs w:val="24"/>
        </w:rPr>
      </w:pPr>
      <w:r w:rsidRPr="001F04FC">
        <w:rPr>
          <w:rFonts w:ascii="Times New Roman" w:hAnsi="Times New Roman" w:cs="Times New Roman"/>
          <w:sz w:val="24"/>
          <w:szCs w:val="24"/>
        </w:rPr>
        <w:t>Interpreting white box models, such as Linear/Logistic Regression (using model coefficients) and Tree models (using feature importance scores)</w:t>
      </w:r>
    </w:p>
    <w:p w14:paraId="5ED42F17" w14:textId="77777777" w:rsidR="005A0A16" w:rsidRPr="001F04FC" w:rsidRDefault="005A0A16" w:rsidP="005A0A16">
      <w:pPr>
        <w:numPr>
          <w:ilvl w:val="0"/>
          <w:numId w:val="4"/>
        </w:numPr>
        <w:rPr>
          <w:rFonts w:ascii="Times New Roman" w:hAnsi="Times New Roman" w:cs="Times New Roman"/>
          <w:sz w:val="24"/>
          <w:szCs w:val="24"/>
        </w:rPr>
      </w:pPr>
      <w:r w:rsidRPr="001F04FC">
        <w:rPr>
          <w:rFonts w:ascii="Times New Roman" w:hAnsi="Times New Roman" w:cs="Times New Roman"/>
          <w:sz w:val="24"/>
          <w:szCs w:val="24"/>
        </w:rPr>
        <w:t>Interpreting black box models with LIME and SHAP (Kernel</w:t>
      </w:r>
      <w:r>
        <w:rPr>
          <w:rFonts w:ascii="Times New Roman" w:hAnsi="Times New Roman" w:cs="Times New Roman"/>
          <w:sz w:val="24"/>
          <w:szCs w:val="24"/>
        </w:rPr>
        <w:t xml:space="preserve"> </w:t>
      </w:r>
      <w:r w:rsidRPr="001F04FC">
        <w:rPr>
          <w:rFonts w:ascii="Times New Roman" w:hAnsi="Times New Roman" w:cs="Times New Roman"/>
          <w:sz w:val="24"/>
          <w:szCs w:val="24"/>
        </w:rPr>
        <w:t>Explainer, Tree</w:t>
      </w:r>
      <w:r>
        <w:rPr>
          <w:rFonts w:ascii="Times New Roman" w:hAnsi="Times New Roman" w:cs="Times New Roman"/>
          <w:sz w:val="24"/>
          <w:szCs w:val="24"/>
        </w:rPr>
        <w:t xml:space="preserve"> </w:t>
      </w:r>
      <w:r w:rsidRPr="001F04FC">
        <w:rPr>
          <w:rFonts w:ascii="Times New Roman" w:hAnsi="Times New Roman" w:cs="Times New Roman"/>
          <w:sz w:val="24"/>
          <w:szCs w:val="24"/>
        </w:rPr>
        <w:t>Explainer) and how to implement this in Python</w:t>
      </w:r>
    </w:p>
    <w:p w14:paraId="0D1F7ED1" w14:textId="77777777" w:rsidR="005A0A16" w:rsidRPr="001F04FC" w:rsidRDefault="005A0A16" w:rsidP="005A0A16">
      <w:pPr>
        <w:numPr>
          <w:ilvl w:val="0"/>
          <w:numId w:val="4"/>
        </w:numPr>
        <w:rPr>
          <w:rFonts w:ascii="Times New Roman" w:hAnsi="Times New Roman" w:cs="Times New Roman"/>
          <w:sz w:val="24"/>
          <w:szCs w:val="24"/>
        </w:rPr>
      </w:pPr>
      <w:r w:rsidRPr="001F04FC">
        <w:rPr>
          <w:rFonts w:ascii="Times New Roman" w:hAnsi="Times New Roman" w:cs="Times New Roman"/>
          <w:sz w:val="24"/>
          <w:szCs w:val="24"/>
        </w:rPr>
        <w:t>Good practices for "debugging" LIME and SHAP explanations</w:t>
      </w:r>
    </w:p>
    <w:p w14:paraId="761D2A4F" w14:textId="2E9F7419" w:rsidR="00A87FBF" w:rsidRPr="00DA7259" w:rsidRDefault="005A0A16" w:rsidP="00FC0ADD">
      <w:pPr>
        <w:numPr>
          <w:ilvl w:val="0"/>
          <w:numId w:val="4"/>
        </w:numPr>
        <w:rPr>
          <w:rFonts w:ascii="Times New Roman" w:hAnsi="Times New Roman" w:cs="Times New Roman"/>
          <w:sz w:val="24"/>
          <w:szCs w:val="24"/>
        </w:rPr>
      </w:pPr>
      <w:r w:rsidRPr="001F04FC">
        <w:rPr>
          <w:rFonts w:ascii="Times New Roman" w:hAnsi="Times New Roman" w:cs="Times New Roman"/>
          <w:sz w:val="24"/>
          <w:szCs w:val="24"/>
        </w:rPr>
        <w:t>Limitations of LIME/SHAP (a.k.a., when to choose LIME over SHAP)</w:t>
      </w:r>
    </w:p>
    <w:p w14:paraId="49175832" w14:textId="6D92D56F" w:rsidR="00A87FBF" w:rsidRPr="004E28BF" w:rsidRDefault="00A87FBF" w:rsidP="00A87FBF">
      <w:pPr>
        <w:numPr>
          <w:ilvl w:val="0"/>
          <w:numId w:val="5"/>
        </w:numPr>
        <w:rPr>
          <w:rFonts w:ascii="Times New Roman" w:hAnsi="Times New Roman" w:cs="Times New Roman"/>
          <w:sz w:val="24"/>
          <w:szCs w:val="24"/>
        </w:rPr>
      </w:pPr>
      <w:r w:rsidRPr="004E28BF">
        <w:rPr>
          <w:rFonts w:ascii="Times New Roman" w:hAnsi="Times New Roman" w:cs="Times New Roman"/>
          <w:sz w:val="24"/>
          <w:szCs w:val="24"/>
        </w:rPr>
        <w:t xml:space="preserve">Limitations of LIME/SHAP </w:t>
      </w:r>
    </w:p>
    <w:p w14:paraId="0C265BC2" w14:textId="3635B834" w:rsidR="00A87FBF" w:rsidRPr="00BE782B" w:rsidRDefault="00DA7259" w:rsidP="00FC0ADD">
      <w:pPr>
        <w:rPr>
          <w:rFonts w:ascii="Times New Roman" w:hAnsi="Times New Roman" w:cs="Times New Roman"/>
          <w:sz w:val="24"/>
          <w:szCs w:val="24"/>
        </w:rPr>
      </w:pPr>
      <w:r w:rsidRPr="00BE782B">
        <w:rPr>
          <w:rFonts w:ascii="Times New Roman" w:hAnsi="Times New Roman" w:cs="Times New Roman"/>
          <w:sz w:val="24"/>
          <w:szCs w:val="24"/>
        </w:rPr>
        <w:lastRenderedPageBreak/>
        <w:drawing>
          <wp:inline distT="0" distB="0" distL="0" distR="0" wp14:anchorId="45E8638E" wp14:editId="7B595B73">
            <wp:extent cx="5731510" cy="3134360"/>
            <wp:effectExtent l="0" t="0" r="2540" b="8890"/>
            <wp:docPr id="648658041" name="Picture 4" descr="lime result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me results">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243799C5" w14:textId="77777777" w:rsidR="00146777" w:rsidRPr="00BE782B" w:rsidRDefault="00146777" w:rsidP="00FC0ADD">
      <w:pPr>
        <w:rPr>
          <w:rFonts w:ascii="Times New Roman" w:hAnsi="Times New Roman" w:cs="Times New Roman"/>
          <w:sz w:val="24"/>
          <w:szCs w:val="24"/>
        </w:rPr>
      </w:pPr>
    </w:p>
    <w:p w14:paraId="2682D85A" w14:textId="77777777" w:rsidR="00146777" w:rsidRPr="00146777" w:rsidRDefault="00146777" w:rsidP="00146777">
      <w:pPr>
        <w:rPr>
          <w:rFonts w:ascii="Times New Roman" w:hAnsi="Times New Roman" w:cs="Times New Roman"/>
          <w:b/>
          <w:bCs/>
          <w:sz w:val="24"/>
          <w:szCs w:val="24"/>
        </w:rPr>
      </w:pPr>
      <w:r w:rsidRPr="00146777">
        <w:rPr>
          <w:rFonts w:ascii="Times New Roman" w:hAnsi="Times New Roman" w:cs="Times New Roman"/>
          <w:b/>
          <w:bCs/>
          <w:sz w:val="24"/>
          <w:szCs w:val="24"/>
        </w:rPr>
        <w:t>UNISOLAR Dataset</w:t>
      </w:r>
    </w:p>
    <w:p w14:paraId="424348D8" w14:textId="77777777" w:rsidR="00146777" w:rsidRPr="00146777" w:rsidRDefault="00146777" w:rsidP="00146777">
      <w:pPr>
        <w:rPr>
          <w:rFonts w:ascii="Times New Roman" w:hAnsi="Times New Roman" w:cs="Times New Roman"/>
          <w:b/>
          <w:bCs/>
          <w:sz w:val="24"/>
          <w:szCs w:val="24"/>
        </w:rPr>
      </w:pPr>
      <w:r w:rsidRPr="00146777">
        <w:rPr>
          <w:rFonts w:ascii="Times New Roman" w:hAnsi="Times New Roman" w:cs="Times New Roman"/>
          <w:b/>
          <w:bCs/>
          <w:sz w:val="24"/>
          <w:szCs w:val="24"/>
        </w:rPr>
        <w:t>About UNISOLAR Dataset</w:t>
      </w:r>
    </w:p>
    <w:p w14:paraId="2A4E5AD7" w14:textId="77777777" w:rsidR="00146777" w:rsidRDefault="00146777" w:rsidP="00146777">
      <w:pPr>
        <w:rPr>
          <w:rFonts w:ascii="Times New Roman" w:hAnsi="Times New Roman" w:cs="Times New Roman"/>
          <w:sz w:val="24"/>
          <w:szCs w:val="24"/>
        </w:rPr>
      </w:pPr>
      <w:r w:rsidRPr="00146777">
        <w:rPr>
          <w:rFonts w:ascii="Times New Roman" w:hAnsi="Times New Roman" w:cs="Times New Roman"/>
          <w:sz w:val="24"/>
          <w:szCs w:val="24"/>
        </w:rPr>
        <w:t xml:space="preserve">UNISOLAR is a large-scale open dataset on </w:t>
      </w:r>
      <w:proofErr w:type="spellStart"/>
      <w:r w:rsidRPr="00146777">
        <w:rPr>
          <w:rFonts w:ascii="Times New Roman" w:hAnsi="Times New Roman" w:cs="Times New Roman"/>
          <w:sz w:val="24"/>
          <w:szCs w:val="24"/>
        </w:rPr>
        <w:t>UNIversity</w:t>
      </w:r>
      <w:proofErr w:type="spellEnd"/>
      <w:r w:rsidRPr="00146777">
        <w:rPr>
          <w:rFonts w:ascii="Times New Roman" w:hAnsi="Times New Roman" w:cs="Times New Roman"/>
          <w:sz w:val="24"/>
          <w:szCs w:val="24"/>
        </w:rPr>
        <w:t xml:space="preserve"> SOLAR energy generation through PV </w:t>
      </w:r>
      <w:proofErr w:type="spellStart"/>
      <w:r w:rsidRPr="00146777">
        <w:rPr>
          <w:rFonts w:ascii="Times New Roman" w:hAnsi="Times New Roman" w:cs="Times New Roman"/>
          <w:sz w:val="24"/>
          <w:szCs w:val="24"/>
        </w:rPr>
        <w:t>systems.This</w:t>
      </w:r>
      <w:proofErr w:type="spellEnd"/>
      <w:r w:rsidRPr="00146777">
        <w:rPr>
          <w:rFonts w:ascii="Times New Roman" w:hAnsi="Times New Roman" w:cs="Times New Roman"/>
          <w:sz w:val="24"/>
          <w:szCs w:val="24"/>
        </w:rPr>
        <w:t xml:space="preserve"> dataset is publicly released as part of La Trobe University’s commitment to Net Zero Carbon Emissions by 2029, for which we are building the La Trobe Energy AI/Analytics Platform (LEAP) that leverages Artificial Intelligence (AI) and Data Analytics to analyse, predict and optimize the consumption, generation and utilization of electricity, renewables, gas and water resources. UNISOLAR contains solar generation data for solar sites across La Trobe’s five campuses in geographically distributed regions, </w:t>
      </w:r>
      <w:proofErr w:type="spellStart"/>
      <w:r w:rsidRPr="00146777">
        <w:rPr>
          <w:rFonts w:ascii="Times New Roman" w:hAnsi="Times New Roman" w:cs="Times New Roman"/>
          <w:sz w:val="24"/>
          <w:szCs w:val="24"/>
        </w:rPr>
        <w:t>apprximately</w:t>
      </w:r>
      <w:proofErr w:type="spellEnd"/>
      <w:r w:rsidRPr="00146777">
        <w:rPr>
          <w:rFonts w:ascii="Times New Roman" w:hAnsi="Times New Roman" w:cs="Times New Roman"/>
          <w:sz w:val="24"/>
          <w:szCs w:val="24"/>
        </w:rPr>
        <w:t xml:space="preserve"> across two and a half years, 2020 January-2022 April. The solar generation data is at 15-minute granularity and solar irradiance at hourly intervals. UNISOLAR also contains weather data from the closest weather station to each campus, averaged at 15-minute time intervals along with monthly summarized data and meta data of PV solar sites. A high granularity data dictionary and technical validation of the dataset for forecasting are further contributions of this article that will enable interested research scientists, academics, industry practitioners, sustainability and energy consultants to experiment and evaluate their AI algorithms, models, forecasts, as well as inform the development of energy benchmarks, guidelines and much needed data-driven energy policies.</w:t>
      </w:r>
    </w:p>
    <w:p w14:paraId="68B6392E" w14:textId="77777777" w:rsidR="005A0A16" w:rsidRPr="00D12DD3" w:rsidRDefault="005A0A16" w:rsidP="005A0A16">
      <w:pPr>
        <w:rPr>
          <w:rFonts w:ascii="Times New Roman" w:hAnsi="Times New Roman" w:cs="Times New Roman"/>
          <w:sz w:val="24"/>
          <w:szCs w:val="24"/>
        </w:rPr>
      </w:pPr>
      <w:r w:rsidRPr="00D12DD3">
        <w:rPr>
          <w:rFonts w:ascii="Times New Roman" w:hAnsi="Times New Roman" w:cs="Times New Roman"/>
          <w:b/>
          <w:bCs/>
          <w:sz w:val="24"/>
          <w:szCs w:val="24"/>
        </w:rPr>
        <w:t>Dataset location:</w:t>
      </w:r>
      <w:r w:rsidRPr="00D12DD3">
        <w:rPr>
          <w:rFonts w:ascii="Times New Roman" w:hAnsi="Times New Roman" w:cs="Times New Roman"/>
          <w:sz w:val="24"/>
          <w:szCs w:val="24"/>
        </w:rPr>
        <w:t> </w:t>
      </w:r>
      <w:hyperlink r:id="rId15" w:history="1">
        <w:r w:rsidRPr="00D12DD3">
          <w:rPr>
            <w:rStyle w:val="Hyperlink"/>
            <w:rFonts w:ascii="Times New Roman" w:hAnsi="Times New Roman" w:cs="Times New Roman"/>
            <w:sz w:val="24"/>
            <w:szCs w:val="24"/>
          </w:rPr>
          <w:t>https://www.kaggle.com/datasets/cdaclab/unisolar</w:t>
        </w:r>
      </w:hyperlink>
    </w:p>
    <w:p w14:paraId="64EF75D3" w14:textId="77777777" w:rsidR="005A0A16" w:rsidRPr="00D12DD3" w:rsidRDefault="005A0A16" w:rsidP="005A0A16">
      <w:pPr>
        <w:rPr>
          <w:rFonts w:ascii="Times New Roman" w:hAnsi="Times New Roman" w:cs="Times New Roman"/>
          <w:b/>
          <w:bCs/>
          <w:sz w:val="24"/>
          <w:szCs w:val="24"/>
        </w:rPr>
      </w:pPr>
      <w:r w:rsidRPr="00D12DD3">
        <w:rPr>
          <w:rFonts w:ascii="Times New Roman" w:hAnsi="Times New Roman" w:cs="Times New Roman"/>
          <w:b/>
          <w:bCs/>
          <w:sz w:val="24"/>
          <w:szCs w:val="24"/>
        </w:rPr>
        <w:t>Contacts:</w:t>
      </w:r>
    </w:p>
    <w:p w14:paraId="51880747" w14:textId="77777777" w:rsidR="005A0A16" w:rsidRDefault="005A0A16" w:rsidP="005A0A16">
      <w:pPr>
        <w:rPr>
          <w:rFonts w:ascii="Times New Roman" w:hAnsi="Times New Roman" w:cs="Times New Roman"/>
          <w:sz w:val="24"/>
          <w:szCs w:val="24"/>
        </w:rPr>
      </w:pPr>
      <w:r w:rsidRPr="00D12DD3">
        <w:rPr>
          <w:rFonts w:ascii="Times New Roman" w:hAnsi="Times New Roman" w:cs="Times New Roman"/>
          <w:sz w:val="24"/>
          <w:szCs w:val="24"/>
        </w:rPr>
        <w:t>If you want to have more information on the dataset, please feel free to contact us</w:t>
      </w:r>
    </w:p>
    <w:p w14:paraId="6A8C10A6" w14:textId="77777777" w:rsidR="005A0A16" w:rsidRDefault="005A0A16" w:rsidP="005A0A16">
      <w:pPr>
        <w:rPr>
          <w:rFonts w:ascii="Times New Roman" w:hAnsi="Times New Roman" w:cs="Times New Roman"/>
          <w:sz w:val="24"/>
          <w:szCs w:val="24"/>
        </w:rPr>
      </w:pPr>
    </w:p>
    <w:p w14:paraId="752A095D" w14:textId="310F2A84" w:rsidR="005A0A16" w:rsidRDefault="005A0A16" w:rsidP="00146777">
      <w:pPr>
        <w:rPr>
          <w:rFonts w:ascii="Times New Roman" w:hAnsi="Times New Roman" w:cs="Times New Roman"/>
          <w:sz w:val="24"/>
          <w:szCs w:val="24"/>
        </w:rPr>
      </w:pPr>
      <w:r>
        <w:rPr>
          <w:rFonts w:ascii="Times New Roman" w:hAnsi="Times New Roman" w:cs="Times New Roman"/>
          <w:sz w:val="24"/>
          <w:szCs w:val="24"/>
        </w:rPr>
        <w:t>GEETA BACHASPATI                                    Email</w:t>
      </w:r>
      <w:r w:rsidR="00DA7259">
        <w:rPr>
          <w:rFonts w:ascii="Times New Roman" w:hAnsi="Times New Roman" w:cs="Times New Roman"/>
          <w:sz w:val="24"/>
          <w:szCs w:val="24"/>
        </w:rPr>
        <w:t xml:space="preserve">: </w:t>
      </w:r>
      <w:hyperlink r:id="rId16" w:history="1">
        <w:r w:rsidR="00DA7259" w:rsidRPr="004F0C5B">
          <w:rPr>
            <w:rStyle w:val="Hyperlink"/>
            <w:rFonts w:ascii="Times New Roman" w:hAnsi="Times New Roman" w:cs="Times New Roman"/>
            <w:sz w:val="24"/>
            <w:szCs w:val="24"/>
          </w:rPr>
          <w:t>sgeeta1719@gmail.com</w:t>
        </w:r>
      </w:hyperlink>
    </w:p>
    <w:p w14:paraId="2C5BFADA" w14:textId="77777777" w:rsidR="00DA7259" w:rsidRDefault="00DA7259" w:rsidP="00146777">
      <w:pPr>
        <w:rPr>
          <w:rFonts w:ascii="Times New Roman" w:hAnsi="Times New Roman" w:cs="Times New Roman"/>
          <w:sz w:val="24"/>
          <w:szCs w:val="24"/>
        </w:rPr>
      </w:pPr>
    </w:p>
    <w:p w14:paraId="2CD9D07C" w14:textId="0E6DC12D" w:rsidR="001F04FC" w:rsidRPr="001F04FC" w:rsidRDefault="001F04FC" w:rsidP="001F04FC">
      <w:pPr>
        <w:rPr>
          <w:rFonts w:ascii="Times New Roman" w:hAnsi="Times New Roman" w:cs="Times New Roman"/>
          <w:sz w:val="24"/>
          <w:szCs w:val="24"/>
        </w:rPr>
      </w:pPr>
    </w:p>
    <w:sectPr w:rsidR="001F04FC" w:rsidRPr="001F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2E7F"/>
    <w:multiLevelType w:val="multilevel"/>
    <w:tmpl w:val="F6A0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126BD"/>
    <w:multiLevelType w:val="hybridMultilevel"/>
    <w:tmpl w:val="BA587BEE"/>
    <w:lvl w:ilvl="0" w:tplc="F10A9E7C">
      <w:start w:val="1"/>
      <w:numFmt w:val="bullet"/>
      <w:lvlText w:val=""/>
      <w:lvlJc w:val="left"/>
      <w:pPr>
        <w:tabs>
          <w:tab w:val="num" w:pos="720"/>
        </w:tabs>
        <w:ind w:left="720" w:hanging="360"/>
      </w:pPr>
      <w:rPr>
        <w:rFonts w:ascii="Wingdings" w:hAnsi="Wingdings" w:hint="default"/>
      </w:rPr>
    </w:lvl>
    <w:lvl w:ilvl="1" w:tplc="A87623CE" w:tentative="1">
      <w:start w:val="1"/>
      <w:numFmt w:val="bullet"/>
      <w:lvlText w:val=""/>
      <w:lvlJc w:val="left"/>
      <w:pPr>
        <w:tabs>
          <w:tab w:val="num" w:pos="1440"/>
        </w:tabs>
        <w:ind w:left="1440" w:hanging="360"/>
      </w:pPr>
      <w:rPr>
        <w:rFonts w:ascii="Wingdings" w:hAnsi="Wingdings" w:hint="default"/>
      </w:rPr>
    </w:lvl>
    <w:lvl w:ilvl="2" w:tplc="1706B3B2" w:tentative="1">
      <w:start w:val="1"/>
      <w:numFmt w:val="bullet"/>
      <w:lvlText w:val=""/>
      <w:lvlJc w:val="left"/>
      <w:pPr>
        <w:tabs>
          <w:tab w:val="num" w:pos="2160"/>
        </w:tabs>
        <w:ind w:left="2160" w:hanging="360"/>
      </w:pPr>
      <w:rPr>
        <w:rFonts w:ascii="Wingdings" w:hAnsi="Wingdings" w:hint="default"/>
      </w:rPr>
    </w:lvl>
    <w:lvl w:ilvl="3" w:tplc="59FA68DA" w:tentative="1">
      <w:start w:val="1"/>
      <w:numFmt w:val="bullet"/>
      <w:lvlText w:val=""/>
      <w:lvlJc w:val="left"/>
      <w:pPr>
        <w:tabs>
          <w:tab w:val="num" w:pos="2880"/>
        </w:tabs>
        <w:ind w:left="2880" w:hanging="360"/>
      </w:pPr>
      <w:rPr>
        <w:rFonts w:ascii="Wingdings" w:hAnsi="Wingdings" w:hint="default"/>
      </w:rPr>
    </w:lvl>
    <w:lvl w:ilvl="4" w:tplc="0F127EF0" w:tentative="1">
      <w:start w:val="1"/>
      <w:numFmt w:val="bullet"/>
      <w:lvlText w:val=""/>
      <w:lvlJc w:val="left"/>
      <w:pPr>
        <w:tabs>
          <w:tab w:val="num" w:pos="3600"/>
        </w:tabs>
        <w:ind w:left="3600" w:hanging="360"/>
      </w:pPr>
      <w:rPr>
        <w:rFonts w:ascii="Wingdings" w:hAnsi="Wingdings" w:hint="default"/>
      </w:rPr>
    </w:lvl>
    <w:lvl w:ilvl="5" w:tplc="1BC8266C" w:tentative="1">
      <w:start w:val="1"/>
      <w:numFmt w:val="bullet"/>
      <w:lvlText w:val=""/>
      <w:lvlJc w:val="left"/>
      <w:pPr>
        <w:tabs>
          <w:tab w:val="num" w:pos="4320"/>
        </w:tabs>
        <w:ind w:left="4320" w:hanging="360"/>
      </w:pPr>
      <w:rPr>
        <w:rFonts w:ascii="Wingdings" w:hAnsi="Wingdings" w:hint="default"/>
      </w:rPr>
    </w:lvl>
    <w:lvl w:ilvl="6" w:tplc="75A492D6" w:tentative="1">
      <w:start w:val="1"/>
      <w:numFmt w:val="bullet"/>
      <w:lvlText w:val=""/>
      <w:lvlJc w:val="left"/>
      <w:pPr>
        <w:tabs>
          <w:tab w:val="num" w:pos="5040"/>
        </w:tabs>
        <w:ind w:left="5040" w:hanging="360"/>
      </w:pPr>
      <w:rPr>
        <w:rFonts w:ascii="Wingdings" w:hAnsi="Wingdings" w:hint="default"/>
      </w:rPr>
    </w:lvl>
    <w:lvl w:ilvl="7" w:tplc="AF3AF47A" w:tentative="1">
      <w:start w:val="1"/>
      <w:numFmt w:val="bullet"/>
      <w:lvlText w:val=""/>
      <w:lvlJc w:val="left"/>
      <w:pPr>
        <w:tabs>
          <w:tab w:val="num" w:pos="5760"/>
        </w:tabs>
        <w:ind w:left="5760" w:hanging="360"/>
      </w:pPr>
      <w:rPr>
        <w:rFonts w:ascii="Wingdings" w:hAnsi="Wingdings" w:hint="default"/>
      </w:rPr>
    </w:lvl>
    <w:lvl w:ilvl="8" w:tplc="9886B2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BA46F5"/>
    <w:multiLevelType w:val="multilevel"/>
    <w:tmpl w:val="DBF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E83B7B"/>
    <w:multiLevelType w:val="hybridMultilevel"/>
    <w:tmpl w:val="5B0AFA16"/>
    <w:lvl w:ilvl="0" w:tplc="B6E4EDA6">
      <w:start w:val="1"/>
      <w:numFmt w:val="bullet"/>
      <w:lvlText w:val="•"/>
      <w:lvlJc w:val="left"/>
      <w:pPr>
        <w:tabs>
          <w:tab w:val="num" w:pos="720"/>
        </w:tabs>
        <w:ind w:left="720" w:hanging="360"/>
      </w:pPr>
      <w:rPr>
        <w:rFonts w:ascii="Arial" w:hAnsi="Arial" w:hint="default"/>
      </w:rPr>
    </w:lvl>
    <w:lvl w:ilvl="1" w:tplc="8A5C8246" w:tentative="1">
      <w:start w:val="1"/>
      <w:numFmt w:val="bullet"/>
      <w:lvlText w:val="•"/>
      <w:lvlJc w:val="left"/>
      <w:pPr>
        <w:tabs>
          <w:tab w:val="num" w:pos="1440"/>
        </w:tabs>
        <w:ind w:left="1440" w:hanging="360"/>
      </w:pPr>
      <w:rPr>
        <w:rFonts w:ascii="Arial" w:hAnsi="Arial" w:hint="default"/>
      </w:rPr>
    </w:lvl>
    <w:lvl w:ilvl="2" w:tplc="15C4819E" w:tentative="1">
      <w:start w:val="1"/>
      <w:numFmt w:val="bullet"/>
      <w:lvlText w:val="•"/>
      <w:lvlJc w:val="left"/>
      <w:pPr>
        <w:tabs>
          <w:tab w:val="num" w:pos="2160"/>
        </w:tabs>
        <w:ind w:left="2160" w:hanging="360"/>
      </w:pPr>
      <w:rPr>
        <w:rFonts w:ascii="Arial" w:hAnsi="Arial" w:hint="default"/>
      </w:rPr>
    </w:lvl>
    <w:lvl w:ilvl="3" w:tplc="F3B88BE6" w:tentative="1">
      <w:start w:val="1"/>
      <w:numFmt w:val="bullet"/>
      <w:lvlText w:val="•"/>
      <w:lvlJc w:val="left"/>
      <w:pPr>
        <w:tabs>
          <w:tab w:val="num" w:pos="2880"/>
        </w:tabs>
        <w:ind w:left="2880" w:hanging="360"/>
      </w:pPr>
      <w:rPr>
        <w:rFonts w:ascii="Arial" w:hAnsi="Arial" w:hint="default"/>
      </w:rPr>
    </w:lvl>
    <w:lvl w:ilvl="4" w:tplc="58B44C5C" w:tentative="1">
      <w:start w:val="1"/>
      <w:numFmt w:val="bullet"/>
      <w:lvlText w:val="•"/>
      <w:lvlJc w:val="left"/>
      <w:pPr>
        <w:tabs>
          <w:tab w:val="num" w:pos="3600"/>
        </w:tabs>
        <w:ind w:left="3600" w:hanging="360"/>
      </w:pPr>
      <w:rPr>
        <w:rFonts w:ascii="Arial" w:hAnsi="Arial" w:hint="default"/>
      </w:rPr>
    </w:lvl>
    <w:lvl w:ilvl="5" w:tplc="CB3A01AE" w:tentative="1">
      <w:start w:val="1"/>
      <w:numFmt w:val="bullet"/>
      <w:lvlText w:val="•"/>
      <w:lvlJc w:val="left"/>
      <w:pPr>
        <w:tabs>
          <w:tab w:val="num" w:pos="4320"/>
        </w:tabs>
        <w:ind w:left="4320" w:hanging="360"/>
      </w:pPr>
      <w:rPr>
        <w:rFonts w:ascii="Arial" w:hAnsi="Arial" w:hint="default"/>
      </w:rPr>
    </w:lvl>
    <w:lvl w:ilvl="6" w:tplc="C338F806" w:tentative="1">
      <w:start w:val="1"/>
      <w:numFmt w:val="bullet"/>
      <w:lvlText w:val="•"/>
      <w:lvlJc w:val="left"/>
      <w:pPr>
        <w:tabs>
          <w:tab w:val="num" w:pos="5040"/>
        </w:tabs>
        <w:ind w:left="5040" w:hanging="360"/>
      </w:pPr>
      <w:rPr>
        <w:rFonts w:ascii="Arial" w:hAnsi="Arial" w:hint="default"/>
      </w:rPr>
    </w:lvl>
    <w:lvl w:ilvl="7" w:tplc="C63EE1FC" w:tentative="1">
      <w:start w:val="1"/>
      <w:numFmt w:val="bullet"/>
      <w:lvlText w:val="•"/>
      <w:lvlJc w:val="left"/>
      <w:pPr>
        <w:tabs>
          <w:tab w:val="num" w:pos="5760"/>
        </w:tabs>
        <w:ind w:left="5760" w:hanging="360"/>
      </w:pPr>
      <w:rPr>
        <w:rFonts w:ascii="Arial" w:hAnsi="Arial" w:hint="default"/>
      </w:rPr>
    </w:lvl>
    <w:lvl w:ilvl="8" w:tplc="1FF8B2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81311F"/>
    <w:multiLevelType w:val="multilevel"/>
    <w:tmpl w:val="4A82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33188"/>
    <w:multiLevelType w:val="multilevel"/>
    <w:tmpl w:val="D31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03ABA"/>
    <w:multiLevelType w:val="hybridMultilevel"/>
    <w:tmpl w:val="887A4A4E"/>
    <w:lvl w:ilvl="0" w:tplc="F04A0C26">
      <w:start w:val="1"/>
      <w:numFmt w:val="bullet"/>
      <w:lvlText w:val=""/>
      <w:lvlJc w:val="left"/>
      <w:pPr>
        <w:tabs>
          <w:tab w:val="num" w:pos="720"/>
        </w:tabs>
        <w:ind w:left="720" w:hanging="360"/>
      </w:pPr>
      <w:rPr>
        <w:rFonts w:ascii="Wingdings" w:hAnsi="Wingdings" w:hint="default"/>
      </w:rPr>
    </w:lvl>
    <w:lvl w:ilvl="1" w:tplc="7AC44856" w:tentative="1">
      <w:start w:val="1"/>
      <w:numFmt w:val="bullet"/>
      <w:lvlText w:val=""/>
      <w:lvlJc w:val="left"/>
      <w:pPr>
        <w:tabs>
          <w:tab w:val="num" w:pos="1440"/>
        </w:tabs>
        <w:ind w:left="1440" w:hanging="360"/>
      </w:pPr>
      <w:rPr>
        <w:rFonts w:ascii="Wingdings" w:hAnsi="Wingdings" w:hint="default"/>
      </w:rPr>
    </w:lvl>
    <w:lvl w:ilvl="2" w:tplc="7A2ED42C" w:tentative="1">
      <w:start w:val="1"/>
      <w:numFmt w:val="bullet"/>
      <w:lvlText w:val=""/>
      <w:lvlJc w:val="left"/>
      <w:pPr>
        <w:tabs>
          <w:tab w:val="num" w:pos="2160"/>
        </w:tabs>
        <w:ind w:left="2160" w:hanging="360"/>
      </w:pPr>
      <w:rPr>
        <w:rFonts w:ascii="Wingdings" w:hAnsi="Wingdings" w:hint="default"/>
      </w:rPr>
    </w:lvl>
    <w:lvl w:ilvl="3" w:tplc="525604B2" w:tentative="1">
      <w:start w:val="1"/>
      <w:numFmt w:val="bullet"/>
      <w:lvlText w:val=""/>
      <w:lvlJc w:val="left"/>
      <w:pPr>
        <w:tabs>
          <w:tab w:val="num" w:pos="2880"/>
        </w:tabs>
        <w:ind w:left="2880" w:hanging="360"/>
      </w:pPr>
      <w:rPr>
        <w:rFonts w:ascii="Wingdings" w:hAnsi="Wingdings" w:hint="default"/>
      </w:rPr>
    </w:lvl>
    <w:lvl w:ilvl="4" w:tplc="8A6EFE60" w:tentative="1">
      <w:start w:val="1"/>
      <w:numFmt w:val="bullet"/>
      <w:lvlText w:val=""/>
      <w:lvlJc w:val="left"/>
      <w:pPr>
        <w:tabs>
          <w:tab w:val="num" w:pos="3600"/>
        </w:tabs>
        <w:ind w:left="3600" w:hanging="360"/>
      </w:pPr>
      <w:rPr>
        <w:rFonts w:ascii="Wingdings" w:hAnsi="Wingdings" w:hint="default"/>
      </w:rPr>
    </w:lvl>
    <w:lvl w:ilvl="5" w:tplc="3780A07A" w:tentative="1">
      <w:start w:val="1"/>
      <w:numFmt w:val="bullet"/>
      <w:lvlText w:val=""/>
      <w:lvlJc w:val="left"/>
      <w:pPr>
        <w:tabs>
          <w:tab w:val="num" w:pos="4320"/>
        </w:tabs>
        <w:ind w:left="4320" w:hanging="360"/>
      </w:pPr>
      <w:rPr>
        <w:rFonts w:ascii="Wingdings" w:hAnsi="Wingdings" w:hint="default"/>
      </w:rPr>
    </w:lvl>
    <w:lvl w:ilvl="6" w:tplc="D9E84ADC" w:tentative="1">
      <w:start w:val="1"/>
      <w:numFmt w:val="bullet"/>
      <w:lvlText w:val=""/>
      <w:lvlJc w:val="left"/>
      <w:pPr>
        <w:tabs>
          <w:tab w:val="num" w:pos="5040"/>
        </w:tabs>
        <w:ind w:left="5040" w:hanging="360"/>
      </w:pPr>
      <w:rPr>
        <w:rFonts w:ascii="Wingdings" w:hAnsi="Wingdings" w:hint="default"/>
      </w:rPr>
    </w:lvl>
    <w:lvl w:ilvl="7" w:tplc="482AE272" w:tentative="1">
      <w:start w:val="1"/>
      <w:numFmt w:val="bullet"/>
      <w:lvlText w:val=""/>
      <w:lvlJc w:val="left"/>
      <w:pPr>
        <w:tabs>
          <w:tab w:val="num" w:pos="5760"/>
        </w:tabs>
        <w:ind w:left="5760" w:hanging="360"/>
      </w:pPr>
      <w:rPr>
        <w:rFonts w:ascii="Wingdings" w:hAnsi="Wingdings" w:hint="default"/>
      </w:rPr>
    </w:lvl>
    <w:lvl w:ilvl="8" w:tplc="DE70EB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16523A"/>
    <w:multiLevelType w:val="hybridMultilevel"/>
    <w:tmpl w:val="A0A08DC2"/>
    <w:lvl w:ilvl="0" w:tplc="CA907B92">
      <w:start w:val="1"/>
      <w:numFmt w:val="bullet"/>
      <w:lvlText w:val=""/>
      <w:lvlJc w:val="left"/>
      <w:pPr>
        <w:tabs>
          <w:tab w:val="num" w:pos="720"/>
        </w:tabs>
        <w:ind w:left="720" w:hanging="360"/>
      </w:pPr>
      <w:rPr>
        <w:rFonts w:ascii="Wingdings" w:hAnsi="Wingdings" w:hint="default"/>
      </w:rPr>
    </w:lvl>
    <w:lvl w:ilvl="1" w:tplc="22E293F2" w:tentative="1">
      <w:start w:val="1"/>
      <w:numFmt w:val="bullet"/>
      <w:lvlText w:val=""/>
      <w:lvlJc w:val="left"/>
      <w:pPr>
        <w:tabs>
          <w:tab w:val="num" w:pos="1440"/>
        </w:tabs>
        <w:ind w:left="1440" w:hanging="360"/>
      </w:pPr>
      <w:rPr>
        <w:rFonts w:ascii="Wingdings" w:hAnsi="Wingdings" w:hint="default"/>
      </w:rPr>
    </w:lvl>
    <w:lvl w:ilvl="2" w:tplc="221A9192" w:tentative="1">
      <w:start w:val="1"/>
      <w:numFmt w:val="bullet"/>
      <w:lvlText w:val=""/>
      <w:lvlJc w:val="left"/>
      <w:pPr>
        <w:tabs>
          <w:tab w:val="num" w:pos="2160"/>
        </w:tabs>
        <w:ind w:left="2160" w:hanging="360"/>
      </w:pPr>
      <w:rPr>
        <w:rFonts w:ascii="Wingdings" w:hAnsi="Wingdings" w:hint="default"/>
      </w:rPr>
    </w:lvl>
    <w:lvl w:ilvl="3" w:tplc="049E6BFE" w:tentative="1">
      <w:start w:val="1"/>
      <w:numFmt w:val="bullet"/>
      <w:lvlText w:val=""/>
      <w:lvlJc w:val="left"/>
      <w:pPr>
        <w:tabs>
          <w:tab w:val="num" w:pos="2880"/>
        </w:tabs>
        <w:ind w:left="2880" w:hanging="360"/>
      </w:pPr>
      <w:rPr>
        <w:rFonts w:ascii="Wingdings" w:hAnsi="Wingdings" w:hint="default"/>
      </w:rPr>
    </w:lvl>
    <w:lvl w:ilvl="4" w:tplc="8FD09C38" w:tentative="1">
      <w:start w:val="1"/>
      <w:numFmt w:val="bullet"/>
      <w:lvlText w:val=""/>
      <w:lvlJc w:val="left"/>
      <w:pPr>
        <w:tabs>
          <w:tab w:val="num" w:pos="3600"/>
        </w:tabs>
        <w:ind w:left="3600" w:hanging="360"/>
      </w:pPr>
      <w:rPr>
        <w:rFonts w:ascii="Wingdings" w:hAnsi="Wingdings" w:hint="default"/>
      </w:rPr>
    </w:lvl>
    <w:lvl w:ilvl="5" w:tplc="809446C0" w:tentative="1">
      <w:start w:val="1"/>
      <w:numFmt w:val="bullet"/>
      <w:lvlText w:val=""/>
      <w:lvlJc w:val="left"/>
      <w:pPr>
        <w:tabs>
          <w:tab w:val="num" w:pos="4320"/>
        </w:tabs>
        <w:ind w:left="4320" w:hanging="360"/>
      </w:pPr>
      <w:rPr>
        <w:rFonts w:ascii="Wingdings" w:hAnsi="Wingdings" w:hint="default"/>
      </w:rPr>
    </w:lvl>
    <w:lvl w:ilvl="6" w:tplc="A3F0D800" w:tentative="1">
      <w:start w:val="1"/>
      <w:numFmt w:val="bullet"/>
      <w:lvlText w:val=""/>
      <w:lvlJc w:val="left"/>
      <w:pPr>
        <w:tabs>
          <w:tab w:val="num" w:pos="5040"/>
        </w:tabs>
        <w:ind w:left="5040" w:hanging="360"/>
      </w:pPr>
      <w:rPr>
        <w:rFonts w:ascii="Wingdings" w:hAnsi="Wingdings" w:hint="default"/>
      </w:rPr>
    </w:lvl>
    <w:lvl w:ilvl="7" w:tplc="2000E622" w:tentative="1">
      <w:start w:val="1"/>
      <w:numFmt w:val="bullet"/>
      <w:lvlText w:val=""/>
      <w:lvlJc w:val="left"/>
      <w:pPr>
        <w:tabs>
          <w:tab w:val="num" w:pos="5760"/>
        </w:tabs>
        <w:ind w:left="5760" w:hanging="360"/>
      </w:pPr>
      <w:rPr>
        <w:rFonts w:ascii="Wingdings" w:hAnsi="Wingdings" w:hint="default"/>
      </w:rPr>
    </w:lvl>
    <w:lvl w:ilvl="8" w:tplc="269EE7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953AA0"/>
    <w:multiLevelType w:val="hybridMultilevel"/>
    <w:tmpl w:val="8FD08CF6"/>
    <w:lvl w:ilvl="0" w:tplc="578ACBE6">
      <w:start w:val="1"/>
      <w:numFmt w:val="bullet"/>
      <w:lvlText w:val=""/>
      <w:lvlJc w:val="left"/>
      <w:pPr>
        <w:tabs>
          <w:tab w:val="num" w:pos="720"/>
        </w:tabs>
        <w:ind w:left="720" w:hanging="360"/>
      </w:pPr>
      <w:rPr>
        <w:rFonts w:ascii="Wingdings" w:hAnsi="Wingdings" w:hint="default"/>
      </w:rPr>
    </w:lvl>
    <w:lvl w:ilvl="1" w:tplc="F52C36A2" w:tentative="1">
      <w:start w:val="1"/>
      <w:numFmt w:val="bullet"/>
      <w:lvlText w:val=""/>
      <w:lvlJc w:val="left"/>
      <w:pPr>
        <w:tabs>
          <w:tab w:val="num" w:pos="1440"/>
        </w:tabs>
        <w:ind w:left="1440" w:hanging="360"/>
      </w:pPr>
      <w:rPr>
        <w:rFonts w:ascii="Wingdings" w:hAnsi="Wingdings" w:hint="default"/>
      </w:rPr>
    </w:lvl>
    <w:lvl w:ilvl="2" w:tplc="5D6A09F8" w:tentative="1">
      <w:start w:val="1"/>
      <w:numFmt w:val="bullet"/>
      <w:lvlText w:val=""/>
      <w:lvlJc w:val="left"/>
      <w:pPr>
        <w:tabs>
          <w:tab w:val="num" w:pos="2160"/>
        </w:tabs>
        <w:ind w:left="2160" w:hanging="360"/>
      </w:pPr>
      <w:rPr>
        <w:rFonts w:ascii="Wingdings" w:hAnsi="Wingdings" w:hint="default"/>
      </w:rPr>
    </w:lvl>
    <w:lvl w:ilvl="3" w:tplc="EB3619BA" w:tentative="1">
      <w:start w:val="1"/>
      <w:numFmt w:val="bullet"/>
      <w:lvlText w:val=""/>
      <w:lvlJc w:val="left"/>
      <w:pPr>
        <w:tabs>
          <w:tab w:val="num" w:pos="2880"/>
        </w:tabs>
        <w:ind w:left="2880" w:hanging="360"/>
      </w:pPr>
      <w:rPr>
        <w:rFonts w:ascii="Wingdings" w:hAnsi="Wingdings" w:hint="default"/>
      </w:rPr>
    </w:lvl>
    <w:lvl w:ilvl="4" w:tplc="67523C52" w:tentative="1">
      <w:start w:val="1"/>
      <w:numFmt w:val="bullet"/>
      <w:lvlText w:val=""/>
      <w:lvlJc w:val="left"/>
      <w:pPr>
        <w:tabs>
          <w:tab w:val="num" w:pos="3600"/>
        </w:tabs>
        <w:ind w:left="3600" w:hanging="360"/>
      </w:pPr>
      <w:rPr>
        <w:rFonts w:ascii="Wingdings" w:hAnsi="Wingdings" w:hint="default"/>
      </w:rPr>
    </w:lvl>
    <w:lvl w:ilvl="5" w:tplc="68FE5DB2" w:tentative="1">
      <w:start w:val="1"/>
      <w:numFmt w:val="bullet"/>
      <w:lvlText w:val=""/>
      <w:lvlJc w:val="left"/>
      <w:pPr>
        <w:tabs>
          <w:tab w:val="num" w:pos="4320"/>
        </w:tabs>
        <w:ind w:left="4320" w:hanging="360"/>
      </w:pPr>
      <w:rPr>
        <w:rFonts w:ascii="Wingdings" w:hAnsi="Wingdings" w:hint="default"/>
      </w:rPr>
    </w:lvl>
    <w:lvl w:ilvl="6" w:tplc="E4FC276C" w:tentative="1">
      <w:start w:val="1"/>
      <w:numFmt w:val="bullet"/>
      <w:lvlText w:val=""/>
      <w:lvlJc w:val="left"/>
      <w:pPr>
        <w:tabs>
          <w:tab w:val="num" w:pos="5040"/>
        </w:tabs>
        <w:ind w:left="5040" w:hanging="360"/>
      </w:pPr>
      <w:rPr>
        <w:rFonts w:ascii="Wingdings" w:hAnsi="Wingdings" w:hint="default"/>
      </w:rPr>
    </w:lvl>
    <w:lvl w:ilvl="7" w:tplc="AF4C8360" w:tentative="1">
      <w:start w:val="1"/>
      <w:numFmt w:val="bullet"/>
      <w:lvlText w:val=""/>
      <w:lvlJc w:val="left"/>
      <w:pPr>
        <w:tabs>
          <w:tab w:val="num" w:pos="5760"/>
        </w:tabs>
        <w:ind w:left="5760" w:hanging="360"/>
      </w:pPr>
      <w:rPr>
        <w:rFonts w:ascii="Wingdings" w:hAnsi="Wingdings" w:hint="default"/>
      </w:rPr>
    </w:lvl>
    <w:lvl w:ilvl="8" w:tplc="800CF3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8559B9"/>
    <w:multiLevelType w:val="multilevel"/>
    <w:tmpl w:val="C3AC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A2D91"/>
    <w:multiLevelType w:val="hybridMultilevel"/>
    <w:tmpl w:val="9840424E"/>
    <w:lvl w:ilvl="0" w:tplc="12602E68">
      <w:start w:val="1"/>
      <w:numFmt w:val="bullet"/>
      <w:lvlText w:val=""/>
      <w:lvlJc w:val="left"/>
      <w:pPr>
        <w:tabs>
          <w:tab w:val="num" w:pos="720"/>
        </w:tabs>
        <w:ind w:left="720" w:hanging="360"/>
      </w:pPr>
      <w:rPr>
        <w:rFonts w:ascii="Wingdings" w:hAnsi="Wingdings" w:hint="default"/>
      </w:rPr>
    </w:lvl>
    <w:lvl w:ilvl="1" w:tplc="BEC2D3D8" w:tentative="1">
      <w:start w:val="1"/>
      <w:numFmt w:val="bullet"/>
      <w:lvlText w:val=""/>
      <w:lvlJc w:val="left"/>
      <w:pPr>
        <w:tabs>
          <w:tab w:val="num" w:pos="1440"/>
        </w:tabs>
        <w:ind w:left="1440" w:hanging="360"/>
      </w:pPr>
      <w:rPr>
        <w:rFonts w:ascii="Wingdings" w:hAnsi="Wingdings" w:hint="default"/>
      </w:rPr>
    </w:lvl>
    <w:lvl w:ilvl="2" w:tplc="A7B0B638" w:tentative="1">
      <w:start w:val="1"/>
      <w:numFmt w:val="bullet"/>
      <w:lvlText w:val=""/>
      <w:lvlJc w:val="left"/>
      <w:pPr>
        <w:tabs>
          <w:tab w:val="num" w:pos="2160"/>
        </w:tabs>
        <w:ind w:left="2160" w:hanging="360"/>
      </w:pPr>
      <w:rPr>
        <w:rFonts w:ascii="Wingdings" w:hAnsi="Wingdings" w:hint="default"/>
      </w:rPr>
    </w:lvl>
    <w:lvl w:ilvl="3" w:tplc="25F6D696" w:tentative="1">
      <w:start w:val="1"/>
      <w:numFmt w:val="bullet"/>
      <w:lvlText w:val=""/>
      <w:lvlJc w:val="left"/>
      <w:pPr>
        <w:tabs>
          <w:tab w:val="num" w:pos="2880"/>
        </w:tabs>
        <w:ind w:left="2880" w:hanging="360"/>
      </w:pPr>
      <w:rPr>
        <w:rFonts w:ascii="Wingdings" w:hAnsi="Wingdings" w:hint="default"/>
      </w:rPr>
    </w:lvl>
    <w:lvl w:ilvl="4" w:tplc="BC520976" w:tentative="1">
      <w:start w:val="1"/>
      <w:numFmt w:val="bullet"/>
      <w:lvlText w:val=""/>
      <w:lvlJc w:val="left"/>
      <w:pPr>
        <w:tabs>
          <w:tab w:val="num" w:pos="3600"/>
        </w:tabs>
        <w:ind w:left="3600" w:hanging="360"/>
      </w:pPr>
      <w:rPr>
        <w:rFonts w:ascii="Wingdings" w:hAnsi="Wingdings" w:hint="default"/>
      </w:rPr>
    </w:lvl>
    <w:lvl w:ilvl="5" w:tplc="410854A2" w:tentative="1">
      <w:start w:val="1"/>
      <w:numFmt w:val="bullet"/>
      <w:lvlText w:val=""/>
      <w:lvlJc w:val="left"/>
      <w:pPr>
        <w:tabs>
          <w:tab w:val="num" w:pos="4320"/>
        </w:tabs>
        <w:ind w:left="4320" w:hanging="360"/>
      </w:pPr>
      <w:rPr>
        <w:rFonts w:ascii="Wingdings" w:hAnsi="Wingdings" w:hint="default"/>
      </w:rPr>
    </w:lvl>
    <w:lvl w:ilvl="6" w:tplc="40B27066" w:tentative="1">
      <w:start w:val="1"/>
      <w:numFmt w:val="bullet"/>
      <w:lvlText w:val=""/>
      <w:lvlJc w:val="left"/>
      <w:pPr>
        <w:tabs>
          <w:tab w:val="num" w:pos="5040"/>
        </w:tabs>
        <w:ind w:left="5040" w:hanging="360"/>
      </w:pPr>
      <w:rPr>
        <w:rFonts w:ascii="Wingdings" w:hAnsi="Wingdings" w:hint="default"/>
      </w:rPr>
    </w:lvl>
    <w:lvl w:ilvl="7" w:tplc="9662B630" w:tentative="1">
      <w:start w:val="1"/>
      <w:numFmt w:val="bullet"/>
      <w:lvlText w:val=""/>
      <w:lvlJc w:val="left"/>
      <w:pPr>
        <w:tabs>
          <w:tab w:val="num" w:pos="5760"/>
        </w:tabs>
        <w:ind w:left="5760" w:hanging="360"/>
      </w:pPr>
      <w:rPr>
        <w:rFonts w:ascii="Wingdings" w:hAnsi="Wingdings" w:hint="default"/>
      </w:rPr>
    </w:lvl>
    <w:lvl w:ilvl="8" w:tplc="C36202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606CD5"/>
    <w:multiLevelType w:val="hybridMultilevel"/>
    <w:tmpl w:val="0A28E5E2"/>
    <w:lvl w:ilvl="0" w:tplc="ABD6E646">
      <w:start w:val="1"/>
      <w:numFmt w:val="bullet"/>
      <w:lvlText w:val=""/>
      <w:lvlJc w:val="left"/>
      <w:pPr>
        <w:tabs>
          <w:tab w:val="num" w:pos="720"/>
        </w:tabs>
        <w:ind w:left="720" w:hanging="360"/>
      </w:pPr>
      <w:rPr>
        <w:rFonts w:ascii="Wingdings" w:hAnsi="Wingdings" w:hint="default"/>
      </w:rPr>
    </w:lvl>
    <w:lvl w:ilvl="1" w:tplc="B26691CE" w:tentative="1">
      <w:start w:val="1"/>
      <w:numFmt w:val="bullet"/>
      <w:lvlText w:val=""/>
      <w:lvlJc w:val="left"/>
      <w:pPr>
        <w:tabs>
          <w:tab w:val="num" w:pos="1440"/>
        </w:tabs>
        <w:ind w:left="1440" w:hanging="360"/>
      </w:pPr>
      <w:rPr>
        <w:rFonts w:ascii="Wingdings" w:hAnsi="Wingdings" w:hint="default"/>
      </w:rPr>
    </w:lvl>
    <w:lvl w:ilvl="2" w:tplc="2FA2D7E6" w:tentative="1">
      <w:start w:val="1"/>
      <w:numFmt w:val="bullet"/>
      <w:lvlText w:val=""/>
      <w:lvlJc w:val="left"/>
      <w:pPr>
        <w:tabs>
          <w:tab w:val="num" w:pos="2160"/>
        </w:tabs>
        <w:ind w:left="2160" w:hanging="360"/>
      </w:pPr>
      <w:rPr>
        <w:rFonts w:ascii="Wingdings" w:hAnsi="Wingdings" w:hint="default"/>
      </w:rPr>
    </w:lvl>
    <w:lvl w:ilvl="3" w:tplc="3586C33C" w:tentative="1">
      <w:start w:val="1"/>
      <w:numFmt w:val="bullet"/>
      <w:lvlText w:val=""/>
      <w:lvlJc w:val="left"/>
      <w:pPr>
        <w:tabs>
          <w:tab w:val="num" w:pos="2880"/>
        </w:tabs>
        <w:ind w:left="2880" w:hanging="360"/>
      </w:pPr>
      <w:rPr>
        <w:rFonts w:ascii="Wingdings" w:hAnsi="Wingdings" w:hint="default"/>
      </w:rPr>
    </w:lvl>
    <w:lvl w:ilvl="4" w:tplc="7DA22C4E" w:tentative="1">
      <w:start w:val="1"/>
      <w:numFmt w:val="bullet"/>
      <w:lvlText w:val=""/>
      <w:lvlJc w:val="left"/>
      <w:pPr>
        <w:tabs>
          <w:tab w:val="num" w:pos="3600"/>
        </w:tabs>
        <w:ind w:left="3600" w:hanging="360"/>
      </w:pPr>
      <w:rPr>
        <w:rFonts w:ascii="Wingdings" w:hAnsi="Wingdings" w:hint="default"/>
      </w:rPr>
    </w:lvl>
    <w:lvl w:ilvl="5" w:tplc="17382288" w:tentative="1">
      <w:start w:val="1"/>
      <w:numFmt w:val="bullet"/>
      <w:lvlText w:val=""/>
      <w:lvlJc w:val="left"/>
      <w:pPr>
        <w:tabs>
          <w:tab w:val="num" w:pos="4320"/>
        </w:tabs>
        <w:ind w:left="4320" w:hanging="360"/>
      </w:pPr>
      <w:rPr>
        <w:rFonts w:ascii="Wingdings" w:hAnsi="Wingdings" w:hint="default"/>
      </w:rPr>
    </w:lvl>
    <w:lvl w:ilvl="6" w:tplc="FCF4A9EA" w:tentative="1">
      <w:start w:val="1"/>
      <w:numFmt w:val="bullet"/>
      <w:lvlText w:val=""/>
      <w:lvlJc w:val="left"/>
      <w:pPr>
        <w:tabs>
          <w:tab w:val="num" w:pos="5040"/>
        </w:tabs>
        <w:ind w:left="5040" w:hanging="360"/>
      </w:pPr>
      <w:rPr>
        <w:rFonts w:ascii="Wingdings" w:hAnsi="Wingdings" w:hint="default"/>
      </w:rPr>
    </w:lvl>
    <w:lvl w:ilvl="7" w:tplc="07B02C56" w:tentative="1">
      <w:start w:val="1"/>
      <w:numFmt w:val="bullet"/>
      <w:lvlText w:val=""/>
      <w:lvlJc w:val="left"/>
      <w:pPr>
        <w:tabs>
          <w:tab w:val="num" w:pos="5760"/>
        </w:tabs>
        <w:ind w:left="5760" w:hanging="360"/>
      </w:pPr>
      <w:rPr>
        <w:rFonts w:ascii="Wingdings" w:hAnsi="Wingdings" w:hint="default"/>
      </w:rPr>
    </w:lvl>
    <w:lvl w:ilvl="8" w:tplc="616A7AFE" w:tentative="1">
      <w:start w:val="1"/>
      <w:numFmt w:val="bullet"/>
      <w:lvlText w:val=""/>
      <w:lvlJc w:val="left"/>
      <w:pPr>
        <w:tabs>
          <w:tab w:val="num" w:pos="6480"/>
        </w:tabs>
        <w:ind w:left="6480" w:hanging="360"/>
      </w:pPr>
      <w:rPr>
        <w:rFonts w:ascii="Wingdings" w:hAnsi="Wingdings" w:hint="default"/>
      </w:rPr>
    </w:lvl>
  </w:abstractNum>
  <w:num w:numId="1" w16cid:durableId="1887718551">
    <w:abstractNumId w:val="0"/>
  </w:num>
  <w:num w:numId="2" w16cid:durableId="168369148">
    <w:abstractNumId w:val="5"/>
  </w:num>
  <w:num w:numId="3" w16cid:durableId="628167040">
    <w:abstractNumId w:val="4"/>
  </w:num>
  <w:num w:numId="4" w16cid:durableId="2037190105">
    <w:abstractNumId w:val="9"/>
  </w:num>
  <w:num w:numId="5" w16cid:durableId="458181171">
    <w:abstractNumId w:val="2"/>
  </w:num>
  <w:num w:numId="6" w16cid:durableId="838040478">
    <w:abstractNumId w:val="6"/>
  </w:num>
  <w:num w:numId="7" w16cid:durableId="2086105405">
    <w:abstractNumId w:val="11"/>
  </w:num>
  <w:num w:numId="8" w16cid:durableId="1804227083">
    <w:abstractNumId w:val="10"/>
  </w:num>
  <w:num w:numId="9" w16cid:durableId="482043935">
    <w:abstractNumId w:val="1"/>
  </w:num>
  <w:num w:numId="10" w16cid:durableId="410860525">
    <w:abstractNumId w:val="3"/>
  </w:num>
  <w:num w:numId="11" w16cid:durableId="240258307">
    <w:abstractNumId w:val="7"/>
  </w:num>
  <w:num w:numId="12" w16cid:durableId="339628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AC"/>
    <w:rsid w:val="00013C70"/>
    <w:rsid w:val="00081085"/>
    <w:rsid w:val="000C0D84"/>
    <w:rsid w:val="00146777"/>
    <w:rsid w:val="001D3842"/>
    <w:rsid w:val="001F04FC"/>
    <w:rsid w:val="002051AE"/>
    <w:rsid w:val="00292C0D"/>
    <w:rsid w:val="00336DB9"/>
    <w:rsid w:val="00365CE7"/>
    <w:rsid w:val="003A7B85"/>
    <w:rsid w:val="00411363"/>
    <w:rsid w:val="00464A95"/>
    <w:rsid w:val="004765F6"/>
    <w:rsid w:val="004803CA"/>
    <w:rsid w:val="00487CCB"/>
    <w:rsid w:val="004B3A4A"/>
    <w:rsid w:val="004E28BF"/>
    <w:rsid w:val="005432B8"/>
    <w:rsid w:val="005A0A16"/>
    <w:rsid w:val="005C640E"/>
    <w:rsid w:val="00651620"/>
    <w:rsid w:val="008C2AAF"/>
    <w:rsid w:val="009940AD"/>
    <w:rsid w:val="009977AC"/>
    <w:rsid w:val="009C0537"/>
    <w:rsid w:val="00A05502"/>
    <w:rsid w:val="00A723E4"/>
    <w:rsid w:val="00A81967"/>
    <w:rsid w:val="00A87FBF"/>
    <w:rsid w:val="00A97A5D"/>
    <w:rsid w:val="00B144CF"/>
    <w:rsid w:val="00B63E28"/>
    <w:rsid w:val="00BE782B"/>
    <w:rsid w:val="00BF36FD"/>
    <w:rsid w:val="00C57D26"/>
    <w:rsid w:val="00D12DD3"/>
    <w:rsid w:val="00D713BA"/>
    <w:rsid w:val="00DA7259"/>
    <w:rsid w:val="00DC5718"/>
    <w:rsid w:val="00ED244D"/>
    <w:rsid w:val="00EF7A36"/>
    <w:rsid w:val="00F15C5B"/>
    <w:rsid w:val="00FA0DAB"/>
    <w:rsid w:val="00FC0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701C"/>
  <w15:chartTrackingRefBased/>
  <w15:docId w15:val="{37A90BB0-A5A7-4C40-8AC1-8E73878F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7AC"/>
    <w:rPr>
      <w:color w:val="0563C1" w:themeColor="hyperlink"/>
      <w:u w:val="single"/>
    </w:rPr>
  </w:style>
  <w:style w:type="character" w:styleId="UnresolvedMention">
    <w:name w:val="Unresolved Mention"/>
    <w:basedOn w:val="DefaultParagraphFont"/>
    <w:uiPriority w:val="99"/>
    <w:semiHidden/>
    <w:unhideWhenUsed/>
    <w:rsid w:val="009977AC"/>
    <w:rPr>
      <w:color w:val="605E5C"/>
      <w:shd w:val="clear" w:color="auto" w:fill="E1DFDD"/>
    </w:rPr>
  </w:style>
  <w:style w:type="character" w:styleId="FollowedHyperlink">
    <w:name w:val="FollowedHyperlink"/>
    <w:basedOn w:val="DefaultParagraphFont"/>
    <w:uiPriority w:val="99"/>
    <w:semiHidden/>
    <w:unhideWhenUsed/>
    <w:rsid w:val="00146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8978">
      <w:bodyDiv w:val="1"/>
      <w:marLeft w:val="0"/>
      <w:marRight w:val="0"/>
      <w:marTop w:val="0"/>
      <w:marBottom w:val="0"/>
      <w:divBdr>
        <w:top w:val="none" w:sz="0" w:space="0" w:color="auto"/>
        <w:left w:val="none" w:sz="0" w:space="0" w:color="auto"/>
        <w:bottom w:val="none" w:sz="0" w:space="0" w:color="auto"/>
        <w:right w:val="none" w:sz="0" w:space="0" w:color="auto"/>
      </w:divBdr>
      <w:divsChild>
        <w:div w:id="848370785">
          <w:marLeft w:val="0"/>
          <w:marRight w:val="0"/>
          <w:marTop w:val="0"/>
          <w:marBottom w:val="0"/>
          <w:divBdr>
            <w:top w:val="none" w:sz="0" w:space="0" w:color="auto"/>
            <w:left w:val="none" w:sz="0" w:space="0" w:color="auto"/>
            <w:bottom w:val="none" w:sz="0" w:space="0" w:color="auto"/>
            <w:right w:val="none" w:sz="0" w:space="0" w:color="auto"/>
          </w:divBdr>
        </w:div>
        <w:div w:id="902570768">
          <w:blockQuote w:val="1"/>
          <w:marLeft w:val="0"/>
          <w:marRight w:val="0"/>
          <w:marTop w:val="0"/>
          <w:marBottom w:val="100"/>
          <w:divBdr>
            <w:top w:val="none" w:sz="0" w:space="0" w:color="auto"/>
            <w:left w:val="none" w:sz="0" w:space="0" w:color="auto"/>
            <w:bottom w:val="none" w:sz="0" w:space="0" w:color="auto"/>
            <w:right w:val="none" w:sz="0" w:space="0" w:color="auto"/>
          </w:divBdr>
        </w:div>
        <w:div w:id="243687164">
          <w:marLeft w:val="0"/>
          <w:marRight w:val="0"/>
          <w:marTop w:val="0"/>
          <w:marBottom w:val="0"/>
          <w:divBdr>
            <w:top w:val="none" w:sz="0" w:space="0" w:color="auto"/>
            <w:left w:val="none" w:sz="0" w:space="0" w:color="auto"/>
            <w:bottom w:val="none" w:sz="0" w:space="0" w:color="auto"/>
            <w:right w:val="none" w:sz="0" w:space="0" w:color="auto"/>
          </w:divBdr>
        </w:div>
      </w:divsChild>
    </w:div>
    <w:div w:id="223878565">
      <w:bodyDiv w:val="1"/>
      <w:marLeft w:val="0"/>
      <w:marRight w:val="0"/>
      <w:marTop w:val="0"/>
      <w:marBottom w:val="0"/>
      <w:divBdr>
        <w:top w:val="none" w:sz="0" w:space="0" w:color="auto"/>
        <w:left w:val="none" w:sz="0" w:space="0" w:color="auto"/>
        <w:bottom w:val="none" w:sz="0" w:space="0" w:color="auto"/>
        <w:right w:val="none" w:sz="0" w:space="0" w:color="auto"/>
      </w:divBdr>
      <w:divsChild>
        <w:div w:id="735127201">
          <w:marLeft w:val="144"/>
          <w:marRight w:val="0"/>
          <w:marTop w:val="260"/>
          <w:marBottom w:val="0"/>
          <w:divBdr>
            <w:top w:val="none" w:sz="0" w:space="0" w:color="auto"/>
            <w:left w:val="none" w:sz="0" w:space="0" w:color="auto"/>
            <w:bottom w:val="none" w:sz="0" w:space="0" w:color="auto"/>
            <w:right w:val="none" w:sz="0" w:space="0" w:color="auto"/>
          </w:divBdr>
        </w:div>
        <w:div w:id="1754204324">
          <w:marLeft w:val="144"/>
          <w:marRight w:val="0"/>
          <w:marTop w:val="260"/>
          <w:marBottom w:val="0"/>
          <w:divBdr>
            <w:top w:val="none" w:sz="0" w:space="0" w:color="auto"/>
            <w:left w:val="none" w:sz="0" w:space="0" w:color="auto"/>
            <w:bottom w:val="none" w:sz="0" w:space="0" w:color="auto"/>
            <w:right w:val="none" w:sz="0" w:space="0" w:color="auto"/>
          </w:divBdr>
        </w:div>
        <w:div w:id="1045719695">
          <w:marLeft w:val="144"/>
          <w:marRight w:val="0"/>
          <w:marTop w:val="260"/>
          <w:marBottom w:val="0"/>
          <w:divBdr>
            <w:top w:val="none" w:sz="0" w:space="0" w:color="auto"/>
            <w:left w:val="none" w:sz="0" w:space="0" w:color="auto"/>
            <w:bottom w:val="none" w:sz="0" w:space="0" w:color="auto"/>
            <w:right w:val="none" w:sz="0" w:space="0" w:color="auto"/>
          </w:divBdr>
        </w:div>
        <w:div w:id="857695851">
          <w:marLeft w:val="144"/>
          <w:marRight w:val="0"/>
          <w:marTop w:val="260"/>
          <w:marBottom w:val="0"/>
          <w:divBdr>
            <w:top w:val="none" w:sz="0" w:space="0" w:color="auto"/>
            <w:left w:val="none" w:sz="0" w:space="0" w:color="auto"/>
            <w:bottom w:val="none" w:sz="0" w:space="0" w:color="auto"/>
            <w:right w:val="none" w:sz="0" w:space="0" w:color="auto"/>
          </w:divBdr>
        </w:div>
        <w:div w:id="1030374314">
          <w:marLeft w:val="144"/>
          <w:marRight w:val="0"/>
          <w:marTop w:val="260"/>
          <w:marBottom w:val="0"/>
          <w:divBdr>
            <w:top w:val="none" w:sz="0" w:space="0" w:color="auto"/>
            <w:left w:val="none" w:sz="0" w:space="0" w:color="auto"/>
            <w:bottom w:val="none" w:sz="0" w:space="0" w:color="auto"/>
            <w:right w:val="none" w:sz="0" w:space="0" w:color="auto"/>
          </w:divBdr>
        </w:div>
        <w:div w:id="1449081095">
          <w:marLeft w:val="144"/>
          <w:marRight w:val="0"/>
          <w:marTop w:val="260"/>
          <w:marBottom w:val="0"/>
          <w:divBdr>
            <w:top w:val="none" w:sz="0" w:space="0" w:color="auto"/>
            <w:left w:val="none" w:sz="0" w:space="0" w:color="auto"/>
            <w:bottom w:val="none" w:sz="0" w:space="0" w:color="auto"/>
            <w:right w:val="none" w:sz="0" w:space="0" w:color="auto"/>
          </w:divBdr>
        </w:div>
        <w:div w:id="2091350058">
          <w:marLeft w:val="144"/>
          <w:marRight w:val="0"/>
          <w:marTop w:val="260"/>
          <w:marBottom w:val="0"/>
          <w:divBdr>
            <w:top w:val="none" w:sz="0" w:space="0" w:color="auto"/>
            <w:left w:val="none" w:sz="0" w:space="0" w:color="auto"/>
            <w:bottom w:val="none" w:sz="0" w:space="0" w:color="auto"/>
            <w:right w:val="none" w:sz="0" w:space="0" w:color="auto"/>
          </w:divBdr>
        </w:div>
      </w:divsChild>
    </w:div>
    <w:div w:id="317802919">
      <w:bodyDiv w:val="1"/>
      <w:marLeft w:val="0"/>
      <w:marRight w:val="0"/>
      <w:marTop w:val="0"/>
      <w:marBottom w:val="0"/>
      <w:divBdr>
        <w:top w:val="none" w:sz="0" w:space="0" w:color="auto"/>
        <w:left w:val="none" w:sz="0" w:space="0" w:color="auto"/>
        <w:bottom w:val="none" w:sz="0" w:space="0" w:color="auto"/>
        <w:right w:val="none" w:sz="0" w:space="0" w:color="auto"/>
      </w:divBdr>
      <w:divsChild>
        <w:div w:id="172038833">
          <w:marLeft w:val="0"/>
          <w:marRight w:val="0"/>
          <w:marTop w:val="0"/>
          <w:marBottom w:val="0"/>
          <w:divBdr>
            <w:top w:val="none" w:sz="0" w:space="0" w:color="auto"/>
            <w:left w:val="none" w:sz="0" w:space="0" w:color="auto"/>
            <w:bottom w:val="none" w:sz="0" w:space="0" w:color="auto"/>
            <w:right w:val="none" w:sz="0" w:space="0" w:color="auto"/>
          </w:divBdr>
        </w:div>
        <w:div w:id="1997608204">
          <w:marLeft w:val="0"/>
          <w:marRight w:val="0"/>
          <w:marTop w:val="0"/>
          <w:marBottom w:val="0"/>
          <w:divBdr>
            <w:top w:val="none" w:sz="0" w:space="0" w:color="auto"/>
            <w:left w:val="none" w:sz="0" w:space="0" w:color="auto"/>
            <w:bottom w:val="none" w:sz="0" w:space="0" w:color="auto"/>
            <w:right w:val="none" w:sz="0" w:space="0" w:color="auto"/>
          </w:divBdr>
        </w:div>
        <w:div w:id="233975490">
          <w:marLeft w:val="0"/>
          <w:marRight w:val="0"/>
          <w:marTop w:val="0"/>
          <w:marBottom w:val="0"/>
          <w:divBdr>
            <w:top w:val="none" w:sz="0" w:space="0" w:color="auto"/>
            <w:left w:val="none" w:sz="0" w:space="0" w:color="auto"/>
            <w:bottom w:val="none" w:sz="0" w:space="0" w:color="auto"/>
            <w:right w:val="none" w:sz="0" w:space="0" w:color="auto"/>
          </w:divBdr>
        </w:div>
        <w:div w:id="2056198651">
          <w:marLeft w:val="0"/>
          <w:marRight w:val="0"/>
          <w:marTop w:val="0"/>
          <w:marBottom w:val="0"/>
          <w:divBdr>
            <w:top w:val="none" w:sz="0" w:space="0" w:color="auto"/>
            <w:left w:val="none" w:sz="0" w:space="0" w:color="auto"/>
            <w:bottom w:val="none" w:sz="0" w:space="0" w:color="auto"/>
            <w:right w:val="none" w:sz="0" w:space="0" w:color="auto"/>
          </w:divBdr>
        </w:div>
        <w:div w:id="835924432">
          <w:marLeft w:val="0"/>
          <w:marRight w:val="0"/>
          <w:marTop w:val="0"/>
          <w:marBottom w:val="0"/>
          <w:divBdr>
            <w:top w:val="none" w:sz="0" w:space="0" w:color="auto"/>
            <w:left w:val="none" w:sz="0" w:space="0" w:color="auto"/>
            <w:bottom w:val="none" w:sz="0" w:space="0" w:color="auto"/>
            <w:right w:val="none" w:sz="0" w:space="0" w:color="auto"/>
          </w:divBdr>
        </w:div>
      </w:divsChild>
    </w:div>
    <w:div w:id="335352684">
      <w:bodyDiv w:val="1"/>
      <w:marLeft w:val="0"/>
      <w:marRight w:val="0"/>
      <w:marTop w:val="0"/>
      <w:marBottom w:val="0"/>
      <w:divBdr>
        <w:top w:val="none" w:sz="0" w:space="0" w:color="auto"/>
        <w:left w:val="none" w:sz="0" w:space="0" w:color="auto"/>
        <w:bottom w:val="none" w:sz="0" w:space="0" w:color="auto"/>
        <w:right w:val="none" w:sz="0" w:space="0" w:color="auto"/>
      </w:divBdr>
      <w:divsChild>
        <w:div w:id="691760172">
          <w:marLeft w:val="0"/>
          <w:marRight w:val="0"/>
          <w:marTop w:val="0"/>
          <w:marBottom w:val="0"/>
          <w:divBdr>
            <w:top w:val="none" w:sz="0" w:space="0" w:color="auto"/>
            <w:left w:val="none" w:sz="0" w:space="0" w:color="auto"/>
            <w:bottom w:val="none" w:sz="0" w:space="0" w:color="auto"/>
            <w:right w:val="none" w:sz="0" w:space="0" w:color="auto"/>
          </w:divBdr>
        </w:div>
        <w:div w:id="2029942002">
          <w:marLeft w:val="0"/>
          <w:marRight w:val="0"/>
          <w:marTop w:val="0"/>
          <w:marBottom w:val="0"/>
          <w:divBdr>
            <w:top w:val="none" w:sz="0" w:space="0" w:color="auto"/>
            <w:left w:val="none" w:sz="0" w:space="0" w:color="auto"/>
            <w:bottom w:val="none" w:sz="0" w:space="0" w:color="auto"/>
            <w:right w:val="none" w:sz="0" w:space="0" w:color="auto"/>
          </w:divBdr>
        </w:div>
      </w:divsChild>
    </w:div>
    <w:div w:id="489756129">
      <w:bodyDiv w:val="1"/>
      <w:marLeft w:val="0"/>
      <w:marRight w:val="0"/>
      <w:marTop w:val="0"/>
      <w:marBottom w:val="0"/>
      <w:divBdr>
        <w:top w:val="none" w:sz="0" w:space="0" w:color="auto"/>
        <w:left w:val="none" w:sz="0" w:space="0" w:color="auto"/>
        <w:bottom w:val="none" w:sz="0" w:space="0" w:color="auto"/>
        <w:right w:val="none" w:sz="0" w:space="0" w:color="auto"/>
      </w:divBdr>
    </w:div>
    <w:div w:id="848714780">
      <w:bodyDiv w:val="1"/>
      <w:marLeft w:val="0"/>
      <w:marRight w:val="0"/>
      <w:marTop w:val="0"/>
      <w:marBottom w:val="0"/>
      <w:divBdr>
        <w:top w:val="none" w:sz="0" w:space="0" w:color="auto"/>
        <w:left w:val="none" w:sz="0" w:space="0" w:color="auto"/>
        <w:bottom w:val="none" w:sz="0" w:space="0" w:color="auto"/>
        <w:right w:val="none" w:sz="0" w:space="0" w:color="auto"/>
      </w:divBdr>
      <w:divsChild>
        <w:div w:id="750077934">
          <w:marLeft w:val="0"/>
          <w:marRight w:val="0"/>
          <w:marTop w:val="0"/>
          <w:marBottom w:val="0"/>
          <w:divBdr>
            <w:top w:val="none" w:sz="0" w:space="0" w:color="auto"/>
            <w:left w:val="none" w:sz="0" w:space="0" w:color="auto"/>
            <w:bottom w:val="none" w:sz="0" w:space="0" w:color="auto"/>
            <w:right w:val="none" w:sz="0" w:space="0" w:color="auto"/>
          </w:divBdr>
        </w:div>
        <w:div w:id="465510457">
          <w:marLeft w:val="0"/>
          <w:marRight w:val="0"/>
          <w:marTop w:val="0"/>
          <w:marBottom w:val="0"/>
          <w:divBdr>
            <w:top w:val="none" w:sz="0" w:space="0" w:color="auto"/>
            <w:left w:val="none" w:sz="0" w:space="0" w:color="auto"/>
            <w:bottom w:val="none" w:sz="0" w:space="0" w:color="auto"/>
            <w:right w:val="none" w:sz="0" w:space="0" w:color="auto"/>
          </w:divBdr>
        </w:div>
      </w:divsChild>
    </w:div>
    <w:div w:id="1289818112">
      <w:bodyDiv w:val="1"/>
      <w:marLeft w:val="0"/>
      <w:marRight w:val="0"/>
      <w:marTop w:val="0"/>
      <w:marBottom w:val="0"/>
      <w:divBdr>
        <w:top w:val="none" w:sz="0" w:space="0" w:color="auto"/>
        <w:left w:val="none" w:sz="0" w:space="0" w:color="auto"/>
        <w:bottom w:val="none" w:sz="0" w:space="0" w:color="auto"/>
        <w:right w:val="none" w:sz="0" w:space="0" w:color="auto"/>
      </w:divBdr>
      <w:divsChild>
        <w:div w:id="486753088">
          <w:marLeft w:val="0"/>
          <w:marRight w:val="0"/>
          <w:marTop w:val="0"/>
          <w:marBottom w:val="0"/>
          <w:divBdr>
            <w:top w:val="none" w:sz="0" w:space="0" w:color="auto"/>
            <w:left w:val="none" w:sz="0" w:space="0" w:color="auto"/>
            <w:bottom w:val="none" w:sz="0" w:space="0" w:color="auto"/>
            <w:right w:val="none" w:sz="0" w:space="0" w:color="auto"/>
          </w:divBdr>
        </w:div>
        <w:div w:id="403070982">
          <w:blockQuote w:val="1"/>
          <w:marLeft w:val="0"/>
          <w:marRight w:val="0"/>
          <w:marTop w:val="0"/>
          <w:marBottom w:val="100"/>
          <w:divBdr>
            <w:top w:val="none" w:sz="0" w:space="0" w:color="auto"/>
            <w:left w:val="none" w:sz="0" w:space="0" w:color="auto"/>
            <w:bottom w:val="none" w:sz="0" w:space="0" w:color="auto"/>
            <w:right w:val="none" w:sz="0" w:space="0" w:color="auto"/>
          </w:divBdr>
        </w:div>
        <w:div w:id="2134712898">
          <w:marLeft w:val="0"/>
          <w:marRight w:val="0"/>
          <w:marTop w:val="0"/>
          <w:marBottom w:val="0"/>
          <w:divBdr>
            <w:top w:val="none" w:sz="0" w:space="0" w:color="auto"/>
            <w:left w:val="none" w:sz="0" w:space="0" w:color="auto"/>
            <w:bottom w:val="none" w:sz="0" w:space="0" w:color="auto"/>
            <w:right w:val="none" w:sz="0" w:space="0" w:color="auto"/>
          </w:divBdr>
        </w:div>
      </w:divsChild>
    </w:div>
    <w:div w:id="1335183355">
      <w:bodyDiv w:val="1"/>
      <w:marLeft w:val="0"/>
      <w:marRight w:val="0"/>
      <w:marTop w:val="0"/>
      <w:marBottom w:val="0"/>
      <w:divBdr>
        <w:top w:val="none" w:sz="0" w:space="0" w:color="auto"/>
        <w:left w:val="none" w:sz="0" w:space="0" w:color="auto"/>
        <w:bottom w:val="none" w:sz="0" w:space="0" w:color="auto"/>
        <w:right w:val="none" w:sz="0" w:space="0" w:color="auto"/>
      </w:divBdr>
    </w:div>
    <w:div w:id="1444807417">
      <w:bodyDiv w:val="1"/>
      <w:marLeft w:val="0"/>
      <w:marRight w:val="0"/>
      <w:marTop w:val="0"/>
      <w:marBottom w:val="0"/>
      <w:divBdr>
        <w:top w:val="none" w:sz="0" w:space="0" w:color="auto"/>
        <w:left w:val="none" w:sz="0" w:space="0" w:color="auto"/>
        <w:bottom w:val="none" w:sz="0" w:space="0" w:color="auto"/>
        <w:right w:val="none" w:sz="0" w:space="0" w:color="auto"/>
      </w:divBdr>
      <w:divsChild>
        <w:div w:id="1554152243">
          <w:marLeft w:val="0"/>
          <w:marRight w:val="0"/>
          <w:marTop w:val="0"/>
          <w:marBottom w:val="0"/>
          <w:divBdr>
            <w:top w:val="none" w:sz="0" w:space="0" w:color="auto"/>
            <w:left w:val="none" w:sz="0" w:space="0" w:color="auto"/>
            <w:bottom w:val="none" w:sz="0" w:space="0" w:color="auto"/>
            <w:right w:val="none" w:sz="0" w:space="0" w:color="auto"/>
          </w:divBdr>
        </w:div>
        <w:div w:id="2104371303">
          <w:marLeft w:val="0"/>
          <w:marRight w:val="0"/>
          <w:marTop w:val="0"/>
          <w:marBottom w:val="0"/>
          <w:divBdr>
            <w:top w:val="none" w:sz="0" w:space="0" w:color="auto"/>
            <w:left w:val="none" w:sz="0" w:space="0" w:color="auto"/>
            <w:bottom w:val="none" w:sz="0" w:space="0" w:color="auto"/>
            <w:right w:val="none" w:sz="0" w:space="0" w:color="auto"/>
          </w:divBdr>
        </w:div>
        <w:div w:id="162092310">
          <w:marLeft w:val="0"/>
          <w:marRight w:val="0"/>
          <w:marTop w:val="0"/>
          <w:marBottom w:val="0"/>
          <w:divBdr>
            <w:top w:val="none" w:sz="0" w:space="0" w:color="auto"/>
            <w:left w:val="none" w:sz="0" w:space="0" w:color="auto"/>
            <w:bottom w:val="none" w:sz="0" w:space="0" w:color="auto"/>
            <w:right w:val="none" w:sz="0" w:space="0" w:color="auto"/>
          </w:divBdr>
        </w:div>
        <w:div w:id="555821636">
          <w:marLeft w:val="0"/>
          <w:marRight w:val="0"/>
          <w:marTop w:val="0"/>
          <w:marBottom w:val="0"/>
          <w:divBdr>
            <w:top w:val="none" w:sz="0" w:space="0" w:color="auto"/>
            <w:left w:val="none" w:sz="0" w:space="0" w:color="auto"/>
            <w:bottom w:val="none" w:sz="0" w:space="0" w:color="auto"/>
            <w:right w:val="none" w:sz="0" w:space="0" w:color="auto"/>
          </w:divBdr>
        </w:div>
        <w:div w:id="2017153589">
          <w:marLeft w:val="0"/>
          <w:marRight w:val="0"/>
          <w:marTop w:val="0"/>
          <w:marBottom w:val="0"/>
          <w:divBdr>
            <w:top w:val="none" w:sz="0" w:space="0" w:color="auto"/>
            <w:left w:val="none" w:sz="0" w:space="0" w:color="auto"/>
            <w:bottom w:val="none" w:sz="0" w:space="0" w:color="auto"/>
            <w:right w:val="none" w:sz="0" w:space="0" w:color="auto"/>
          </w:divBdr>
        </w:div>
      </w:divsChild>
    </w:div>
    <w:div w:id="1569068569">
      <w:bodyDiv w:val="1"/>
      <w:marLeft w:val="0"/>
      <w:marRight w:val="0"/>
      <w:marTop w:val="0"/>
      <w:marBottom w:val="0"/>
      <w:divBdr>
        <w:top w:val="none" w:sz="0" w:space="0" w:color="auto"/>
        <w:left w:val="none" w:sz="0" w:space="0" w:color="auto"/>
        <w:bottom w:val="none" w:sz="0" w:space="0" w:color="auto"/>
        <w:right w:val="none" w:sz="0" w:space="0" w:color="auto"/>
      </w:divBdr>
      <w:divsChild>
        <w:div w:id="102455406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sChild>
    </w:div>
    <w:div w:id="1977101626">
      <w:bodyDiv w:val="1"/>
      <w:marLeft w:val="0"/>
      <w:marRight w:val="0"/>
      <w:marTop w:val="0"/>
      <w:marBottom w:val="0"/>
      <w:divBdr>
        <w:top w:val="none" w:sz="0" w:space="0" w:color="auto"/>
        <w:left w:val="none" w:sz="0" w:space="0" w:color="auto"/>
        <w:bottom w:val="none" w:sz="0" w:space="0" w:color="auto"/>
        <w:right w:val="none" w:sz="0" w:space="0" w:color="auto"/>
      </w:divBdr>
      <w:divsChild>
        <w:div w:id="1861582421">
          <w:marLeft w:val="0"/>
          <w:marRight w:val="0"/>
          <w:marTop w:val="0"/>
          <w:marBottom w:val="0"/>
          <w:divBdr>
            <w:top w:val="none" w:sz="0" w:space="0" w:color="auto"/>
            <w:left w:val="none" w:sz="0" w:space="0" w:color="auto"/>
            <w:bottom w:val="none" w:sz="0" w:space="0" w:color="auto"/>
            <w:right w:val="none" w:sz="0" w:space="0" w:color="auto"/>
          </w:divBdr>
        </w:div>
        <w:div w:id="1039353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limatedata/countrygroups/blob/main/data/g7.csv" TargetMode="External"/><Relationship Id="rId13" Type="http://schemas.openxmlformats.org/officeDocument/2006/relationships/hyperlink" Target="https://github.com/fastforwardlabs/cml_explainability/blob/master/docs/images/limeshap.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lcast.com/blog/bankability-report-and-validation-of-solcast-data" TargetMode="External"/><Relationship Id="rId12" Type="http://schemas.openxmlformats.org/officeDocument/2006/relationships/hyperlink" Target="https://urbanemissions.info/india-air-quality/india-ncap-aqi-indian-cities-2015-20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geeta1719@gmail.com" TargetMode="External"/><Relationship Id="rId1" Type="http://schemas.openxmlformats.org/officeDocument/2006/relationships/numbering" Target="numbering.xml"/><Relationship Id="rId6" Type="http://schemas.openxmlformats.org/officeDocument/2006/relationships/hyperlink" Target="https://www.kaggle.com/datasets/anikannal/solar-power-generation-data?select=Plant_1_Generation_Data.csv" TargetMode="External"/><Relationship Id="rId11" Type="http://schemas.openxmlformats.org/officeDocument/2006/relationships/hyperlink" Target="https://urbanemissions.info/india-air-quality/india-ncap-aqi-indian-cities-2015-2023/" TargetMode="External"/><Relationship Id="rId5" Type="http://schemas.openxmlformats.org/officeDocument/2006/relationships/hyperlink" Target="https://github.com/CDAC-lab/UNISOLAR" TargetMode="External"/><Relationship Id="rId15" Type="http://schemas.openxmlformats.org/officeDocument/2006/relationships/hyperlink" Target="https://www.kaggle.com/datasets/cdaclab/unisolar" TargetMode="External"/><Relationship Id="rId10" Type="http://schemas.openxmlformats.org/officeDocument/2006/relationships/hyperlink" Target="https://aqicn.org/forecast/models/" TargetMode="External"/><Relationship Id="rId4" Type="http://schemas.openxmlformats.org/officeDocument/2006/relationships/webSettings" Target="webSettings.xml"/><Relationship Id="rId9" Type="http://schemas.openxmlformats.org/officeDocument/2006/relationships/hyperlink" Target="https://esgdata.worldbank.org/?lang=e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Bachaspati</dc:creator>
  <cp:keywords/>
  <dc:description/>
  <cp:lastModifiedBy>Geeta Bachaspati</cp:lastModifiedBy>
  <cp:revision>2</cp:revision>
  <dcterms:created xsi:type="dcterms:W3CDTF">2025-01-06T23:43:00Z</dcterms:created>
  <dcterms:modified xsi:type="dcterms:W3CDTF">2025-01-06T23:43:00Z</dcterms:modified>
</cp:coreProperties>
</file>