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DC2F" w14:textId="77777777" w:rsidR="00060274" w:rsidRPr="00060274" w:rsidRDefault="00060274" w:rsidP="00060274">
      <w:pPr>
        <w:pBdr>
          <w:bottom w:val="single" w:sz="6" w:space="11" w:color="000000"/>
        </w:pBdr>
        <w:shd w:val="clear" w:color="auto" w:fill="FFFFFF"/>
        <w:spacing w:after="300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zh-CN"/>
        </w:rPr>
      </w:pPr>
      <w:r w:rsidRPr="00060274">
        <w:rPr>
          <w:rFonts w:ascii="Segoe UI" w:eastAsia="Times New Roman" w:hAnsi="Segoe UI" w:cs="Segoe UI"/>
          <w:color w:val="000000"/>
          <w:kern w:val="36"/>
          <w:sz w:val="33"/>
          <w:szCs w:val="33"/>
          <w:lang w:eastAsia="zh-CN"/>
        </w:rPr>
        <w:t>Before You Start</w:t>
      </w:r>
    </w:p>
    <w:p w14:paraId="4B2CE585" w14:textId="77777777" w:rsidR="00060274" w:rsidRPr="00060274" w:rsidRDefault="00060274" w:rsidP="00060274">
      <w:pPr>
        <w:shd w:val="clear" w:color="auto" w:fill="EFEFEF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Tip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: As you follow the instructions in this pane, whenever you see a </w:t>
      </w:r>
      <w:r w:rsidRPr="00060274">
        <w:rPr>
          <w:rFonts w:ascii="Segoe UI" w:eastAsia="Times New Roman" w:hAnsi="Segoe UI" w:cs="Segoe UI"/>
          <w:color w:val="007F00"/>
          <w:sz w:val="21"/>
          <w:szCs w:val="21"/>
          <w:lang w:eastAsia="zh-CN"/>
        </w:rPr>
        <w:t>icon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, you can use it to copy text from the instruction pane into the virtual machine interface. This is particularly useful to copy code; but bear in mind you may need to modify the pasted code to fix indent levels or formatting before running it!</w:t>
      </w:r>
    </w:p>
    <w:p w14:paraId="146DEF1E" w14:textId="77777777" w:rsidR="00060274" w:rsidRPr="00060274" w:rsidRDefault="00060274" w:rsidP="0006027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If prompted, log into the </w:t>
      </w:r>
      <w:r w:rsidRPr="0006027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Student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 account with the password </w:t>
      </w:r>
      <w:r w:rsidRPr="00060274">
        <w:rPr>
          <w:rFonts w:ascii="Segoe UI" w:eastAsia="Times New Roman" w:hAnsi="Segoe UI" w:cs="Segoe UI"/>
          <w:color w:val="007F00"/>
          <w:sz w:val="21"/>
          <w:szCs w:val="21"/>
          <w:lang w:eastAsia="zh-CN"/>
        </w:rPr>
        <w:t>Pa55w.rd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 If prompted to allow your PC to be discoverable, select </w:t>
      </w:r>
      <w:r w:rsidRPr="00060274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zh-CN"/>
        </w:rPr>
        <w:t>No</w:t>
      </w: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</w:t>
      </w:r>
    </w:p>
    <w:p w14:paraId="587B1688" w14:textId="77777777" w:rsidR="00060274" w:rsidRPr="00060274" w:rsidRDefault="00060274" w:rsidP="00060274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If you do not already have an Azure subscription, sign up for a free trial at </w:t>
      </w:r>
      <w:hyperlink r:id="rId5" w:tgtFrame="_blank" w:history="1">
        <w:r w:rsidRPr="00060274">
          <w:rPr>
            <w:rFonts w:ascii="Segoe UI" w:eastAsia="Times New Roman" w:hAnsi="Segoe UI" w:cs="Segoe UI"/>
            <w:color w:val="0067B8"/>
            <w:sz w:val="21"/>
            <w:szCs w:val="21"/>
            <w:lang w:eastAsia="zh-CN"/>
          </w:rPr>
          <w:t>https://azure.microsoft.com/free/</w:t>
        </w:r>
      </w:hyperlink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t>.</w:t>
      </w:r>
    </w:p>
    <w:p w14:paraId="051C47EF" w14:textId="77777777" w:rsidR="00060274" w:rsidRPr="00060274" w:rsidRDefault="00060274" w:rsidP="00060274">
      <w:pPr>
        <w:pBdr>
          <w:bottom w:val="single" w:sz="6" w:space="11" w:color="000000"/>
        </w:pBdr>
        <w:spacing w:after="300"/>
        <w:outlineLvl w:val="0"/>
        <w:rPr>
          <w:rFonts w:ascii="Times New Roman" w:eastAsia="Times New Roman" w:hAnsi="Times New Roman" w:cs="Times New Roman"/>
          <w:kern w:val="36"/>
          <w:sz w:val="33"/>
          <w:szCs w:val="33"/>
          <w:lang w:eastAsia="zh-CN"/>
        </w:rPr>
      </w:pPr>
      <w:r w:rsidRPr="00060274">
        <w:rPr>
          <w:rFonts w:ascii="Times New Roman" w:eastAsia="Times New Roman" w:hAnsi="Times New Roman" w:cs="Times New Roman"/>
          <w:kern w:val="36"/>
          <w:sz w:val="33"/>
          <w:szCs w:val="33"/>
          <w:lang w:eastAsia="zh-CN"/>
        </w:rPr>
        <w:t>Monitor Cognitive Services</w:t>
      </w:r>
    </w:p>
    <w:p w14:paraId="29005E36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Azure Cognitive Services can be a critical part of an overall application infrastructure. It's important to be able to monitor activity and get alerted to issues that may need attention.</w:t>
      </w:r>
    </w:p>
    <w:p w14:paraId="0E2B14E9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Clone the repository for this course</w:t>
      </w:r>
    </w:p>
    <w:p w14:paraId="25CDF993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you have already cloned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AI-102-AIEngineer</w:t>
      </w:r>
      <w:r w:rsidRPr="00060274">
        <w:rPr>
          <w:rFonts w:ascii="Times New Roman" w:eastAsia="Times New Roman" w:hAnsi="Times New Roman" w:cs="Times New Roman"/>
          <w:lang w:eastAsia="zh-CN"/>
        </w:rPr>
        <w:t> code repository to the environment where you're working on this lab, open it in Visual Studio Code; otherwise, follow these steps to clone it now.</w:t>
      </w:r>
    </w:p>
    <w:p w14:paraId="69EC4874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Start Visual Studio Code.</w:t>
      </w:r>
    </w:p>
    <w:p w14:paraId="28A471FE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Open the palette (SHIFT+CTRL+P) and run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Git: Clone</w:t>
      </w:r>
      <w:r w:rsidRPr="00060274">
        <w:rPr>
          <w:rFonts w:ascii="Times New Roman" w:eastAsia="Times New Roman" w:hAnsi="Times New Roman" w:cs="Times New Roman"/>
          <w:lang w:eastAsia="zh-CN"/>
        </w:rPr>
        <w:t> command to clone the 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https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:</w:t>
      </w:r>
      <w:r w:rsidRPr="00060274">
        <w:rPr>
          <w:rFonts w:ascii="Consolas" w:eastAsia="Times New Roman" w:hAnsi="Consolas" w:cs="Consolas"/>
          <w:color w:val="880000"/>
          <w:shd w:val="clear" w:color="auto" w:fill="EFEFEF"/>
          <w:lang w:eastAsia="zh-CN"/>
        </w:rPr>
        <w:t>//github.com/MicrosoftLearning/AI-102-AIEngineer</w:t>
      </w:r>
      <w:r w:rsidRPr="00060274">
        <w:rPr>
          <w:rFonts w:ascii="Times New Roman" w:eastAsia="Times New Roman" w:hAnsi="Times New Roman" w:cs="Times New Roman"/>
          <w:lang w:eastAsia="zh-CN"/>
        </w:rPr>
        <w:t> repository to a local folder (it doesn't matter which folder).</w:t>
      </w:r>
    </w:p>
    <w:p w14:paraId="47B5EDAC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When the repository has been cloned, open the folder in Visual Studio Code.</w:t>
      </w:r>
    </w:p>
    <w:p w14:paraId="296BB581" w14:textId="77777777" w:rsidR="00060274" w:rsidRPr="00060274" w:rsidRDefault="00060274" w:rsidP="0006027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Wait while additional files are installed to support the C# code projects in the repo.</w:t>
      </w:r>
    </w:p>
    <w:p w14:paraId="241EDD6C" w14:textId="77777777" w:rsidR="00060274" w:rsidRPr="00060274" w:rsidRDefault="00060274" w:rsidP="00060274">
      <w:pPr>
        <w:shd w:val="clear" w:color="auto" w:fill="EFEFEF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Note</w:t>
      </w:r>
      <w:r w:rsidRPr="00060274">
        <w:rPr>
          <w:rFonts w:ascii="Times New Roman" w:eastAsia="Times New Roman" w:hAnsi="Times New Roman" w:cs="Times New Roman"/>
          <w:lang w:eastAsia="zh-CN"/>
        </w:rPr>
        <w:t>: If you are prompted to add required assets to build and debug,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Not Now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4F213D9E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Provision a Cognitive Services resource</w:t>
      </w:r>
    </w:p>
    <w:p w14:paraId="4945B7E1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you don't already have one in your subscription, you'll need to provision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60274">
        <w:rPr>
          <w:rFonts w:ascii="Times New Roman" w:eastAsia="Times New Roman" w:hAnsi="Times New Roman" w:cs="Times New Roman"/>
          <w:lang w:eastAsia="zh-CN"/>
        </w:rPr>
        <w:t> resource.</w:t>
      </w:r>
    </w:p>
    <w:p w14:paraId="12AC18A5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Open the Azure portal at 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https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:</w:t>
      </w:r>
      <w:r w:rsidRPr="00060274">
        <w:rPr>
          <w:rFonts w:ascii="Consolas" w:eastAsia="Times New Roman" w:hAnsi="Consolas" w:cs="Consolas"/>
          <w:color w:val="880000"/>
          <w:shd w:val="clear" w:color="auto" w:fill="EFEFEF"/>
          <w:lang w:eastAsia="zh-CN"/>
        </w:rPr>
        <w:t>//portal.azure.com</w:t>
      </w:r>
      <w:r w:rsidRPr="00060274">
        <w:rPr>
          <w:rFonts w:ascii="Times New Roman" w:eastAsia="Times New Roman" w:hAnsi="Times New Roman" w:cs="Times New Roman"/>
          <w:lang w:eastAsia="zh-CN"/>
        </w:rPr>
        <w:t>, and sign in using the Microsoft account associated with your Azure subscription.</w:t>
      </w:r>
    </w:p>
    <w:p w14:paraId="6F3A269D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the </w:t>
      </w:r>
      <w:r w:rsidRPr="00060274">
        <w:rPr>
          <w:rFonts w:ascii="SimSun" w:eastAsia="SimSun" w:hAnsi="SimSun" w:cs="SimSun" w:hint="eastAsia"/>
          <w:b/>
          <w:bCs/>
          <w:lang w:eastAsia="zh-CN"/>
        </w:rPr>
        <w:t>＋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Create a resource</w:t>
      </w:r>
      <w:r w:rsidRPr="00060274">
        <w:rPr>
          <w:rFonts w:ascii="Times New Roman" w:eastAsia="Times New Roman" w:hAnsi="Times New Roman" w:cs="Times New Roman"/>
          <w:lang w:eastAsia="zh-CN"/>
        </w:rPr>
        <w:t> button, search for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cognitive services</w:t>
      </w:r>
      <w:r w:rsidRPr="00060274">
        <w:rPr>
          <w:rFonts w:ascii="Times New Roman" w:eastAsia="Times New Roman" w:hAnsi="Times New Roman" w:cs="Times New Roman"/>
          <w:lang w:eastAsia="zh-CN"/>
        </w:rPr>
        <w:t>, and create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Cognitive Services</w:t>
      </w:r>
      <w:r w:rsidRPr="00060274">
        <w:rPr>
          <w:rFonts w:ascii="Times New Roman" w:eastAsia="Times New Roman" w:hAnsi="Times New Roman" w:cs="Times New Roman"/>
          <w:lang w:eastAsia="zh-CN"/>
        </w:rPr>
        <w:t> resource with the following settings:</w:t>
      </w:r>
    </w:p>
    <w:p w14:paraId="24E8497A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Subscription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Your Azure subscription</w:t>
      </w:r>
    </w:p>
    <w:p w14:paraId="7E578B22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Resource group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Choose or create a resource group (if you are using a restricted subscription, you may not have permission to create a new resource group - use the one provided)</w:t>
      </w:r>
    </w:p>
    <w:p w14:paraId="7F8191EE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Region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Choose any available region</w:t>
      </w:r>
    </w:p>
    <w:p w14:paraId="28C85DF5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Name</w:t>
      </w:r>
      <w:r w:rsidRPr="00060274">
        <w:rPr>
          <w:rFonts w:ascii="Times New Roman" w:eastAsia="Times New Roman" w:hAnsi="Times New Roman" w:cs="Times New Roman"/>
          <w:lang w:eastAsia="zh-CN"/>
        </w:rPr>
        <w:t>: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Enter a unique name</w:t>
      </w:r>
    </w:p>
    <w:p w14:paraId="29C95BA5" w14:textId="77777777" w:rsidR="00060274" w:rsidRPr="00060274" w:rsidRDefault="00060274" w:rsidP="00060274">
      <w:pPr>
        <w:numPr>
          <w:ilvl w:val="1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Pricing tier</w:t>
      </w:r>
      <w:r w:rsidRPr="00060274">
        <w:rPr>
          <w:rFonts w:ascii="Times New Roman" w:eastAsia="Times New Roman" w:hAnsi="Times New Roman" w:cs="Times New Roman"/>
          <w:lang w:eastAsia="zh-CN"/>
        </w:rPr>
        <w:t>: Standard S0</w:t>
      </w:r>
    </w:p>
    <w:p w14:paraId="2CCD820A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any required checkboxes and create the resource.</w:t>
      </w:r>
    </w:p>
    <w:p w14:paraId="63027CD7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Wait for deployment to complete, and then view the deployment details.</w:t>
      </w:r>
    </w:p>
    <w:p w14:paraId="717C41AF" w14:textId="77777777" w:rsidR="00060274" w:rsidRPr="00060274" w:rsidRDefault="00060274" w:rsidP="00060274">
      <w:pPr>
        <w:numPr>
          <w:ilvl w:val="0"/>
          <w:numId w:val="3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When the resource has been deployed, go to it and view its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Keys and Endpoint</w:t>
      </w:r>
      <w:r w:rsidRPr="00060274">
        <w:rPr>
          <w:rFonts w:ascii="Times New Roman" w:eastAsia="Times New Roman" w:hAnsi="Times New Roman" w:cs="Times New Roman"/>
          <w:lang w:eastAsia="zh-CN"/>
        </w:rPr>
        <w:t> page. Make a note of the endpoint URI - you will need it later.</w:t>
      </w:r>
    </w:p>
    <w:p w14:paraId="46F0C0E6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Configure an alert</w:t>
      </w:r>
    </w:p>
    <w:p w14:paraId="1D2507CE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Let's start monitoring by defining an alert rule so you can detect activity in your cognitive services resource.</w:t>
      </w:r>
    </w:p>
    <w:p w14:paraId="30A931EB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 Azure portal, go to your cognitive services resource and view its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Alerts</w:t>
      </w:r>
      <w:r w:rsidRPr="00060274">
        <w:rPr>
          <w:rFonts w:ascii="Times New Roman" w:eastAsia="Times New Roman" w:hAnsi="Times New Roman" w:cs="Times New Roman"/>
          <w:lang w:eastAsia="zh-CN"/>
        </w:rPr>
        <w:t> page (in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Monitoring</w:t>
      </w:r>
      <w:r w:rsidRPr="00060274">
        <w:rPr>
          <w:rFonts w:ascii="Times New Roman" w:eastAsia="Times New Roman" w:hAnsi="Times New Roman" w:cs="Times New Roman"/>
          <w:lang w:eastAsia="zh-CN"/>
        </w:rPr>
        <w:t> section).</w:t>
      </w:r>
    </w:p>
    <w:p w14:paraId="65ECD42B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+ Create</w:t>
      </w:r>
      <w:r w:rsidRPr="00060274">
        <w:rPr>
          <w:rFonts w:ascii="Times New Roman" w:eastAsia="Times New Roman" w:hAnsi="Times New Roman" w:cs="Times New Roman"/>
          <w:lang w:eastAsia="zh-CN"/>
        </w:rPr>
        <w:t> dropdown, and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 rule</w:t>
      </w:r>
    </w:p>
    <w:p w14:paraId="4994609E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Create an alert rule</w:t>
      </w:r>
      <w:r w:rsidRPr="00060274">
        <w:rPr>
          <w:rFonts w:ascii="Times New Roman" w:eastAsia="Times New Roman" w:hAnsi="Times New Roman" w:cs="Times New Roman"/>
          <w:lang w:eastAsia="zh-CN"/>
        </w:rPr>
        <w:t> page, under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Scope</w:t>
      </w:r>
      <w:r w:rsidRPr="00060274">
        <w:rPr>
          <w:rFonts w:ascii="Times New Roman" w:eastAsia="Times New Roman" w:hAnsi="Times New Roman" w:cs="Times New Roman"/>
          <w:lang w:eastAsia="zh-CN"/>
        </w:rPr>
        <w:t>, verify that the your cognitive services resource is listed. (Close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Select a signal</w:t>
      </w:r>
      <w:r w:rsidRPr="00060274">
        <w:rPr>
          <w:rFonts w:ascii="Times New Roman" w:eastAsia="Times New Roman" w:hAnsi="Times New Roman" w:cs="Times New Roman"/>
          <w:lang w:eastAsia="zh-CN"/>
        </w:rPr>
        <w:t> pane if open)</w:t>
      </w:r>
    </w:p>
    <w:p w14:paraId="5C4B75EC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Condition</w:t>
      </w:r>
      <w:r w:rsidRPr="00060274">
        <w:rPr>
          <w:rFonts w:ascii="Times New Roman" w:eastAsia="Times New Roman" w:hAnsi="Times New Roman" w:cs="Times New Roman"/>
          <w:lang w:eastAsia="zh-CN"/>
        </w:rPr>
        <w:t> tab, and click on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See all signals</w:t>
      </w:r>
      <w:r w:rsidRPr="00060274">
        <w:rPr>
          <w:rFonts w:ascii="Times New Roman" w:eastAsia="Times New Roman" w:hAnsi="Times New Roman" w:cs="Times New Roman"/>
          <w:lang w:eastAsia="zh-CN"/>
        </w:rPr>
        <w:t> link to show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Select a signal</w:t>
      </w:r>
      <w:r w:rsidRPr="00060274">
        <w:rPr>
          <w:rFonts w:ascii="Times New Roman" w:eastAsia="Times New Roman" w:hAnsi="Times New Roman" w:cs="Times New Roman"/>
          <w:lang w:eastAsia="zh-CN"/>
        </w:rPr>
        <w:t> pane that appears on the right, where you can select a signal type to monitor.</w:t>
      </w:r>
    </w:p>
    <w:p w14:paraId="55F7C77C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Signal type</w:t>
      </w:r>
      <w:r w:rsidRPr="00060274">
        <w:rPr>
          <w:rFonts w:ascii="Times New Roman" w:eastAsia="Times New Roman" w:hAnsi="Times New Roman" w:cs="Times New Roman"/>
          <w:lang w:eastAsia="zh-CN"/>
        </w:rPr>
        <w:t> list,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Activity Log</w:t>
      </w:r>
      <w:r w:rsidRPr="00060274">
        <w:rPr>
          <w:rFonts w:ascii="Times New Roman" w:eastAsia="Times New Roman" w:hAnsi="Times New Roman" w:cs="Times New Roman"/>
          <w:lang w:eastAsia="zh-CN"/>
        </w:rPr>
        <w:t>, and then in the filtered list,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List Keys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1DACB757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Review the activity over the past 6 hours.</w:t>
      </w:r>
    </w:p>
    <w:p w14:paraId="06024F8A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Actions</w:t>
      </w:r>
      <w:r w:rsidRPr="00060274">
        <w:rPr>
          <w:rFonts w:ascii="Times New Roman" w:eastAsia="Times New Roman" w:hAnsi="Times New Roman" w:cs="Times New Roman"/>
          <w:lang w:eastAsia="zh-CN"/>
        </w:rPr>
        <w:t> tab. Note that you can specify an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action group</w:t>
      </w:r>
      <w:r w:rsidRPr="00060274">
        <w:rPr>
          <w:rFonts w:ascii="Times New Roman" w:eastAsia="Times New Roman" w:hAnsi="Times New Roman" w:cs="Times New Roman"/>
          <w:lang w:eastAsia="zh-CN"/>
        </w:rPr>
        <w:t>. This enables you to configure automated actions when an alert is fired - for example, sending an email notification. We won't do that in this exercise; but it can be useful to do this in a production environment.</w:t>
      </w:r>
    </w:p>
    <w:p w14:paraId="21B206D3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Details</w:t>
      </w:r>
      <w:r w:rsidRPr="00060274">
        <w:rPr>
          <w:rFonts w:ascii="Times New Roman" w:eastAsia="Times New Roman" w:hAnsi="Times New Roman" w:cs="Times New Roman"/>
          <w:lang w:eastAsia="zh-CN"/>
        </w:rPr>
        <w:t> tab, set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 rule name</w:t>
      </w:r>
      <w:r w:rsidRPr="00060274">
        <w:rPr>
          <w:rFonts w:ascii="Times New Roman" w:eastAsia="Times New Roman" w:hAnsi="Times New Roman" w:cs="Times New Roman"/>
          <w:lang w:eastAsia="zh-CN"/>
        </w:rPr>
        <w:t> to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Key List Alert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45BC8E24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Review + create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6DA5CB79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Review the configuration for the alert.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Create</w:t>
      </w:r>
      <w:r w:rsidRPr="00060274">
        <w:rPr>
          <w:rFonts w:ascii="Times New Roman" w:eastAsia="Times New Roman" w:hAnsi="Times New Roman" w:cs="Times New Roman"/>
          <w:lang w:eastAsia="zh-CN"/>
        </w:rPr>
        <w:t> and wait for the alert rule to be created.</w:t>
      </w:r>
    </w:p>
    <w:p w14:paraId="0C7BDD57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Visual Studio Code, right-click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03-monitor</w:t>
      </w:r>
      <w:r w:rsidRPr="00060274">
        <w:rPr>
          <w:rFonts w:ascii="Times New Roman" w:eastAsia="Times New Roman" w:hAnsi="Times New Roman" w:cs="Times New Roman"/>
          <w:lang w:eastAsia="zh-CN"/>
        </w:rPr>
        <w:t> folder and open an integrated terminal. Then enter the following command to sign into your Azure subscription by using the Azure CLI.</w:t>
      </w:r>
    </w:p>
    <w:p w14:paraId="06E71A2A" w14:textId="77777777" w:rsidR="00060274" w:rsidRP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az login</w:t>
      </w:r>
    </w:p>
    <w:p w14:paraId="6AE382A4" w14:textId="77777777" w:rsidR="00060274" w:rsidRPr="00060274" w:rsidRDefault="00060274" w:rsidP="0006027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A web browser tab will open and prompt you to sign into Azure. Do so, and then close the browser tab and return to Visual Studio Code.</w:t>
      </w:r>
    </w:p>
    <w:p w14:paraId="3517AF10" w14:textId="77777777" w:rsidR="00060274" w:rsidRPr="00060274" w:rsidRDefault="00060274" w:rsidP="00060274">
      <w:pPr>
        <w:shd w:val="clear" w:color="auto" w:fill="EFEFEF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lastRenderedPageBreak/>
        <w:t>Tip</w:t>
      </w:r>
      <w:r w:rsidRPr="00060274">
        <w:rPr>
          <w:rFonts w:ascii="Times New Roman" w:eastAsia="Times New Roman" w:hAnsi="Times New Roman" w:cs="Times New Roman"/>
          <w:lang w:eastAsia="zh-CN"/>
        </w:rPr>
        <w:t>: If you have multiple subscriptions, you'll need to ensure that you are working in the one that contains your cognitive services resource. Use this command to determine your current subscription.</w:t>
      </w:r>
    </w:p>
    <w:p w14:paraId="68A3B86D" w14:textId="77777777" w:rsidR="00060274" w:rsidRPr="00060274" w:rsidRDefault="00060274" w:rsidP="0006027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az account show</w:t>
      </w:r>
    </w:p>
    <w:p w14:paraId="6BE70F9A" w14:textId="77777777" w:rsidR="00060274" w:rsidRPr="00060274" w:rsidRDefault="00060274" w:rsidP="00060274">
      <w:pPr>
        <w:shd w:val="clear" w:color="auto" w:fill="EFEFEF"/>
        <w:spacing w:before="100" w:beforeAutospacing="1"/>
        <w:ind w:left="720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you need to change the subscription, run this command, changing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&lt;subscriptionName&gt;</w:t>
      </w:r>
      <w:r w:rsidRPr="00060274">
        <w:rPr>
          <w:rFonts w:ascii="Times New Roman" w:eastAsia="Times New Roman" w:hAnsi="Times New Roman" w:cs="Times New Roman"/>
          <w:lang w:eastAsia="zh-CN"/>
        </w:rPr>
        <w:t> to the correct subscription name.</w:t>
      </w:r>
    </w:p>
    <w:p w14:paraId="1A4E7744" w14:textId="77777777" w:rsidR="00060274" w:rsidRPr="00060274" w:rsidRDefault="00060274" w:rsidP="0006027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az account </w:t>
      </w:r>
      <w:r w:rsidRPr="00060274">
        <w:rPr>
          <w:rFonts w:ascii="Consolas" w:eastAsia="Times New Roman" w:hAnsi="Consolas" w:cs="Consolas"/>
          <w:color w:val="000088"/>
          <w:sz w:val="20"/>
          <w:szCs w:val="20"/>
          <w:shd w:val="clear" w:color="auto" w:fill="EFEFEF"/>
          <w:lang w:eastAsia="zh-CN"/>
        </w:rPr>
        <w:t>set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subscription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&lt;subscriptionName&gt;</w:t>
      </w:r>
    </w:p>
    <w:p w14:paraId="4F4229F8" w14:textId="77777777" w:rsidR="00060274" w:rsidRPr="00060274" w:rsidRDefault="00060274" w:rsidP="0006027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Now you can use the following command to get the list of cognitive services keys, replacing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&lt;resourceName&gt;</w:t>
      </w:r>
      <w:r w:rsidRPr="00060274">
        <w:rPr>
          <w:rFonts w:ascii="Times New Roman" w:eastAsia="Times New Roman" w:hAnsi="Times New Roman" w:cs="Times New Roman"/>
          <w:lang w:eastAsia="zh-CN"/>
        </w:rPr>
        <w:t> with the name of your cognitive services resource, and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&lt;resourceGroup&gt;</w:t>
      </w:r>
      <w:r w:rsidRPr="00060274">
        <w:rPr>
          <w:rFonts w:ascii="Times New Roman" w:eastAsia="Times New Roman" w:hAnsi="Times New Roman" w:cs="Times New Roman"/>
          <w:lang w:eastAsia="zh-CN"/>
        </w:rPr>
        <w:t> with the name of the resource group in which you created it.</w:t>
      </w:r>
    </w:p>
    <w:p w14:paraId="3850E6C3" w14:textId="77777777" w:rsid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az cognitiveservices account keys list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name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&lt;resourceName&gt;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resource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88"/>
          <w:sz w:val="20"/>
          <w:szCs w:val="20"/>
          <w:shd w:val="clear" w:color="auto" w:fill="EFEFEF"/>
          <w:lang w:eastAsia="zh-CN"/>
        </w:rPr>
        <w:t>group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&lt;resourceGroup&gt;</w:t>
      </w:r>
    </w:p>
    <w:p w14:paraId="2F1EAD50" w14:textId="77777777" w:rsidR="00E9006E" w:rsidRDefault="00E9006E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</w:pPr>
    </w:p>
    <w:p w14:paraId="5600E99E" w14:textId="3D7C9489" w:rsidR="00E9006E" w:rsidRDefault="00E9006E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</w:pPr>
      <w:r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Dayuan:</w:t>
      </w:r>
    </w:p>
    <w:p w14:paraId="155D1341" w14:textId="1F13B2C3" w:rsidR="00E9006E" w:rsidRPr="00060274" w:rsidRDefault="00E9006E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E9006E">
        <w:rPr>
          <w:rFonts w:ascii="Courier New" w:eastAsia="Times New Roman" w:hAnsi="Courier New" w:cs="Courier New"/>
          <w:sz w:val="20"/>
          <w:szCs w:val="20"/>
          <w:lang w:eastAsia="zh-CN"/>
        </w:rPr>
        <w:drawing>
          <wp:inline distT="0" distB="0" distL="0" distR="0" wp14:anchorId="51BD97AA" wp14:editId="2588A26B">
            <wp:extent cx="5486400" cy="483870"/>
            <wp:effectExtent l="0" t="0" r="0" b="0"/>
            <wp:docPr id="105672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3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E40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The command returns a list of the keys for your cognitive services resource.</w:t>
      </w:r>
    </w:p>
    <w:p w14:paraId="40AAE4B2" w14:textId="77777777" w:rsidR="00060274" w:rsidRDefault="00060274" w:rsidP="00060274">
      <w:pPr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Switch back to the browser containing the Azure portal, and refresh your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Alerts page</w:t>
      </w:r>
      <w:r w:rsidRPr="00060274">
        <w:rPr>
          <w:rFonts w:ascii="Times New Roman" w:eastAsia="Times New Roman" w:hAnsi="Times New Roman" w:cs="Times New Roman"/>
          <w:lang w:eastAsia="zh-CN"/>
        </w:rPr>
        <w:t>. You should see a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Sev 4</w:t>
      </w:r>
      <w:r w:rsidRPr="00060274">
        <w:rPr>
          <w:rFonts w:ascii="Times New Roman" w:eastAsia="Times New Roman" w:hAnsi="Times New Roman" w:cs="Times New Roman"/>
          <w:lang w:eastAsia="zh-CN"/>
        </w:rPr>
        <w:t> alert listed in the table (if not, wait up to five minutes and refresh again).</w:t>
      </w:r>
    </w:p>
    <w:p w14:paraId="130C34AB" w14:textId="77777777" w:rsidR="00060954" w:rsidRDefault="00060954" w:rsidP="00060954">
      <w:pPr>
        <w:spacing w:before="75" w:after="75"/>
        <w:rPr>
          <w:rFonts w:ascii="Times New Roman" w:eastAsia="Times New Roman" w:hAnsi="Times New Roman" w:cs="Times New Roman"/>
          <w:lang w:eastAsia="zh-CN"/>
        </w:rPr>
      </w:pPr>
    </w:p>
    <w:p w14:paraId="6F3D4D81" w14:textId="6F29627D" w:rsidR="00060954" w:rsidRDefault="00060954" w:rsidP="00060954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Dayuan:</w:t>
      </w:r>
    </w:p>
    <w:p w14:paraId="1DE65DFA" w14:textId="5F77F61A" w:rsidR="00060954" w:rsidRDefault="00060954" w:rsidP="00060954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  <w:r w:rsidRPr="00060954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18292E85" wp14:editId="7ED1F509">
            <wp:extent cx="5486400" cy="2192655"/>
            <wp:effectExtent l="0" t="0" r="0" b="4445"/>
            <wp:docPr id="104482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7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79E6" w14:textId="77777777" w:rsidR="00060954" w:rsidRPr="00060274" w:rsidRDefault="00060954" w:rsidP="00060954">
      <w:pPr>
        <w:spacing w:before="75" w:after="75"/>
        <w:ind w:left="720"/>
        <w:rPr>
          <w:rFonts w:ascii="Times New Roman" w:eastAsia="Times New Roman" w:hAnsi="Times New Roman" w:cs="Times New Roman"/>
          <w:lang w:eastAsia="zh-CN"/>
        </w:rPr>
      </w:pPr>
    </w:p>
    <w:p w14:paraId="77146A63" w14:textId="77777777" w:rsidR="00060274" w:rsidRPr="00060274" w:rsidRDefault="00060274" w:rsidP="00060274">
      <w:pPr>
        <w:numPr>
          <w:ilvl w:val="0"/>
          <w:numId w:val="5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Select the alert to see its details.</w:t>
      </w:r>
    </w:p>
    <w:p w14:paraId="65423D1E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Visualize a metric</w:t>
      </w:r>
    </w:p>
    <w:p w14:paraId="392F89FB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lastRenderedPageBreak/>
        <w:t>As well as defining alerts, you can view metrics for your cognitive services resource to monitor its utilization.</w:t>
      </w:r>
    </w:p>
    <w:p w14:paraId="6FCD331B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 Azure portal, in the page for your cognitive services resource,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Metrics</w:t>
      </w:r>
      <w:r w:rsidRPr="00060274">
        <w:rPr>
          <w:rFonts w:ascii="Times New Roman" w:eastAsia="Times New Roman" w:hAnsi="Times New Roman" w:cs="Times New Roman"/>
          <w:lang w:eastAsia="zh-CN"/>
        </w:rPr>
        <w:t> (in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Monitoring</w:t>
      </w:r>
      <w:r w:rsidRPr="00060274">
        <w:rPr>
          <w:rFonts w:ascii="Times New Roman" w:eastAsia="Times New Roman" w:hAnsi="Times New Roman" w:cs="Times New Roman"/>
          <w:lang w:eastAsia="zh-CN"/>
        </w:rPr>
        <w:t> section).</w:t>
      </w:r>
    </w:p>
    <w:p w14:paraId="2E2E733E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If there is no existing chart,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+ New chart</w:t>
      </w:r>
      <w:r w:rsidRPr="00060274">
        <w:rPr>
          <w:rFonts w:ascii="Times New Roman" w:eastAsia="Times New Roman" w:hAnsi="Times New Roman" w:cs="Times New Roman"/>
          <w:lang w:eastAsia="zh-CN"/>
        </w:rPr>
        <w:t>. Then 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Metric</w:t>
      </w:r>
      <w:r w:rsidRPr="00060274">
        <w:rPr>
          <w:rFonts w:ascii="Times New Roman" w:eastAsia="Times New Roman" w:hAnsi="Times New Roman" w:cs="Times New Roman"/>
          <w:lang w:eastAsia="zh-CN"/>
        </w:rPr>
        <w:t> list, review the possible metrics you can visualize and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Total Calls</w:t>
      </w:r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4707E2AC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Aggregation</w:t>
      </w:r>
      <w:r w:rsidRPr="00060274">
        <w:rPr>
          <w:rFonts w:ascii="Times New Roman" w:eastAsia="Times New Roman" w:hAnsi="Times New Roman" w:cs="Times New Roman"/>
          <w:lang w:eastAsia="zh-CN"/>
        </w:rPr>
        <w:t> list, select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Count</w:t>
      </w:r>
      <w:r w:rsidRPr="00060274">
        <w:rPr>
          <w:rFonts w:ascii="Times New Roman" w:eastAsia="Times New Roman" w:hAnsi="Times New Roman" w:cs="Times New Roman"/>
          <w:lang w:eastAsia="zh-CN"/>
        </w:rPr>
        <w:t>. This will enable you to monitor the total calls to you Cognitive Service resource; which is useful in determining how much the service is being used over a period of time.</w:t>
      </w:r>
    </w:p>
    <w:p w14:paraId="148FAF76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To generate some requests to your cognitive service, you will use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curl</w:t>
      </w:r>
      <w:r w:rsidRPr="00060274">
        <w:rPr>
          <w:rFonts w:ascii="Times New Roman" w:eastAsia="Times New Roman" w:hAnsi="Times New Roman" w:cs="Times New Roman"/>
          <w:lang w:eastAsia="zh-CN"/>
        </w:rPr>
        <w:t> - a command line tool for HTTP requests. In Visual Studio Code, in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03-monitor</w:t>
      </w:r>
      <w:r w:rsidRPr="00060274">
        <w:rPr>
          <w:rFonts w:ascii="Times New Roman" w:eastAsia="Times New Roman" w:hAnsi="Times New Roman" w:cs="Times New Roman"/>
          <w:lang w:eastAsia="zh-CN"/>
        </w:rPr>
        <w:t> folder, open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rest-test.cmd</w:t>
      </w:r>
      <w:r w:rsidRPr="00060274">
        <w:rPr>
          <w:rFonts w:ascii="Times New Roman" w:eastAsia="Times New Roman" w:hAnsi="Times New Roman" w:cs="Times New Roman"/>
          <w:lang w:eastAsia="zh-CN"/>
        </w:rPr>
        <w:t> and edit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curl</w:t>
      </w:r>
      <w:r w:rsidRPr="00060274">
        <w:rPr>
          <w:rFonts w:ascii="Times New Roman" w:eastAsia="Times New Roman" w:hAnsi="Times New Roman" w:cs="Times New Roman"/>
          <w:lang w:eastAsia="zh-CN"/>
        </w:rPr>
        <w:t> command it contains (shown below), replacing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&lt;yourEndpoint&gt;</w:t>
      </w:r>
      <w:r w:rsidRPr="00060274">
        <w:rPr>
          <w:rFonts w:ascii="Times New Roman" w:eastAsia="Times New Roman" w:hAnsi="Times New Roman" w:cs="Times New Roman"/>
          <w:lang w:eastAsia="zh-CN"/>
        </w:rPr>
        <w:t> and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&lt;yourKey&gt;</w:t>
      </w:r>
      <w:r w:rsidRPr="00060274">
        <w:rPr>
          <w:rFonts w:ascii="Times New Roman" w:eastAsia="Times New Roman" w:hAnsi="Times New Roman" w:cs="Times New Roman"/>
          <w:lang w:eastAsia="zh-CN"/>
        </w:rPr>
        <w:t> with your endpoint URI and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Key1</w:t>
      </w:r>
      <w:r w:rsidRPr="00060274">
        <w:rPr>
          <w:rFonts w:ascii="Times New Roman" w:eastAsia="Times New Roman" w:hAnsi="Times New Roman" w:cs="Times New Roman"/>
          <w:lang w:eastAsia="zh-CN"/>
        </w:rPr>
        <w:t> key to use the Text Analytics API in your cognitive services resource.</w:t>
      </w:r>
    </w:p>
    <w:p w14:paraId="674B0693" w14:textId="77777777" w:rsidR="00060274" w:rsidRP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curl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X POST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"&lt;yourEndpoint&gt;/text/analytics/v3.1/languages?"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H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"Content-Type: application/json"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H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"Ocp-Apim-Subscription-Key: &lt;yourKey&gt;"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 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data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 xml:space="preserve">ascii </w:t>
      </w:r>
      <w:r w:rsidRPr="00060274">
        <w:rPr>
          <w:rFonts w:ascii="Consolas" w:eastAsia="Times New Roman" w:hAnsi="Consolas" w:cs="Consolas"/>
          <w:color w:val="007F00"/>
          <w:sz w:val="20"/>
          <w:szCs w:val="20"/>
          <w:shd w:val="clear" w:color="auto" w:fill="EFEFEF"/>
          <w:lang w:eastAsia="zh-CN"/>
        </w:rPr>
        <w:t>"{'documents':           [{'id':1,'text':'hello'}]}"</w:t>
      </w:r>
    </w:p>
    <w:p w14:paraId="444824E5" w14:textId="77777777" w:rsidR="00060274" w:rsidRPr="00060274" w:rsidRDefault="00060274" w:rsidP="0006027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Save your changes, and then in the integrated terminal for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03-monitor</w:t>
      </w:r>
      <w:r w:rsidRPr="00060274">
        <w:rPr>
          <w:rFonts w:ascii="Times New Roman" w:eastAsia="Times New Roman" w:hAnsi="Times New Roman" w:cs="Times New Roman"/>
          <w:lang w:eastAsia="zh-CN"/>
        </w:rPr>
        <w:t> folder, run the following command:</w:t>
      </w:r>
    </w:p>
    <w:p w14:paraId="1EBC49D3" w14:textId="77777777" w:rsidR="00060274" w:rsidRPr="00060274" w:rsidRDefault="00060274" w:rsidP="00060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rest</w:t>
      </w:r>
      <w:r w:rsidRPr="00060274">
        <w:rPr>
          <w:rFonts w:ascii="Consolas" w:eastAsia="Times New Roman" w:hAnsi="Consolas" w:cs="Consolas"/>
          <w:color w:val="666600"/>
          <w:sz w:val="20"/>
          <w:szCs w:val="20"/>
          <w:shd w:val="clear" w:color="auto" w:fill="EFEFEF"/>
          <w:lang w:eastAsia="zh-CN"/>
        </w:rPr>
        <w:t>-</w:t>
      </w:r>
      <w:r w:rsidRPr="0006027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  <w:lang w:eastAsia="zh-CN"/>
        </w:rPr>
        <w:t>test</w:t>
      </w:r>
    </w:p>
    <w:p w14:paraId="3868D4F5" w14:textId="77777777" w:rsidR="00060274" w:rsidRPr="00060274" w:rsidRDefault="00060274" w:rsidP="0006027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The command returns a JSON document containing information about the language detected in the input data (which should be English).</w:t>
      </w:r>
    </w:p>
    <w:p w14:paraId="28BE826A" w14:textId="77777777" w:rsidR="00060274" w:rsidRPr="00060274" w:rsidRDefault="00060274" w:rsidP="00060274">
      <w:pPr>
        <w:numPr>
          <w:ilvl w:val="0"/>
          <w:numId w:val="7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Re-run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rest-test</w:t>
      </w:r>
      <w:r w:rsidRPr="00060274">
        <w:rPr>
          <w:rFonts w:ascii="Times New Roman" w:eastAsia="Times New Roman" w:hAnsi="Times New Roman" w:cs="Times New Roman"/>
          <w:lang w:eastAsia="zh-CN"/>
        </w:rPr>
        <w:t> command multiple times to generate some call activity (you can use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^</w:t>
      </w:r>
      <w:r w:rsidRPr="00060274">
        <w:rPr>
          <w:rFonts w:ascii="Times New Roman" w:eastAsia="Times New Roman" w:hAnsi="Times New Roman" w:cs="Times New Roman"/>
          <w:lang w:eastAsia="zh-CN"/>
        </w:rPr>
        <w:t> key to cycle through previous commands).</w:t>
      </w:r>
    </w:p>
    <w:p w14:paraId="2F9DD3F5" w14:textId="77777777" w:rsidR="00060274" w:rsidRPr="00060274" w:rsidRDefault="00060274" w:rsidP="00060274">
      <w:pPr>
        <w:numPr>
          <w:ilvl w:val="0"/>
          <w:numId w:val="7"/>
        </w:numPr>
        <w:spacing w:before="75" w:after="75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Return to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Metrics</w:t>
      </w:r>
      <w:r w:rsidRPr="00060274">
        <w:rPr>
          <w:rFonts w:ascii="Times New Roman" w:eastAsia="Times New Roman" w:hAnsi="Times New Roman" w:cs="Times New Roman"/>
          <w:lang w:eastAsia="zh-CN"/>
        </w:rPr>
        <w:t> page in the Azure portal and refresh the </w:t>
      </w:r>
      <w:r w:rsidRPr="00060274">
        <w:rPr>
          <w:rFonts w:ascii="Times New Roman" w:eastAsia="Times New Roman" w:hAnsi="Times New Roman" w:cs="Times New Roman"/>
          <w:b/>
          <w:bCs/>
          <w:lang w:eastAsia="zh-CN"/>
        </w:rPr>
        <w:t>Total Calls</w:t>
      </w:r>
      <w:r w:rsidRPr="00060274">
        <w:rPr>
          <w:rFonts w:ascii="Times New Roman" w:eastAsia="Times New Roman" w:hAnsi="Times New Roman" w:cs="Times New Roman"/>
          <w:lang w:eastAsia="zh-CN"/>
        </w:rPr>
        <w:t> count chart. It may take a few minutes for the calls you made using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curl</w:t>
      </w:r>
      <w:r w:rsidRPr="00060274">
        <w:rPr>
          <w:rFonts w:ascii="Times New Roman" w:eastAsia="Times New Roman" w:hAnsi="Times New Roman" w:cs="Times New Roman"/>
          <w:lang w:eastAsia="zh-CN"/>
        </w:rPr>
        <w:t> to be reflected in the chart - keep refreshing the chart until it updates to include them.</w:t>
      </w:r>
    </w:p>
    <w:p w14:paraId="54D9215D" w14:textId="77777777" w:rsidR="00060274" w:rsidRPr="00060274" w:rsidRDefault="00060274" w:rsidP="00060274">
      <w:pPr>
        <w:spacing w:before="300" w:after="300"/>
        <w:outlineLvl w:val="1"/>
        <w:rPr>
          <w:rFonts w:ascii="Times New Roman" w:eastAsia="Times New Roman" w:hAnsi="Times New Roman" w:cs="Times New Roman"/>
          <w:sz w:val="30"/>
          <w:szCs w:val="30"/>
          <w:lang w:eastAsia="zh-CN"/>
        </w:rPr>
      </w:pPr>
      <w:r w:rsidRPr="00060274">
        <w:rPr>
          <w:rFonts w:ascii="Times New Roman" w:eastAsia="Times New Roman" w:hAnsi="Times New Roman" w:cs="Times New Roman"/>
          <w:sz w:val="30"/>
          <w:szCs w:val="30"/>
          <w:lang w:eastAsia="zh-CN"/>
        </w:rPr>
        <w:t>More information</w:t>
      </w:r>
    </w:p>
    <w:p w14:paraId="28E1D1F1" w14:textId="77777777" w:rsidR="00060274" w:rsidRPr="00060274" w:rsidRDefault="00060274" w:rsidP="00060274">
      <w:pPr>
        <w:spacing w:beforeAutospacing="1" w:afterAutospacing="1"/>
        <w:rPr>
          <w:rFonts w:ascii="Times New Roman" w:eastAsia="Times New Roman" w:hAnsi="Times New Roman" w:cs="Times New Roman"/>
          <w:lang w:eastAsia="zh-CN"/>
        </w:rPr>
      </w:pPr>
      <w:r w:rsidRPr="00060274">
        <w:rPr>
          <w:rFonts w:ascii="Times New Roman" w:eastAsia="Times New Roman" w:hAnsi="Times New Roman" w:cs="Times New Roman"/>
          <w:lang w:eastAsia="zh-CN"/>
        </w:rPr>
        <w:t>One of the options for monitoring cognitive services is to use </w:t>
      </w:r>
      <w:r w:rsidRPr="00060274">
        <w:rPr>
          <w:rFonts w:ascii="Times New Roman" w:eastAsia="Times New Roman" w:hAnsi="Times New Roman" w:cs="Times New Roman"/>
          <w:i/>
          <w:iCs/>
          <w:lang w:eastAsia="zh-CN"/>
        </w:rPr>
        <w:t>diagnostic logging</w:t>
      </w:r>
      <w:r w:rsidRPr="00060274">
        <w:rPr>
          <w:rFonts w:ascii="Times New Roman" w:eastAsia="Times New Roman" w:hAnsi="Times New Roman" w:cs="Times New Roman"/>
          <w:lang w:eastAsia="zh-CN"/>
        </w:rPr>
        <w:t>. Once enabled, diagnostic logging captures rich information about your cognitive services resource usage, and can be a useful monitoring and debugging tool. It can take over an hour after setting up diagnostic logging to generate any information, which is why we haven't explored it in this exercise; but you can learn more about it in the </w:t>
      </w:r>
      <w:hyperlink r:id="rId8" w:tgtFrame="_blank" w:history="1">
        <w:r w:rsidRPr="00060274">
          <w:rPr>
            <w:rFonts w:ascii="Times New Roman" w:eastAsia="Times New Roman" w:hAnsi="Times New Roman" w:cs="Times New Roman"/>
            <w:color w:val="0067B8"/>
            <w:lang w:eastAsia="zh-CN"/>
          </w:rPr>
          <w:t>Cognitive Services documentation</w:t>
        </w:r>
      </w:hyperlink>
      <w:r w:rsidRPr="00060274">
        <w:rPr>
          <w:rFonts w:ascii="Times New Roman" w:eastAsia="Times New Roman" w:hAnsi="Times New Roman" w:cs="Times New Roman"/>
          <w:lang w:eastAsia="zh-CN"/>
        </w:rPr>
        <w:t>.</w:t>
      </w:r>
    </w:p>
    <w:p w14:paraId="7A3FC644" w14:textId="77777777" w:rsidR="00060274" w:rsidRPr="00060274" w:rsidRDefault="00060274" w:rsidP="00060274">
      <w:pPr>
        <w:shd w:val="clear" w:color="auto" w:fill="FFFFFF"/>
        <w:spacing w:before="300" w:after="300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30"/>
          <w:szCs w:val="30"/>
          <w:lang w:eastAsia="zh-CN"/>
        </w:rPr>
        <w:t>Return to Microsoft Learn</w:t>
      </w:r>
    </w:p>
    <w:p w14:paraId="7BA615FC" w14:textId="77777777" w:rsidR="00060274" w:rsidRPr="00060274" w:rsidRDefault="00060274" w:rsidP="0006027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</w:pPr>
      <w:r w:rsidRPr="00060274">
        <w:rPr>
          <w:rFonts w:ascii="Segoe UI" w:eastAsia="Times New Roman" w:hAnsi="Segoe UI" w:cs="Segoe UI"/>
          <w:color w:val="000000"/>
          <w:sz w:val="21"/>
          <w:szCs w:val="21"/>
          <w:lang w:eastAsia="zh-CN"/>
        </w:rPr>
        <w:lastRenderedPageBreak/>
        <w:t>Now that you have completed the exercise, return to Microsoft Learn to complete the knowledge check and earn points for completing this module.</w:t>
      </w:r>
    </w:p>
    <w:p w14:paraId="77FE8243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EB8"/>
    <w:multiLevelType w:val="multilevel"/>
    <w:tmpl w:val="D44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737E8"/>
    <w:multiLevelType w:val="multilevel"/>
    <w:tmpl w:val="EC0ABC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894"/>
    <w:multiLevelType w:val="multilevel"/>
    <w:tmpl w:val="91A01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8650E"/>
    <w:multiLevelType w:val="multilevel"/>
    <w:tmpl w:val="1F3E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F75C0"/>
    <w:multiLevelType w:val="multilevel"/>
    <w:tmpl w:val="1EE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B02D2"/>
    <w:multiLevelType w:val="multilevel"/>
    <w:tmpl w:val="ABFE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976F3"/>
    <w:multiLevelType w:val="multilevel"/>
    <w:tmpl w:val="188E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79408">
    <w:abstractNumId w:val="0"/>
  </w:num>
  <w:num w:numId="2" w16cid:durableId="1498502116">
    <w:abstractNumId w:val="3"/>
  </w:num>
  <w:num w:numId="3" w16cid:durableId="441153195">
    <w:abstractNumId w:val="6"/>
  </w:num>
  <w:num w:numId="4" w16cid:durableId="1110858277">
    <w:abstractNumId w:val="5"/>
  </w:num>
  <w:num w:numId="5" w16cid:durableId="2054116442">
    <w:abstractNumId w:val="1"/>
  </w:num>
  <w:num w:numId="6" w16cid:durableId="923151509">
    <w:abstractNumId w:val="4"/>
  </w:num>
  <w:num w:numId="7" w16cid:durableId="17334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60274"/>
    <w:rsid w:val="00060954"/>
    <w:rsid w:val="009851F4"/>
    <w:rsid w:val="00BE298A"/>
    <w:rsid w:val="00E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39130"/>
  <w14:defaultImageDpi w14:val="300"/>
  <w15:docId w15:val="{591247F1-3CAD-8549-8A57-102D61D4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2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0602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7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6027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0602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060274"/>
    <w:rPr>
      <w:b/>
      <w:bCs/>
    </w:rPr>
  </w:style>
  <w:style w:type="character" w:customStyle="1" w:styleId="typetext">
    <w:name w:val="typetext"/>
    <w:basedOn w:val="DefaultParagraphFont"/>
    <w:rsid w:val="00060274"/>
  </w:style>
  <w:style w:type="character" w:styleId="Hyperlink">
    <w:name w:val="Hyperlink"/>
    <w:basedOn w:val="DefaultParagraphFont"/>
    <w:uiPriority w:val="99"/>
    <w:semiHidden/>
    <w:unhideWhenUsed/>
    <w:rsid w:val="00060274"/>
    <w:rPr>
      <w:color w:val="0000FF"/>
      <w:u w:val="single"/>
    </w:rPr>
  </w:style>
  <w:style w:type="character" w:customStyle="1" w:styleId="pln">
    <w:name w:val="pln"/>
    <w:basedOn w:val="DefaultParagraphFont"/>
    <w:rsid w:val="00060274"/>
  </w:style>
  <w:style w:type="character" w:customStyle="1" w:styleId="pun">
    <w:name w:val="pun"/>
    <w:basedOn w:val="DefaultParagraphFont"/>
    <w:rsid w:val="00060274"/>
  </w:style>
  <w:style w:type="character" w:customStyle="1" w:styleId="com">
    <w:name w:val="com"/>
    <w:basedOn w:val="DefaultParagraphFont"/>
    <w:rsid w:val="00060274"/>
  </w:style>
  <w:style w:type="character" w:styleId="Emphasis">
    <w:name w:val="Emphasis"/>
    <w:basedOn w:val="DefaultParagraphFont"/>
    <w:uiPriority w:val="20"/>
    <w:qFormat/>
    <w:rsid w:val="000602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74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wd">
    <w:name w:val="kwd"/>
    <w:basedOn w:val="DefaultParagraphFont"/>
    <w:rsid w:val="00060274"/>
  </w:style>
  <w:style w:type="character" w:customStyle="1" w:styleId="str">
    <w:name w:val="str"/>
    <w:basedOn w:val="DefaultParagraphFont"/>
    <w:rsid w:val="0006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337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3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33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azure/cognitive-services/diagnostic-logg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f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Dayuan Tan</cp:lastModifiedBy>
  <cp:revision>4</cp:revision>
  <dcterms:created xsi:type="dcterms:W3CDTF">2014-01-14T12:04:00Z</dcterms:created>
  <dcterms:modified xsi:type="dcterms:W3CDTF">2023-07-24T07:00:00Z</dcterms:modified>
</cp:coreProperties>
</file>