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СОГЛАСИЕ НА ОБРАБОТКУ</w:t>
        <w:br/>
        <w:t>ПЕРСОНАЛЬНЫХ ДАННЫХ</w:t>
      </w:r>
    </w:p>
    <w:p>
      <w:r>
        <w:t>Для сайта Look at Home</w:t>
      </w:r>
    </w:p>
    <w:p>
      <w:r>
        <w:t>Оператор: Вотинова Мария Сергеевна, физическое лицо, применяющее специальный налоговый режим «Налог на профессиональный доход».</w:t>
      </w:r>
    </w:p>
    <w:p>
      <w:r>
        <w:t>E-mail: marivoti777@gmail.com.</w:t>
      </w:r>
    </w:p>
    <w:p>
      <w:r>
        <w:t>1. Предоставление согласия</w:t>
      </w:r>
    </w:p>
    <w:p>
      <w:r>
        <w:t>Я, действуя свободно, своей волей и в своем интересе, предоставляю Вотиновой Марии Сергеевне согласие на обработку моих персональных данных на условиях настоящего Согласия и Политики в отношении обработки персональных данных, размещенной на сайте Look at Home.</w:t>
      </w:r>
    </w:p>
    <w:p>
      <w:r>
        <w:t>Согласие предоставляется для рассмотрения моего обращения через Сайт, ответа на него, связи со мной и обсуждения услуг декоратора и дизайна интерьера.</w:t>
      </w:r>
    </w:p>
    <w:p>
      <w:r>
        <w:t>2. Перечень данных</w:t>
      </w:r>
    </w:p>
    <w:p>
      <w:r>
        <w:t>имя, фамилия — если указаны;</w:t>
      </w:r>
    </w:p>
    <w:p>
      <w:r>
        <w:t>номер телефона;</w:t>
      </w:r>
    </w:p>
    <w:p>
      <w:r>
        <w:t>адрес электронной почты;</w:t>
      </w:r>
    </w:p>
    <w:p>
      <w:r>
        <w:t>содержание обращения;</w:t>
      </w:r>
    </w:p>
    <w:p>
      <w:r>
        <w:t>сведения о проекте, помещении и пожеланиях, добровольно сообщенные пользователем;</w:t>
      </w:r>
    </w:p>
    <w:p>
      <w:r>
        <w:t>иные сведения, добровольно предоставленные для рассмотрения обращения.</w:t>
      </w:r>
    </w:p>
    <w:p>
      <w:r>
        <w:t>Специальные категории персональных данных и биометрические персональные данные в рамках обычной формы обращения не требуются.</w:t>
      </w:r>
    </w:p>
    <w:p>
      <w:r>
        <w:t>3. Цели обработки</w:t>
      </w:r>
    </w:p>
    <w:p>
      <w:r>
        <w:t>прием и рассмотрение обращения;</w:t>
      </w:r>
    </w:p>
    <w:p>
      <w:r>
        <w:t>связь со мной по моему запросу;</w:t>
      </w:r>
    </w:p>
    <w:p>
      <w:r>
        <w:t>предоставление информации об услугах;</w:t>
      </w:r>
    </w:p>
    <w:p>
      <w:r>
        <w:t>подготовка консультации или предложения по проекту;</w:t>
      </w:r>
    </w:p>
    <w:p>
      <w:r>
        <w:t>заключение и исполнение договора при наличии соответствующих оснований.</w:t>
      </w:r>
    </w:p>
    <w:p>
      <w:r>
        <w:t>4. Действия с данными</w:t>
      </w:r>
    </w:p>
    <w:p>
      <w:r>
        <w:t>Согласие предоставляется на сбор, запись, систематизацию, накопление, хранение, уточнение, извлечение, использование, передачу в предусмотренных законом случаях, обезличивание, блокирование, удаление и уничтожение персональных данных.</w:t>
      </w:r>
    </w:p>
    <w:p>
      <w:r>
        <w:t>Обработка может осуществляться автоматизированным, неавтоматизированным или смешанным способом.</w:t>
      </w:r>
    </w:p>
    <w:p>
      <w:r>
        <w:t>5. Срок действия и отзыв</w:t>
      </w:r>
    </w:p>
    <w:p>
      <w:r>
        <w:t>Согласие действует до достижения целей обработки либо до его отзыва, если иное не предусмотрено законодательством Российской Федерации.</w:t>
      </w:r>
    </w:p>
    <w:p>
      <w:r>
        <w:t>Я вправе отозвать согласие, направив обращение на marivoti777@gmail.com. Отзыв не влияет на законность обработки, осуществленной до отзыва, и не прекращает обработку, если для нее имеется иное законное основание.</w:t>
      </w:r>
    </w:p>
    <w:p>
      <w:pPr>
        <w:pStyle w:val="Heading1"/>
      </w:pPr>
      <w:r>
        <w:t>6. Подтверждение</w:t>
      </w:r>
    </w:p>
    <w:p>
      <w:r>
        <w:t>Проставляя отметку в чекбоксе перед отправкой формы, я подтверждаю, что ознакомился(ась) с настоящим Согласием и Политикой в отношении обработки персональных данных, понимаю их содержание и добровольно предоставляю согласие для указанных целей.</w:t>
      </w:r>
    </w:p>
    <w:p>
      <w:pPr>
        <w:pStyle w:val="Heading1"/>
      </w:pPr>
      <w:r>
        <w:t>7. Текст для формы на сайте</w:t>
      </w:r>
    </w:p>
    <w:p>
      <w:r>
        <w:t>☐ Я даю согласие на обработку персональных данных и ознакомлен(а) с Политикой в отношении обработки персональных данных.</w:t>
      </w:r>
    </w:p>
    <w:p>
      <w:r>
        <w:t>Слова «Политикой в отношении обработки персональных данных» рекомендуется сделать кликабельной ссылкой на страницу Политики. Чекбокс не должен быть установлен заранее.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</w:rPr>
  </w:style>
  <w:style w:type="table" w:default="1" w:styleId="TableNormal">
    <w:name w:val="Normal Table"/>
    <w:uiPriority w:val="99"/>
    <w:semiHidden/>
    <w:unhideWhenUsed/>
    <w:rPr>
      <w:rFonts w:ascii="Arial" w:hAnsi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