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Threat Hunting Report – PEAK Model</w:t>
      </w:r>
    </w:p>
    <w:p>
      <w:pPr>
        <w:pStyle w:val="Heading2"/>
        <w:rPr/>
      </w:pPr>
      <w:r>
        <w:rPr/>
        <w:t>1. Prepare</w:t>
      </w:r>
    </w:p>
    <w:p>
      <w:pPr>
        <w:pStyle w:val="Normal"/>
        <w:rPr/>
      </w:pPr>
      <w:r>
        <w:rPr/>
        <w:t>**Objective / Hypothesis**</w:t>
        <w:br/>
        <w:t>- What is the threat you are hunting for?</w:t>
        <w:br/>
        <w:t>- Which TTPs, threat actors, or MITRE ATT&amp;CK techniques are you focusing on?</w:t>
        <w:br/>
        <w:t>- Hypothesis statement:</w:t>
        <w:br/>
        <w:t xml:space="preserve">  &gt; Example: Adversaries may be using PowerShell to establish persistence in our Windows environment.</w:t>
        <w:br/>
      </w:r>
    </w:p>
    <w:p>
      <w:pPr>
        <w:pStyle w:val="Normal"/>
        <w:rPr/>
      </w:pPr>
      <w:r>
        <w:rPr/>
        <w:t>**Data Sources**</w:t>
        <w:br/>
        <w:t>- Log sources to be queried (e.g., Sysmon, Windows Event Logs, EDR, Firewall, Proxy, Splunk indexes, etc.)</w:t>
        <w:br/>
        <w:t>- Relevant fields or attributes needed.</w:t>
        <w:br/>
      </w:r>
    </w:p>
    <w:p>
      <w:pPr>
        <w:pStyle w:val="Normal"/>
        <w:rPr/>
      </w:pPr>
      <w:r>
        <w:rPr/>
        <w:t>**Tools &amp; Queries**</w:t>
        <w:br/>
        <w:t>- Hunting tools (Splunk, Sentinel, Elastic, Velociraptor, etc.)</w:t>
        <w:br/>
        <w:t>- SPL, KQL, SQL, or other queries prepared.</w:t>
        <w:br/>
      </w:r>
    </w:p>
    <w:p>
      <w:pPr>
        <w:pStyle w:val="Heading2"/>
        <w:rPr/>
      </w:pPr>
      <w:r>
        <w:rPr/>
        <w:t>2. Execute</w:t>
      </w:r>
    </w:p>
    <w:p>
      <w:pPr>
        <w:pStyle w:val="Normal"/>
        <w:rPr/>
      </w:pPr>
      <w:r>
        <w:rPr/>
        <w:t>**Hunting Methodology**</w:t>
        <w:br/>
        <w:t>- Describe how you executed the hunt.</w:t>
        <w:br/>
        <w:t>- Queries and filters used.</w:t>
        <w:br/>
        <w:t>- Steps taken to validate false positives.</w:t>
        <w:br/>
      </w:r>
    </w:p>
    <w:p>
      <w:pPr>
        <w:pStyle w:val="Normal"/>
        <w:rPr/>
      </w:pPr>
      <w:r>
        <w:rPr/>
        <w:t>**Findings**</w:t>
        <w:br/>
        <w:t>- Summary of observations.</w:t>
        <w:br/>
        <w:t>- Suspicious activity discovered (IP addresses, users, hostnames, command-line arguments, file hashes, etc.).</w:t>
        <w:br/>
        <w:t>- Screenshots or sample logs if necessary.</w:t>
        <w:br/>
      </w:r>
    </w:p>
    <w:p>
      <w:pPr>
        <w:pStyle w:val="Heading2"/>
        <w:rPr/>
      </w:pPr>
      <w:r>
        <w:rPr/>
        <w:t>3. Act</w:t>
      </w:r>
    </w:p>
    <w:p>
      <w:pPr>
        <w:pStyle w:val="Normal"/>
        <w:rPr/>
      </w:pPr>
      <w:r>
        <w:rPr/>
        <w:t>**Analysis &amp; Investigation**</w:t>
        <w:br/>
        <w:t>- Did the findings confirm or reject the hypothesis?</w:t>
        <w:br/>
        <w:t>- What is the impact / risk level of findings?</w:t>
        <w:br/>
        <w:t>- Were incidents escalated to IR?</w:t>
        <w:br/>
      </w:r>
    </w:p>
    <w:p>
      <w:pPr>
        <w:pStyle w:val="Normal"/>
        <w:rPr/>
      </w:pPr>
      <w:r>
        <w:rPr/>
        <w:t>**Response Actions**</w:t>
        <w:br/>
        <w:t>- Containment (e.g., isolate host, disable account).</w:t>
        <w:br/>
        <w:t>- Mitigation (e.g., block indicators, apply firewall rule, patch).</w:t>
        <w:br/>
        <w:t>- Recovery (e.g., system restore, config hardening).</w:t>
        <w:br/>
      </w:r>
    </w:p>
    <w:p>
      <w:pPr>
        <w:pStyle w:val="Heading2"/>
        <w:rPr/>
      </w:pPr>
      <w:r>
        <w:rPr/>
        <w:t>4. Know</w:t>
      </w:r>
    </w:p>
    <w:p>
      <w:pPr>
        <w:pStyle w:val="Normal"/>
        <w:rPr/>
      </w:pPr>
      <w:r>
        <w:rPr/>
        <w:t>**Lessons Learned**</w:t>
        <w:br/>
        <w:t>- What gaps in visibility or logging were discovered?</w:t>
        <w:br/>
        <w:t>- Improvements to detection rules or alerting.</w:t>
        <w:br/>
        <w:t>- How can this hunt be automated for the future?</w:t>
        <w:br/>
        <w:t>- Training or documentation updates required.</w:t>
        <w:br/>
      </w:r>
    </w:p>
    <w:p>
      <w:pPr>
        <w:pStyle w:val="Normal"/>
        <w:rPr/>
      </w:pPr>
      <w:r>
        <w:rPr/>
        <w:t>**Knowledge Sharing**</w:t>
        <w:br/>
        <w:t>- Save queries to hunting library.</w:t>
        <w:br/>
        <w:t>- Share playbook / TTP coverage with SOC team.</w:t>
        <w:br/>
        <w:t>- Update MITRE ATT&amp;CK coverage matrix.</w:t>
        <w:br/>
      </w:r>
    </w:p>
    <w:p>
      <w:pPr>
        <w:pStyle w:val="Heading2"/>
        <w:rPr/>
      </w:pPr>
      <w:r>
        <w:rPr/>
        <w:t xml:space="preserve">📊 </w:t>
      </w:r>
      <w:r>
        <w:rPr/>
        <w:t>Appendix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- Indicators of Compromise (IOCs) collected.</w:t>
        <w:br/>
        <w:t>- Queries used (include full syntax).</w:t>
        <w:br/>
        <w:t>- References (MITRE ATT&amp;CK IDs, threat intel reports, etc.).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LibreOffice/25.8.4.2$Linux_X86_64 LibreOffice_project/580$Build-2</Application>
  <AppVersion>15.0000</AppVersion>
  <Pages>2</Pages>
  <Words>278</Words>
  <Characters>1552</Characters>
  <CharactersWithSpaces>1826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2026-02-13T09:06:34Z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