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C5" w:rsidRDefault="00F03559">
      <w:r>
        <w:t>INAPPROPRIATE CONTENT</w:t>
      </w: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570"/>
        <w:gridCol w:w="2211"/>
        <w:gridCol w:w="7231"/>
      </w:tblGrid>
      <w:tr w:rsidR="00F03559" w:rsidTr="008723A7">
        <w:trPr>
          <w:trHeight w:val="516"/>
        </w:trPr>
        <w:tc>
          <w:tcPr>
            <w:tcW w:w="570" w:type="dxa"/>
          </w:tcPr>
          <w:p w:rsidR="00F03559" w:rsidRDefault="00F03559">
            <w:r>
              <w:t>S/N</w:t>
            </w:r>
          </w:p>
        </w:tc>
        <w:tc>
          <w:tcPr>
            <w:tcW w:w="2211" w:type="dxa"/>
          </w:tcPr>
          <w:p w:rsidR="00F03559" w:rsidRDefault="00F03559">
            <w:r>
              <w:t xml:space="preserve">  SITE</w:t>
            </w:r>
          </w:p>
        </w:tc>
        <w:tc>
          <w:tcPr>
            <w:tcW w:w="7231" w:type="dxa"/>
          </w:tcPr>
          <w:p w:rsidR="00F03559" w:rsidRDefault="00F03559">
            <w:r>
              <w:t xml:space="preserve"> INAPPROPRIATE  CONTENT</w:t>
            </w:r>
          </w:p>
        </w:tc>
      </w:tr>
      <w:tr w:rsidR="00F03559" w:rsidTr="008723A7">
        <w:trPr>
          <w:trHeight w:val="5309"/>
        </w:trPr>
        <w:tc>
          <w:tcPr>
            <w:tcW w:w="570" w:type="dxa"/>
          </w:tcPr>
          <w:p w:rsidR="00F03559" w:rsidRDefault="00F03559">
            <w:r>
              <w:t>1</w:t>
            </w:r>
          </w:p>
        </w:tc>
        <w:tc>
          <w:tcPr>
            <w:tcW w:w="2211" w:type="dxa"/>
          </w:tcPr>
          <w:p w:rsidR="00F03559" w:rsidRDefault="00F03559">
            <w:r>
              <w:t xml:space="preserve">FACEBOOK </w:t>
            </w:r>
          </w:p>
        </w:tc>
        <w:tc>
          <w:tcPr>
            <w:tcW w:w="7231" w:type="dxa"/>
          </w:tcPr>
          <w:p w:rsidR="00F03559" w:rsidRPr="008723A7" w:rsidRDefault="00F03559" w:rsidP="00F0355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Promotions containing obscene or profane language</w:t>
            </w:r>
          </w:p>
          <w:p w:rsidR="00F03559" w:rsidRPr="008723A7" w:rsidRDefault="00F03559" w:rsidP="00F0355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Promotions containing gratuitous portrayals of bodily fluids or waste</w:t>
            </w:r>
            <w:r w:rsid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( example blood)</w:t>
            </w:r>
            <w:bookmarkStart w:id="0" w:name="_GoBack"/>
            <w:bookmarkEnd w:id="0"/>
          </w:p>
          <w:p w:rsidR="00F03559" w:rsidRPr="008723A7" w:rsidRDefault="00F03559" w:rsidP="00F0355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Promotions containing violent language, gruesome or disgusting imagery, or graphic</w:t>
            </w:r>
          </w:p>
          <w:p w:rsidR="00F03559" w:rsidRPr="008723A7" w:rsidRDefault="00F03559" w:rsidP="00F0355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Promotions that are likely to shock or scare</w:t>
            </w:r>
          </w:p>
          <w:p w:rsidR="00F03559" w:rsidRPr="008723A7" w:rsidRDefault="00F03559" w:rsidP="00F03559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that incites hatred against, promotes discrimination of, or disparages an individual</w:t>
            </w:r>
          </w:p>
          <w:p w:rsidR="00F03559" w:rsidRDefault="00F03559" w:rsidP="00F03559">
            <w:pPr>
              <w:pStyle w:val="ListParagraph"/>
              <w:numPr>
                <w:ilvl w:val="0"/>
                <w:numId w:val="1"/>
              </w:num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that harasses, intimidates, or bullies an individual or group of individuals</w:t>
            </w:r>
          </w:p>
        </w:tc>
      </w:tr>
      <w:tr w:rsidR="00F03559" w:rsidTr="008723A7">
        <w:trPr>
          <w:trHeight w:val="3185"/>
        </w:trPr>
        <w:tc>
          <w:tcPr>
            <w:tcW w:w="570" w:type="dxa"/>
          </w:tcPr>
          <w:p w:rsidR="00F03559" w:rsidRDefault="00F03559">
            <w:r>
              <w:t>2</w:t>
            </w:r>
          </w:p>
        </w:tc>
        <w:tc>
          <w:tcPr>
            <w:tcW w:w="2211" w:type="dxa"/>
          </w:tcPr>
          <w:p w:rsidR="00F03559" w:rsidRDefault="00F03559">
            <w:r>
              <w:t>TWITTER</w:t>
            </w:r>
          </w:p>
        </w:tc>
        <w:tc>
          <w:tcPr>
            <w:tcW w:w="7231" w:type="dxa"/>
          </w:tcPr>
          <w:p w:rsidR="00F03559" w:rsidRPr="008723A7" w:rsidRDefault="008723A7" w:rsidP="008723A7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that threatens or advocates for physical or mental harm on oneself or others</w:t>
            </w:r>
          </w:p>
          <w:p w:rsidR="008723A7" w:rsidRPr="008723A7" w:rsidRDefault="008723A7" w:rsidP="008723A7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that seeks to exploit others</w:t>
            </w:r>
          </w:p>
          <w:p w:rsidR="008723A7" w:rsidRPr="008723A7" w:rsidRDefault="008723A7" w:rsidP="008723A7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Text, image, audio, or video of graphic sexual acts intended to arouse</w:t>
            </w:r>
          </w:p>
          <w:p w:rsidR="008723A7" w:rsidRDefault="008723A7" w:rsidP="008723A7">
            <w:pPr>
              <w:pStyle w:val="ListParagraph"/>
              <w:numPr>
                <w:ilvl w:val="0"/>
                <w:numId w:val="1"/>
              </w:num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promoting underage, non-consensual</w:t>
            </w:r>
          </w:p>
        </w:tc>
      </w:tr>
      <w:tr w:rsidR="00F03559" w:rsidTr="008723A7">
        <w:trPr>
          <w:trHeight w:val="1578"/>
        </w:trPr>
        <w:tc>
          <w:tcPr>
            <w:tcW w:w="570" w:type="dxa"/>
          </w:tcPr>
          <w:p w:rsidR="00F03559" w:rsidRDefault="00F03559">
            <w:r>
              <w:t>3</w:t>
            </w:r>
          </w:p>
        </w:tc>
        <w:tc>
          <w:tcPr>
            <w:tcW w:w="2211" w:type="dxa"/>
          </w:tcPr>
          <w:p w:rsidR="00F03559" w:rsidRDefault="00F03559">
            <w:r>
              <w:t>INSTAGRAM</w:t>
            </w:r>
          </w:p>
        </w:tc>
        <w:tc>
          <w:tcPr>
            <w:tcW w:w="7231" w:type="dxa"/>
          </w:tcPr>
          <w:p w:rsidR="00F03559" w:rsidRPr="008723A7" w:rsidRDefault="008723A7" w:rsidP="008723A7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that may be interpreted as promoting a sexual act in exchange for compensation</w:t>
            </w:r>
          </w:p>
          <w:p w:rsidR="008723A7" w:rsidRDefault="008723A7" w:rsidP="008723A7">
            <w:pPr>
              <w:pStyle w:val="ListParagraph"/>
              <w:numPr>
                <w:ilvl w:val="0"/>
                <w:numId w:val="1"/>
              </w:numPr>
            </w:pPr>
            <w:r w:rsidRPr="008723A7">
              <w:rPr>
                <w:rFonts w:ascii="Helvetica" w:hAnsi="Helvetica" w:cs="Helvetica"/>
                <w:color w:val="1F1F1F"/>
                <w:spacing w:val="1"/>
                <w:sz w:val="24"/>
                <w:szCs w:val="24"/>
                <w:shd w:val="clear" w:color="auto" w:fill="FFFFFF"/>
              </w:rPr>
              <w:t>Content promoting the sexual exploitation of minors</w:t>
            </w:r>
          </w:p>
        </w:tc>
      </w:tr>
    </w:tbl>
    <w:p w:rsidR="00F03559" w:rsidRDefault="00F03559"/>
    <w:sectPr w:rsidR="00F0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55498"/>
    <w:multiLevelType w:val="hybridMultilevel"/>
    <w:tmpl w:val="713E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59"/>
    <w:rsid w:val="000958D8"/>
    <w:rsid w:val="00663C33"/>
    <w:rsid w:val="007B364C"/>
    <w:rsid w:val="008404BD"/>
    <w:rsid w:val="008723A7"/>
    <w:rsid w:val="00D24AC5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2022-06-11T12:16:00Z</dcterms:created>
  <dcterms:modified xsi:type="dcterms:W3CDTF">2022-06-11T12:31:00Z</dcterms:modified>
</cp:coreProperties>
</file>