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36"/>
          <w:szCs w:val="36"/>
        </w:rPr>
      </w:pPr>
      <w:r w:rsidDel="00000000" w:rsidR="00000000" w:rsidRPr="00000000">
        <w:rPr>
          <w:sz w:val="36"/>
          <w:szCs w:val="36"/>
          <w:rtl w:val="0"/>
        </w:rPr>
        <w:t xml:space="preserve">Joystream [Gleev] Lifecycle Strategy</w:t>
      </w:r>
    </w:p>
    <w:p w:rsidR="00000000" w:rsidDel="00000000" w:rsidP="00000000" w:rsidRDefault="00000000" w:rsidRPr="00000000" w14:paraId="00000002">
      <w:pPr>
        <w:pageBreakBefore w:val="0"/>
        <w:pBdr>
          <w:top w:color="000000" w:space="2" w:sz="8" w:val="single"/>
        </w:pBdr>
        <w:rPr/>
        <w:sectPr>
          <w:headerReference r:id="rId6" w:type="default"/>
          <w:pgSz w:h="15840" w:w="12240" w:orient="portrait"/>
          <w:pgMar w:bottom="1440" w:top="1440" w:left="1440" w:right="1440" w:header="720" w:footer="144"/>
          <w:pgNumType w:start="1"/>
        </w:sectPr>
      </w:pPr>
      <w:r w:rsidDel="00000000" w:rsidR="00000000" w:rsidRPr="00000000">
        <w:rPr>
          <w:rtl w:val="0"/>
        </w:rPr>
        <w:t xml:space="preserve">This is a deep look at our lifecycle strategy.</w:t>
      </w:r>
    </w:p>
    <w:p w:rsidR="00000000" w:rsidDel="00000000" w:rsidP="00000000" w:rsidRDefault="00000000" w:rsidRPr="00000000" w14:paraId="00000003">
      <w:pPr>
        <w:pageBreakBefore w:val="0"/>
        <w:rPr>
          <w:sz w:val="24"/>
          <w:szCs w:val="24"/>
        </w:rPr>
      </w:pPr>
      <w:r w:rsidDel="00000000" w:rsidR="00000000" w:rsidRPr="00000000">
        <w:rPr>
          <w:rtl w:val="0"/>
        </w:rPr>
      </w:r>
    </w:p>
    <w:p w:rsidR="00000000" w:rsidDel="00000000" w:rsidP="00000000" w:rsidRDefault="00000000" w:rsidRPr="00000000" w14:paraId="00000004">
      <w:pPr>
        <w:pStyle w:val="Heading6"/>
        <w:pageBreakBefore w:val="0"/>
        <w:rPr/>
      </w:pPr>
      <w:bookmarkStart w:colFirst="0" w:colLast="0" w:name="_xisb3cgm2loi" w:id="0"/>
      <w:bookmarkEnd w:id="0"/>
      <w:r w:rsidDel="00000000" w:rsidR="00000000" w:rsidRPr="00000000">
        <w:rPr>
          <w:b w:val="1"/>
          <w:color w:val="000000"/>
          <w:sz w:val="28"/>
          <w:szCs w:val="28"/>
          <w:rtl w:val="0"/>
        </w:rPr>
        <w:t xml:space="preserve">Overall Strategy</w:t>
      </w: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r>
    </w:p>
    <w:p w:rsidR="00000000" w:rsidDel="00000000" w:rsidP="00000000" w:rsidRDefault="00000000" w:rsidRPr="00000000" w14:paraId="00000006">
      <w:pPr>
        <w:pStyle w:val="Heading6"/>
        <w:pageBreakBefore w:val="0"/>
        <w:rPr>
          <w:b w:val="1"/>
        </w:rPr>
      </w:pPr>
      <w:bookmarkStart w:colFirst="0" w:colLast="0" w:name="_6h0szqko8r2p" w:id="1"/>
      <w:bookmarkEnd w:id="1"/>
      <w:r w:rsidDel="00000000" w:rsidR="00000000" w:rsidRPr="00000000">
        <w:rPr>
          <w:b w:val="1"/>
          <w:rtl w:val="0"/>
        </w:rPr>
        <w:t xml:space="preserve">High Level Picture</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10 email/notification drip campaigns that will stop sending once we reach conversion (i.e., signup)</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All sequences should be automated - with room for expansion </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Below are our drip campaign buckets</w:t>
      </w:r>
    </w:p>
    <w:p w:rsidR="00000000" w:rsidDel="00000000" w:rsidP="00000000" w:rsidRDefault="00000000" w:rsidRPr="00000000" w14:paraId="0000000A">
      <w:pPr>
        <w:pageBreakBefore w:val="0"/>
        <w:numPr>
          <w:ilvl w:val="1"/>
          <w:numId w:val="1"/>
        </w:numPr>
        <w:ind w:left="1440" w:hanging="360"/>
        <w:rPr>
          <w:u w:val="none"/>
        </w:rPr>
      </w:pPr>
      <w:r w:rsidDel="00000000" w:rsidR="00000000" w:rsidRPr="00000000">
        <w:rPr>
          <w:rtl w:val="0"/>
        </w:rPr>
        <w:t xml:space="preserve">Cold outreach &lt;&gt; No Signup</w:t>
      </w:r>
    </w:p>
    <w:p w:rsidR="00000000" w:rsidDel="00000000" w:rsidP="00000000" w:rsidRDefault="00000000" w:rsidRPr="00000000" w14:paraId="0000000B">
      <w:pPr>
        <w:pageBreakBefore w:val="0"/>
        <w:numPr>
          <w:ilvl w:val="2"/>
          <w:numId w:val="1"/>
        </w:numPr>
        <w:ind w:left="2160" w:hanging="360"/>
        <w:rPr>
          <w:u w:val="none"/>
        </w:rPr>
      </w:pPr>
      <w:r w:rsidDel="00000000" w:rsidR="00000000" w:rsidRPr="00000000">
        <w:rPr>
          <w:rtl w:val="0"/>
        </w:rPr>
        <w:t xml:space="preserve">10 emails</w:t>
      </w:r>
    </w:p>
    <w:p w:rsidR="00000000" w:rsidDel="00000000" w:rsidP="00000000" w:rsidRDefault="00000000" w:rsidRPr="00000000" w14:paraId="0000000C">
      <w:pPr>
        <w:pageBreakBefore w:val="0"/>
        <w:numPr>
          <w:ilvl w:val="1"/>
          <w:numId w:val="1"/>
        </w:numPr>
        <w:ind w:left="1440" w:hanging="360"/>
        <w:rPr>
          <w:u w:val="none"/>
        </w:rPr>
      </w:pPr>
      <w:r w:rsidDel="00000000" w:rsidR="00000000" w:rsidRPr="00000000">
        <w:rPr>
          <w:rtl w:val="0"/>
        </w:rPr>
        <w:t xml:space="preserve">Signup &lt;&gt; No YouTube link</w:t>
      </w:r>
    </w:p>
    <w:p w:rsidR="00000000" w:rsidDel="00000000" w:rsidP="00000000" w:rsidRDefault="00000000" w:rsidRPr="00000000" w14:paraId="0000000D">
      <w:pPr>
        <w:pageBreakBefore w:val="0"/>
        <w:numPr>
          <w:ilvl w:val="2"/>
          <w:numId w:val="1"/>
        </w:numPr>
        <w:ind w:left="2160" w:hanging="360"/>
      </w:pPr>
      <w:r w:rsidDel="00000000" w:rsidR="00000000" w:rsidRPr="00000000">
        <w:rPr>
          <w:rtl w:val="0"/>
        </w:rPr>
        <w:t xml:space="preserve">10 emails </w:t>
      </w:r>
    </w:p>
    <w:p w:rsidR="00000000" w:rsidDel="00000000" w:rsidP="00000000" w:rsidRDefault="00000000" w:rsidRPr="00000000" w14:paraId="0000000E">
      <w:pPr>
        <w:pageBreakBefore w:val="0"/>
        <w:numPr>
          <w:ilvl w:val="1"/>
          <w:numId w:val="1"/>
        </w:numPr>
        <w:ind w:left="1440" w:hanging="360"/>
        <w:rPr>
          <w:u w:val="none"/>
        </w:rPr>
      </w:pPr>
      <w:r w:rsidDel="00000000" w:rsidR="00000000" w:rsidRPr="00000000">
        <w:rPr>
          <w:rtl w:val="0"/>
        </w:rPr>
        <w:t xml:space="preserve">Lapsed Creator (TBD on metric, i.e., no sign in X days)*</w:t>
      </w:r>
    </w:p>
    <w:p w:rsidR="00000000" w:rsidDel="00000000" w:rsidP="00000000" w:rsidRDefault="00000000" w:rsidRPr="00000000" w14:paraId="0000000F">
      <w:pPr>
        <w:pageBreakBefore w:val="0"/>
        <w:numPr>
          <w:ilvl w:val="2"/>
          <w:numId w:val="1"/>
        </w:numPr>
        <w:ind w:left="2160" w:hanging="360"/>
        <w:rPr>
          <w:u w:val="none"/>
        </w:rPr>
      </w:pPr>
      <w:r w:rsidDel="00000000" w:rsidR="00000000" w:rsidRPr="00000000">
        <w:rPr>
          <w:rtl w:val="0"/>
        </w:rPr>
        <w:t xml:space="preserve">20 emails + notifications</w:t>
      </w:r>
    </w:p>
    <w:p w:rsidR="00000000" w:rsidDel="00000000" w:rsidP="00000000" w:rsidRDefault="00000000" w:rsidRPr="00000000" w14:paraId="00000010">
      <w:pPr>
        <w:pageBreakBefore w:val="0"/>
        <w:numPr>
          <w:ilvl w:val="1"/>
          <w:numId w:val="1"/>
        </w:numPr>
        <w:ind w:left="1440" w:hanging="360"/>
        <w:rPr>
          <w:u w:val="none"/>
        </w:rPr>
      </w:pPr>
      <w:r w:rsidDel="00000000" w:rsidR="00000000" w:rsidRPr="00000000">
        <w:rPr>
          <w:rtl w:val="0"/>
        </w:rPr>
        <w:t xml:space="preserve">Creator Recaps*</w:t>
      </w:r>
      <w:r w:rsidDel="00000000" w:rsidR="00000000" w:rsidRPr="00000000">
        <w:rPr>
          <w:rtl w:val="0"/>
        </w:rPr>
      </w:r>
    </w:p>
    <w:p w:rsidR="00000000" w:rsidDel="00000000" w:rsidP="00000000" w:rsidRDefault="00000000" w:rsidRPr="00000000" w14:paraId="00000011">
      <w:pPr>
        <w:pageBreakBefore w:val="0"/>
        <w:ind w:left="1440" w:firstLine="0"/>
        <w:rPr/>
      </w:pPr>
      <w:r w:rsidDel="00000000" w:rsidR="00000000" w:rsidRPr="00000000">
        <w:rPr>
          <w:rtl w:val="0"/>
        </w:rPr>
      </w:r>
    </w:p>
    <w:p w:rsidR="00000000" w:rsidDel="00000000" w:rsidP="00000000" w:rsidRDefault="00000000" w:rsidRPr="00000000" w14:paraId="00000012">
      <w:pPr>
        <w:pageBreakBefore w:val="0"/>
        <w:rPr>
          <w:i w:val="1"/>
        </w:rPr>
      </w:pPr>
      <w:r w:rsidDel="00000000" w:rsidR="00000000" w:rsidRPr="00000000">
        <w:rPr>
          <w:i w:val="1"/>
          <w:rtl w:val="0"/>
        </w:rPr>
        <w:t xml:space="preserve">*Will deprioritize these sequences until we’ve built enough traction on creators signing up</w:t>
      </w:r>
    </w:p>
    <w:p w:rsidR="00000000" w:rsidDel="00000000" w:rsidP="00000000" w:rsidRDefault="00000000" w:rsidRPr="00000000" w14:paraId="00000013">
      <w:pPr>
        <w:pStyle w:val="Heading6"/>
        <w:rPr>
          <w:b w:val="1"/>
        </w:rPr>
      </w:pPr>
      <w:bookmarkStart w:colFirst="0" w:colLast="0" w:name="_87h7b5vk6y8a" w:id="2"/>
      <w:bookmarkEnd w:id="2"/>
      <w:r w:rsidDel="00000000" w:rsidR="00000000" w:rsidRPr="00000000">
        <w:rPr>
          <w:b w:val="1"/>
          <w:rtl w:val="0"/>
        </w:rPr>
        <w:t xml:space="preserve">Multi-touch (DAO / Assistant -led)</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DAO help</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Select 1 member from DAO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Define outreac</w:t>
      </w:r>
      <w:r w:rsidDel="00000000" w:rsidR="00000000" w:rsidRPr="00000000">
        <w:rPr>
          <w:rtl w:val="0"/>
        </w:rPr>
        <w:t xml:space="preserve">h list + messaging </w:t>
      </w:r>
      <w:r w:rsidDel="00000000" w:rsidR="00000000" w:rsidRPr="00000000">
        <w:rPr>
          <w:rtl w:val="0"/>
        </w:rPr>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Will need to compliment automated sequences </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Strategy</w:t>
      </w:r>
    </w:p>
    <w:p w:rsidR="00000000" w:rsidDel="00000000" w:rsidP="00000000" w:rsidRDefault="00000000" w:rsidRPr="00000000" w14:paraId="00000019">
      <w:pPr>
        <w:numPr>
          <w:ilvl w:val="3"/>
          <w:numId w:val="1"/>
        </w:numPr>
        <w:ind w:left="2880" w:hanging="360"/>
        <w:rPr>
          <w:u w:val="none"/>
        </w:rPr>
      </w:pPr>
      <w:r w:rsidDel="00000000" w:rsidR="00000000" w:rsidRPr="00000000">
        <w:rPr>
          <w:rtl w:val="0"/>
        </w:rPr>
        <w:t xml:space="preserve">After initial message,</w:t>
      </w:r>
      <w:r w:rsidDel="00000000" w:rsidR="00000000" w:rsidRPr="00000000">
        <w:rPr>
          <w:rtl w:val="0"/>
        </w:rPr>
        <w:t xml:space="preserve"> we start to contact via all available channels / methods of communication for length of automated seque</w:t>
      </w:r>
      <w:r w:rsidDel="00000000" w:rsidR="00000000" w:rsidRPr="00000000">
        <w:rPr>
          <w:rtl w:val="0"/>
        </w:rPr>
        <w:t xml:space="preserve">nce </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DAO member reaches out via all available channels</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LinkedIn</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Twitter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Sales assistant </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Budget</w:t>
      </w:r>
    </w:p>
    <w:p w:rsidR="00000000" w:rsidDel="00000000" w:rsidP="00000000" w:rsidRDefault="00000000" w:rsidRPr="00000000" w14:paraId="0000001F">
      <w:pPr>
        <w:rPr/>
      </w:pPr>
      <w:r w:rsidDel="00000000" w:rsidR="00000000" w:rsidRPr="00000000">
        <w:rPr>
          <w:rtl w:val="0"/>
        </w:rPr>
      </w:r>
    </w:p>
    <w:tbl>
      <w:tblPr>
        <w:tblStyle w:val="Table1"/>
        <w:tblW w:w="3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115"/>
        <w:tblGridChange w:id="0">
          <w:tblGrid>
            <w:gridCol w:w="1695"/>
            <w:gridCol w:w="21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Month(s)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$13,194</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Dependent on DAO output, a sales assistant will cover gaps with outreach to all creators via LinkedIn/Twitter</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Add’l sample tasks</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Add new creators to list </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Update metrics tracker on outreach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6"/>
        <w:rPr>
          <w:b w:val="1"/>
        </w:rPr>
      </w:pPr>
      <w:bookmarkStart w:colFirst="0" w:colLast="0" w:name="_5y3okzq5nhyb" w:id="3"/>
      <w:bookmarkEnd w:id="3"/>
      <w:r w:rsidDel="00000000" w:rsidR="00000000" w:rsidRPr="00000000">
        <w:rPr>
          <w:b w:val="1"/>
          <w:rtl w:val="0"/>
        </w:rPr>
        <w:t xml:space="preserve">Growth Testing</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Subject Lines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Content Themes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Email Styles (i.e., text-only)</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Leverage tracker </w:t>
      </w:r>
    </w:p>
    <w:p w:rsidR="00000000" w:rsidDel="00000000" w:rsidP="00000000" w:rsidRDefault="00000000" w:rsidRPr="00000000" w14:paraId="00000033">
      <w:pPr>
        <w:numPr>
          <w:ilvl w:val="1"/>
          <w:numId w:val="1"/>
        </w:numPr>
        <w:ind w:left="1440" w:hanging="360"/>
        <w:rPr>
          <w:u w:val="none"/>
        </w:rPr>
      </w:pPr>
      <w:hyperlink r:id="rId7">
        <w:r w:rsidDel="00000000" w:rsidR="00000000" w:rsidRPr="00000000">
          <w:rPr>
            <w:color w:val="0000ee"/>
            <w:u w:val="single"/>
            <w:shd w:fill="auto" w:val="clear"/>
            <w:rtl w:val="0"/>
          </w:rPr>
          <w:t xml:space="preserve">Joystream [Gleev] | Email Testing Analysis | Q22023</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6"/>
        <w:pageBreakBefore w:val="0"/>
        <w:rPr/>
      </w:pPr>
      <w:bookmarkStart w:colFirst="0" w:colLast="0" w:name="_u1frpcz8h7xr" w:id="4"/>
      <w:bookmarkEnd w:id="4"/>
      <w:r w:rsidDel="00000000" w:rsidR="00000000" w:rsidRPr="00000000">
        <w:rPr>
          <w:b w:val="1"/>
          <w:rtl w:val="0"/>
        </w:rPr>
        <w:t xml:space="preserve">Current Flow</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8385"/>
        <w:tblGridChange w:id="0">
          <w:tblGrid>
            <w:gridCol w:w="975"/>
            <w:gridCol w:w="838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color w:val="ffffff"/>
              </w:rPr>
            </w:pPr>
            <w:r w:rsidDel="00000000" w:rsidR="00000000" w:rsidRPr="00000000">
              <w:rPr>
                <w:b w:val="1"/>
                <w:color w:val="ffffff"/>
                <w:rtl w:val="0"/>
              </w:rPr>
              <w:t xml:space="preserve">Step</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color w:val="ffffff"/>
              </w:rPr>
            </w:pPr>
            <w:r w:rsidDel="00000000" w:rsidR="00000000" w:rsidRPr="00000000">
              <w:rPr>
                <w:b w:val="1"/>
                <w:color w:val="ffffff"/>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Cold outreach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Creator signs up on Gleev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Creator links their YouTube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Creator refers other creators </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ageBreakBefore w:val="0"/>
        <w:ind w:left="0" w:firstLine="0"/>
        <w:rPr/>
      </w:pPr>
      <w:r w:rsidDel="00000000" w:rsidR="00000000" w:rsidRPr="00000000">
        <w:rPr>
          <w:rtl w:val="0"/>
        </w:rPr>
      </w:r>
    </w:p>
    <w:p w:rsidR="00000000" w:rsidDel="00000000" w:rsidP="00000000" w:rsidRDefault="00000000" w:rsidRPr="00000000" w14:paraId="00000042">
      <w:pPr>
        <w:pStyle w:val="Heading6"/>
        <w:pageBreakBefore w:val="0"/>
        <w:rPr/>
      </w:pPr>
      <w:bookmarkStart w:colFirst="0" w:colLast="0" w:name="_4zw2ga3f6kvc" w:id="5"/>
      <w:bookmarkEnd w:id="5"/>
      <w:r w:rsidDel="00000000" w:rsidR="00000000" w:rsidRPr="00000000">
        <w:rPr>
          <w:b w:val="1"/>
          <w:color w:val="000000"/>
          <w:sz w:val="28"/>
          <w:szCs w:val="28"/>
          <w:rtl w:val="0"/>
        </w:rPr>
        <w:t xml:space="preserve">Cold Outreach &lt;</w:t>
      </w:r>
      <w:r w:rsidDel="00000000" w:rsidR="00000000" w:rsidRPr="00000000">
        <w:rPr>
          <w:b w:val="1"/>
          <w:color w:val="000000"/>
          <w:sz w:val="28"/>
          <w:szCs w:val="28"/>
          <w:rtl w:val="0"/>
        </w:rPr>
        <w:t xml:space="preserve">&gt; No Signup </w:t>
      </w:r>
      <w:r w:rsidDel="00000000" w:rsidR="00000000" w:rsidRPr="00000000">
        <w:rPr>
          <w:rtl w:val="0"/>
        </w:rPr>
      </w:r>
    </w:p>
    <w:p w:rsidR="00000000" w:rsidDel="00000000" w:rsidP="00000000" w:rsidRDefault="00000000" w:rsidRPr="00000000" w14:paraId="00000043">
      <w:pPr>
        <w:pageBreakBefore w:val="0"/>
        <w:rPr>
          <w:sz w:val="18"/>
          <w:szCs w:val="18"/>
        </w:rPr>
      </w:pPr>
      <w:r w:rsidDel="00000000" w:rsidR="00000000" w:rsidRPr="00000000">
        <w:rPr>
          <w:sz w:val="18"/>
          <w:szCs w:val="18"/>
          <w:rtl w:val="0"/>
        </w:rPr>
        <w:t xml:space="preserve">Fig. 1: FOMO emphasis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725"/>
        <w:gridCol w:w="3420"/>
        <w:tblGridChange w:id="0">
          <w:tblGrid>
            <w:gridCol w:w="1215"/>
            <w:gridCol w:w="4725"/>
            <w:gridCol w:w="34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b w:val="1"/>
                <w:color w:val="ffffff"/>
              </w:rPr>
            </w:pPr>
            <w:r w:rsidDel="00000000" w:rsidR="00000000" w:rsidRPr="00000000">
              <w:rPr>
                <w:b w:val="1"/>
                <w:color w:val="ffffff"/>
                <w:rtl w:val="0"/>
              </w:rPr>
              <w:t xml:space="preserve">Time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b w:val="1"/>
                <w:color w:val="ffffff"/>
              </w:rPr>
            </w:pPr>
            <w:r w:rsidDel="00000000" w:rsidR="00000000" w:rsidRPr="00000000">
              <w:rPr>
                <w:b w:val="1"/>
                <w:color w:val="ffffff"/>
                <w:rtl w:val="0"/>
              </w:rPr>
              <w:t xml:space="preserve">Content Emphasis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b w:val="1"/>
                <w:color w:val="ffffff"/>
              </w:rPr>
            </w:pPr>
            <w:r w:rsidDel="00000000" w:rsidR="00000000" w:rsidRPr="00000000">
              <w:rPr>
                <w:b w:val="1"/>
                <w:color w:val="ffffff"/>
                <w:rtl w:val="0"/>
              </w:rPr>
              <w:t xml:space="preserve">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Initial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t xml:space="preserve">Intro to Gleev &amp;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24hr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Tes</w:t>
            </w:r>
            <w:r w:rsidDel="00000000" w:rsidR="00000000" w:rsidRPr="00000000">
              <w:rPr>
                <w:rtl w:val="0"/>
              </w:rPr>
              <w:t xml:space="preserve">timonial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2D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Features + J</w:t>
            </w:r>
            <w:r w:rsidDel="00000000" w:rsidR="00000000" w:rsidRPr="00000000">
              <w:rPr>
                <w:rtl w:val="0"/>
              </w:rPr>
              <w:t xml:space="preserve">OY value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FOMO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3D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i w:val="1"/>
              </w:rPr>
            </w:pPr>
            <w:r w:rsidDel="00000000" w:rsidR="00000000" w:rsidRPr="00000000">
              <w:rPr>
                <w:rtl w:val="0"/>
              </w:rPr>
              <w:t xml:space="preserve">Creator stats / payments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Validity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5D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b w:val="1"/>
              </w:rPr>
            </w:pPr>
            <w:r w:rsidDel="00000000" w:rsidR="00000000" w:rsidRPr="00000000">
              <w:rPr>
                <w:rtl w:val="0"/>
              </w:rPr>
              <w:t xml:space="preserve">Limite</w:t>
            </w:r>
            <w:r w:rsidDel="00000000" w:rsidR="00000000" w:rsidRPr="00000000">
              <w:rPr>
                <w:rtl w:val="0"/>
              </w:rPr>
              <w:t xml:space="preserve">d available creator slots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FOMO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7D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b w:val="1"/>
              </w:rPr>
            </w:pPr>
            <w:r w:rsidDel="00000000" w:rsidR="00000000" w:rsidRPr="00000000">
              <w:rPr>
                <w:rtl w:val="0"/>
              </w:rPr>
              <w:t xml:space="preserve">Testimonial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10D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Ease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14D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rPr>
            </w:pPr>
            <w:r w:rsidDel="00000000" w:rsidR="00000000" w:rsidRPr="00000000">
              <w:rPr>
                <w:rtl w:val="0"/>
              </w:rPr>
              <w:t xml:space="preserve">JOY value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Ease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Limited available creator slots last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FOMO</w:t>
            </w:r>
          </w:p>
        </w:tc>
      </w:tr>
    </w:tbl>
    <w:p w:rsidR="00000000" w:rsidDel="00000000" w:rsidP="00000000" w:rsidRDefault="00000000" w:rsidRPr="00000000" w14:paraId="00000065">
      <w:pPr>
        <w:pageBreakBefore w:val="0"/>
        <w:ind w:left="0" w:firstLine="0"/>
        <w:rPr>
          <w:b w:val="1"/>
          <w:sz w:val="28"/>
          <w:szCs w:val="28"/>
        </w:rPr>
      </w:pPr>
      <w:r w:rsidDel="00000000" w:rsidR="00000000" w:rsidRPr="00000000">
        <w:rPr>
          <w:rtl w:val="0"/>
        </w:rPr>
      </w:r>
    </w:p>
    <w:p w:rsidR="00000000" w:rsidDel="00000000" w:rsidP="00000000" w:rsidRDefault="00000000" w:rsidRPr="00000000" w14:paraId="00000066">
      <w:pPr>
        <w:pStyle w:val="Heading6"/>
        <w:pageBreakBefore w:val="0"/>
        <w:rPr/>
      </w:pPr>
      <w:bookmarkStart w:colFirst="0" w:colLast="0" w:name="_n1b964pg8m7w" w:id="6"/>
      <w:bookmarkEnd w:id="6"/>
      <w:r w:rsidDel="00000000" w:rsidR="00000000" w:rsidRPr="00000000">
        <w:rPr>
          <w:b w:val="1"/>
          <w:color w:val="000000"/>
          <w:sz w:val="28"/>
          <w:szCs w:val="28"/>
          <w:rtl w:val="0"/>
        </w:rPr>
        <w:t xml:space="preserve">Sign Up &lt;&gt; No </w:t>
      </w:r>
      <w:r w:rsidDel="00000000" w:rsidR="00000000" w:rsidRPr="00000000">
        <w:rPr>
          <w:b w:val="1"/>
          <w:color w:val="000000"/>
          <w:sz w:val="28"/>
          <w:szCs w:val="28"/>
          <w:rtl w:val="0"/>
        </w:rPr>
        <w:t xml:space="preserve">YouTube link </w:t>
      </w:r>
      <w:r w:rsidDel="00000000" w:rsidR="00000000" w:rsidRPr="00000000">
        <w:rPr>
          <w:rtl w:val="0"/>
        </w:rPr>
      </w:r>
    </w:p>
    <w:p w:rsidR="00000000" w:rsidDel="00000000" w:rsidP="00000000" w:rsidRDefault="00000000" w:rsidRPr="00000000" w14:paraId="00000067">
      <w:pPr>
        <w:pageBreakBefore w:val="0"/>
        <w:rPr>
          <w:sz w:val="18"/>
          <w:szCs w:val="18"/>
        </w:rPr>
      </w:pPr>
      <w:r w:rsidDel="00000000" w:rsidR="00000000" w:rsidRPr="00000000">
        <w:rPr>
          <w:sz w:val="18"/>
          <w:szCs w:val="18"/>
          <w:rtl w:val="0"/>
        </w:rPr>
        <w:t xml:space="preserve">Fig. 2: Validity/trust emphasis. (Deprioritizing as sign up &gt; YT link is high conversion.)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15"/>
        <w:gridCol w:w="3390"/>
        <w:tblGridChange w:id="0">
          <w:tblGrid>
            <w:gridCol w:w="1155"/>
            <w:gridCol w:w="4815"/>
            <w:gridCol w:w="339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b w:val="1"/>
                <w:color w:val="ffffff"/>
              </w:rPr>
            </w:pPr>
            <w:r w:rsidDel="00000000" w:rsidR="00000000" w:rsidRPr="00000000">
              <w:rPr>
                <w:b w:val="1"/>
                <w:color w:val="ffffff"/>
                <w:rtl w:val="0"/>
              </w:rPr>
              <w:t xml:space="preserve">Time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b w:val="1"/>
                <w:color w:val="ffffff"/>
              </w:rPr>
            </w:pPr>
            <w:r w:rsidDel="00000000" w:rsidR="00000000" w:rsidRPr="00000000">
              <w:rPr>
                <w:b w:val="1"/>
                <w:color w:val="ffffff"/>
                <w:rtl w:val="0"/>
              </w:rPr>
              <w:t xml:space="preserve">Content Emphasis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b w:val="1"/>
                <w:color w:val="ffffff"/>
              </w:rPr>
            </w:pPr>
            <w:r w:rsidDel="00000000" w:rsidR="00000000" w:rsidRPr="00000000">
              <w:rPr>
                <w:b w:val="1"/>
                <w:color w:val="ffffff"/>
                <w:rtl w:val="0"/>
              </w:rPr>
              <w:t xml:space="preserve">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JOY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24hr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rtl w:val="0"/>
              </w:rPr>
              <w:t xml:space="preserve">Ease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2D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Creator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5D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pPr>
            <w:r w:rsidDel="00000000" w:rsidR="00000000" w:rsidRPr="00000000">
              <w:rPr>
                <w:rtl w:val="0"/>
              </w:rPr>
              <w:t xml:space="preserve">Reach new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pPr>
            <w:r w:rsidDel="00000000" w:rsidR="00000000" w:rsidRPr="00000000">
              <w:rPr>
                <w:rtl w:val="0"/>
              </w:rPr>
              <w:t xml:space="preserve">VPs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14D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Creators payments in last 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FOMO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30D</w:t>
            </w:r>
          </w:p>
        </w:tc>
        <w:tc>
          <w:tcP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JOY value</w:t>
            </w:r>
          </w:p>
        </w:tc>
        <w:tc>
          <w:tcP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VPs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60D</w:t>
            </w:r>
          </w:p>
        </w:tc>
        <w:tc>
          <w:tcP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Testimonial</w:t>
            </w:r>
          </w:p>
        </w:tc>
        <w:tc>
          <w:tcP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Trust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rtl w:val="0"/>
              </w:rPr>
              <w:t xml:space="preserve">90D</w:t>
            </w:r>
          </w:p>
        </w:tc>
        <w:tc>
          <w:tcP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pPr>
            <w:r w:rsidDel="00000000" w:rsidR="00000000" w:rsidRPr="00000000">
              <w:rPr>
                <w:rtl w:val="0"/>
              </w:rPr>
              <w:t xml:space="preserve">Ease of connection</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VPs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120D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Limited available creator slots last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FOMO</w:t>
            </w:r>
          </w:p>
        </w:tc>
      </w:tr>
    </w:tbl>
    <w:p w:rsidR="00000000" w:rsidDel="00000000" w:rsidP="00000000" w:rsidRDefault="00000000" w:rsidRPr="00000000" w14:paraId="00000089">
      <w:pPr>
        <w:pageBreakBefore w:val="0"/>
        <w:ind w:left="0" w:firstLine="0"/>
        <w:rPr>
          <w:b w:val="1"/>
          <w:color w:val="000000"/>
          <w:sz w:val="28"/>
          <w:szCs w:val="28"/>
        </w:rPr>
      </w:pPr>
      <w:r w:rsidDel="00000000" w:rsidR="00000000" w:rsidRPr="00000000">
        <w:rPr>
          <w:rtl w:val="0"/>
        </w:rPr>
      </w:r>
    </w:p>
    <w:p w:rsidR="00000000" w:rsidDel="00000000" w:rsidP="00000000" w:rsidRDefault="00000000" w:rsidRPr="00000000" w14:paraId="0000008A">
      <w:pPr>
        <w:pStyle w:val="Heading6"/>
        <w:rPr/>
      </w:pPr>
      <w:bookmarkStart w:colFirst="0" w:colLast="0" w:name="_u8leeze3u0xd" w:id="7"/>
      <w:bookmarkEnd w:id="7"/>
      <w:r w:rsidDel="00000000" w:rsidR="00000000" w:rsidRPr="00000000">
        <w:rPr>
          <w:b w:val="1"/>
          <w:color w:val="000000"/>
          <w:sz w:val="28"/>
          <w:szCs w:val="28"/>
          <w:rtl w:val="0"/>
        </w:rPr>
        <w:t xml:space="preserve">Lapsed Creator</w:t>
      </w:r>
      <w:r w:rsidDel="00000000" w:rsidR="00000000" w:rsidRPr="00000000">
        <w:rPr>
          <w:rtl w:val="0"/>
        </w:rPr>
      </w:r>
    </w:p>
    <w:p w:rsidR="00000000" w:rsidDel="00000000" w:rsidP="00000000" w:rsidRDefault="00000000" w:rsidRPr="00000000" w14:paraId="0000008B">
      <w:pPr>
        <w:rPr>
          <w:sz w:val="18"/>
          <w:szCs w:val="18"/>
        </w:rPr>
      </w:pPr>
      <w:r w:rsidDel="00000000" w:rsidR="00000000" w:rsidRPr="00000000">
        <w:rPr>
          <w:sz w:val="18"/>
          <w:szCs w:val="18"/>
          <w:rtl w:val="0"/>
        </w:rPr>
        <w:t xml:space="preserve">Fig. 3: Multi-theme emphasis</w:t>
      </w:r>
    </w:p>
    <w:p w:rsidR="00000000" w:rsidDel="00000000" w:rsidP="00000000" w:rsidRDefault="00000000" w:rsidRPr="00000000" w14:paraId="0000008C">
      <w:pPr>
        <w:rPr>
          <w:sz w:val="18"/>
          <w:szCs w:val="18"/>
        </w:rPr>
      </w:pPr>
      <w:r w:rsidDel="00000000" w:rsidR="00000000" w:rsidRPr="00000000">
        <w:rPr>
          <w:sz w:val="18"/>
          <w:szCs w:val="18"/>
          <w:rtl w:val="0"/>
        </w:rPr>
        <w:t xml:space="preserve">Note: We need to figure out why users lapse and iterate on this series. We’ll also figure out which angle performs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815"/>
        <w:gridCol w:w="3405"/>
        <w:tblGridChange w:id="0">
          <w:tblGrid>
            <w:gridCol w:w="1140"/>
            <w:gridCol w:w="4815"/>
            <w:gridCol w:w="340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color w:val="ffffff"/>
              </w:rPr>
            </w:pPr>
            <w:r w:rsidDel="00000000" w:rsidR="00000000" w:rsidRPr="00000000">
              <w:rPr>
                <w:b w:val="1"/>
                <w:color w:val="ffffff"/>
                <w:rtl w:val="0"/>
              </w:rPr>
              <w:t xml:space="preserve">Time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color w:val="ffffff"/>
              </w:rPr>
            </w:pPr>
            <w:r w:rsidDel="00000000" w:rsidR="00000000" w:rsidRPr="00000000">
              <w:rPr>
                <w:b w:val="1"/>
                <w:color w:val="ffffff"/>
                <w:rtl w:val="0"/>
              </w:rPr>
              <w:t xml:space="preserve">Content Emphasis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color w:val="ffffff"/>
              </w:rPr>
            </w:pPr>
            <w:r w:rsidDel="00000000" w:rsidR="00000000" w:rsidRPr="00000000">
              <w:rPr>
                <w:b w:val="1"/>
                <w:color w:val="ffffff"/>
                <w:rtl w:val="0"/>
              </w:rPr>
              <w:t xml:space="preserve">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We miss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FOMO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7D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JOY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VP1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14D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Reach new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VP2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NFT video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VP3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L30D recap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60D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rPr>
            </w:pPr>
            <w:r w:rsidDel="00000000" w:rsidR="00000000" w:rsidRPr="00000000">
              <w:rPr>
                <w:rtl w:val="0"/>
              </w:rPr>
              <w:t xml:space="preserve">Testimonial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90D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Where have you been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FOMO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120D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JOY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VP1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150D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rPr>
            </w:pPr>
            <w:r w:rsidDel="00000000" w:rsidR="00000000" w:rsidRPr="00000000">
              <w:rPr>
                <w:rtl w:val="0"/>
              </w:rPr>
              <w:t xml:space="preserve">Creator payouts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180D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rPr>
            </w:pPr>
            <w:r w:rsidDel="00000000" w:rsidR="00000000" w:rsidRPr="00000000">
              <w:rPr>
                <w:rtl w:val="0"/>
              </w:rPr>
              <w:t xml:space="preserve">Reach new audience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VP2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210D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rPr>
            </w:pPr>
            <w:r w:rsidDel="00000000" w:rsidR="00000000" w:rsidRPr="00000000">
              <w:rPr>
                <w:rtl w:val="0"/>
              </w:rPr>
              <w:t xml:space="preserve">Testimonial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240D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rPr>
            </w:pPr>
            <w:r w:rsidDel="00000000" w:rsidR="00000000" w:rsidRPr="00000000">
              <w:rPr>
                <w:rtl w:val="0"/>
              </w:rPr>
              <w:t xml:space="preserve">NFT video 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VP3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270D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L30D recap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300D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rPr>
            </w:pPr>
            <w:r w:rsidDel="00000000" w:rsidR="00000000" w:rsidRPr="00000000">
              <w:rPr>
                <w:rtl w:val="0"/>
              </w:rPr>
              <w:t xml:space="preserve">NFT video 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VP4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330D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rPr>
            </w:pPr>
            <w:r w:rsidDel="00000000" w:rsidR="00000000" w:rsidRPr="00000000">
              <w:rPr>
                <w:rtl w:val="0"/>
              </w:rPr>
              <w:t xml:space="preserve">Creator payouts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360D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JOY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VP1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390D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rPr>
            </w:pPr>
            <w:r w:rsidDel="00000000" w:rsidR="00000000" w:rsidRPr="00000000">
              <w:rPr>
                <w:rtl w:val="0"/>
              </w:rPr>
              <w:t xml:space="preserve">Testimonial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420D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rPr>
            </w:pPr>
            <w:r w:rsidDel="00000000" w:rsidR="00000000" w:rsidRPr="00000000">
              <w:rPr>
                <w:rtl w:val="0"/>
              </w:rPr>
              <w:t xml:space="preserve">Reach new audience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VP2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450D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rPr>
            </w:pPr>
            <w:r w:rsidDel="00000000" w:rsidR="00000000" w:rsidRPr="00000000">
              <w:rPr>
                <w:rtl w:val="0"/>
              </w:rPr>
              <w:t xml:space="preserve">Creator payouts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480D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rPr>
            </w:pPr>
            <w:r w:rsidDel="00000000" w:rsidR="00000000" w:rsidRPr="00000000">
              <w:rPr>
                <w:rtl w:val="0"/>
              </w:rPr>
              <w:t xml:space="preserve">NFT video 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VP3 </w:t>
            </w:r>
          </w:p>
        </w:tc>
      </w:tr>
    </w:tbl>
    <w:p w:rsidR="00000000" w:rsidDel="00000000" w:rsidP="00000000" w:rsidRDefault="00000000" w:rsidRPr="00000000" w14:paraId="000000CC">
      <w:pPr>
        <w:pStyle w:val="Heading6"/>
        <w:pageBreakBefore w:val="0"/>
        <w:rPr>
          <w:b w:val="1"/>
          <w:color w:val="000000"/>
          <w:sz w:val="28"/>
          <w:szCs w:val="28"/>
        </w:rPr>
      </w:pPr>
      <w:bookmarkStart w:colFirst="0" w:colLast="0" w:name="_x818ivqaivm" w:id="8"/>
      <w:bookmarkEnd w:id="8"/>
      <w:r w:rsidDel="00000000" w:rsidR="00000000" w:rsidRPr="00000000">
        <w:rPr>
          <w:rtl w:val="0"/>
        </w:rPr>
      </w:r>
    </w:p>
    <w:p w:rsidR="00000000" w:rsidDel="00000000" w:rsidP="00000000" w:rsidRDefault="00000000" w:rsidRPr="00000000" w14:paraId="000000CD">
      <w:pPr>
        <w:pStyle w:val="Heading6"/>
        <w:pageBreakBefore w:val="0"/>
        <w:rPr>
          <w:b w:val="1"/>
          <w:color w:val="000000"/>
          <w:sz w:val="28"/>
          <w:szCs w:val="28"/>
        </w:rPr>
      </w:pPr>
      <w:bookmarkStart w:colFirst="0" w:colLast="0" w:name="_i85j2twmv3cb" w:id="9"/>
      <w:bookmarkEnd w:id="9"/>
      <w:r w:rsidDel="00000000" w:rsidR="00000000" w:rsidRPr="00000000">
        <w:rPr>
          <w:b w:val="1"/>
          <w:color w:val="000000"/>
          <w:sz w:val="28"/>
          <w:szCs w:val="28"/>
          <w:rtl w:val="0"/>
        </w:rPr>
        <w:t xml:space="preserve">Email</w:t>
      </w:r>
      <w:r w:rsidDel="00000000" w:rsidR="00000000" w:rsidRPr="00000000">
        <w:rPr>
          <w:b w:val="1"/>
          <w:color w:val="000000"/>
          <w:sz w:val="28"/>
          <w:szCs w:val="28"/>
          <w:rtl w:val="0"/>
        </w:rPr>
        <w:t xml:space="preserve"> Copy (</w:t>
      </w:r>
      <w:r w:rsidDel="00000000" w:rsidR="00000000" w:rsidRPr="00000000">
        <w:rPr>
          <w:b w:val="1"/>
          <w:color w:val="000000"/>
          <w:sz w:val="28"/>
          <w:szCs w:val="28"/>
          <w:rtl w:val="0"/>
        </w:rPr>
        <w:t xml:space="preserve">Cold Outreach &lt;&gt; </w:t>
      </w:r>
      <w:r w:rsidDel="00000000" w:rsidR="00000000" w:rsidRPr="00000000">
        <w:rPr>
          <w:b w:val="1"/>
          <w:color w:val="000000"/>
          <w:sz w:val="28"/>
          <w:szCs w:val="28"/>
          <w:rtl w:val="0"/>
        </w:rPr>
        <w:t xml:space="preserve">No Signup</w:t>
      </w:r>
      <w:r w:rsidDel="00000000" w:rsidR="00000000" w:rsidRPr="00000000">
        <w:rPr>
          <w:b w:val="1"/>
          <w:color w:val="000000"/>
          <w:sz w:val="28"/>
          <w:szCs w:val="28"/>
          <w:rtl w:val="0"/>
        </w:rPr>
        <w:t xml:space="preserve">)* </w:t>
      </w:r>
    </w:p>
    <w:p w:rsidR="00000000" w:rsidDel="00000000" w:rsidP="00000000" w:rsidRDefault="00000000" w:rsidRPr="00000000" w14:paraId="000000CE">
      <w:pPr>
        <w:rPr>
          <w:i w:val="1"/>
        </w:rPr>
      </w:pPr>
      <w:r w:rsidDel="00000000" w:rsidR="00000000" w:rsidRPr="00000000">
        <w:rPr>
          <w:i w:val="1"/>
          <w:rtl w:val="0"/>
        </w:rPr>
        <w:t xml:space="preserve">*Will start updating once we reach alignment. </w:t>
      </w:r>
    </w:p>
    <w:p w:rsidR="00000000" w:rsidDel="00000000" w:rsidP="00000000" w:rsidRDefault="00000000" w:rsidRPr="00000000" w14:paraId="000000CF">
      <w:pPr>
        <w:rPr>
          <w:i w:val="1"/>
        </w:rPr>
      </w:pPr>
      <w:r w:rsidDel="00000000" w:rsidR="00000000" w:rsidRPr="00000000">
        <w:rPr>
          <w:rtl w:val="0"/>
        </w:rPr>
      </w:r>
    </w:p>
    <w:p w:rsidR="00000000" w:rsidDel="00000000" w:rsidP="00000000" w:rsidRDefault="00000000" w:rsidRPr="00000000" w14:paraId="000000D0">
      <w:pPr>
        <w:pageBreakBefore w:val="0"/>
        <w:numPr>
          <w:ilvl w:val="0"/>
          <w:numId w:val="2"/>
        </w:numPr>
        <w:ind w:left="720" w:hanging="360"/>
      </w:pPr>
      <w:r w:rsidDel="00000000" w:rsidR="00000000" w:rsidRPr="00000000">
        <w:rPr>
          <w:rtl w:val="0"/>
        </w:rPr>
        <w:t xml:space="preserve">Initial (A-cell)</w:t>
      </w:r>
    </w:p>
    <w:p w:rsidR="00000000" w:rsidDel="00000000" w:rsidP="00000000" w:rsidRDefault="00000000" w:rsidRPr="00000000" w14:paraId="000000D1">
      <w:pPr>
        <w:pageBreakBefore w:val="0"/>
        <w:numPr>
          <w:ilvl w:val="1"/>
          <w:numId w:val="2"/>
        </w:numPr>
        <w:ind w:left="1440" w:hanging="360"/>
      </w:pPr>
      <w:r w:rsidDel="00000000" w:rsidR="00000000" w:rsidRPr="00000000">
        <w:rPr>
          <w:rtl w:val="0"/>
        </w:rPr>
        <w:t xml:space="preserve">Subject: Earn crypto from your YouTube channel 💰</w:t>
      </w:r>
    </w:p>
    <w:p w:rsidR="00000000" w:rsidDel="00000000" w:rsidP="00000000" w:rsidRDefault="00000000" w:rsidRPr="00000000" w14:paraId="000000D2">
      <w:pPr>
        <w:pageBreakBefore w:val="0"/>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0D3">
      <w:pPr>
        <w:pageBreakBefore w:val="0"/>
        <w:ind w:left="1440" w:firstLine="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Hey [</w:t>
      </w:r>
      <w:r w:rsidDel="00000000" w:rsidR="00000000" w:rsidRPr="00000000">
        <w:rPr>
          <w:rtl w:val="0"/>
        </w:rPr>
        <w:t xml:space="preserve">YouTuber’s name</w:t>
      </w:r>
      <w:r w:rsidDel="00000000" w:rsidR="00000000" w:rsidRPr="00000000">
        <w:rPr>
          <w:rtl w:val="0"/>
        </w:rPr>
        <w:t xml:space="preserve">],</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I came across your impressive crypto-focused YouTube channel and wanted to introduce you to Gleev. We're a decentralized streaming platform built on the Joystream blockchain, and we're empowering creators like you to monetize their content. By syncing your YouTube channel with Gleev, you can earn JOY tokens for your videos. Interested in earning more?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&lt;footer + clear CTA&gt;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Initial (B-cell)</w:t>
      </w:r>
    </w:p>
    <w:p w:rsidR="00000000" w:rsidDel="00000000" w:rsidP="00000000" w:rsidRDefault="00000000" w:rsidRPr="00000000" w14:paraId="000000DB">
      <w:pPr>
        <w:numPr>
          <w:ilvl w:val="1"/>
          <w:numId w:val="2"/>
        </w:numPr>
        <w:ind w:left="1440" w:hanging="360"/>
      </w:pPr>
      <w:r w:rsidDel="00000000" w:rsidR="00000000" w:rsidRPr="00000000">
        <w:rPr>
          <w:rtl w:val="0"/>
        </w:rPr>
        <w:t xml:space="preserve">Subject: Earn up to $100 just for signing up 💰</w:t>
      </w:r>
    </w:p>
    <w:p w:rsidR="00000000" w:rsidDel="00000000" w:rsidP="00000000" w:rsidRDefault="00000000" w:rsidRPr="00000000" w14:paraId="000000DC">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Hey [YouTuber’s name],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 came across your impressive crypto-focused YouTube channel and wanted to introduce you to Gleev. We're a decentralized streaming platform built on the Joystream blockchain, and we're empowering creators like you to monetize their content. By solely syncing your YouTube channel with Gleev, you can </w:t>
      </w:r>
      <w:r w:rsidDel="00000000" w:rsidR="00000000" w:rsidRPr="00000000">
        <w:rPr>
          <w:b w:val="1"/>
          <w:rtl w:val="0"/>
        </w:rPr>
        <w:t xml:space="preserve">earn up to $100 in JOY tokens</w:t>
      </w:r>
      <w:r w:rsidDel="00000000" w:rsidR="00000000" w:rsidRPr="00000000">
        <w:rPr>
          <w:rtl w:val="0"/>
        </w:rPr>
        <w:t xml:space="preserve">. Interested?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&lt;footer + clear CTA&gt;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24hr</w:t>
      </w:r>
    </w:p>
    <w:p w:rsidR="00000000" w:rsidDel="00000000" w:rsidP="00000000" w:rsidRDefault="00000000" w:rsidRPr="00000000" w14:paraId="000000E6">
      <w:pPr>
        <w:numPr>
          <w:ilvl w:val="1"/>
          <w:numId w:val="2"/>
        </w:numPr>
        <w:ind w:left="1440" w:hanging="360"/>
      </w:pPr>
      <w:r w:rsidDel="00000000" w:rsidR="00000000" w:rsidRPr="00000000">
        <w:rPr>
          <w:rtl w:val="0"/>
        </w:rPr>
        <w:t xml:space="preserve">Subject: Where trust and crypto content thrive 🙏</w:t>
      </w:r>
    </w:p>
    <w:p w:rsidR="00000000" w:rsidDel="00000000" w:rsidP="00000000" w:rsidRDefault="00000000" w:rsidRPr="00000000" w14:paraId="000000E7">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Hey again,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may be wondering why Gleev (outside of the nice earnings, of course) –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Gleev leverages the Joystream blockchain for enhanced security, ensuring your content remains safe and immutable. As a DAO, Gleev also gives you a say in platform decisions, ensuring fairness and transparency.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We’re excited to have you on board!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&lt;footer + clear CTA&gt;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2D</w:t>
      </w:r>
    </w:p>
    <w:p w:rsidR="00000000" w:rsidDel="00000000" w:rsidP="00000000" w:rsidRDefault="00000000" w:rsidRPr="00000000" w14:paraId="000000F5">
      <w:pPr>
        <w:numPr>
          <w:ilvl w:val="1"/>
          <w:numId w:val="2"/>
        </w:numPr>
        <w:ind w:left="1440" w:hanging="360"/>
      </w:pPr>
      <w:r w:rsidDel="00000000" w:rsidR="00000000" w:rsidRPr="00000000">
        <w:rPr>
          <w:rtl w:val="0"/>
        </w:rPr>
        <w:t xml:space="preserve">Subject: Elevate your content with Gleev 🔥</w:t>
      </w:r>
    </w:p>
    <w:p w:rsidR="00000000" w:rsidDel="00000000" w:rsidP="00000000" w:rsidRDefault="00000000" w:rsidRPr="00000000" w14:paraId="000000F6">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Hope you're doing well! I wanted to quickly reconnect with you regarding Gleev. Here's a quick reminder of how Gleev can elevate your crypto content: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 Sync your YouTube channel with Gleev to earn JOY tokens </w:t>
      </w:r>
    </w:p>
    <w:p w:rsidR="00000000" w:rsidDel="00000000" w:rsidP="00000000" w:rsidRDefault="00000000" w:rsidRPr="00000000" w14:paraId="000000FB">
      <w:pPr>
        <w:ind w:left="0" w:firstLine="0"/>
        <w:rPr/>
      </w:pPr>
      <w:r w:rsidDel="00000000" w:rsidR="00000000" w:rsidRPr="00000000">
        <w:rPr>
          <w:rtl w:val="0"/>
        </w:rPr>
        <w:t xml:space="preserve">👀 Tap into our vibrant community of crypto enthusiasts </w:t>
      </w:r>
    </w:p>
    <w:p w:rsidR="00000000" w:rsidDel="00000000" w:rsidP="00000000" w:rsidRDefault="00000000" w:rsidRPr="00000000" w14:paraId="000000FC">
      <w:pPr>
        <w:ind w:left="0" w:firstLine="0"/>
        <w:rPr/>
      </w:pPr>
      <w:r w:rsidDel="00000000" w:rsidR="00000000" w:rsidRPr="00000000">
        <w:rPr>
          <w:rtl w:val="0"/>
        </w:rPr>
        <w:t xml:space="preserve">🫡 Join a community that actively influences the direction of the platform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Let's take your crypto content to the next level!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&lt;footer + clear CTA&gt;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3D</w:t>
      </w:r>
    </w:p>
    <w:p w:rsidR="00000000" w:rsidDel="00000000" w:rsidP="00000000" w:rsidRDefault="00000000" w:rsidRPr="00000000" w14:paraId="00000103">
      <w:pPr>
        <w:numPr>
          <w:ilvl w:val="1"/>
          <w:numId w:val="2"/>
        </w:numPr>
        <w:ind w:left="1440" w:hanging="360"/>
      </w:pPr>
      <w:r w:rsidDel="00000000" w:rsidR="00000000" w:rsidRPr="00000000">
        <w:rPr>
          <w:rtl w:val="0"/>
        </w:rPr>
        <w:t xml:space="preserve">Subject: Payouts happening weekly</w:t>
      </w:r>
    </w:p>
    <w:p w:rsidR="00000000" w:rsidDel="00000000" w:rsidP="00000000" w:rsidRDefault="00000000" w:rsidRPr="00000000" w14:paraId="00000104">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 have exciting news to share about Gleev – we’ve just listed JOY!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trike w:val="1"/>
        </w:rPr>
      </w:pPr>
      <w:r w:rsidDel="00000000" w:rsidR="00000000" w:rsidRPr="00000000">
        <w:rPr>
          <w:strike w:val="1"/>
          <w:rtl w:val="0"/>
        </w:rPr>
        <w:t xml:space="preserve">Creators on Gleev have collectively </w:t>
      </w:r>
      <w:r w:rsidDel="00000000" w:rsidR="00000000" w:rsidRPr="00000000">
        <w:rPr>
          <w:strike w:val="1"/>
          <w:rtl w:val="0"/>
        </w:rPr>
        <w:t xml:space="preserve">earned over [$X] in JOY tokens since our launch</w:t>
      </w:r>
      <w:r w:rsidDel="00000000" w:rsidR="00000000" w:rsidRPr="00000000">
        <w:rPr>
          <w:strike w:val="1"/>
          <w:rtl w:val="0"/>
        </w:rPr>
        <w:t xml:space="preserve">. This substantial payout demonstrates the tangible results achieved by leveraging our platform.</w:t>
      </w:r>
    </w:p>
    <w:p w:rsidR="00000000" w:rsidDel="00000000" w:rsidP="00000000" w:rsidRDefault="00000000" w:rsidRPr="00000000" w14:paraId="00000109">
      <w:pPr>
        <w:rPr>
          <w:strike w:val="1"/>
        </w:rPr>
      </w:pPr>
      <w:r w:rsidDel="00000000" w:rsidR="00000000" w:rsidRPr="00000000">
        <w:rPr>
          <w:rtl w:val="0"/>
        </w:rPr>
      </w:r>
    </w:p>
    <w:p w:rsidR="00000000" w:rsidDel="00000000" w:rsidP="00000000" w:rsidRDefault="00000000" w:rsidRPr="00000000" w14:paraId="0000010A">
      <w:pPr>
        <w:rPr>
          <w:strike w:val="1"/>
        </w:rPr>
      </w:pPr>
      <w:r w:rsidDel="00000000" w:rsidR="00000000" w:rsidRPr="00000000">
        <w:rPr>
          <w:rtl w:val="0"/>
        </w:rPr>
        <w:t xml:space="preserve">Creators on Gleev have synced over 1,000 videos and are receiving payouts weekly! This substantial volume demonstrates the tangible results achieved by leveraging our platform.</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At Gleev, we're passionate about maximizing your earning potential, beyond just YouTube. Join our vibrant community of crypto enthusiasts, gain exposure to an engaged audience, and monetize your passion for financial success.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Let’s solidify your presence in the crypto space with Gleev!</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&lt;footer + clear CTA&gt;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5D</w:t>
      </w:r>
    </w:p>
    <w:p w:rsidR="00000000" w:rsidDel="00000000" w:rsidP="00000000" w:rsidRDefault="00000000" w:rsidRPr="00000000" w14:paraId="00000113">
      <w:pPr>
        <w:numPr>
          <w:ilvl w:val="1"/>
          <w:numId w:val="2"/>
        </w:numPr>
        <w:ind w:left="1440" w:hanging="360"/>
      </w:pPr>
      <w:r w:rsidDel="00000000" w:rsidR="00000000" w:rsidRPr="00000000">
        <w:rPr>
          <w:rtl w:val="0"/>
        </w:rPr>
        <w:t xml:space="preserve">Subject: Gleev is so exclusive 😨</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Time is of the essence, and Gleev is rapidly filling up with creators like yourself.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Other than tapping into JOY token earnings, creators are connecting with our vibrant community of crypto enthusiasts hungry for the latest insights and perspectives.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With the increasing demand to join Gleev, the exclusive community of crypto creators is growing. Take action now and secure your spot among creators who are shaping the future of crypto content.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Ready to fuel your success?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&lt;footer + clear CTA&gt;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7D</w:t>
      </w:r>
    </w:p>
    <w:p w:rsidR="00000000" w:rsidDel="00000000" w:rsidP="00000000" w:rsidRDefault="00000000" w:rsidRPr="00000000" w14:paraId="00000121">
      <w:pPr>
        <w:numPr>
          <w:ilvl w:val="1"/>
          <w:numId w:val="2"/>
        </w:numPr>
        <w:ind w:left="1440" w:hanging="360"/>
      </w:pPr>
      <w:r w:rsidDel="00000000" w:rsidR="00000000" w:rsidRPr="00000000">
        <w:rPr>
          <w:rtl w:val="0"/>
        </w:rPr>
        <w:t xml:space="preserve">Subject: X has been rocking with Gleev </w:t>
      </w:r>
    </w:p>
    <w:p w:rsidR="00000000" w:rsidDel="00000000" w:rsidP="00000000" w:rsidRDefault="00000000" w:rsidRPr="00000000" w14:paraId="00000122">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&lt;testimonial from top creator&gt;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10D</w:t>
      </w:r>
    </w:p>
    <w:p w:rsidR="00000000" w:rsidDel="00000000" w:rsidP="00000000" w:rsidRDefault="00000000" w:rsidRPr="00000000" w14:paraId="00000127">
      <w:pPr>
        <w:numPr>
          <w:ilvl w:val="1"/>
          <w:numId w:val="2"/>
        </w:numPr>
        <w:ind w:left="1440" w:hanging="360"/>
      </w:pPr>
      <w:r w:rsidDel="00000000" w:rsidR="00000000" w:rsidRPr="00000000">
        <w:rPr>
          <w:rFonts w:ascii="Andika" w:cs="Andika" w:eastAsia="Andika" w:hAnsi="Andika"/>
          <w:rtl w:val="0"/>
        </w:rPr>
        <w:t xml:space="preserve">Subject: Only takes 30 seconds ⏱️</w:t>
      </w:r>
    </w:p>
    <w:p w:rsidR="00000000" w:rsidDel="00000000" w:rsidP="00000000" w:rsidRDefault="00000000" w:rsidRPr="00000000" w14:paraId="00000128">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We know time is money, and it’s the reason we made it so easy to hook YouTube up  to Gleev!</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30 seconds is all it takes – with our seamless integration, connecting your YouTube channel to Gleev is a breeze.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On top of that, once connected, your YouTube videos will automatically sync to Gleev, allowing you to reach a wider audience and earn JOY tokens effortlessly.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Don't let the opportunity to monetize your crypto content pass you by. In just 30 seconds, you can unlock a world of earning potential on Gleev.</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Ready to take the first step? Connect your YouTube channel to Gleev today!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&lt;footer + CTA&gt;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14D</w:t>
      </w:r>
    </w:p>
    <w:p w:rsidR="00000000" w:rsidDel="00000000" w:rsidP="00000000" w:rsidRDefault="00000000" w:rsidRPr="00000000" w14:paraId="00000138">
      <w:pPr>
        <w:numPr>
          <w:ilvl w:val="1"/>
          <w:numId w:val="2"/>
        </w:numPr>
        <w:ind w:left="1440" w:hanging="360"/>
      </w:pPr>
      <w:r w:rsidDel="00000000" w:rsidR="00000000" w:rsidRPr="00000000">
        <w:rPr>
          <w:rtl w:val="0"/>
        </w:rPr>
        <w:t xml:space="preserve">Subject: Earn your JOY tokens</w:t>
      </w:r>
    </w:p>
    <w:p w:rsidR="00000000" w:rsidDel="00000000" w:rsidP="00000000" w:rsidRDefault="00000000" w:rsidRPr="00000000" w14:paraId="00000139">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On Gleev, each view of your content translates into real value in the form of JOY tokens. Every view counts, and every view earns. This means your content has the potential to generate significant value with every click.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Don't miss out on the opportunity to unlock the value of every view on Gleev. Join our platform and start earning for the content you create.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Ready to maximize your earning potential?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&lt;footer + CTA (i.e., Get started on Gleev today!)&gt;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30D</w:t>
      </w:r>
    </w:p>
    <w:p w:rsidR="00000000" w:rsidDel="00000000" w:rsidP="00000000" w:rsidRDefault="00000000" w:rsidRPr="00000000" w14:paraId="00000144">
      <w:pPr>
        <w:numPr>
          <w:ilvl w:val="1"/>
          <w:numId w:val="2"/>
        </w:numPr>
        <w:ind w:left="1440" w:hanging="360"/>
      </w:pPr>
      <w:r w:rsidDel="00000000" w:rsidR="00000000" w:rsidRPr="00000000">
        <w:rPr>
          <w:rtl w:val="0"/>
        </w:rPr>
        <w:t xml:space="preserve">Subject: Seamless connection 🚀</w:t>
      </w:r>
    </w:p>
    <w:p w:rsidR="00000000" w:rsidDel="00000000" w:rsidP="00000000" w:rsidRDefault="00000000" w:rsidRPr="00000000" w14:paraId="00000145">
      <w:pPr>
        <w:numPr>
          <w:ilvl w:val="1"/>
          <w:numId w:val="2"/>
        </w:numPr>
        <w:ind w:left="1440" w:hanging="360"/>
      </w:pPr>
      <w:r w:rsidDel="00000000" w:rsidR="00000000" w:rsidRPr="00000000">
        <w:rPr>
          <w:rtl w:val="0"/>
        </w:rPr>
        <w:t xml:space="preserve">Body: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Hope your last few weeks have been great and you’re making waves with your content.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Ready to connect your YouTube channel to Gleev? It’s as easy as 1-2-3.</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 just a few clicks, you can connect your YouTube channel to Gleev without any technical headaches. Once you’re connected, any new videos you upload to your YouTube channel will be seamlessly synced to Gleev, ensuring your content is always up to date.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It's a hassle-free way to expand your reach and visibility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Ready to take the leap?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&lt;footer + CTA i.e., Connect your YouTube channel&gt;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45D</w:t>
      </w:r>
    </w:p>
    <w:p w:rsidR="00000000" w:rsidDel="00000000" w:rsidP="00000000" w:rsidRDefault="00000000" w:rsidRPr="00000000" w14:paraId="00000155">
      <w:pPr>
        <w:numPr>
          <w:ilvl w:val="1"/>
          <w:numId w:val="2"/>
        </w:numPr>
        <w:ind w:left="1440" w:hanging="360"/>
      </w:pPr>
      <w:r w:rsidDel="00000000" w:rsidR="00000000" w:rsidRPr="00000000">
        <w:rPr>
          <w:rtl w:val="0"/>
        </w:rPr>
        <w:t xml:space="preserve">Subject: Join the exclusive creator circle 💯</w:t>
      </w:r>
    </w:p>
    <w:p w:rsidR="00000000" w:rsidDel="00000000" w:rsidP="00000000" w:rsidRDefault="00000000" w:rsidRPr="00000000" w14:paraId="00000156">
      <w:pPr>
        <w:numPr>
          <w:ilvl w:val="1"/>
          <w:numId w:val="2"/>
        </w:numPr>
        <w:ind w:left="1440" w:hanging="360"/>
      </w:pPr>
      <w:r w:rsidDel="00000000" w:rsidR="00000000" w:rsidRPr="00000000">
        <w:rPr>
          <w:rtl w:val="0"/>
        </w:rPr>
        <w:t xml:space="preserve">Body: </w:t>
      </w:r>
      <w:r w:rsidDel="00000000" w:rsidR="00000000" w:rsidRPr="00000000">
        <w:rPr>
          <w:rtl w:val="0"/>
        </w:rPr>
      </w:r>
    </w:p>
    <w:p w:rsidR="00000000" w:rsidDel="00000000" w:rsidP="00000000" w:rsidRDefault="00000000" w:rsidRPr="00000000" w14:paraId="00000157">
      <w:pPr>
        <w:ind w:left="144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Hey, Gleev here again, </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t xml:space="preserve">We’re quickly becoming the go-to platform for crypto creators to thrive and monetize their content. The community is growing, and the excitement is high. </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t xml:space="preserve">By joining Gleev, you'll tap into a vibrant community of like-minded individuals, gain exposure to a wider audience, and unlock new growth opportunities for your crypto content. </w:t>
      </w:r>
    </w:p>
    <w:p w:rsidR="00000000" w:rsidDel="00000000" w:rsidP="00000000" w:rsidRDefault="00000000" w:rsidRPr="00000000" w14:paraId="0000015D">
      <w:pPr>
        <w:ind w:left="0" w:firstLine="0"/>
        <w:rPr/>
      </w:pPr>
      <w:r w:rsidDel="00000000" w:rsidR="00000000" w:rsidRPr="00000000">
        <w:rPr>
          <w:rtl w:val="0"/>
        </w:rPr>
        <w:br w:type="textWrapping"/>
        <w:t xml:space="preserve">Are you ready to seize the opportunity and join? </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t xml:space="preserve">Don't let this chance slip away. Join the elite group of crypto creators on Gleev and be at the forefront of the ever-evolving crypto content revolution.</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t xml:space="preserve">&lt;footer + CTA&gt;</w:t>
      </w:r>
    </w:p>
    <w:p w:rsidR="00000000" w:rsidDel="00000000" w:rsidP="00000000" w:rsidRDefault="00000000" w:rsidRPr="00000000" w14:paraId="00000162">
      <w:pPr>
        <w:ind w:left="0" w:firstLine="0"/>
        <w:rPr/>
      </w:pPr>
      <w:r w:rsidDel="00000000" w:rsidR="00000000" w:rsidRPr="00000000">
        <w:rPr>
          <w:rtl w:val="0"/>
        </w:rPr>
      </w:r>
    </w:p>
    <w:sectPr>
      <w:type w:val="continuous"/>
      <w:pgSz w:h="15840" w:w="12240" w:orient="portrait"/>
      <w:pgMar w:bottom="1440" w:top="1440" w:left="1440" w:right="1440" w:header="720" w:footer="720"/>
      <w:cols w:equalWidth="0" w:num="1" w:sep="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ndik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5600700</wp:posOffset>
          </wp:positionH>
          <wp:positionV relativeFrom="paragraph">
            <wp:posOffset>28576</wp:posOffset>
          </wp:positionV>
          <wp:extent cx="298647" cy="29864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647" cy="2986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19051</wp:posOffset>
          </wp:positionV>
          <wp:extent cx="309563" cy="3095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09563" cy="3095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ocs.google.com/spreadsheets/d/1fy66KpHt1PU0Nfeu267tvV3-tpMJkTa6zRnTo6dyWpk/edit#gid=24654630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