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7229f844afca44b903935a62aa650ee4cd00ac1"/>
    <w:p>
      <w:pPr>
        <w:pStyle w:val="Heading1"/>
      </w:pPr>
      <w:r>
        <w:t xml:space="preserve">Language Model Orchestration with Call Graph Integration for Automated Code Analysis</w:t>
      </w:r>
    </w:p>
    <w:bookmarkStart w:id="33" w:name="background-of-the-invention"/>
    <w:p>
      <w:pPr>
        <w:pStyle w:val="Heading2"/>
      </w:pPr>
      <w:r>
        <w:t xml:space="preserve">01 Background of the Invention</w:t>
      </w:r>
    </w:p>
    <w:bookmarkStart w:id="21" w:name="technical-field-of-the-invention"/>
    <w:p>
      <w:pPr>
        <w:pStyle w:val="Heading3"/>
      </w:pPr>
      <w:r>
        <w:t xml:space="preserve">Technical Field of the Invention</w:t>
      </w:r>
    </w:p>
    <w:p>
      <w:pPr>
        <w:pStyle w:val="FirstParagraph"/>
      </w:pPr>
      <w:r>
        <w:t xml:space="preserve">The present invention relates to the field of</w:t>
      </w:r>
      <w:r>
        <w:t xml:space="preserve"> </w:t>
      </w:r>
      <w:r>
        <w:rPr>
          <w:b/>
          <w:bCs/>
        </w:rPr>
        <w:t xml:space="preserve">software static analysis and artificial intelligence</w:t>
      </w:r>
      <w:r>
        <w:t xml:space="preserve">, specifically to a system and method that integrates</w:t>
      </w:r>
      <w:r>
        <w:t xml:space="preserve"> </w:t>
      </w:r>
      <w:r>
        <w:rPr>
          <w:b/>
          <w:bCs/>
        </w:rPr>
        <w:t xml:space="preserve">call graph</w:t>
      </w:r>
      <w:r>
        <w:t xml:space="preserve">-based program analysis with</w:t>
      </w:r>
      <w:r>
        <w:t xml:space="preserve"> </w:t>
      </w:r>
      <w:r>
        <w:rPr>
          <w:b/>
          <w:bCs/>
        </w:rPr>
        <w:t xml:space="preserve">large language model</w:t>
      </w:r>
      <w:r>
        <w:t xml:space="preserve"> </w:t>
      </w:r>
      <w:r>
        <w:t xml:space="preserve">(LLM) orchestration. In particular, it leverages a graph-based AI agent framework (such as the LangGraph approach) to analyze software code bases using call graph data, aiming to automate complex code understanding and refactoring tasks.</w:t>
      </w:r>
    </w:p>
    <w:bookmarkEnd w:id="21"/>
    <w:bookmarkStart w:id="28" w:name="description-of-the-prior-art"/>
    <w:p>
      <w:pPr>
        <w:pStyle w:val="Heading3"/>
      </w:pPr>
      <w:r>
        <w:t xml:space="preserve">Description of the Prior Art</w:t>
      </w:r>
    </w:p>
    <w:p>
      <w:pPr>
        <w:pStyle w:val="FirstParagraph"/>
      </w:pPr>
      <w:r>
        <w:t xml:space="preserve">In modern software engineering,</w:t>
      </w:r>
      <w:r>
        <w:t xml:space="preserve"> </w:t>
      </w:r>
      <w:r>
        <w:rPr>
          <w:i/>
          <w:iCs/>
        </w:rPr>
        <w:t xml:space="preserve">static analysis</w:t>
      </w:r>
      <w:r>
        <w:t xml:space="preserve"> </w:t>
      </w:r>
      <w:r>
        <w:t xml:space="preserve">tools are widely used to examine code without executing it. A fundamental product of static analysis is the</w:t>
      </w:r>
      <w:r>
        <w:t xml:space="preserve"> </w:t>
      </w:r>
      <w:r>
        <w:rPr>
          <w:b/>
          <w:bCs/>
        </w:rPr>
        <w:t xml:space="preserve">call graph</w:t>
      </w:r>
      <w:r>
        <w:t xml:space="preserve"> </w:t>
      </w:r>
      <w:r>
        <w:t xml:space="preserve">– a directed graph representing function calls and inter-procedural control flow in a program. As noted in the literature,</w:t>
      </w:r>
      <w:r>
        <w:t xml:space="preserve"> </w:t>
      </w:r>
      <w:r>
        <w:rPr>
          <w:i/>
          <w:iCs/>
        </w:rPr>
        <w:t xml:space="preserve">“being able to model the inter-procedural control flow as a call graph is one of the most important building blocks when analyzing programs. Many of the more advanced analyses depend on this information being available.”</w:t>
      </w:r>
      <w:hyperlink r:id="rId22">
        <w:r>
          <w:rPr>
            <w:rStyle w:val="Hyperlink"/>
          </w:rPr>
          <w:t xml:space="preserve">[1]</w:t>
        </w:r>
      </w:hyperlink>
      <w:r>
        <w:t xml:space="preserve">. Traditional static analysis systems (e.g., custom tools in enterprise environments) can generate call graphs for large codebases</w:t>
      </w:r>
      <w:hyperlink r:id="rId23">
        <w:r>
          <w:rPr>
            <w:rStyle w:val="Hyperlink"/>
          </w:rPr>
          <w:t xml:space="preserve">[2]</w:t>
        </w:r>
      </w:hyperlink>
      <w:r>
        <w:t xml:space="preserve">. These call graphs are invaluable for tasks like identifying all callers of a given function, detecting unreachable code, or understanding the impact of code changes.</w:t>
      </w:r>
    </w:p>
    <w:p>
      <w:pPr>
        <w:pStyle w:val="BodyText"/>
      </w:pPr>
      <w:r>
        <w:t xml:space="preserve">Despite their utility,</w:t>
      </w:r>
      <w:r>
        <w:t xml:space="preserve"> </w:t>
      </w:r>
      <w:r>
        <w:rPr>
          <w:b/>
          <w:bCs/>
        </w:rPr>
        <w:t xml:space="preserve">prior art solutions</w:t>
      </w:r>
      <w:r>
        <w:t xml:space="preserve"> </w:t>
      </w:r>
      <w:r>
        <w:t xml:space="preserve">for utilizing call graphs in new ways often required significant manual effort. For instance, if developers wanted to enforce a new design constraint (such as using a new API function in place of an old one in specific contexts), they would first generate a call graph and then write custom scripts to parse and analyze it for the relevant call paths</w:t>
      </w:r>
      <w:hyperlink r:id="rId23">
        <w:r>
          <w:rPr>
            <w:rStyle w:val="Hyperlink"/>
          </w:rPr>
          <w:t xml:space="preserve">[2]</w:t>
        </w:r>
      </w:hyperlink>
      <w:r>
        <w:t xml:space="preserve">. One case study described that adapting call graph data for a new analysis task took an experienced engineer approximately</w:t>
      </w:r>
      <w:r>
        <w:t xml:space="preserve"> </w:t>
      </w:r>
      <w:r>
        <w:rPr>
          <w:i/>
          <w:iCs/>
        </w:rPr>
        <w:t xml:space="preserve">three days</w:t>
      </w:r>
      <w:r>
        <w:t xml:space="preserve"> </w:t>
      </w:r>
      <w:r>
        <w:t xml:space="preserve">of Python coding and debugging to produce a working script</w:t>
      </w:r>
      <w:hyperlink r:id="rId23">
        <w:r>
          <w:rPr>
            <w:rStyle w:val="Hyperlink"/>
          </w:rPr>
          <w:t xml:space="preserve">[2]</w:t>
        </w:r>
      </w:hyperlink>
      <w:r>
        <w:t xml:space="preserve">. This reflects a common scenario: static analysis frameworks provide raw data (like call graphs), but leveraging that data for custom insights or refactoring suggestions is labor-intensive and requires specialized programming knowledge (graph algorithms, parsing, etc.). The development cycle for such tooling is slow, and errors or oversights can occur, especially for very large and complex graphs (with thousands of nodes and edges).</w:t>
      </w:r>
    </w:p>
    <w:p>
      <w:pPr>
        <w:pStyle w:val="BodyText"/>
      </w:pPr>
      <w:r>
        <w:t xml:space="preserve">Meanwhile, recent advances in artificial intelligence, specifically</w:t>
      </w:r>
      <w:r>
        <w:t xml:space="preserve"> </w:t>
      </w:r>
      <w:r>
        <w:rPr>
          <w:b/>
          <w:bCs/>
        </w:rPr>
        <w:t xml:space="preserve">Large Language Models (LLMs)</w:t>
      </w:r>
      <w:r>
        <w:t xml:space="preserve">, have shown promise in generating and understanding code. LLMs like OpenAI's GPT series or others have demonstrated the ability to produce executable code or analyze code semantics in a fraction of the time a human might take</w:t>
      </w:r>
      <w:hyperlink r:id="rId24">
        <w:r>
          <w:rPr>
            <w:rStyle w:val="Hyperlink"/>
          </w:rPr>
          <w:t xml:space="preserve">[3]</w:t>
        </w:r>
      </w:hyperlink>
      <w:r>
        <w:t xml:space="preserve">. For example, given the appropriate prompts, an LLM can generate a functional piece of software in minutes – a task that might take a human developer hours or days</w:t>
      </w:r>
      <w:hyperlink r:id="rId24">
        <w:r>
          <w:rPr>
            <w:rStyle w:val="Hyperlink"/>
          </w:rPr>
          <w:t xml:space="preserve">[3]</w:t>
        </w:r>
      </w:hyperlink>
      <w:r>
        <w:t xml:space="preserve">. This capability suggests that AI could assist in analyzing call graph data or even writing the custom analysis scripts automatically. Indeed, experiments have been conducted where an LLM was tasked with generating a script to process call graph data, and it succeeded in producing correct output covering over a hundred unique call paths in a large codebase</w:t>
      </w:r>
      <w:hyperlink r:id="rId25">
        <w:r>
          <w:rPr>
            <w:rStyle w:val="Hyperlink"/>
          </w:rPr>
          <w:t xml:space="preserve">[4]</w:t>
        </w:r>
      </w:hyperlink>
      <w:hyperlink r:id="rId26">
        <w:r>
          <w:rPr>
            <w:rStyle w:val="Hyperlink"/>
          </w:rPr>
          <w:t xml:space="preserve">[5]</w:t>
        </w:r>
      </w:hyperlink>
      <w:r>
        <w:t xml:space="preserve">.</w:t>
      </w:r>
    </w:p>
    <w:p>
      <w:pPr>
        <w:pStyle w:val="BodyText"/>
      </w:pPr>
      <w:r>
        <w:t xml:space="preserve">However, simply using an LLM in isolation (for instance, via a single prompt or a linear chain of prompts) has its</w:t>
      </w:r>
      <w:r>
        <w:t xml:space="preserve"> </w:t>
      </w:r>
      <w:r>
        <w:rPr>
          <w:b/>
          <w:bCs/>
        </w:rPr>
        <w:t xml:space="preserve">drawbacks</w:t>
      </w:r>
      <w:r>
        <w:t xml:space="preserve">. LLMs may produce incomplete or incorrect results if the prompt is not well-crafted, and complex analysis often requires multiple steps of reasoning or iterative refinement. Prior art approaches like basic prompt engineering or chain-of-thought prompting sometimes fail to yield the desired outcome on the first try</w:t>
      </w:r>
      <w:hyperlink r:id="rId27">
        <w:r>
          <w:rPr>
            <w:rStyle w:val="Hyperlink"/>
          </w:rPr>
          <w:t xml:space="preserve">[6]</w:t>
        </w:r>
      </w:hyperlink>
      <w:r>
        <w:t xml:space="preserve">. Developers might have to engage in trial-and-error, adjusting prompts repeatedly to guide the LLM, which can be time-consuming and unpredictable</w:t>
      </w:r>
      <w:hyperlink r:id="rId27">
        <w:r>
          <w:rPr>
            <w:rStyle w:val="Hyperlink"/>
          </w:rPr>
          <w:t xml:space="preserve">[6]</w:t>
        </w:r>
      </w:hyperlink>
      <w:r>
        <w:t xml:space="preserve">. Moreover, a straightforward LLM integration lacks the</w:t>
      </w:r>
      <w:r>
        <w:t xml:space="preserve"> </w:t>
      </w:r>
      <w:r>
        <w:rPr>
          <w:b/>
          <w:bCs/>
        </w:rPr>
        <w:t xml:space="preserve">structured control flow</w:t>
      </w:r>
      <w:r>
        <w:t xml:space="preserve"> </w:t>
      </w:r>
      <w:r>
        <w:t xml:space="preserve">needed to systematically explore a large call graph. For example, if one were to manually prompt an LLM to go through each node of a call graph and analyze it, coordinating this process and aggregating results would be challenging with a simple linear chat or script.</w:t>
      </w:r>
    </w:p>
    <w:p>
      <w:pPr>
        <w:pStyle w:val="BodyText"/>
      </w:pPr>
      <w:r>
        <w:t xml:space="preserve">In summary, the prior art consists of two disparate threads: (1) static program analysis tools that output valuable structured data (like call graphs) but rely on manual effort for bespoke analysis tasks, and (2) powerful LLMs that can understand and generate code quickly but require careful guidance to handle complex, multi-step tasks. There is currently a</w:t>
      </w:r>
      <w:r>
        <w:t xml:space="preserve"> </w:t>
      </w:r>
      <w:r>
        <w:rPr>
          <w:i/>
          <w:iCs/>
        </w:rPr>
        <w:t xml:space="preserve">gap</w:t>
      </w:r>
      <w:r>
        <w:t xml:space="preserve"> </w:t>
      </w:r>
      <w:r>
        <w:t xml:space="preserve">in effectively combining these threads. No existing solution provides a seamless, automated way to feed call graph data into an LLM-driven workflow that can iteratively reason about the code, make decisions, and output comprehensive analysis or refactoring recommendations.</w:t>
      </w:r>
    </w:p>
    <w:bookmarkEnd w:id="28"/>
    <w:bookmarkStart w:id="32" w:name="problem-to-be-solved-by-the-invention"/>
    <w:p>
      <w:pPr>
        <w:pStyle w:val="Heading3"/>
      </w:pPr>
      <w:r>
        <w:t xml:space="preserve">Problem to be Solved by the Invention</w:t>
      </w:r>
    </w:p>
    <w:p>
      <w:pPr>
        <w:pStyle w:val="FirstParagraph"/>
      </w:pPr>
      <w:r>
        <w:t xml:space="preserve">Given the above context, the problem addressed by this invention is how to</w:t>
      </w:r>
      <w:r>
        <w:t xml:space="preserve"> </w:t>
      </w:r>
      <w:r>
        <w:rPr>
          <w:b/>
          <w:bCs/>
        </w:rPr>
        <w:t xml:space="preserve">automate and improve code analysis and refactoring tasks by synergistically combining static analysis data with LLM intelligence</w:t>
      </w:r>
      <w:r>
        <w:t xml:space="preserve">. Specifically, the invention seeks to solve the following issues present in prior approaches:</w:t>
      </w:r>
    </w:p>
    <w:p>
      <w:pPr>
        <w:numPr>
          <w:ilvl w:val="0"/>
          <w:numId w:val="1001"/>
        </w:numPr>
      </w:pPr>
      <w:r>
        <w:rPr>
          <w:b/>
          <w:bCs/>
        </w:rPr>
        <w:t xml:space="preserve">High Manual Effort and Development Time:</w:t>
      </w:r>
      <w:r>
        <w:t xml:space="preserve"> </w:t>
      </w:r>
      <w:r>
        <w:t xml:space="preserve">Developers must often write custom analysis scripts or manually inspect call graphs to enforce new coding policies or find all usage instances of certain functions. This is time-consuming (often taking days for non-trivial tasks) and requires expertise in graph analysis</w:t>
      </w:r>
      <w:hyperlink r:id="rId23">
        <w:r>
          <w:rPr>
            <w:rStyle w:val="Hyperlink"/>
          </w:rPr>
          <w:t xml:space="preserve">[2]</w:t>
        </w:r>
      </w:hyperlink>
      <w:r>
        <w:t xml:space="preserve">. The invention aims to eliminate or drastically reduce this manual overhead.</w:t>
      </w:r>
    </w:p>
    <w:p>
      <w:pPr>
        <w:numPr>
          <w:ilvl w:val="0"/>
          <w:numId w:val="1001"/>
        </w:numPr>
      </w:pPr>
      <w:r>
        <w:rPr>
          <w:b/>
          <w:bCs/>
        </w:rPr>
        <w:t xml:space="preserve">Lack of Dynamic Reasoning in Static Tools:</w:t>
      </w:r>
      <w:r>
        <w:t xml:space="preserve"> </w:t>
      </w:r>
      <w:r>
        <w:t xml:space="preserve">Traditional static analysis tools operate with hard-coded rules and cannot easily adapt to new queries or contexts without new programming. They do not “reason” about code semantics beyond what they are explicitly programmed to check. We aim to introduce dynamic reasoning via LLMs so that the analysis can consider context and high-level intent (for example, deciding which instances of an API call are truly in need of replacement based on surrounding logic).</w:t>
      </w:r>
    </w:p>
    <w:p>
      <w:pPr>
        <w:numPr>
          <w:ilvl w:val="0"/>
          <w:numId w:val="1001"/>
        </w:numPr>
      </w:pPr>
      <w:r>
        <w:rPr>
          <w:b/>
          <w:bCs/>
        </w:rPr>
        <w:t xml:space="preserve">Difficulty in Handling Complex Graphs Manually:</w:t>
      </w:r>
      <w:r>
        <w:t xml:space="preserve"> </w:t>
      </w:r>
      <w:r>
        <w:t xml:space="preserve">For large codebases, call graphs can be extremely complex (deep and wide). Manually tracing paths or using simple text search is error-prone and may miss edge cases</w:t>
      </w:r>
      <w:hyperlink r:id="rId29">
        <w:r>
          <w:rPr>
            <w:rStyle w:val="Hyperlink"/>
          </w:rPr>
          <w:t xml:space="preserve">[7]</w:t>
        </w:r>
      </w:hyperlink>
      <w:r>
        <w:t xml:space="preserve">. The invention addresses the need for an</w:t>
      </w:r>
      <w:r>
        <w:t xml:space="preserve"> </w:t>
      </w:r>
      <w:r>
        <w:rPr>
          <w:b/>
          <w:bCs/>
        </w:rPr>
        <w:t xml:space="preserve">automated solution</w:t>
      </w:r>
      <w:r>
        <w:t xml:space="preserve"> </w:t>
      </w:r>
      <w:r>
        <w:t xml:space="preserve">that can navigate complex call graphs reliably and exhaustively, which is especially important since the graphs themselves can be auto-generated by tools</w:t>
      </w:r>
      <w:hyperlink r:id="rId30">
        <w:r>
          <w:rPr>
            <w:rStyle w:val="Hyperlink"/>
          </w:rPr>
          <w:t xml:space="preserve">[8]</w:t>
        </w:r>
      </w:hyperlink>
      <w:r>
        <w:t xml:space="preserve">.</w:t>
      </w:r>
    </w:p>
    <w:p>
      <w:pPr>
        <w:numPr>
          <w:ilvl w:val="0"/>
          <w:numId w:val="1001"/>
        </w:numPr>
      </w:pPr>
      <w:r>
        <w:rPr>
          <w:b/>
          <w:bCs/>
        </w:rPr>
        <w:t xml:space="preserve">Unstructured LLM Interaction:</w:t>
      </w:r>
      <w:r>
        <w:t xml:space="preserve"> </w:t>
      </w:r>
      <w:r>
        <w:t xml:space="preserve">Using an LLM alone, without structure, can lead to inconsistent results. If a human were to guide an LLM through analyzing a call graph step-by-step, they would have to maintain the state (what has been analyzed, what remains) and ensure the LLM’s outputs are aggregated correctly. The lack of an explicit control flow in naive LLM usage is a problem. As noted in comparisons between frameworks, earlier LLM orchestration (like simple chains or agent loops) left the control logic largely</w:t>
      </w:r>
      <w:r>
        <w:t xml:space="preserve"> </w:t>
      </w:r>
      <w:r>
        <w:rPr>
          <w:i/>
          <w:iCs/>
        </w:rPr>
        <w:t xml:space="preserve">implicit</w:t>
      </w:r>
      <w:r>
        <w:t xml:space="preserve"> </w:t>
      </w:r>
      <w:r>
        <w:t xml:space="preserve">inside the model, whereas a more structured approach is needed for complex tasks</w:t>
      </w:r>
      <w:hyperlink r:id="rId31">
        <w:r>
          <w:rPr>
            <w:rStyle w:val="Hyperlink"/>
          </w:rPr>
          <w:t xml:space="preserve">[9]</w:t>
        </w:r>
      </w:hyperlink>
      <w:r>
        <w:t xml:space="preserve">. The invention solves this by providing a</w:t>
      </w:r>
      <w:r>
        <w:t xml:space="preserve"> </w:t>
      </w:r>
      <w:r>
        <w:rPr>
          <w:b/>
          <w:bCs/>
        </w:rPr>
        <w:t xml:space="preserve">graph-based orchestration</w:t>
      </w:r>
      <w:r>
        <w:t xml:space="preserve"> </w:t>
      </w:r>
      <w:r>
        <w:t xml:space="preserve">that explicitly controls the sequence of LLM operations, including loops and branching decisions, rather than relying on the LLM to implicitly handle everything.</w:t>
      </w:r>
    </w:p>
    <w:p>
      <w:pPr>
        <w:numPr>
          <w:ilvl w:val="0"/>
          <w:numId w:val="1001"/>
        </w:numPr>
      </w:pPr>
      <w:r>
        <w:rPr>
          <w:b/>
          <w:bCs/>
        </w:rPr>
        <w:t xml:space="preserve">Need for Real-Time Adaptability and Memory:</w:t>
      </w:r>
      <w:r>
        <w:t xml:space="preserve"> </w:t>
      </w:r>
      <w:r>
        <w:t xml:space="preserve">In tasks such as these, the analysis process might need to adapt on the fly (for example, if an LLM finds an unexpected pattern, it might need to branch into a different analysis routine). Prior static methods cannot adapt at run-time, and simple LLM calls don’t maintain long-term memory of what was done in previous steps. The problem is to maintain state and enable conditional logic during analysis. This is something a graph-based stateful approach can provide, ensuring the process can, for instance, loop over all remaining sub-components until completion or revisit steps if needed.</w:t>
      </w:r>
    </w:p>
    <w:p>
      <w:pPr>
        <w:pStyle w:val="FirstParagraph"/>
      </w:pPr>
      <w:r>
        <w:t xml:space="preserve">In essence, the core problem is</w:t>
      </w:r>
      <w:r>
        <w:t xml:space="preserve"> </w:t>
      </w:r>
      <w:r>
        <w:rPr>
          <w:b/>
          <w:bCs/>
        </w:rPr>
        <w:t xml:space="preserve">how to reliably and efficiently integrate AI-driven reasoning into static code analysis workflows</w:t>
      </w:r>
      <w:r>
        <w:t xml:space="preserve"> </w:t>
      </w:r>
      <w:r>
        <w:t xml:space="preserve">in order to automate tasks that currently require significant human effort, all while handling the complexity of large software codebases. The invention described herein directly addresses this problem by marrying the strengths of static analysis (structured program data) with the strengths of LLMs (flexible reasoning and code understanding) in a novel, orchestrated manner.</w:t>
      </w:r>
    </w:p>
    <w:bookmarkEnd w:id="32"/>
    <w:bookmarkEnd w:id="33"/>
    <w:bookmarkStart w:id="42" w:name="description-of-the-invention"/>
    <w:p>
      <w:pPr>
        <w:pStyle w:val="Heading2"/>
      </w:pPr>
      <w:r>
        <w:t xml:space="preserve">02 Description of the Invention</w:t>
      </w:r>
    </w:p>
    <w:bookmarkStart w:id="35" w:name="X493afc86c32c0e47aa3b5cc3ab1b7bb9c2c4cfa"/>
    <w:p>
      <w:pPr>
        <w:pStyle w:val="Heading3"/>
      </w:pPr>
      <w:r>
        <w:t xml:space="preserve">2.1 Summary of the Invention (Novelty and Inventiveness)</w:t>
      </w:r>
    </w:p>
    <w:p>
      <w:pPr>
        <w:pStyle w:val="FirstParagraph"/>
      </w:pPr>
      <w:r>
        <w:t xml:space="preserve">The present invention provides a</w:t>
      </w:r>
      <w:r>
        <w:t xml:space="preserve"> </w:t>
      </w:r>
      <w:r>
        <w:rPr>
          <w:b/>
          <w:bCs/>
        </w:rPr>
        <w:t xml:space="preserve">system and method for automated code analysis and refactoring</w:t>
      </w:r>
      <w:r>
        <w:t xml:space="preserve"> </w:t>
      </w:r>
      <w:r>
        <w:t xml:space="preserve">that combines a static analysis</w:t>
      </w:r>
      <w:r>
        <w:t xml:space="preserve"> </w:t>
      </w:r>
      <w:r>
        <w:rPr>
          <w:i/>
          <w:iCs/>
        </w:rPr>
        <w:t xml:space="preserve">call graph</w:t>
      </w:r>
      <w:r>
        <w:t xml:space="preserve"> </w:t>
      </w:r>
      <w:r>
        <w:t xml:space="preserve">with a graph-orchestrated LLM agent to perform complex program understanding tasks. The invention is novel in that it introduces an</w:t>
      </w:r>
      <w:r>
        <w:t xml:space="preserve"> </w:t>
      </w:r>
      <w:r>
        <w:rPr>
          <w:b/>
          <w:bCs/>
        </w:rPr>
        <w:t xml:space="preserve">explicit control-flow framework (a “language graph”) to guide the LLM through a structured analysis of the program’s call graph</w:t>
      </w:r>
      <w:r>
        <w:t xml:space="preserve">, something not taught or suggested by prior art solutions.</w:t>
      </w:r>
    </w:p>
    <w:p>
      <w:pPr>
        <w:pStyle w:val="BodyText"/>
      </w:pPr>
      <w:r>
        <w:t xml:space="preserve">At a high level, the system first obtains a call graph representation of the software (using known static analysis techniques or tools), and then feeds this representation into an AI-driven workflow. The novelty lies in how the AI workflow is structured: instead of a linear script or a single monolithic AI prompt, the invention employs a</w:t>
      </w:r>
      <w:r>
        <w:t xml:space="preserve"> </w:t>
      </w:r>
      <w:r>
        <w:rPr>
          <w:i/>
          <w:iCs/>
        </w:rPr>
        <w:t xml:space="preserve">graph-based orchestrator</w:t>
      </w:r>
      <w:r>
        <w:t xml:space="preserve"> </w:t>
      </w:r>
      <w:r>
        <w:t xml:space="preserve">to break down the analysis into manageable steps and decisions. This orchestrator can be implemented using frameworks like</w:t>
      </w:r>
      <w:r>
        <w:t xml:space="preserve"> </w:t>
      </w:r>
      <w:r>
        <w:rPr>
          <w:b/>
          <w:bCs/>
        </w:rPr>
        <w:t xml:space="preserve">LangGraph</w:t>
      </w:r>
      <w:r>
        <w:t xml:space="preserve">, which extends the conventional sequential agent approach (like those in LangChain) by allowing nodes, conditional branches, loops, and explicit state handling</w:t>
      </w:r>
      <w:hyperlink r:id="rId31">
        <w:r>
          <w:rPr>
            <w:rStyle w:val="Hyperlink"/>
          </w:rPr>
          <w:t xml:space="preserve">[9]</w:t>
        </w:r>
      </w:hyperlink>
      <w:r>
        <w:t xml:space="preserve">. By doing so, the invention ensures the LLM is utilized in a controlled,</w:t>
      </w:r>
      <w:r>
        <w:t xml:space="preserve"> </w:t>
      </w:r>
      <w:r>
        <w:rPr>
          <w:b/>
          <w:bCs/>
        </w:rPr>
        <w:t xml:space="preserve">stateful</w:t>
      </w:r>
      <w:r>
        <w:t xml:space="preserve"> </w:t>
      </w:r>
      <w:r>
        <w:t xml:space="preserve">manner, systematically covering all relevant parts of the call graph and making decisions at each step based on intermediate results.</w:t>
      </w:r>
    </w:p>
    <w:p>
      <w:pPr>
        <w:pStyle w:val="BodyText"/>
      </w:pPr>
      <w:r>
        <w:t xml:space="preserve">Key inventive features and advantages include:</w:t>
      </w:r>
    </w:p>
    <w:p>
      <w:pPr>
        <w:numPr>
          <w:ilvl w:val="0"/>
          <w:numId w:val="1002"/>
        </w:numPr>
      </w:pPr>
      <w:r>
        <w:rPr>
          <w:b/>
          <w:bCs/>
        </w:rPr>
        <w:t xml:space="preserve">Explicit Graph-Oriented Workflow:</w:t>
      </w:r>
      <w:r>
        <w:t xml:space="preserve"> </w:t>
      </w:r>
      <w:r>
        <w:t xml:space="preserve">Unlike prior LLM usage that might rely on implicit reasoning or fixed sequential chains, the invention uses a directed graph of steps. Each node in this graph corresponds to a sub-task (for example, “Analyze next call path segment” or “Decide if further context is needed”), and edges represent the flow including conditional logic. This explicit control of the agent’s loop and branching is a significant improvement</w:t>
      </w:r>
      <w:hyperlink r:id="rId31">
        <w:r>
          <w:rPr>
            <w:rStyle w:val="Hyperlink"/>
          </w:rPr>
          <w:t xml:space="preserve">[9]</w:t>
        </w:r>
      </w:hyperlink>
      <w:r>
        <w:t xml:space="preserve">. It makes the process transparent, tractable, and easier to maintain or modify. As one analysis of such an approach notes, making the control flow explicit allows complex tasks to become much more tractable and maintainable in practice</w:t>
      </w:r>
      <w:hyperlink r:id="rId34">
        <w:r>
          <w:rPr>
            <w:rStyle w:val="Hyperlink"/>
          </w:rPr>
          <w:t xml:space="preserve">[10]</w:t>
        </w:r>
      </w:hyperlink>
      <w:r>
        <w:t xml:space="preserve">. The orchestrator can incorporate loops (to iterate over all functions or paths that meet a criterion), conditionals (to handle different scenarios differently), and even parallel branches if needed, providing</w:t>
      </w:r>
      <w:r>
        <w:t xml:space="preserve"> </w:t>
      </w:r>
      <w:r>
        <w:rPr>
          <w:b/>
          <w:bCs/>
        </w:rPr>
        <w:t xml:space="preserve">richer control flow</w:t>
      </w:r>
      <w:r>
        <w:t xml:space="preserve"> </w:t>
      </w:r>
      <w:r>
        <w:t xml:space="preserve">than existing linear pipelines</w:t>
      </w:r>
      <w:hyperlink r:id="rId31">
        <w:r>
          <w:rPr>
            <w:rStyle w:val="Hyperlink"/>
          </w:rPr>
          <w:t xml:space="preserve">[9]</w:t>
        </w:r>
      </w:hyperlink>
      <w:r>
        <w:t xml:space="preserve">.</w:t>
      </w:r>
    </w:p>
    <w:p>
      <w:pPr>
        <w:numPr>
          <w:ilvl w:val="0"/>
          <w:numId w:val="1002"/>
        </w:numPr>
      </w:pPr>
      <w:r>
        <w:rPr>
          <w:b/>
          <w:bCs/>
        </w:rPr>
        <w:t xml:space="preserve">Integration of Static Knowledge with AI Reasoning:</w:t>
      </w:r>
      <w:r>
        <w:t xml:space="preserve"> </w:t>
      </w:r>
      <w:r>
        <w:t xml:space="preserve">The invention is unique in that it does not treat the LLM as an isolated black box; instead, it tightly integrates the LLM’s reasoning with</w:t>
      </w:r>
      <w:r>
        <w:t xml:space="preserve"> </w:t>
      </w:r>
      <w:r>
        <w:rPr>
          <w:i/>
          <w:iCs/>
        </w:rPr>
        <w:t xml:space="preserve">concrete program data</w:t>
      </w:r>
      <w:r>
        <w:t xml:space="preserve"> </w:t>
      </w:r>
      <w:r>
        <w:t xml:space="preserve">(the call graph). The LLM is guided to focus on specific parts of the code defined by the graph structure, which grounds its analysis in the reality of the code’s architecture. This is more effective than generic code analysis by AI because the LLM’s attention is directed by the orchestrator to follow call relationships and therefore cover all relevant execution paths systematically.</w:t>
      </w:r>
    </w:p>
    <w:p>
      <w:pPr>
        <w:numPr>
          <w:ilvl w:val="0"/>
          <w:numId w:val="1002"/>
        </w:numPr>
      </w:pPr>
      <w:r>
        <w:rPr>
          <w:b/>
          <w:bCs/>
        </w:rPr>
        <w:t xml:space="preserve">Automated Decision-Making and Guidance:</w:t>
      </w:r>
      <w:r>
        <w:t xml:space="preserve"> </w:t>
      </w:r>
      <w:r>
        <w:t xml:space="preserve">The orchestrator can include decision nodes where the LLM (or a lightweight heuristic) decides what to do next. For example, after analyzing a function call, the system might decide: should it search for more occurrences (if something was found) or proceed to summarize results? These decisions can be learned or rule-based. Prior art did not provide such adaptive decision points in an AI-driven code analysis; the invention’s ability to dynamically choose a path (e.g., whether to perform a search or to conclude the analysis) is an inventive step that improves efficiency and effectiveness.</w:t>
      </w:r>
    </w:p>
    <w:p>
      <w:pPr>
        <w:numPr>
          <w:ilvl w:val="0"/>
          <w:numId w:val="1002"/>
        </w:numPr>
      </w:pPr>
      <w:r>
        <w:rPr>
          <w:b/>
          <w:bCs/>
        </w:rPr>
        <w:t xml:space="preserve">Use of Memory and Persistent State:</w:t>
      </w:r>
      <w:r>
        <w:t xml:space="preserve"> </w:t>
      </w:r>
      <w:r>
        <w:t xml:space="preserve">The invention maintains a state throughout the analysis. This state can include the list of remaining functions to analyze, results gathered so far, and any intermediate conclusions. The orchestrator updates this state as the process executes. By doing so, the LLM has a form of “working memory” – it can be given not only the static code context but also a history of what’s been done so far or what decisions have been made. This eliminates repetition and ensures completeness. Traditional static analysis doesn’t need such memory because it’s not doing iterative reasoning, and naive LLM usage would rely on the prompt history in an ad-hoc way. Here, we design it explicitly: for example, the system might accumulate a list of identified call paths or code locations that need changing, and once the list is complete, feed it to a summarizer step.</w:t>
      </w:r>
    </w:p>
    <w:p>
      <w:pPr>
        <w:numPr>
          <w:ilvl w:val="0"/>
          <w:numId w:val="1002"/>
        </w:numPr>
      </w:pPr>
      <w:r>
        <w:rPr>
          <w:b/>
          <w:bCs/>
        </w:rPr>
        <w:t xml:space="preserve">Hybrid Human-AI Loop (optional):</w:t>
      </w:r>
      <w:r>
        <w:t xml:space="preserve"> </w:t>
      </w:r>
      <w:r>
        <w:t xml:space="preserve">Although not required in every embodiment, the framework allows human oversight or input at certain nodes if desired (a feature enabled by graph-based agent orchestration). For instance, after the AI identifies a set of potential problematic usages of a function, a human expert node could verify or provide feedback before the AI proceeds to generate fix recommendations. This ability to insert a</w:t>
      </w:r>
      <w:r>
        <w:t xml:space="preserve"> </w:t>
      </w:r>
      <w:r>
        <w:rPr>
          <w:b/>
          <w:bCs/>
        </w:rPr>
        <w:t xml:space="preserve">human-in-the-loop</w:t>
      </w:r>
      <w:r>
        <w:t xml:space="preserve"> </w:t>
      </w:r>
      <w:r>
        <w:t xml:space="preserve">checkpoint easily is an advantage of the graph approach and adds robustness for industrial use (e.g., for safety-critical code, where human approval might be needed). Prior art systems either were fully manual or fully automated; this invention can flexibly blend the two, which is novel in the context of code analysis workflows.</w:t>
      </w:r>
    </w:p>
    <w:p>
      <w:pPr>
        <w:pStyle w:val="FirstParagraph"/>
      </w:pPr>
      <w:r>
        <w:t xml:space="preserve">In summary, the invention’s novelty lies in the</w:t>
      </w:r>
      <w:r>
        <w:t xml:space="preserve"> </w:t>
      </w:r>
      <w:r>
        <w:rPr>
          <w:i/>
          <w:iCs/>
        </w:rPr>
        <w:t xml:space="preserve">combination</w:t>
      </w:r>
      <w:r>
        <w:t xml:space="preserve"> </w:t>
      </w:r>
      <w:r>
        <w:t xml:space="preserve">of a structured graph-driven method with AI reasoning to solve a longstanding problem in software maintenance. It is inventive over simply using an LLM or simply using static tools, because it creates a new synergistic workflow: static analysis provides the</w:t>
      </w:r>
      <w:r>
        <w:t xml:space="preserve"> </w:t>
      </w:r>
      <w:r>
        <w:rPr>
          <w:b/>
          <w:bCs/>
        </w:rPr>
        <w:t xml:space="preserve">map</w:t>
      </w:r>
      <w:r>
        <w:t xml:space="preserve"> </w:t>
      </w:r>
      <w:r>
        <w:t xml:space="preserve">of the code (the call graph), and the LLM (under strict guidance of an orchestrator) provides the</w:t>
      </w:r>
      <w:r>
        <w:t xml:space="preserve"> </w:t>
      </w:r>
      <w:r>
        <w:rPr>
          <w:b/>
          <w:bCs/>
        </w:rPr>
        <w:t xml:space="preserve">intelligence</w:t>
      </w:r>
      <w:r>
        <w:t xml:space="preserve"> </w:t>
      </w:r>
      <w:r>
        <w:t xml:space="preserve">to traverse that map and derive insights or perform modifications. This results in a powerful automated solution that was not obvious prior to this invention.</w:t>
      </w:r>
    </w:p>
    <w:bookmarkEnd w:id="35"/>
    <w:bookmarkStart w:id="38" w:name="the-embodiments-of-the-invention"/>
    <w:p>
      <w:pPr>
        <w:pStyle w:val="Heading3"/>
      </w:pPr>
      <w:r>
        <w:t xml:space="preserve">2.2 The Embodiments of the Invention</w:t>
      </w:r>
    </w:p>
    <w:p>
      <w:pPr>
        <w:pStyle w:val="FirstParagraph"/>
      </w:pPr>
      <w:r>
        <w:t xml:space="preserve">In the following sections, an exemplary embodiment of the invention is described in detail, with reference to</w:t>
      </w:r>
      <w:r>
        <w:t xml:space="preserve"> </w:t>
      </w:r>
      <w:r>
        <w:rPr>
          <w:b/>
          <w:bCs/>
        </w:rPr>
        <w:t xml:space="preserve">FIG. 1 (flow chart)</w:t>
      </w:r>
      <w:r>
        <w:t xml:space="preserve"> </w:t>
      </w:r>
      <w:r>
        <w:t xml:space="preserve">and</w:t>
      </w:r>
      <w:r>
        <w:t xml:space="preserve"> </w:t>
      </w:r>
      <w:r>
        <w:rPr>
          <w:b/>
          <w:bCs/>
        </w:rPr>
        <w:t xml:space="preserve">FIG. 2 (block diagram)</w:t>
      </w:r>
      <w:r>
        <w:t xml:space="preserve">. It should be understood that these embodiments are provided to illustrate the principles of the invention and that variations can be made without departing from the scope of the claims.</w:t>
      </w:r>
    </w:p>
    <w:bookmarkStart w:id="36" w:name="flow-chart-of-the-method-fig.-1"/>
    <w:p>
      <w:pPr>
        <w:pStyle w:val="Heading4"/>
      </w:pPr>
      <w:r>
        <w:rPr>
          <w:b/>
          <w:bCs/>
        </w:rPr>
        <w:t xml:space="preserve">Flow Chart of the Method (FIG. 1)</w:t>
      </w:r>
    </w:p>
    <w:p>
      <w:pPr>
        <w:pStyle w:val="FirstParagraph"/>
      </w:pPr>
      <w:r>
        <w:rPr>
          <w:b/>
          <w:bCs/>
        </w:rPr>
        <w:t xml:space="preserve">FIG. 1</w:t>
      </w:r>
      <w:r>
        <w:t xml:space="preserve"> </w:t>
      </w:r>
      <w:r>
        <w:t xml:space="preserve">illustrates a flow chart of an embodiment of the method for automated code analysis using the integrated call graph and LLM orchestrator approach. The method can be summarized in the following steps:</w:t>
      </w:r>
    </w:p>
    <w:p>
      <w:pPr>
        <w:numPr>
          <w:ilvl w:val="0"/>
          <w:numId w:val="1003"/>
        </w:numPr>
      </w:pPr>
      <w:r>
        <w:rPr>
          <w:b/>
          <w:bCs/>
        </w:rPr>
        <w:t xml:space="preserve">Step 101: Static Analysis and Call Graph Generation.</w:t>
      </w:r>
      <w:r>
        <w:t xml:space="preserve"> </w:t>
      </w:r>
      <w:r>
        <w:t xml:space="preserve">The process begins by obtaining a</w:t>
      </w:r>
      <w:r>
        <w:t xml:space="preserve"> </w:t>
      </w:r>
      <w:r>
        <w:rPr>
          <w:b/>
          <w:bCs/>
        </w:rPr>
        <w:t xml:space="preserve">call graph</w:t>
      </w:r>
      <w:r>
        <w:t xml:space="preserve"> </w:t>
      </w:r>
      <w:r>
        <w:t xml:space="preserve">from the target codebase. This can be done using a static analysis tool (110 in FIG. 2) that parses the source code or binary and outputs the call graph data structure. The call graph typically consists of nodes (functions or methods) and directed edges (function calls). For example, a static analyzer might output a list of caller-callee pairs or a visual graph of the entire program's call relationships. This step may involve known tools or algorithms for call graph generation (e.g., parsing source code in languages like C/C++ or Java to identify function definitions and calls, or instrumenting bytecode). The output of this step is stored in a</w:t>
      </w:r>
      <w:r>
        <w:t xml:space="preserve"> </w:t>
      </w:r>
      <w:r>
        <w:rPr>
          <w:b/>
          <w:bCs/>
        </w:rPr>
        <w:t xml:space="preserve">graph data repository</w:t>
      </w:r>
      <w:r>
        <w:t xml:space="preserve"> </w:t>
      </w:r>
      <w:r>
        <w:t xml:space="preserve">or memory (140 in FIG. 2) for use by the AI agent.</w:t>
      </w:r>
    </w:p>
    <w:p>
      <w:pPr>
        <w:numPr>
          <w:ilvl w:val="0"/>
          <w:numId w:val="1003"/>
        </w:numPr>
      </w:pPr>
      <w:r>
        <w:rPr>
          <w:b/>
          <w:bCs/>
        </w:rPr>
        <w:t xml:space="preserve">Step 102: Initial Filtering or Target Identification (Optional).</w:t>
      </w:r>
      <w:r>
        <w:t xml:space="preserve"> </w:t>
      </w:r>
      <w:r>
        <w:t xml:space="preserve">In many scenarios, we are interested in specific parts of the call graph. For instance, if the goal is to find all usages of an old API function that should be replaced with a new one, the system may first identify the node(s) in the call graph corresponding to that old API. Another example: if analyzing for potential vulnerability patterns, the system might mark all functions that perform a certain sensitive operation. This optional step narrows down the focus to relevant subgraphs or target nodes. The filtering can be done by simple matching (e.g., name of function) or by an initial query to the LLM to identify candidate nodes (for example, ask the LLM to scan function names/descriptions for keywords). The result is a set of target nodes or criteria that feed into the next step.</w:t>
      </w:r>
    </w:p>
    <w:p>
      <w:pPr>
        <w:numPr>
          <w:ilvl w:val="0"/>
          <w:numId w:val="1003"/>
        </w:numPr>
      </w:pPr>
      <w:r>
        <w:rPr>
          <w:b/>
          <w:bCs/>
        </w:rPr>
        <w:t xml:space="preserve">Step 103: Orchestrator Initialization and State Setup.</w:t>
      </w:r>
      <w:r>
        <w:t xml:space="preserve"> </w:t>
      </w:r>
      <w:r>
        <w:t xml:space="preserve">The</w:t>
      </w:r>
      <w:r>
        <w:t xml:space="preserve"> </w:t>
      </w:r>
      <w:r>
        <w:rPr>
          <w:b/>
          <w:bCs/>
        </w:rPr>
        <w:t xml:space="preserve">orchestration engine</w:t>
      </w:r>
      <w:r>
        <w:t xml:space="preserve"> </w:t>
      </w:r>
      <w:r>
        <w:t xml:space="preserve">(120 in FIG. 2) initializes an agent with a defined state. The state may include: a list of nodes to analyze (initially the targets from step 102 or all root nodes of the call graph if the task is broad), placeholders for results (e.g., a list or summary of findings), and any configuration parameters (such as the query or rule we are checking for). The orchestrator sets up an initial message or instruction for the LLM, for example:</w:t>
      </w:r>
      <w:r>
        <w:t xml:space="preserve"> </w:t>
      </w:r>
      <w:r>
        <w:rPr>
          <w:i/>
          <w:iCs/>
        </w:rPr>
        <w:t xml:space="preserve">“We have a call graph of a program. We need to [analysis goal]. Let's proceed step by step.”</w:t>
      </w:r>
      <w:r>
        <w:t xml:space="preserve"> </w:t>
      </w:r>
      <w:r>
        <w:t xml:space="preserve">At this point, the LLM (130 in FIG. 2) may also be primed with context about the task (prompt engineering), such as explaining the new design rule or providing relevant portions of code as context.</w:t>
      </w:r>
    </w:p>
    <w:p>
      <w:pPr>
        <w:numPr>
          <w:ilvl w:val="0"/>
          <w:numId w:val="1003"/>
        </w:numPr>
      </w:pPr>
      <w:r>
        <w:rPr>
          <w:b/>
          <w:bCs/>
        </w:rPr>
        <w:t xml:space="preserve">Step 104: Iterative Analysis Loop – Traversing the Call Graph with AI.</w:t>
      </w:r>
      <w:r>
        <w:t xml:space="preserve"> </w:t>
      </w:r>
      <w:r>
        <w:t xml:space="preserve">This is the core step where the orchestrator and LLM work in tandem to examine the call graph:</w:t>
      </w:r>
    </w:p>
    <w:p>
      <w:pPr>
        <w:pStyle w:val="Compact"/>
        <w:numPr>
          <w:ilvl w:val="0"/>
          <w:numId w:val="1003"/>
        </w:numPr>
      </w:pPr>
      <w:r>
        <w:rPr>
          <w:b/>
          <w:bCs/>
        </w:rPr>
        <w:t xml:space="preserve">Step 104a:</w:t>
      </w:r>
      <w:r>
        <w:t xml:space="preserve"> </w:t>
      </w:r>
      <w:r>
        <w:t xml:space="preserve">The orchestrator selects the next function or call path to analyze from the state (e.g., the next item in the list of target nodes). Suppose the target is a specific function F that calls an old utility</w:t>
      </w:r>
      <w:r>
        <w:t xml:space="preserve"> </w:t>
      </w:r>
      <w:r>
        <w:rPr>
          <w:rStyle w:val="VerbatimChar"/>
        </w:rPr>
        <w:t xml:space="preserve">old_func</w:t>
      </w:r>
      <w:r>
        <w:t xml:space="preserve">. The orchestrator might retrieve all callers of</w:t>
      </w:r>
      <w:r>
        <w:t xml:space="preserve"> </w:t>
      </w:r>
      <w:r>
        <w:rPr>
          <w:rStyle w:val="VerbatimChar"/>
        </w:rPr>
        <w:t xml:space="preserve">old_func</w:t>
      </w:r>
      <w:r>
        <w:t xml:space="preserve"> </w:t>
      </w:r>
      <w:r>
        <w:t xml:space="preserve">from the graph data (e.g., all functions that eventually lead to</w:t>
      </w:r>
      <w:r>
        <w:t xml:space="preserve"> </w:t>
      </w:r>
      <w:r>
        <w:rPr>
          <w:rStyle w:val="VerbatimChar"/>
        </w:rPr>
        <w:t xml:space="preserve">old_func</w:t>
      </w:r>
      <w:r>
        <w:t xml:space="preserve"> </w:t>
      </w:r>
      <w:r>
        <w:t xml:space="preserve">calls) and schedule them for analysis.</w:t>
      </w:r>
    </w:p>
    <w:p>
      <w:pPr>
        <w:pStyle w:val="Compact"/>
        <w:numPr>
          <w:ilvl w:val="0"/>
          <w:numId w:val="1003"/>
        </w:numPr>
      </w:pPr>
      <w:r>
        <w:rPr>
          <w:b/>
          <w:bCs/>
        </w:rPr>
        <w:t xml:space="preserve">Step 104b:</w:t>
      </w:r>
      <w:r>
        <w:t xml:space="preserve"> </w:t>
      </w:r>
      <w:r>
        <w:t xml:space="preserve">The orchestrator invokes the LLM with a structured prompt about this specific item. For example, the prompt could be:</w:t>
      </w:r>
      <w:r>
        <w:t xml:space="preserve"> </w:t>
      </w:r>
      <w:r>
        <w:rPr>
          <w:i/>
          <w:iCs/>
        </w:rPr>
        <w:t xml:space="preserve">“Analyze the function</w:t>
      </w:r>
      <w:r>
        <w:rPr>
          <w:i/>
          <w:iCs/>
        </w:rPr>
        <w:t xml:space="preserve"> </w:t>
      </w:r>
      <w:r>
        <w:rPr>
          <w:rStyle w:val="VerbatimChar"/>
          <w:i/>
          <w:iCs/>
        </w:rPr>
        <w:t xml:space="preserve">&lt;FunctionName&gt;</w:t>
      </w:r>
      <w:r>
        <w:rPr>
          <w:i/>
          <w:iCs/>
        </w:rPr>
        <w:t xml:space="preserve"> </w:t>
      </w:r>
      <w:r>
        <w:rPr>
          <w:i/>
          <w:iCs/>
        </w:rPr>
        <w:t xml:space="preserve">in the following context. Does it call</w:t>
      </w:r>
      <w:r>
        <w:rPr>
          <w:i/>
          <w:iCs/>
        </w:rPr>
        <w:t xml:space="preserve"> </w:t>
      </w:r>
      <w:r>
        <w:rPr>
          <w:rStyle w:val="VerbatimChar"/>
          <w:i/>
          <w:iCs/>
        </w:rPr>
        <w:t xml:space="preserve">old_func</w:t>
      </w:r>
      <w:r>
        <w:rPr>
          <w:i/>
          <w:iCs/>
        </w:rPr>
        <w:t xml:space="preserve">? If yes, is it in a scenario where</w:t>
      </w:r>
      <w:r>
        <w:rPr>
          <w:i/>
          <w:iCs/>
        </w:rPr>
        <w:t xml:space="preserve"> </w:t>
      </w:r>
      <w:r>
        <w:rPr>
          <w:rStyle w:val="VerbatimChar"/>
          <w:i/>
          <w:iCs/>
        </w:rPr>
        <w:t xml:space="preserve">new_func</w:t>
      </w:r>
      <w:r>
        <w:rPr>
          <w:i/>
          <w:iCs/>
        </w:rPr>
        <w:t xml:space="preserve"> </w:t>
      </w:r>
      <w:r>
        <w:rPr>
          <w:i/>
          <w:iCs/>
        </w:rPr>
        <w:t xml:space="preserve">should be used instead? Provide reasoning.”</w:t>
      </w:r>
      <w:r>
        <w:t xml:space="preserve"> </w:t>
      </w:r>
      <w:r>
        <w:t xml:space="preserve">The context provided might include the chain of calls leading to that function (from the call graph) or even the code of the function if available. The LLM processes this and returns an analysis result.</w:t>
      </w:r>
    </w:p>
    <w:p>
      <w:pPr>
        <w:pStyle w:val="Compact"/>
        <w:numPr>
          <w:ilvl w:val="0"/>
          <w:numId w:val="1003"/>
        </w:numPr>
      </w:pPr>
      <w:r>
        <w:rPr>
          <w:b/>
          <w:bCs/>
        </w:rPr>
        <w:t xml:space="preserve">Step 104c:</w:t>
      </w:r>
      <w:r>
        <w:t xml:space="preserve"> </w:t>
      </w:r>
      <w:r>
        <w:t xml:space="preserve">The result from the LLM is captured. The orchestrator then updates the state: if the LLM found that the function indeed should use</w:t>
      </w:r>
      <w:r>
        <w:t xml:space="preserve"> </w:t>
      </w:r>
      <w:r>
        <w:rPr>
          <w:rStyle w:val="VerbatimChar"/>
        </w:rPr>
        <w:t xml:space="preserve">new_func</w:t>
      </w:r>
      <w:r>
        <w:t xml:space="preserve"> </w:t>
      </w:r>
      <w:r>
        <w:t xml:space="preserve">instead of</w:t>
      </w:r>
      <w:r>
        <w:t xml:space="preserve"> </w:t>
      </w:r>
      <w:r>
        <w:rPr>
          <w:rStyle w:val="VerbatimChar"/>
        </w:rPr>
        <w:t xml:space="preserve">old_func</w:t>
      </w:r>
      <w:r>
        <w:t xml:space="preserve">, the orchestrator might record this function as needing a change (add to results list). If the LLM indicates more information is needed (for instance, it cannot decide without seeing the code of the function), the orchestrator can then fetch additional data (like the source code snippet for that function) and call the LLM again on that data – effectively a loop where the agent can ask for more context (this demonstrates how the invention can branch or loop as needed, whereas a fixed prior system could not).</w:t>
      </w:r>
    </w:p>
    <w:p>
      <w:pPr>
        <w:pStyle w:val="Compact"/>
        <w:numPr>
          <w:ilvl w:val="0"/>
          <w:numId w:val="1003"/>
        </w:numPr>
      </w:pPr>
      <w:r>
        <w:rPr>
          <w:b/>
          <w:bCs/>
        </w:rPr>
        <w:t xml:space="preserve">Step 104d:</w:t>
      </w:r>
      <w:r>
        <w:t xml:space="preserve"> </w:t>
      </w:r>
      <w:r>
        <w:t xml:space="preserve">Decision and branching: The orchestrator uses a decision node to determine the next step. For example, after analyzing one function, the system checks: are there more functions left to analyze (state list not empty)? If yes, loop back to step 104a with the next function. If no, proceed to step 105. Another decision could be based on LLM output content: if the LLM suggests performing a deeper search (maybe it identified a related function that wasn't initially in the target list), the orchestrator can add that new item to the list (a dynamic update of state) and branch to handle it. This conditional logic is made explicit in the flow chart: e.g.,</w:t>
      </w:r>
      <w:r>
        <w:t xml:space="preserve"> </w:t>
      </w:r>
      <w:r>
        <w:rPr>
          <w:b/>
          <w:bCs/>
        </w:rPr>
        <w:t xml:space="preserve">if</w:t>
      </w:r>
      <w:r>
        <w:t xml:space="preserve"> </w:t>
      </w:r>
      <w:r>
        <w:t xml:space="preserve">unprocessed targets remain</w:t>
      </w:r>
      <w:r>
        <w:t xml:space="preserve"> </w:t>
      </w:r>
      <w:r>
        <w:rPr>
          <w:b/>
          <w:bCs/>
        </w:rPr>
        <w:t xml:space="preserve">then</w:t>
      </w:r>
      <w:r>
        <w:t xml:space="preserve"> </w:t>
      </w:r>
      <w:r>
        <w:t xml:space="preserve">continue loop,</w:t>
      </w:r>
      <w:r>
        <w:t xml:space="preserve"> </w:t>
      </w:r>
      <w:r>
        <w:rPr>
          <w:b/>
          <w:bCs/>
        </w:rPr>
        <w:t xml:space="preserve">else</w:t>
      </w:r>
      <w:r>
        <w:t xml:space="preserve"> </w:t>
      </w:r>
      <w:r>
        <w:t xml:space="preserve">exit loop.</w:t>
      </w:r>
    </w:p>
    <w:p>
      <w:pPr>
        <w:pStyle w:val="FirstParagraph"/>
      </w:pPr>
      <w:r>
        <w:t xml:space="preserve">Throughout Step 104, the orchestrator ensures that the LLM’s interactions are systematic. Importantly, because the orchestrator defines the sequence, the process can handle</w:t>
      </w:r>
      <w:r>
        <w:t xml:space="preserve"> </w:t>
      </w:r>
      <w:r>
        <w:rPr>
          <w:b/>
          <w:bCs/>
        </w:rPr>
        <w:t xml:space="preserve">cycles</w:t>
      </w:r>
      <w:r>
        <w:t xml:space="preserve"> </w:t>
      </w:r>
      <w:r>
        <w:t xml:space="preserve">or revisit nodes if needed. For instance, the orchestrator could detect a scenario where an earlier function’s analysis outcome requires re-checking a related component (a minor loop back). This is feasible due to the stateful design and contrasts with one-shot analysis where such feedback loop is absent.</w:t>
      </w:r>
    </w:p>
    <w:p>
      <w:pPr>
        <w:numPr>
          <w:ilvl w:val="0"/>
          <w:numId w:val="1004"/>
        </w:numPr>
      </w:pPr>
      <w:r>
        <w:rPr>
          <w:b/>
          <w:bCs/>
        </w:rPr>
        <w:t xml:space="preserve">Step 105: Aggregation and Result Synthesis.</w:t>
      </w:r>
      <w:r>
        <w:t xml:space="preserve"> </w:t>
      </w:r>
      <w:r>
        <w:t xml:space="preserve">After the loop in Step 104 has processed all relevant parts of the call graph, the system now compiles the results. The results could be a list of functions that violate a rule, a mapping of old function calls to new function replacements, a summary report of the analysis, or even patches for the code. In this step, the orchestrator might invoke the LLM one more time in a</w:t>
      </w:r>
      <w:r>
        <w:t xml:space="preserve"> </w:t>
      </w:r>
      <w:r>
        <w:rPr>
          <w:b/>
          <w:bCs/>
        </w:rPr>
        <w:t xml:space="preserve">summarization or code generation mode</w:t>
      </w:r>
      <w:r>
        <w:t xml:space="preserve">. For example, it could prompt:</w:t>
      </w:r>
      <w:r>
        <w:t xml:space="preserve"> </w:t>
      </w:r>
      <w:r>
        <w:rPr>
          <w:i/>
          <w:iCs/>
        </w:rPr>
        <w:t xml:space="preserve">“Summarize the findings: list all instances where</w:t>
      </w:r>
      <w:r>
        <w:rPr>
          <w:i/>
          <w:iCs/>
        </w:rPr>
        <w:t xml:space="preserve"> </w:t>
      </w:r>
      <w:r>
        <w:rPr>
          <w:rStyle w:val="VerbatimChar"/>
          <w:i/>
          <w:iCs/>
        </w:rPr>
        <w:t xml:space="preserve">old_func</w:t>
      </w:r>
      <w:r>
        <w:rPr>
          <w:i/>
          <w:iCs/>
        </w:rPr>
        <w:t xml:space="preserve"> </w:t>
      </w:r>
      <w:r>
        <w:rPr>
          <w:i/>
          <w:iCs/>
        </w:rPr>
        <w:t xml:space="preserve">was used inappropriately and suggest the correct usage.”</w:t>
      </w:r>
      <w:r>
        <w:t xml:space="preserve"> </w:t>
      </w:r>
      <w:r>
        <w:t xml:space="preserve">Or,</w:t>
      </w:r>
      <w:r>
        <w:t xml:space="preserve"> </w:t>
      </w:r>
      <w:r>
        <w:rPr>
          <w:i/>
          <w:iCs/>
        </w:rPr>
        <w:t xml:space="preserve">“Generate a patch diff for each of the identified changes.”</w:t>
      </w:r>
      <w:r>
        <w:t xml:space="preserve"> </w:t>
      </w:r>
      <w:r>
        <w:t xml:space="preserve">Because the orchestrator has stored all intermediate findings in the state (e.g., which functions need changes and why), it can supply this to the LLM to ensure an accurate and comprehensive final output. This final LLM invocation could yield a nicely formatted report or even code modifications. If the task was to generate a new script (like in the case study scenario of automating call graph parsing), this step might have the LLM output the complete script code that meets the requirements.</w:t>
      </w:r>
    </w:p>
    <w:p>
      <w:pPr>
        <w:numPr>
          <w:ilvl w:val="0"/>
          <w:numId w:val="1004"/>
        </w:numPr>
      </w:pPr>
      <w:r>
        <w:rPr>
          <w:b/>
          <w:bCs/>
        </w:rPr>
        <w:t xml:space="preserve">Step 106: Output and Verification.</w:t>
      </w:r>
      <w:r>
        <w:t xml:space="preserve"> </w:t>
      </w:r>
      <w:r>
        <w:t xml:space="preserve">The results from Step 105 are then output to the user or to an automated pipeline. Optionally, the invention can include a verification step here. For instance, if the output is a set of code changes, the system could verify them by running tests or by static checks to ensure no new issues are introduced. If the output is a report, a human might review it for approval. The orchestrator can facilitate a feedback loop: if verification fails or the user is not satisfied, the process can go back into another iteration (e.g., refine the prompt or adjust parameters) – this is again where having a structured approach makes it easier to re-run or tweak parts of the process. Once verification passes, the process ends.</w:t>
      </w:r>
    </w:p>
    <w:p>
      <w:pPr>
        <w:pStyle w:val="FirstParagraph"/>
      </w:pPr>
      <w:r>
        <w:rPr>
          <w:i/>
          <w:iCs/>
        </w:rPr>
        <w:t xml:space="preserve">The flow in FIG. 1</w:t>
      </w:r>
      <w:r>
        <w:t xml:space="preserve"> </w:t>
      </w:r>
      <w:r>
        <w:t xml:space="preserve">thus represents a guided loop where static analysis data and AI reasoning intermix. Each step is designed to ensure that the AI is not operating blindly; instead, it is continually fed with structured information (the call graph context, intermediate state) and its outputs are systematically used in the next steps. This ensures</w:t>
      </w:r>
      <w:r>
        <w:t xml:space="preserve"> </w:t>
      </w:r>
      <w:r>
        <w:rPr>
          <w:b/>
          <w:bCs/>
        </w:rPr>
        <w:t xml:space="preserve">coverage</w:t>
      </w:r>
      <w:r>
        <w:t xml:space="preserve"> </w:t>
      </w:r>
      <w:r>
        <w:t xml:space="preserve">(all relevant call paths are examined),</w:t>
      </w:r>
      <w:r>
        <w:t xml:space="preserve"> </w:t>
      </w:r>
      <w:r>
        <w:rPr>
          <w:b/>
          <w:bCs/>
        </w:rPr>
        <w:t xml:space="preserve">precision</w:t>
      </w:r>
      <w:r>
        <w:t xml:space="preserve"> </w:t>
      </w:r>
      <w:r>
        <w:t xml:space="preserve">(the AI’s attention is focused correctly), and</w:t>
      </w:r>
      <w:r>
        <w:t xml:space="preserve"> </w:t>
      </w:r>
      <w:r>
        <w:rPr>
          <w:b/>
          <w:bCs/>
        </w:rPr>
        <w:t xml:space="preserve">adaptability</w:t>
      </w:r>
      <w:r>
        <w:t xml:space="preserve"> </w:t>
      </w:r>
      <w:r>
        <w:t xml:space="preserve">(the workflow can branch or loop as needed).</w:t>
      </w:r>
    </w:p>
    <w:bookmarkEnd w:id="36"/>
    <w:bookmarkStart w:id="37" w:name="block-diagram-of-the-structure-fig.-2"/>
    <w:p>
      <w:pPr>
        <w:pStyle w:val="Heading4"/>
      </w:pPr>
      <w:r>
        <w:rPr>
          <w:b/>
          <w:bCs/>
        </w:rPr>
        <w:t xml:space="preserve">Block Diagram of the Structure (FIG. 2)</w:t>
      </w:r>
    </w:p>
    <w:p>
      <w:pPr>
        <w:pStyle w:val="FirstParagraph"/>
      </w:pPr>
      <w:r>
        <w:rPr>
          <w:b/>
          <w:bCs/>
        </w:rPr>
        <w:t xml:space="preserve">FIG. 2</w:t>
      </w:r>
      <w:r>
        <w:t xml:space="preserve"> </w:t>
      </w:r>
      <w:r>
        <w:t xml:space="preserve">provides a block diagram of the system architecture according to one embodiment of the invention. The system can be implemented on typical computing hardware (servers, PCs, or cloud infrastructure) and comprises the following main components:</w:t>
      </w:r>
    </w:p>
    <w:p>
      <w:pPr>
        <w:numPr>
          <w:ilvl w:val="0"/>
          <w:numId w:val="1005"/>
        </w:numPr>
      </w:pPr>
      <w:r>
        <w:rPr>
          <w:b/>
          <w:bCs/>
        </w:rPr>
        <w:t xml:space="preserve">110: Static Analysis Module (Call Graph Generator).</w:t>
      </w:r>
      <w:r>
        <w:t xml:space="preserve"> </w:t>
      </w:r>
      <w:r>
        <w:t xml:space="preserve">This module represents any tool or component that can analyze the subject software code to produce a call graph. It can be a parser for source code, a bytecode analyzer, or an existing static analysis tool that outputs call relationships (for example, a customized Static Analysis Tool as mentioned in prior art</w:t>
      </w:r>
      <w:hyperlink r:id="rId23">
        <w:r>
          <w:rPr>
            <w:rStyle w:val="Hyperlink"/>
          </w:rPr>
          <w:t xml:space="preserve">[2]</w:t>
        </w:r>
      </w:hyperlink>
      <w:r>
        <w:t xml:space="preserve">). The input to this module is the code base (source files or binaries), and the output is the raw call graph data. The call graph might be represented as a list of edges (caller-callee pairs in a CSV or JSON), an adjacency list in memory, or any suitable data structure. In the block diagram, this module takes in code and outputs the call graph to a data store or directly to the Orchestrator (120).</w:t>
      </w:r>
    </w:p>
    <w:p>
      <w:pPr>
        <w:numPr>
          <w:ilvl w:val="0"/>
          <w:numId w:val="1005"/>
        </w:numPr>
      </w:pPr>
      <w:r>
        <w:rPr>
          <w:b/>
          <w:bCs/>
        </w:rPr>
        <w:t xml:space="preserve">120: Orchestrator Module (Graph-Based AI Workflow Engine).</w:t>
      </w:r>
      <w:r>
        <w:t xml:space="preserve"> </w:t>
      </w:r>
      <w:r>
        <w:t xml:space="preserve">This is the heart of the invention – a module that implements the</w:t>
      </w:r>
      <w:r>
        <w:t xml:space="preserve"> </w:t>
      </w:r>
      <w:r>
        <w:rPr>
          <w:i/>
          <w:iCs/>
        </w:rPr>
        <w:t xml:space="preserve">LangGraph-like orchestrator</w:t>
      </w:r>
      <w:r>
        <w:t xml:space="preserve">. It is responsible for setting up the state, defining the nodes (steps), and controlling the flow of the analysis as described in the flow chart. The orchestrator module contains the logic for the sequence of operations:</w:t>
      </w:r>
    </w:p>
    <w:p>
      <w:pPr>
        <w:pStyle w:val="Compact"/>
        <w:numPr>
          <w:ilvl w:val="0"/>
          <w:numId w:val="1005"/>
        </w:numPr>
      </w:pPr>
      <w:r>
        <w:t xml:space="preserve">It interfaces with the Static Analysis Module (110) to receive the call graph data.</w:t>
      </w:r>
    </w:p>
    <w:p>
      <w:pPr>
        <w:pStyle w:val="Compact"/>
        <w:numPr>
          <w:ilvl w:val="0"/>
          <w:numId w:val="1005"/>
        </w:numPr>
      </w:pPr>
      <w:r>
        <w:t xml:space="preserve">It maintains the</w:t>
      </w:r>
      <w:r>
        <w:t xml:space="preserve"> </w:t>
      </w:r>
      <w:r>
        <w:rPr>
          <w:b/>
          <w:bCs/>
        </w:rPr>
        <w:t xml:space="preserve">State Memory</w:t>
      </w:r>
      <w:r>
        <w:t xml:space="preserve"> </w:t>
      </w:r>
      <w:r>
        <w:t xml:space="preserve">(shown as part 140, or internally) which holds the list of targets, intermediate results, and context for the LLM.</w:t>
      </w:r>
    </w:p>
    <w:p>
      <w:pPr>
        <w:pStyle w:val="Compact"/>
        <w:numPr>
          <w:ilvl w:val="0"/>
          <w:numId w:val="1005"/>
        </w:numPr>
      </w:pPr>
      <w:r>
        <w:t xml:space="preserve">It triggers the LLM module (130) with appropriate prompts and context at each node of the graph.</w:t>
      </w:r>
    </w:p>
    <w:p>
      <w:pPr>
        <w:pStyle w:val="Compact"/>
        <w:numPr>
          <w:ilvl w:val="0"/>
          <w:numId w:val="1005"/>
        </w:numPr>
      </w:pPr>
      <w:r>
        <w:t xml:space="preserve">It handles branching: for example, it might have an internal component (121) for</w:t>
      </w:r>
      <w:r>
        <w:t xml:space="preserve"> </w:t>
      </w:r>
      <w:r>
        <w:rPr>
          <w:i/>
          <w:iCs/>
        </w:rPr>
        <w:t xml:space="preserve">Decision Logic</w:t>
      </w:r>
      <w:r>
        <w:t xml:space="preserve"> </w:t>
      </w:r>
      <w:r>
        <w:t xml:space="preserve">(which could be a simple function or an LLM query itself) to decide conditional transitions.</w:t>
      </w:r>
    </w:p>
    <w:p>
      <w:pPr>
        <w:pStyle w:val="Compact"/>
        <w:numPr>
          <w:ilvl w:val="0"/>
          <w:numId w:val="1005"/>
        </w:numPr>
      </w:pPr>
      <w:r>
        <w:t xml:space="preserve">It handles looping by re-invoking steps until certain conditions are met.</w:t>
      </w:r>
    </w:p>
    <w:p>
      <w:pPr>
        <w:pStyle w:val="Compact"/>
        <w:numPr>
          <w:ilvl w:val="0"/>
          <w:numId w:val="1005"/>
        </w:numPr>
      </w:pPr>
      <w:r>
        <w:t xml:space="preserve">Optionally, it can interface with a</w:t>
      </w:r>
      <w:r>
        <w:t xml:space="preserve"> </w:t>
      </w:r>
      <w:r>
        <w:rPr>
          <w:b/>
          <w:bCs/>
        </w:rPr>
        <w:t xml:space="preserve">Human Input module</w:t>
      </w:r>
      <w:r>
        <w:t xml:space="preserve"> </w:t>
      </w:r>
      <w:r>
        <w:t xml:space="preserve">(not explicitly numbered in FIG. 2, could be considered part of 120 or an adjunct) if a human-in-loop node is defined. This would allow pausing the workflow and awaiting user input at certain checkpoints.</w:t>
      </w:r>
    </w:p>
    <w:p>
      <w:pPr>
        <w:pStyle w:val="FirstParagraph"/>
      </w:pPr>
      <w:r>
        <w:t xml:space="preserve">The Orchestrator is depicted in FIG. 2 as the central controller connecting to all other parts. Conceptually, one can imagine it as implementing a state machine or directed acyclic graph (with possible cycles) that dictates how the analysis progresses.</w:t>
      </w:r>
    </w:p>
    <w:p>
      <w:pPr>
        <w:numPr>
          <w:ilvl w:val="0"/>
          <w:numId w:val="1006"/>
        </w:numPr>
      </w:pPr>
      <w:r>
        <w:rPr>
          <w:b/>
          <w:bCs/>
        </w:rPr>
        <w:t xml:space="preserve">130: LLM Engine (AI Analyzer).</w:t>
      </w:r>
      <w:r>
        <w:t xml:space="preserve"> </w:t>
      </w:r>
      <w:r>
        <w:t xml:space="preserve">This component represents the Large Language Model used for reasoning about the code. It could be an external API (like calling OpenAI’s GPT-4 service) or a local AI model running on the system. The LLM engine takes prompts and context from the orchestrator and returns results (analyses, decisions, generated code, etc.). In FIG. 2, the LLM Engine is connected to the Orchestrator (120), indicating that the orchestrator calls the LLM for performing the heavy-duty reasoning tasks. The LLM engine might also access additional knowledge bases if needed (for example, if it needs to look up documentation or prior code examples, though in many cases the necessary context is the code itself and instructions given).</w:t>
      </w:r>
    </w:p>
    <w:p>
      <w:pPr>
        <w:numPr>
          <w:ilvl w:val="0"/>
          <w:numId w:val="1006"/>
        </w:numPr>
      </w:pPr>
      <w:r>
        <w:rPr>
          <w:b/>
          <w:bCs/>
        </w:rPr>
        <w:t xml:space="preserve">140: State Memory / Data Storage.</w:t>
      </w:r>
      <w:r>
        <w:t xml:space="preserve"> </w:t>
      </w:r>
      <w:r>
        <w:t xml:space="preserve">Although not a standalone "active" module, the state memory is critical. In FIG. 2, this is illustrated as a storage which holds the Call Graph Data and the Analysis State. It may consist of:</w:t>
      </w:r>
    </w:p>
    <w:p>
      <w:pPr>
        <w:pStyle w:val="Compact"/>
        <w:numPr>
          <w:ilvl w:val="0"/>
          <w:numId w:val="1006"/>
        </w:numPr>
      </w:pPr>
      <w:r>
        <w:rPr>
          <w:b/>
          <w:bCs/>
        </w:rPr>
        <w:t xml:space="preserve">Call Graph Data Store:</w:t>
      </w:r>
      <w:r>
        <w:t xml:space="preserve"> </w:t>
      </w:r>
      <w:r>
        <w:t xml:space="preserve">a database or in-memory structure where the call graph from module 110 is stored and indexed. The orchestrator queries this store to fetch relevant parts of the graph (e.g., get all callers of function X, or get all callee chains from function Y).</w:t>
      </w:r>
    </w:p>
    <w:p>
      <w:pPr>
        <w:pStyle w:val="Compact"/>
        <w:numPr>
          <w:ilvl w:val="0"/>
          <w:numId w:val="1006"/>
        </w:numPr>
      </w:pPr>
      <w:r>
        <w:rPr>
          <w:b/>
          <w:bCs/>
        </w:rPr>
        <w:t xml:space="preserve">State and Results Store:</w:t>
      </w:r>
      <w:r>
        <w:t xml:space="preserve"> </w:t>
      </w:r>
      <w:r>
        <w:t xml:space="preserve">this holds the working state of the orchestrator – including which nodes (functions) have been processed, what findings have been made (e.g., "Function A uses old_func and needs update"), and any partial outputs. It also can store the final results ready for output.</w:t>
      </w:r>
    </w:p>
    <w:p>
      <w:pPr>
        <w:numPr>
          <w:ilvl w:val="0"/>
          <w:numId w:val="1006"/>
        </w:numPr>
      </w:pPr>
      <w:r>
        <w:t xml:space="preserve">This memory ensures persistence of information across the iterative steps. For long or complex analysis, this could even be a database so that if the process is interrupted, it can resume (a feature aligned with LangGraph’s ability to checkpoint state for long workflows).</w:t>
      </w:r>
    </w:p>
    <w:p>
      <w:pPr>
        <w:numPr>
          <w:ilvl w:val="0"/>
          <w:numId w:val="1006"/>
        </w:numPr>
      </w:pPr>
      <w:r>
        <w:rPr>
          <w:b/>
          <w:bCs/>
        </w:rPr>
        <w:t xml:space="preserve">150: Output Interface (Results &amp; Integration).</w:t>
      </w:r>
      <w:r>
        <w:t xml:space="preserve"> </w:t>
      </w:r>
      <w:r>
        <w:t xml:space="preserve">The Output Interface is responsible for communicating the results of the analysis to the outside world or to other systems. This could take several forms:</w:t>
      </w:r>
    </w:p>
    <w:p>
      <w:pPr>
        <w:pStyle w:val="Compact"/>
        <w:numPr>
          <w:ilvl w:val="0"/>
          <w:numId w:val="1006"/>
        </w:numPr>
      </w:pPr>
      <w:r>
        <w:t xml:space="preserve">A</w:t>
      </w:r>
      <w:r>
        <w:t xml:space="preserve"> </w:t>
      </w:r>
      <w:r>
        <w:rPr>
          <w:b/>
          <w:bCs/>
        </w:rPr>
        <w:t xml:space="preserve">report generator</w:t>
      </w:r>
      <w:r>
        <w:t xml:space="preserve"> </w:t>
      </w:r>
      <w:r>
        <w:t xml:space="preserve">that outputs a human-readable report or dashboard of the findings (for example, listing all the places in code that require a change, along with explanations).</w:t>
      </w:r>
    </w:p>
    <w:p>
      <w:pPr>
        <w:pStyle w:val="Compact"/>
        <w:numPr>
          <w:ilvl w:val="0"/>
          <w:numId w:val="1006"/>
        </w:numPr>
      </w:pPr>
      <w:r>
        <w:t xml:space="preserve">A</w:t>
      </w:r>
      <w:r>
        <w:t xml:space="preserve"> </w:t>
      </w:r>
      <w:r>
        <w:rPr>
          <w:b/>
          <w:bCs/>
        </w:rPr>
        <w:t xml:space="preserve">code patch generator</w:t>
      </w:r>
      <w:r>
        <w:t xml:space="preserve"> </w:t>
      </w:r>
      <w:r>
        <w:t xml:space="preserve">that produces diffs or modified code files that implement the recommended changes (for a refactoring use-case).</w:t>
      </w:r>
    </w:p>
    <w:p>
      <w:pPr>
        <w:pStyle w:val="Compact"/>
        <w:numPr>
          <w:ilvl w:val="0"/>
          <w:numId w:val="1006"/>
        </w:numPr>
      </w:pPr>
      <w:r>
        <w:t xml:space="preserve">An</w:t>
      </w:r>
      <w:r>
        <w:t xml:space="preserve"> </w:t>
      </w:r>
      <w:r>
        <w:rPr>
          <w:b/>
          <w:bCs/>
        </w:rPr>
        <w:t xml:space="preserve">API or Integration Hook</w:t>
      </w:r>
      <w:r>
        <w:t xml:space="preserve"> </w:t>
      </w:r>
      <w:r>
        <w:t xml:space="preserve">that feeds results into other tools, such as creating tickets in a bug tracker for each issue found, or updating documentation.</w:t>
      </w:r>
    </w:p>
    <w:p>
      <w:pPr>
        <w:pStyle w:val="Compact"/>
        <w:numPr>
          <w:ilvl w:val="0"/>
          <w:numId w:val="1006"/>
        </w:numPr>
      </w:pPr>
      <w:r>
        <w:t xml:space="preserve">If the invention is provided as a service, this interface might be a web interface or API endpoint where users can query the results.</w:t>
      </w:r>
    </w:p>
    <w:p>
      <w:pPr>
        <w:pStyle w:val="Compact"/>
        <w:numPr>
          <w:ilvl w:val="0"/>
          <w:numId w:val="1006"/>
        </w:numPr>
      </w:pPr>
      <w:r>
        <w:t xml:space="preserve">In FIG. 2, the Output Interface is connected to the Orchestrator (since the orchestrator hands off final results to it) and possibly also to the LLM (in cases where the LLM directly generates a textual report which then gets formatted for output).</w:t>
      </w:r>
    </w:p>
    <w:p>
      <w:pPr>
        <w:pStyle w:val="FirstParagraph"/>
      </w:pPr>
      <w:r>
        <w:t xml:space="preserve">Additionally, FIG. 2 may depict</w:t>
      </w:r>
      <w:r>
        <w:t xml:space="preserve"> </w:t>
      </w:r>
      <w:r>
        <w:rPr>
          <w:b/>
          <w:bCs/>
        </w:rPr>
        <w:t xml:space="preserve">external entities</w:t>
      </w:r>
      <w:r>
        <w:t xml:space="preserve"> </w:t>
      </w:r>
      <w:r>
        <w:t xml:space="preserve">interacting with the system:</w:t>
      </w:r>
      <w:r>
        <w:t xml:space="preserve"> </w:t>
      </w:r>
      <w:r>
        <w:t xml:space="preserve">- A</w:t>
      </w:r>
      <w:r>
        <w:t xml:space="preserve"> </w:t>
      </w:r>
      <w:r>
        <w:rPr>
          <w:b/>
          <w:bCs/>
        </w:rPr>
        <w:t xml:space="preserve">Developer/User (entity 160)</w:t>
      </w:r>
      <w:r>
        <w:t xml:space="preserve"> </w:t>
      </w:r>
      <w:r>
        <w:t xml:space="preserve">who initiates the analysis request (e.g., by providing the code and specifying the analysis goal) and who receives the output. The user might also interact during a human-in-loop pause.</w:t>
      </w:r>
      <w:r>
        <w:t xml:space="preserve"> </w:t>
      </w:r>
      <w:r>
        <w:t xml:space="preserve">- Optionally, an</w:t>
      </w:r>
      <w:r>
        <w:t xml:space="preserve"> </w:t>
      </w:r>
      <w:r>
        <w:rPr>
          <w:b/>
          <w:bCs/>
        </w:rPr>
        <w:t xml:space="preserve">External Knowledge Base (170)</w:t>
      </w:r>
      <w:r>
        <w:t xml:space="preserve"> </w:t>
      </w:r>
      <w:r>
        <w:t xml:space="preserve">that the LLM could query if needed (for instance, if verifying known insecure functions, it might query a security database; this is an optional part not required in all embodiments).</w:t>
      </w:r>
    </w:p>
    <w:p>
      <w:pPr>
        <w:pStyle w:val="BodyText"/>
      </w:pPr>
      <w:r>
        <w:t xml:space="preserve">The</w:t>
      </w:r>
      <w:r>
        <w:t xml:space="preserve"> </w:t>
      </w:r>
      <w:r>
        <w:rPr>
          <w:b/>
          <w:bCs/>
        </w:rPr>
        <w:t xml:space="preserve">interconnections</w:t>
      </w:r>
      <w:r>
        <w:t xml:space="preserve"> </w:t>
      </w:r>
      <w:r>
        <w:t xml:space="preserve">in the block diagram (FIG. 2) can be summarized as follows: The Static Analysis Module (110) feeds the call graph data into the State/Memory (140). The Orchestrator (120) reads from this data and coordinates the LLM (130) to process it. The Orchestrator updates state in 140 as the analysis progresses (for example, marking functions as done, storing results). Once complete, the Orchestrator sends results to the Output Interface (150), which then delivers it to the user or environment. The cycle of data is orchestrated such that the LLM is always guided by the structure from 110 and 120, rather than operating in a vacuum.</w:t>
      </w:r>
    </w:p>
    <w:p>
      <w:pPr>
        <w:pStyle w:val="BodyText"/>
      </w:pPr>
      <w:r>
        <w:t xml:space="preserve">It should be noted that the system can be deployed in various forms. In one embodiment, all components 110-150 run on a single server machine as part of an integrated tool. In another embodiment, 110 might be an offline static analysis tool that produces an output file (call graph data) which is then loaded into a cloud service that hosts components 120, 130, 140, and 150. Yet another embodiment might integrate this into an IDE (Integrated Development Environment) where a developer can click a button to run this analysis on their project, with 130 perhaps being a cloud-based LLM API. The block diagram abstractly covers these possibilities by showing the core functional modules, regardless of physical separation or implementation specifics.</w:t>
      </w:r>
    </w:p>
    <w:bookmarkEnd w:id="37"/>
    <w:bookmarkEnd w:id="38"/>
    <w:bookmarkStart w:id="41" w:name="the-effect-of-the-invention"/>
    <w:p>
      <w:pPr>
        <w:pStyle w:val="Heading3"/>
      </w:pPr>
      <w:r>
        <w:t xml:space="preserve">2.3 The Effect of the Invention</w:t>
      </w:r>
    </w:p>
    <w:p>
      <w:pPr>
        <w:pStyle w:val="FirstParagraph"/>
      </w:pPr>
      <w:r>
        <w:t xml:space="preserve">The proposed invention yields significant improvements and beneficial effects over prior art solutions, as evidenced by both qualitative reasoning and experimental data.</w:t>
      </w:r>
    </w:p>
    <w:p>
      <w:pPr>
        <w:pStyle w:val="BodyText"/>
      </w:pPr>
      <w:r>
        <w:rPr>
          <w:b/>
          <w:bCs/>
        </w:rPr>
        <w:t xml:space="preserve">1. Dramatic Reduction in Analysis Time and Effort:</w:t>
      </w:r>
      <w:r>
        <w:t xml:space="preserve"> </w:t>
      </w:r>
      <w:r>
        <w:t xml:space="preserve">By automating what was previously a manual or ad-hoc process, the invention enables tasks that took days to be completed in a matter of hours or minutes. For example, as reported in a related case study, using an LLM-driven approach to generate a code analysis script revealed that</w:t>
      </w:r>
      <w:r>
        <w:t xml:space="preserve"> </w:t>
      </w:r>
      <w:r>
        <w:rPr>
          <w:i/>
          <w:iCs/>
        </w:rPr>
        <w:t xml:space="preserve">what took days could be accomplished in a few hours, even minutes</w:t>
      </w:r>
      <w:hyperlink r:id="rId39">
        <w:r>
          <w:rPr>
            <w:rStyle w:val="Hyperlink"/>
          </w:rPr>
          <w:t xml:space="preserve">[11]</w:t>
        </w:r>
      </w:hyperlink>
      <w:r>
        <w:t xml:space="preserve">. In our context, this means a code maintenance task (like identifying and updating all deprecated function calls across a large project) can be done almost immediately once the system is set up, as opposed to developers spending multiple days writing and debugging custom scripts. The orchestrator ensures no time is wasted in trial-and-error because it systematically covers the problem space.</w:t>
      </w:r>
    </w:p>
    <w:p>
      <w:pPr>
        <w:pStyle w:val="BodyText"/>
      </w:pPr>
      <w:r>
        <w:rPr>
          <w:b/>
          <w:bCs/>
        </w:rPr>
        <w:t xml:space="preserve">2. Improved Coverage and Accuracy:</w:t>
      </w:r>
      <w:r>
        <w:t xml:space="preserve"> </w:t>
      </w:r>
      <w:r>
        <w:t xml:space="preserve">The integration of the call graph ensures the AI does not overlook parts of the code. Because the invention uses the actual call relationships, it can find deep or indirect call paths that a simple grep or manual search might miss</w:t>
      </w:r>
      <w:hyperlink r:id="rId29">
        <w:r>
          <w:rPr>
            <w:rStyle w:val="Hyperlink"/>
          </w:rPr>
          <w:t xml:space="preserve">[7]</w:t>
        </w:r>
      </w:hyperlink>
      <w:r>
        <w:t xml:space="preserve">. The LLM’s reasoning, guided by this graph, can handle complex scenarios (for instance, multiple root causes leading to a function call as shown in complex graphs) without getting lost. This leads to higher accuracy in identifying all relevant instances of a pattern. Moreover, the risk of human error in analysis is reduced – the system will not “get tired” or skip something inadvertently, as it will iterate until all paths are checked. The conditional logic also means the AI can handle exceptions properly (e.g., if one particular path is irrelevant, it can skip it based on rules, whereas a blunt tool might waste time on it).</w:t>
      </w:r>
    </w:p>
    <w:p>
      <w:pPr>
        <w:pStyle w:val="BodyText"/>
      </w:pPr>
      <w:r>
        <w:rPr>
          <w:b/>
          <w:bCs/>
        </w:rPr>
        <w:t xml:space="preserve">3. Adaptability and Intelligence in Analysis:</w:t>
      </w:r>
      <w:r>
        <w:t xml:space="preserve"> </w:t>
      </w:r>
      <w:r>
        <w:t xml:space="preserve">Unlike static tools that apply the same checks rigidly, the LLM component adds adaptive intelligence. It can understand</w:t>
      </w:r>
      <w:r>
        <w:t xml:space="preserve"> </w:t>
      </w:r>
      <w:r>
        <w:rPr>
          <w:i/>
          <w:iCs/>
        </w:rPr>
        <w:t xml:space="preserve">context</w:t>
      </w:r>
      <w:r>
        <w:t xml:space="preserve">. For instance, the invention could determine “Yes, function X calls the old API, but only in a safe context that doesn’t need changing” versus “Function Y calls the old API in a wrong context.” This nuance comes from the LLM’s understanding of code semantics and intent. Prior tools would flag all calls equally or require hard-coded exceptions. Our system, by contrast, can apply policy with reasoning: it essentially infuses domain knowledge (possibly provided in the prompt) into the analysis. This leads to fewer false positives (not flagging acceptable usages) and more insightful outputs (each finding can come with an explanation in natural language, generated by the LLM, explaining</w:t>
      </w:r>
      <w:r>
        <w:t xml:space="preserve"> </w:t>
      </w:r>
      <w:r>
        <w:rPr>
          <w:i/>
          <w:iCs/>
        </w:rPr>
        <w:t xml:space="preserve">why</w:t>
      </w:r>
      <w:r>
        <w:t xml:space="preserve"> </w:t>
      </w:r>
      <w:r>
        <w:t xml:space="preserve">something needs to change, which is extremely useful for developers receiving the report).</w:t>
      </w:r>
    </w:p>
    <w:p>
      <w:pPr>
        <w:pStyle w:val="BodyText"/>
      </w:pPr>
      <w:r>
        <w:rPr>
          <w:b/>
          <w:bCs/>
        </w:rPr>
        <w:t xml:space="preserve">4. Maintainability and Reusability of Workflow:</w:t>
      </w:r>
      <w:r>
        <w:t xml:space="preserve"> </w:t>
      </w:r>
      <w:r>
        <w:t xml:space="preserve">The graph-orchestrated approach is inherently maintainable. If new analysis tasks emerge, one can adjust the graph (e.g., add a new branch or condition) rather than writing a new tool from scratch. The modular design (with nodes for specific sub-tasks) means parts of the workflow can be reused. For example, a node that “fetches all callers of a function” is generic and could be used in many different analyses. This modularity was not present in prior custom scripts, which often had to be written anew for each situation. The visual or low-code nature of designing such a LangGraph workflow</w:t>
      </w:r>
      <w:hyperlink r:id="rId40">
        <w:r>
          <w:rPr>
            <w:rStyle w:val="Hyperlink"/>
          </w:rPr>
          <w:t xml:space="preserve">[12]</w:t>
        </w:r>
      </w:hyperlink>
      <w:r>
        <w:t xml:space="preserve"> </w:t>
      </w:r>
      <w:r>
        <w:t xml:space="preserve">also means even non-experts could tweak the process (using a GUI to add a step, for instance), increasing accessibility of customizing code analysis procedures. Over time, organizations can build a library of these AI-driven analysis templates.</w:t>
      </w:r>
    </w:p>
    <w:p>
      <w:pPr>
        <w:pStyle w:val="BodyText"/>
      </w:pPr>
      <w:r>
        <w:rPr>
          <w:b/>
          <w:bCs/>
        </w:rPr>
        <w:t xml:space="preserve">5. Handling of Large-Scale Code with Persistence:</w:t>
      </w:r>
      <w:r>
        <w:t xml:space="preserve"> </w:t>
      </w:r>
      <w:r>
        <w:t xml:space="preserve">The invention can handle very large codebases because of its state management and potential for persistence. Checkpointing the state after each node (which LangGraph allows) means if the analysis is interrupted (maybe the dataset is huge or the LLM has usage limits), it can resume later without starting over. Also, because the call graph can be processed piecemeal, memory constraints on the LLM can be managed (the orchestrator feeds the LLM only chunks of the graph at a time). This is an important practical effect: it enables analysis on projects with thousands of functions and very deep call chains, where a single prompt with all data would be impossible. Our method circumvents that by iterative processing.</w:t>
      </w:r>
    </w:p>
    <w:p>
      <w:pPr>
        <w:pStyle w:val="BodyText"/>
      </w:pPr>
      <w:r>
        <w:rPr>
          <w:b/>
          <w:bCs/>
        </w:rPr>
        <w:t xml:space="preserve">6. Experimental Data Point – Example Scenario:</w:t>
      </w:r>
      <w:r>
        <w:t xml:space="preserve"> </w:t>
      </w:r>
      <w:r>
        <w:t xml:space="preserve">To illustrate the effectiveness, consider the scenario from the background where an old function</w:t>
      </w:r>
      <w:r>
        <w:t xml:space="preserve"> </w:t>
      </w:r>
      <w:r>
        <w:rPr>
          <w:rStyle w:val="VerbatimChar"/>
        </w:rPr>
        <w:t xml:space="preserve">utl_ParamUpdate()</w:t>
      </w:r>
      <w:r>
        <w:t xml:space="preserve"> </w:t>
      </w:r>
      <w:r>
        <w:t xml:space="preserve">needed to be replaced in certain contexts. Using a conventional approach, an engineer spent 3 days writing a Python script that ultimately found 106 unique call paths needing consideration</w:t>
      </w:r>
      <w:hyperlink r:id="rId25">
        <w:r>
          <w:rPr>
            <w:rStyle w:val="Hyperlink"/>
          </w:rPr>
          <w:t xml:space="preserve">[4]</w:t>
        </w:r>
      </w:hyperlink>
      <w:r>
        <w:t xml:space="preserve">. Using the invention, the process would be as follows: within minutes of providing the code to the system, the static module generates the call graph (a trivial task for the computer). The orchestrator, using the LLM, could be prompted with the requirement (similar to the engineer’s thought process but in a prompt form) and it would iterate through the graph. In tests, after a series of refined prompts, an LLM (GPT-4) was able to produce a correct Python script meeting the requirements in a fraction of the time</w:t>
      </w:r>
      <w:hyperlink r:id="rId39">
        <w:r>
          <w:rPr>
            <w:rStyle w:val="Hyperlink"/>
          </w:rPr>
          <w:t xml:space="preserve">[11]</w:t>
        </w:r>
      </w:hyperlink>
      <w:r>
        <w:t xml:space="preserve">. In our integrated system, we eliminate the separate script-generation step altogether – the LLM</w:t>
      </w:r>
      <w:r>
        <w:t xml:space="preserve"> </w:t>
      </w:r>
      <w:r>
        <w:rPr>
          <w:i/>
          <w:iCs/>
        </w:rPr>
        <w:t xml:space="preserve">is</w:t>
      </w:r>
      <w:r>
        <w:t xml:space="preserve"> </w:t>
      </w:r>
      <w:r>
        <w:t xml:space="preserve">the analysis engine – so it would directly output the list of 106 call paths and highlight which ones must be changed. We would expect the entire run to complete in perhaps a few iterations of prompting the model, well under an hour, and largely automated. Even if the model required some prompt tuning for optimal results, one could spend an hour or two adjusting it and still come out far ahead of the multi-day manual effort</w:t>
      </w:r>
      <w:hyperlink r:id="rId27">
        <w:r>
          <w:rPr>
            <w:rStyle w:val="Hyperlink"/>
          </w:rPr>
          <w:t xml:space="preserve">[6]</w:t>
        </w:r>
      </w:hyperlink>
      <w:r>
        <w:t xml:space="preserve">. The</w:t>
      </w:r>
      <w:r>
        <w:t xml:space="preserve"> </w:t>
      </w:r>
      <w:r>
        <w:rPr>
          <w:i/>
          <w:iCs/>
        </w:rPr>
        <w:t xml:space="preserve">quality</w:t>
      </w:r>
      <w:r>
        <w:t xml:space="preserve"> </w:t>
      </w:r>
      <w:r>
        <w:t xml:space="preserve">of results would be on par with the human-crafted script (since in the case study the AI-generated script produced the same output), and the explanations provided by the LLM would give additional insight (the human script just output a raw list, whereas our system could say</w:t>
      </w:r>
      <w:r>
        <w:t xml:space="preserve"> </w:t>
      </w:r>
      <w:r>
        <w:rPr>
          <w:i/>
          <w:iCs/>
        </w:rPr>
        <w:t xml:space="preserve">why</w:t>
      </w:r>
      <w:r>
        <w:t xml:space="preserve"> </w:t>
      </w:r>
      <w:r>
        <w:t xml:space="preserve">each path is flagged).</w:t>
      </w:r>
    </w:p>
    <w:p>
      <w:pPr>
        <w:pStyle w:val="BodyText"/>
      </w:pPr>
      <w:r>
        <w:rPr>
          <w:b/>
          <w:bCs/>
        </w:rPr>
        <w:t xml:space="preserve">7. Enhanced Developer Productivity and Insight:</w:t>
      </w:r>
      <w:r>
        <w:t xml:space="preserve"> </w:t>
      </w:r>
      <w:r>
        <w:t xml:space="preserve">Another effect of the invention is how it changes the developer’s role. Instead of performing rote search or writing throwaway analysis code, the developer can focus on higher-level decisions (like which new rules or improvements to enforce) and let the AI handle the grunt work. This raises productivity and also can improve job satisfaction by automating tedious tasks. In safety-critical industries (e.g., medical device firmware, automotive software), this means engineers can spend more time on design and verification while the AI continuously monitors code for violations of patterns. The AI can also catch subtle issues that a human might miss due to fatigue or complexity overload, potentially improving software quality and safety.</w:t>
      </w:r>
    </w:p>
    <w:p>
      <w:pPr>
        <w:pStyle w:val="BodyText"/>
      </w:pPr>
      <w:r>
        <w:t xml:space="preserve">In summary, the invention provides</w:t>
      </w:r>
      <w:r>
        <w:t xml:space="preserve"> </w:t>
      </w:r>
      <w:r>
        <w:rPr>
          <w:b/>
          <w:bCs/>
        </w:rPr>
        <w:t xml:space="preserve">orders-of-magnitude improvements in speed</w:t>
      </w:r>
      <w:r>
        <w:t xml:space="preserve">, ensures</w:t>
      </w:r>
      <w:r>
        <w:t xml:space="preserve"> </w:t>
      </w:r>
      <w:r>
        <w:rPr>
          <w:b/>
          <w:bCs/>
        </w:rPr>
        <w:t xml:space="preserve">comprehensive coverage</w:t>
      </w:r>
      <w:r>
        <w:t xml:space="preserve"> </w:t>
      </w:r>
      <w:r>
        <w:t xml:space="preserve">of complex code structures, and introduces</w:t>
      </w:r>
      <w:r>
        <w:t xml:space="preserve"> </w:t>
      </w:r>
      <w:r>
        <w:rPr>
          <w:b/>
          <w:bCs/>
        </w:rPr>
        <w:t xml:space="preserve">intelligent adaptability</w:t>
      </w:r>
      <w:r>
        <w:t xml:space="preserve"> </w:t>
      </w:r>
      <w:r>
        <w:t xml:space="preserve">into static analysis. The experimental evidence from related AI case studies corroborates these benefits</w:t>
      </w:r>
      <w:hyperlink r:id="rId39">
        <w:r>
          <w:rPr>
            <w:rStyle w:val="Hyperlink"/>
          </w:rPr>
          <w:t xml:space="preserve">[11]</w:t>
        </w:r>
      </w:hyperlink>
      <w:r>
        <w:t xml:space="preserve">, and the practical design of the system makes it feasible to apply in real-world development environments. This combination of benefits is not found in prior art solutions, validating the inventiveness and utility of the approach.</w:t>
      </w:r>
    </w:p>
    <w:bookmarkEnd w:id="41"/>
    <w:bookmarkEnd w:id="42"/>
    <w:bookmarkStart w:id="47" w:name="industrial-applicability"/>
    <w:p>
      <w:pPr>
        <w:pStyle w:val="Heading2"/>
      </w:pPr>
      <w:r>
        <w:t xml:space="preserve">03 Industrial Applicability</w:t>
      </w:r>
    </w:p>
    <w:p>
      <w:pPr>
        <w:pStyle w:val="FirstParagraph"/>
      </w:pPr>
      <w:r>
        <w:t xml:space="preserve">The invention is broadly applicable across the software industry and can be embodied in various forms to serve different practical needs. Below we describe the application of the invention from multiple perspectives, including potential embodiments (entities as materials/parts, final products, systems) and a business utilization plan.</w:t>
      </w:r>
    </w:p>
    <w:bookmarkStart w:id="45" w:name="application-entities-and-embodiments"/>
    <w:p>
      <w:pPr>
        <w:pStyle w:val="Heading3"/>
      </w:pPr>
      <w:r>
        <w:t xml:space="preserve">Application Entities and Embodiments</w:t>
      </w:r>
    </w:p>
    <w:p>
      <w:pPr>
        <w:numPr>
          <w:ilvl w:val="0"/>
          <w:numId w:val="1007"/>
        </w:numPr>
      </w:pPr>
      <w:r>
        <w:rPr>
          <w:b/>
          <w:bCs/>
        </w:rPr>
        <w:t xml:space="preserve">As a Software Tool/Part of Development Systems:</w:t>
      </w:r>
      <w:r>
        <w:t xml:space="preserve"> </w:t>
      </w:r>
      <w:r>
        <w:t xml:space="preserve">The invention can be realized as a</w:t>
      </w:r>
      <w:r>
        <w:t xml:space="preserve"> </w:t>
      </w:r>
      <w:r>
        <w:rPr>
          <w:b/>
          <w:bCs/>
        </w:rPr>
        <w:t xml:space="preserve">software tool</w:t>
      </w:r>
      <w:r>
        <w:t xml:space="preserve"> </w:t>
      </w:r>
      <w:r>
        <w:t xml:space="preserve">integrated into development workflows. For example, it could be a plugin for Integrated Development Environments (IDEs) like Visual Studio Code or IntelliJ. In this form, the components (110, 120, 130, 140, 150 as described) run on the developer’s machine or on a connected server. The developer writes code, and on-demand (or continuously in the background) the tool analyzes the project for certain patterns or improvements using the patented method. This is analogous to how linters or code analyzers are used, but with the advanced AI capabilities described. The “materials” here are the software modules (the orchestrator code, the LLM model, etc.), which can be packaged as part of a development suite.</w:t>
      </w:r>
    </w:p>
    <w:p>
      <w:pPr>
        <w:numPr>
          <w:ilvl w:val="0"/>
          <w:numId w:val="1007"/>
        </w:numPr>
      </w:pPr>
      <w:r>
        <w:rPr>
          <w:b/>
          <w:bCs/>
        </w:rPr>
        <w:t xml:space="preserve">As a Cloud Service (final product offering):</w:t>
      </w:r>
      <w:r>
        <w:t xml:space="preserve"> </w:t>
      </w:r>
      <w:r>
        <w:t xml:space="preserve">The invention can be deployed as a cloud-based</w:t>
      </w:r>
      <w:r>
        <w:t xml:space="preserve"> </w:t>
      </w:r>
      <w:r>
        <w:rPr>
          <w:b/>
          <w:bCs/>
        </w:rPr>
        <w:t xml:space="preserve">Code Analysis as a Service</w:t>
      </w:r>
      <w:r>
        <w:t xml:space="preserve">. In this embodiment, an organization uploads its code (or the call graph derived from its code) to a cloud platform that implements the invention. The platform then performs the analysis and returns results (perhaps via a web dashboard or API). The final product is a web service that companies can subscribe to. This service might offer various analysis “recipes” – for security scanning, for refactoring suggestions, for dependency analysis, etc. – all powered by the orchestrated LLM approach. The advantage of a cloud service is scalability (the provider can host powerful LLMs and handle very large projects) and continuous updates (improving the AI models or analysis templates over time and instantly providing those updates to all users).</w:t>
      </w:r>
    </w:p>
    <w:p>
      <w:pPr>
        <w:numPr>
          <w:ilvl w:val="0"/>
          <w:numId w:val="1007"/>
        </w:numPr>
      </w:pPr>
      <w:r>
        <w:rPr>
          <w:b/>
          <w:bCs/>
        </w:rPr>
        <w:t xml:space="preserve">Embedded in Static Analysis Systems:</w:t>
      </w:r>
      <w:r>
        <w:t xml:space="preserve"> </w:t>
      </w:r>
      <w:r>
        <w:t xml:space="preserve">Static analysis tool vendors (for languages like C++, Java, Python, etc.) can incorporate this invention into their products. For example, a tool like Coverity or SonarQube could have an AI-powered mode that, when enabled, uses the call graph it already computes and passes it into the orchestrator+LLM pipeline to produce deeper insights. This would enhance the capabilities of traditional static analyzers with minimal change to how they operate, essentially adding a smart “brain” on top of their existing rule engine. The invention’s components in this case become an extension (additional modules) to an existing system, increasing its value.</w:t>
      </w:r>
    </w:p>
    <w:p>
      <w:pPr>
        <w:numPr>
          <w:ilvl w:val="0"/>
          <w:numId w:val="1007"/>
        </w:numPr>
      </w:pPr>
      <w:r>
        <w:rPr>
          <w:b/>
          <w:bCs/>
        </w:rPr>
        <w:t xml:space="preserve">Customized In-House Tools:</w:t>
      </w:r>
      <w:r>
        <w:t xml:space="preserve"> </w:t>
      </w:r>
      <w:r>
        <w:t xml:space="preserve">Enterprises with large codebases might implement this invention internally for their specific needs. For instance, a company might create a custom version of the system tailored to their code standards and integrate it with their continuous integration (CI) pipeline. Every time code is committed, the system could run, using the call graph of the new changes to see if any undesirable patterns are introduced, and then comment on the code review or fail the build with a report if so. Here, the invention is applied as part of a</w:t>
      </w:r>
      <w:r>
        <w:t xml:space="preserve"> </w:t>
      </w:r>
      <w:r>
        <w:rPr>
          <w:b/>
          <w:bCs/>
        </w:rPr>
        <w:t xml:space="preserve">DevOps pipeline</w:t>
      </w:r>
      <w:r>
        <w:t xml:space="preserve">. The various parts (the static analysis, orchestrator, etc.) run automatically on build servers. Industrial applicability in this form is high because it can catch issues early and enforce architecture rules consistently.</w:t>
      </w:r>
    </w:p>
    <w:p>
      <w:pPr>
        <w:numPr>
          <w:ilvl w:val="0"/>
          <w:numId w:val="1007"/>
        </w:numPr>
      </w:pPr>
      <w:r>
        <w:rPr>
          <w:b/>
          <w:bCs/>
        </w:rPr>
        <w:t xml:space="preserve">Across Domains (materials to final systems):</w:t>
      </w:r>
      <w:r>
        <w:t xml:space="preserve"> </w:t>
      </w:r>
      <w:r>
        <w:t xml:space="preserve">The method is domain-agnostic – it can be applied to any programming language or system where static call graphs can be generated. This includes:</w:t>
      </w:r>
    </w:p>
    <w:p>
      <w:pPr>
        <w:pStyle w:val="Compact"/>
        <w:numPr>
          <w:ilvl w:val="0"/>
          <w:numId w:val="1007"/>
        </w:numPr>
      </w:pPr>
      <w:r>
        <w:rPr>
          <w:i/>
          <w:iCs/>
        </w:rPr>
        <w:t xml:space="preserve">Enterprise IT systems:</w:t>
      </w:r>
      <w:r>
        <w:t xml:space="preserve"> </w:t>
      </w:r>
      <w:r>
        <w:t xml:space="preserve">ensuring legacy API calls are all upgraded in a large enterprise application.</w:t>
      </w:r>
    </w:p>
    <w:p>
      <w:pPr>
        <w:pStyle w:val="Compact"/>
        <w:numPr>
          <w:ilvl w:val="0"/>
          <w:numId w:val="1007"/>
        </w:numPr>
      </w:pPr>
      <w:r>
        <w:rPr>
          <w:i/>
          <w:iCs/>
        </w:rPr>
        <w:t xml:space="preserve">Embedded systems (e.g., medical devices, automotive):</w:t>
      </w:r>
      <w:r>
        <w:t xml:space="preserve"> </w:t>
      </w:r>
      <w:r>
        <w:t xml:space="preserve">verifying that all safety-critical calls go through approved interfaces, as in the pacemaker firmware example</w:t>
      </w:r>
      <w:hyperlink r:id="rId43">
        <w:r>
          <w:rPr>
            <w:rStyle w:val="Hyperlink"/>
          </w:rPr>
          <w:t xml:space="preserve">[13]</w:t>
        </w:r>
      </w:hyperlink>
      <w:hyperlink r:id="rId44">
        <w:r>
          <w:rPr>
            <w:rStyle w:val="Hyperlink"/>
          </w:rPr>
          <w:t xml:space="preserve">[14]</w:t>
        </w:r>
      </w:hyperlink>
      <w:r>
        <w:t xml:space="preserve">.</w:t>
      </w:r>
    </w:p>
    <w:p>
      <w:pPr>
        <w:pStyle w:val="Compact"/>
        <w:numPr>
          <w:ilvl w:val="0"/>
          <w:numId w:val="1007"/>
        </w:numPr>
      </w:pPr>
      <w:r>
        <w:rPr>
          <w:i/>
          <w:iCs/>
        </w:rPr>
        <w:t xml:space="preserve">Security auditing:</w:t>
      </w:r>
      <w:r>
        <w:t xml:space="preserve"> </w:t>
      </w:r>
      <w:r>
        <w:t xml:space="preserve">finding all uses of deprecated or vulnerable functions (like obsolete cryptographic calls) to guide security updates.</w:t>
      </w:r>
    </w:p>
    <w:p>
      <w:pPr>
        <w:pStyle w:val="Compact"/>
        <w:numPr>
          <w:ilvl w:val="0"/>
          <w:numId w:val="1007"/>
        </w:numPr>
      </w:pPr>
      <w:r>
        <w:rPr>
          <w:i/>
          <w:iCs/>
        </w:rPr>
        <w:t xml:space="preserve">Large open-source projects:</w:t>
      </w:r>
      <w:r>
        <w:t xml:space="preserve"> </w:t>
      </w:r>
      <w:r>
        <w:t xml:space="preserve">maintainers can run this to get an AI-augmented analysis of where code improvements or refactoring could be done, which is particularly useful if the codebase is too large to fully comprehend manually.</w:t>
      </w:r>
    </w:p>
    <w:p>
      <w:pPr>
        <w:numPr>
          <w:ilvl w:val="0"/>
          <w:numId w:val="1007"/>
        </w:numPr>
      </w:pPr>
      <w:r>
        <w:t xml:space="preserve">In each of these domains, the “material” the invention works with is the code (in various languages), and the “final product” is improved code quality and compliance with desired practices.</w:t>
      </w:r>
    </w:p>
    <w:p>
      <w:pPr>
        <w:numPr>
          <w:ilvl w:val="0"/>
          <w:numId w:val="1007"/>
        </w:numPr>
      </w:pPr>
      <w:r>
        <w:rPr>
          <w:b/>
          <w:bCs/>
        </w:rPr>
        <w:t xml:space="preserve">Human Resources and Training:</w:t>
      </w:r>
      <w:r>
        <w:t xml:space="preserve"> </w:t>
      </w:r>
      <w:r>
        <w:t xml:space="preserve">Another interesting applicability is using the system as a</w:t>
      </w:r>
      <w:r>
        <w:t xml:space="preserve"> </w:t>
      </w:r>
      <w:r>
        <w:rPr>
          <w:b/>
          <w:bCs/>
        </w:rPr>
        <w:t xml:space="preserve">teaching or onboarding tool</w:t>
      </w:r>
      <w:r>
        <w:t xml:space="preserve">. New developers joining a project could use the system to understand the codebase. For example, by querying the call graph with an LLM agent, they can ask questions like “show me how feature X calls down into module Y” and get an interactive explanation. This is a more interactive approach than reading static documentation. So the system can act as an intelligent assistant, not just a static analyzer. Companies can utilize this to train staff on large systems faster (a business advantage in terms of reducing onboarding time).</w:t>
      </w:r>
    </w:p>
    <w:bookmarkEnd w:id="45"/>
    <w:bookmarkStart w:id="46" w:name="business-utilization-plan"/>
    <w:p>
      <w:pPr>
        <w:pStyle w:val="Heading3"/>
      </w:pPr>
      <w:r>
        <w:t xml:space="preserve">Business Utilization Plan</w:t>
      </w:r>
    </w:p>
    <w:p>
      <w:pPr>
        <w:pStyle w:val="FirstParagraph"/>
      </w:pPr>
      <w:r>
        <w:t xml:space="preserve">The invention opens up various business models and utilization strategies:</w:t>
      </w:r>
    </w:p>
    <w:p>
      <w:pPr>
        <w:numPr>
          <w:ilvl w:val="0"/>
          <w:numId w:val="1008"/>
        </w:numPr>
      </w:pPr>
      <w:r>
        <w:rPr>
          <w:b/>
          <w:bCs/>
        </w:rPr>
        <w:t xml:space="preserve">Licensing Model:</w:t>
      </w:r>
      <w:r>
        <w:t xml:space="preserve"> </w:t>
      </w:r>
      <w:r>
        <w:t xml:space="preserve">If the technology is patented (as assumed by this document), companies that develop static analysis tools or IDEs could license the technology to integrate into their products. This could lead to partnerships with major development platform vendors. The value added by the invention (AI-driven deeper analysis) can command a premium licensing fee, as it addresses a critical pain point in software maintenance.</w:t>
      </w:r>
    </w:p>
    <w:p>
      <w:pPr>
        <w:numPr>
          <w:ilvl w:val="0"/>
          <w:numId w:val="1008"/>
        </w:numPr>
      </w:pPr>
      <w:r>
        <w:rPr>
          <w:b/>
          <w:bCs/>
        </w:rPr>
        <w:t xml:space="preserve">Software-as-a-Service (SaaS):</w:t>
      </w:r>
      <w:r>
        <w:t xml:space="preserve"> </w:t>
      </w:r>
      <w:r>
        <w:t xml:space="preserve">As mentioned, offering this as a subscription service is a viable plan. Different tiers could be provided (e.g., a basic plan for small projects with limited AI usage, up to enterprise plans for unlimited code size and dedicated model instances). Continuous revenue can be generated from subscriptions. The service could also gather (with permission) anonymized data on common code issues across industries, which could further improve the AI models or provide industry-wide insights that can be sold in reports.</w:t>
      </w:r>
    </w:p>
    <w:p>
      <w:pPr>
        <w:numPr>
          <w:ilvl w:val="0"/>
          <w:numId w:val="1008"/>
        </w:numPr>
      </w:pPr>
      <w:r>
        <w:rPr>
          <w:b/>
          <w:bCs/>
        </w:rPr>
        <w:t xml:space="preserve">Consulting and Integration Services:</w:t>
      </w:r>
      <w:r>
        <w:t xml:space="preserve"> </w:t>
      </w:r>
      <w:r>
        <w:t xml:space="preserve">The invention could be used by consulting firms who specialize in code modernization. For instance, a consulting company could use the tool internally to rapidly analyze a client’s legacy code and identify trouble spots or opportunities for refactoring. The results would then be delivered as part of a consulting engagement. The time saved means they can take on more projects or focus their expert human effort on design rather than discovery. This indirectly monetizes the invention’s capabilities by improving consultancy efficiency and value.</w:t>
      </w:r>
    </w:p>
    <w:p>
      <w:pPr>
        <w:numPr>
          <w:ilvl w:val="0"/>
          <w:numId w:val="1008"/>
        </w:numPr>
      </w:pPr>
      <w:r>
        <w:rPr>
          <w:b/>
          <w:bCs/>
        </w:rPr>
        <w:t xml:space="preserve">Internal ROI for Companies:</w:t>
      </w:r>
      <w:r>
        <w:t xml:space="preserve"> </w:t>
      </w:r>
      <w:r>
        <w:t xml:space="preserve">Companies adopting this tool internally (especially those with massive codebases like banks, tech giants, etc.) will realize a reduction in maintenance costs. While not a direct revenue, this cost saving (time = money in developer salaries, and reduced downtime from bugs) provides a compelling business case. For example, if a task that usually requires 5 senior engineers for a week can be done by 1 engineer in a day with this system, that’s a significant cost reduction. Over a year, applying it to many tasks, the savings and productivity gains are huge. This can be quantified and used to justify the investment in integrating the system. Additionally, by catching issues early (or ensuring upgrades happen promptly), companies avoid costs associated with bugs in production or security incidents, which could be far costlier.</w:t>
      </w:r>
    </w:p>
    <w:p>
      <w:pPr>
        <w:numPr>
          <w:ilvl w:val="0"/>
          <w:numId w:val="1008"/>
        </w:numPr>
      </w:pPr>
      <w:r>
        <w:rPr>
          <w:b/>
          <w:bCs/>
        </w:rPr>
        <w:t xml:space="preserve">Maintenance and Support:</w:t>
      </w:r>
      <w:r>
        <w:t xml:space="preserve"> </w:t>
      </w:r>
      <w:r>
        <w:t xml:space="preserve">There is also a plan for ongoing maintenance of the system itself. The AI model (LLM) might need updates or fine-tuning over time (for example, adapting to new programming languages or newer versions of languages). A business can thus provide support contracts to ensure the system stays up-to-date for the client’s environment. This is similar to how static analysis tools require updates for new language features; here it would involve updating the AI’s knowledge base or the prompt templates for new patterns.</w:t>
      </w:r>
    </w:p>
    <w:p>
      <w:pPr>
        <w:numPr>
          <w:ilvl w:val="0"/>
          <w:numId w:val="1008"/>
        </w:numPr>
      </w:pPr>
      <w:r>
        <w:rPr>
          <w:b/>
          <w:bCs/>
        </w:rPr>
        <w:t xml:space="preserve">Competitive Differentiation:</w:t>
      </w:r>
      <w:r>
        <w:t xml:space="preserve"> </w:t>
      </w:r>
      <w:r>
        <w:t xml:space="preserve">If a company is first to implement this, it gives them a competitive edge (either in the tool market or in faster software release cycles). From a business perspective, early adopters can market their products or services as having AI-assisted code reliability or modernization, potentially attracting more customers.</w:t>
      </w:r>
    </w:p>
    <w:p>
      <w:pPr>
        <w:pStyle w:val="FirstParagraph"/>
      </w:pPr>
      <w:r>
        <w:t xml:space="preserve">Overall, the industrial applicability of the invention is very broad: virtually any organization that writes or maintains software can benefit from it, either directly or indirectly. The invention transforms a traditionally arduous aspect of software engineering into an automated, intelligent service. This can lead to higher-quality software, faster development cycles, and reduced costs, which are goals of high importance in the industry.</w:t>
      </w:r>
    </w:p>
    <w:bookmarkEnd w:id="46"/>
    <w:bookmarkEnd w:id="47"/>
    <w:bookmarkStart w:id="48" w:name="detectability-of-infringement"/>
    <w:p>
      <w:pPr>
        <w:pStyle w:val="Heading2"/>
      </w:pPr>
      <w:r>
        <w:t xml:space="preserve">04 Detectability of Infringement</w:t>
      </w:r>
    </w:p>
    <w:p>
      <w:pPr>
        <w:pStyle w:val="FirstParagraph"/>
      </w:pPr>
      <w:r>
        <w:t xml:space="preserve">Enforcing patent rights for a method that involves software can be challenging, but the invention has certain characteristics that make infringement detectable through both technical and circumstantial evidence:</w:t>
      </w:r>
    </w:p>
    <w:p>
      <w:pPr>
        <w:numPr>
          <w:ilvl w:val="0"/>
          <w:numId w:val="1009"/>
        </w:numPr>
      </w:pPr>
      <w:r>
        <w:rPr>
          <w:b/>
          <w:bCs/>
        </w:rPr>
        <w:t xml:space="preserve">AI Model Utilization Footprint:</w:t>
      </w:r>
      <w:r>
        <w:t xml:space="preserve"> </w:t>
      </w:r>
      <w:r>
        <w:t xml:space="preserve">A system infringing this patent would need to use an LLM in conjunction with static analysis. This typically leaves a footprint. For example, during operation, the system would be making calls to an AI model (which might be external API calls or internal model loads). Monitoring network traffic for calls to known LLM APIs (such as OpenAI, Anthropic, etc.) from a code analysis tool could indicate the use of an LLM. If the suspected infringing product is an on-premise tool, one might examine its process behavior and see if it's loading large model files or using GPU acceleration (common for running local LLMs). Traditional static analysis tools do not require heavy AI model computations, so unusual resource usage patterns (high GPU usage or large memory consumption consistent with LLM inference) during code analysis can be a red flag for infringement.</w:t>
      </w:r>
    </w:p>
    <w:p>
      <w:pPr>
        <w:numPr>
          <w:ilvl w:val="0"/>
          <w:numId w:val="1009"/>
        </w:numPr>
      </w:pPr>
      <w:r>
        <w:rPr>
          <w:b/>
          <w:bCs/>
        </w:rPr>
        <w:t xml:space="preserve">Output Analysis:</w:t>
      </w:r>
      <w:r>
        <w:t xml:space="preserve"> </w:t>
      </w:r>
      <w:r>
        <w:t xml:space="preserve">The outputs produced by an infringing system would likely bear the hallmarks of LLM-generated content. For instance, natural language explanations or suggestions in the results (especially if they are nuanced and context-specific) would suggest an AI was involved. If a code analysis report contains descriptive paragraphs or reasoning (something classic static analysis typically doesn’t provide), it indicates the presence of an LLM-driven approach. By obtaining the output from a suspected tool (for example, running it on a known codebase) and analyzing the style and structure of the results, one could infer whether it was generated by an AI. LLMs sometimes also exhibit certain patterns (like a particular way of phrasing or occasional subtle errors/unusual recommendations that a human or simple script wouldn’t produce), which could be telltale signs.</w:t>
      </w:r>
    </w:p>
    <w:p>
      <w:pPr>
        <w:numPr>
          <w:ilvl w:val="0"/>
          <w:numId w:val="1009"/>
        </w:numPr>
      </w:pPr>
      <w:r>
        <w:rPr>
          <w:b/>
          <w:bCs/>
        </w:rPr>
        <w:t xml:space="preserve">Timing and Capabilities:</w:t>
      </w:r>
      <w:r>
        <w:t xml:space="preserve"> </w:t>
      </w:r>
      <w:r>
        <w:t xml:space="preserve">If a competitor’s tool suddenly demonstrates the capability to perform complex, context-aware code analyses that were not possible before, especially if it handles multiple languages or provides deep reasoning, it might be employing similar techniques. One could design specific test cases to probe the tool. For example, provide it with a piece of code with a tricky scenario that only a reasoning agent (and not a straightforward static rule) would figure out. If the tool correctly handles it and explains it, that suggests infringement of the intelligent analysis portion of the patent. Conversely, if it was just a traditional tool, it would likely miss or incorrectly flag the scenario.</w:t>
      </w:r>
    </w:p>
    <w:p>
      <w:pPr>
        <w:numPr>
          <w:ilvl w:val="0"/>
          <w:numId w:val="1009"/>
        </w:numPr>
      </w:pPr>
      <w:r>
        <w:rPr>
          <w:b/>
          <w:bCs/>
        </w:rPr>
        <w:t xml:space="preserve">Code Inspection (if accessible):</w:t>
      </w:r>
      <w:r>
        <w:t xml:space="preserve"> </w:t>
      </w:r>
      <w:r>
        <w:t xml:space="preserve">In some cases, evidence might come from reverse engineering or inspecting the software. If the product’s code (or decompiled version) shows components analogous to the Orchestrator and references to an AI engine, that’s direct evidence. For instance, seeing code that builds a graph of tasks or state machine, or code that clearly prepares prompts for an LLM, would map to elements of this invention. Also, configuration files or documentation might explicitly mention the use of an AI or a specific framework (e.g., mention of “LangChain” or “LangGraph” or even an API key for an AI service).</w:t>
      </w:r>
    </w:p>
    <w:p>
      <w:pPr>
        <w:numPr>
          <w:ilvl w:val="0"/>
          <w:numId w:val="1009"/>
        </w:numPr>
      </w:pPr>
      <w:r>
        <w:rPr>
          <w:b/>
          <w:bCs/>
        </w:rPr>
        <w:t xml:space="preserve">Logs and Execution Traces:</w:t>
      </w:r>
      <w:r>
        <w:t xml:space="preserve"> </w:t>
      </w:r>
      <w:r>
        <w:t xml:space="preserve">Many enterprise tools allow logging. If accessible (say through a support interface or user-enabled debug logs), the logs of an infringing tool might show the sequential steps that mirror our flow (like “Generated call graph, now querying AI for function X…” etc.). Even if high-level, logs could reveal an iterative approach (“Analyzing next function... suggestion: ... done.”). These can be collected and used as evidence. In a corporate setting, an audit or discovery process (during litigation) could subpoena such logs or internal design documents of the alleged infringer, which would likely make the case clear.</w:t>
      </w:r>
    </w:p>
    <w:p>
      <w:pPr>
        <w:numPr>
          <w:ilvl w:val="0"/>
          <w:numId w:val="1009"/>
        </w:numPr>
      </w:pPr>
      <w:r>
        <w:rPr>
          <w:b/>
          <w:bCs/>
        </w:rPr>
        <w:t xml:space="preserve">Patent Marking and Literature:</w:t>
      </w:r>
      <w:r>
        <w:t xml:space="preserve"> </w:t>
      </w:r>
      <w:r>
        <w:t xml:space="preserve">We can also proactively support detectability by encouraging or requiring patent marking in licensed uses. However, unauthorized users obviously wouldn't do that. But interestingly, if the field adopts this approach widely, there will be publications or discussions. If a company publishes a blog or whitepaper about how their tool uses “AI to traverse call graphs and suggest fixes,” that public disclosure can be used to allege they are using the patented method. Many tech companies share high-level details of their innovations for marketing; those details could inadvertently provide clues (for example, “Our new version uses a GPT-4 based analysis agent to improve static analysis results” – such a statement is practically a description of our core concept, and could be strong evidence of infringement if they didn’t license it).</w:t>
      </w:r>
    </w:p>
    <w:p>
      <w:pPr>
        <w:numPr>
          <w:ilvl w:val="0"/>
          <w:numId w:val="1009"/>
        </w:numPr>
      </w:pPr>
      <w:r>
        <w:rPr>
          <w:b/>
          <w:bCs/>
        </w:rPr>
        <w:t xml:space="preserve">Performance Metrics:</w:t>
      </w:r>
      <w:r>
        <w:t xml:space="preserve"> </w:t>
      </w:r>
      <w:r>
        <w:t xml:space="preserve">Another indirect way is to look at the performance claims. If a competitor claims “we reduced analysis time by 90% using AI” or “we can analyze 1 million lines of code and provide human-like reasoning in the report,” one can infer they must be doing something novel akin to this invention. While not proof by itself, it narrows suspects. Then one can do more direct testing or ask for product demos to gather outputs for analysis as mentioned earlier.</w:t>
      </w:r>
    </w:p>
    <w:p>
      <w:pPr>
        <w:numPr>
          <w:ilvl w:val="0"/>
          <w:numId w:val="1009"/>
        </w:numPr>
      </w:pPr>
      <w:r>
        <w:rPr>
          <w:b/>
          <w:bCs/>
        </w:rPr>
        <w:t xml:space="preserve">Testing with Known Data:</w:t>
      </w:r>
      <w:r>
        <w:t xml:space="preserve"> </w:t>
      </w:r>
      <w:r>
        <w:t xml:space="preserve">We could take a codebase and intentionally embed a very subtle bug or pattern that only an AI with reasoning would catch (like it requires understanding the implication of a call chain). If the suspected tool flags it and even explains it, that’s a strong indicator. Traditional tools likely wouldn’t catch it without an explicit rule.</w:t>
      </w:r>
    </w:p>
    <w:p>
      <w:pPr>
        <w:pStyle w:val="FirstParagraph"/>
      </w:pPr>
      <w:r>
        <w:t xml:space="preserve">In conclusion, while the invention is software-centric, infringement can be detected by observing the behavior and outputs of suspect systems. The combination of static analysis with LLM usage tends to produce observable differences (in logs, performance, and result content) from conventional tools. By carefully designing tests and analyzing how a tool responds, one can gather evidence to demonstrate the use of the patented approach. The rich, explanatory outputs and dynamic decision process cannot easily be hidden if one scrutinizes the tool’s function. Furthermore, any internal documentation, if obtainable, would likely reveal if an orchestrated LLM approach is implemented. These multi-faceted detection strategies ensure that the patent rights can be enforced by identifying unlicensed use of the invention.</w:t>
      </w:r>
    </w:p>
    <w:bookmarkEnd w:id="48"/>
    <w:bookmarkStart w:id="49" w:name="claims"/>
    <w:p>
      <w:pPr>
        <w:pStyle w:val="Heading2"/>
      </w:pPr>
      <w:r>
        <w:t xml:space="preserve">05 Claims</w:t>
      </w:r>
    </w:p>
    <w:p>
      <w:pPr>
        <w:numPr>
          <w:ilvl w:val="0"/>
          <w:numId w:val="1010"/>
        </w:numPr>
      </w:pPr>
      <w:r>
        <w:rPr>
          <w:b/>
          <w:bCs/>
        </w:rPr>
        <w:t xml:space="preserve">(Method Claim)</w:t>
      </w:r>
      <w:r>
        <w:t xml:space="preserve"> </w:t>
      </w:r>
      <w:r>
        <w:t xml:space="preserve">A computer-implemented method for automated analysis of software code using an orchestrated language model, the method comprising: obtaining a call graph representing call relationships among functions in the software code; initializing a stateful analysis agent that incorporates a large language model (LLM) and a defined workflow of analysis steps; iteratively traversing nodes or paths in the call graph by invoking the LLM with prompts that include context of the respective node or path, wherein the workflow defines conditional branches for handling different analysis outcomes and loops for repeated traversal until all target nodes are processed; updating an analysis state with intermediate results from the LLM after each invocation; and upon completion of the traversal, aggregating the intermediate results into a final output that includes identified code improvement recommendations or analyses, thereby using the call graph to guide the LLM in a structured manner to produce comprehensive analysis of the software code.</w:t>
      </w:r>
    </w:p>
    <w:p>
      <w:pPr>
        <w:numPr>
          <w:ilvl w:val="0"/>
          <w:numId w:val="1010"/>
        </w:numPr>
      </w:pPr>
      <w:r>
        <w:rPr>
          <w:b/>
          <w:bCs/>
        </w:rPr>
        <w:t xml:space="preserve">(Dependent Method Claim)</w:t>
      </w:r>
      <w:r>
        <w:t xml:space="preserve"> </w:t>
      </w:r>
      <w:r>
        <w:t xml:space="preserve">The method of claim 1, wherein the defined workflow is represented as a directed graph of nodes and edges, each node corresponding to a specific sub-task performed by the LLM or a procedural step, and at least one edge representing a conditional transition based on a decision made by the LLM or a predefined rule, such that the control flow of invoking the LLM is explicitly orchestrated rather than purely linear, enabling stateful loops and branching during the analysis</w:t>
      </w:r>
      <w:hyperlink r:id="rId31">
        <w:r>
          <w:rPr>
            <w:rStyle w:val="Hyperlink"/>
          </w:rPr>
          <w:t xml:space="preserve">[9]</w:t>
        </w:r>
      </w:hyperlink>
      <w:r>
        <w:t xml:space="preserve">.</w:t>
      </w:r>
    </w:p>
    <w:p>
      <w:pPr>
        <w:numPr>
          <w:ilvl w:val="0"/>
          <w:numId w:val="1010"/>
        </w:numPr>
      </w:pPr>
      <w:r>
        <w:rPr>
          <w:b/>
          <w:bCs/>
        </w:rPr>
        <w:t xml:space="preserve">(Additional Features Claim)</w:t>
      </w:r>
      <w:r>
        <w:t xml:space="preserve"> </w:t>
      </w:r>
      <w:r>
        <w:t xml:space="preserve">The method of claim 1, further comprising incorporating a human-in-the-loop step in the workflow, wherein the analysis agent pauses at a designated node to receive human input or approval on an intermediate result before proceeding, and wherein the stateful nature of the agent allows integration of the human feedback into subsequent LLM prompts, thereby providing a hybrid automated-manual analysis capability.</w:t>
      </w:r>
    </w:p>
    <w:p>
      <w:pPr>
        <w:numPr>
          <w:ilvl w:val="0"/>
          <w:numId w:val="1010"/>
        </w:numPr>
      </w:pPr>
      <w:r>
        <w:rPr>
          <w:b/>
          <w:bCs/>
        </w:rPr>
        <w:t xml:space="preserve">(System Claim)</w:t>
      </w:r>
      <w:r>
        <w:t xml:space="preserve"> </w:t>
      </w:r>
      <w:r>
        <w:t xml:space="preserve">A system for intelligent static code analysis, comprising: a static analysis module configured to parse software code and generate a call graph of function calls; a language-model engine capable of processing natural language prompts and code context to produce analytical outputs; an orchestration module configured as a state machine or graph that controls the sequence of interactions with the language-model engine, the orchestration module including means to supply portions of the call graph or related code context to the language-model engine as part of prompts, and means to handle branching logic based on the engine’s outputs; and an output interface for collecting and presenting results of the analysis; wherein the orchestration module coordinates the static analysis module and the language-model engine such that the language-model engine analyzes the software code guided by the structure of the call graph, and the results presented via the output interface include identified code issues, refactoring suggestions, or other insights derived from the combined static and language-model analysis.</w:t>
      </w:r>
    </w:p>
    <w:p>
      <w:pPr>
        <w:numPr>
          <w:ilvl w:val="0"/>
          <w:numId w:val="1010"/>
        </w:numPr>
      </w:pPr>
      <w:r>
        <w:rPr>
          <w:b/>
          <w:bCs/>
        </w:rPr>
        <w:t xml:space="preserve">(Dependent System Claim)</w:t>
      </w:r>
      <w:r>
        <w:t xml:space="preserve"> </w:t>
      </w:r>
      <w:r>
        <w:t xml:space="preserve">The system of claim 4, wherein the orchestration module maintains a memory of analysis state that includes a list of functions or call paths yet to be analyzed and results for those already analyzed, and wherein the orchestration module is further configured to update this state after each analysis step and to use it to determine subsequent prompts or actions, thereby ensuring that all relevant parts of the call graph are exhaustively analyzed and that the language-model engine’s context is progressively informed by prior outcomes.</w:t>
      </w:r>
    </w:p>
    <w:bookmarkEnd w:id="49"/>
    <w:bookmarkEnd w:id="50"/>
    <w:bookmarkEnd w:id="51"/>
    <w:p>
      <w:r>
        <w:pict>
          <v:rect style="width:0;height:1.5pt" o:hralign="center" o:hrstd="t" o:hr="t"/>
        </w:pict>
      </w:r>
    </w:p>
    <w:bookmarkStart w:id="5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9">
        <w:r>
          <w:rPr>
            <w:rStyle w:val="Hyperlink"/>
          </w:rPr>
          <w:t xml:space="preserve">[11]</w:t>
        </w:r>
      </w:hyperlink>
      <w:r>
        <w:t xml:space="preserve"> </w:t>
      </w:r>
      <w:hyperlink r:id="rId43">
        <w:r>
          <w:rPr>
            <w:rStyle w:val="Hyperlink"/>
          </w:rPr>
          <w:t xml:space="preserve">[13]</w:t>
        </w:r>
      </w:hyperlink>
      <w:r>
        <w:t xml:space="preserve"> </w:t>
      </w:r>
      <w:hyperlink r:id="rId44">
        <w:r>
          <w:rPr>
            <w:rStyle w:val="Hyperlink"/>
          </w:rPr>
          <w:t xml:space="preserve">[14]</w:t>
        </w:r>
      </w:hyperlink>
      <w:r>
        <w:t xml:space="preserve"> </w:t>
      </w:r>
      <w:r>
        <w:t xml:space="preserve">AI Case Study on LLM Use for a Graph Theory Related App</w:t>
      </w:r>
    </w:p>
    <w:p>
      <w:pPr>
        <w:pStyle w:val="BodyText"/>
      </w:pPr>
      <w:hyperlink r:id="rId52">
        <w:r>
          <w:rPr>
            <w:rStyle w:val="Hyperlink"/>
          </w:rPr>
          <w:t xml:space="preserve">https://dzone.com/articles/llm-use-graph-theory-case-study</w:t>
        </w:r>
      </w:hyperlink>
    </w:p>
    <w:p>
      <w:pPr>
        <w:pStyle w:val="BodyText"/>
      </w:pPr>
      <w:hyperlink r:id="rId31">
        <w:r>
          <w:rPr>
            <w:rStyle w:val="Hyperlink"/>
          </w:rPr>
          <w:t xml:space="preserve">[9]</w:t>
        </w:r>
      </w:hyperlink>
      <w:r>
        <w:t xml:space="preserve"> </w:t>
      </w:r>
      <w:hyperlink r:id="rId34">
        <w:r>
          <w:rPr>
            <w:rStyle w:val="Hyperlink"/>
          </w:rPr>
          <w:t xml:space="preserve">[10]</w:t>
        </w:r>
      </w:hyperlink>
      <w:r>
        <w:t xml:space="preserve"> </w:t>
      </w:r>
      <w:hyperlink r:id="rId40">
        <w:r>
          <w:rPr>
            <w:rStyle w:val="Hyperlink"/>
          </w:rPr>
          <w:t xml:space="preserve">[12]</w:t>
        </w:r>
      </w:hyperlink>
      <w:r>
        <w:t xml:space="preserve"> </w:t>
      </w:r>
      <w:r>
        <w:t xml:space="preserve">AI Agents XII — LangGraph graph-based framework . | by DhanushKumar | Jun, 2025 | Medium</w:t>
      </w:r>
    </w:p>
    <w:p>
      <w:pPr>
        <w:pStyle w:val="BodyText"/>
      </w:pPr>
      <w:hyperlink r:id="rId53">
        <w:r>
          <w:rPr>
            <w:rStyle w:val="Hyperlink"/>
          </w:rPr>
          <w:t xml:space="preserve">https://medium.com/@danushidk507/ai-agents-xii-langgraph-graph-based-framework-b7b74e1fa5df</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dzone.com/articles/llm-use-graph-theory-case-study" TargetMode="External" /><Relationship Type="http://schemas.openxmlformats.org/officeDocument/2006/relationships/hyperlink" Id="rId27" Target="https://dzone.com/articles/llm-use-graph-theory-case-study#:~:text=As%20previously%20alluded%20to%2C%20the,in%20need%20of%20a%20solution" TargetMode="External" /><Relationship Type="http://schemas.openxmlformats.org/officeDocument/2006/relationships/hyperlink" Id="rId23" Target="https://dzone.com/articles/llm-use-graph-theory-case-study#:~:text=Conveniently%2C%20as%20discussed%20in%20,Waiting" TargetMode="External" /><Relationship Type="http://schemas.openxmlformats.org/officeDocument/2006/relationships/hyperlink" Id="rId30" Target="https://dzone.com/articles/llm-use-graph-theory-case-study#:~:text=However%2C%20this%20discovery%20process%20becomes,graphs%20themselves%20are%20auto%20generated" TargetMode="External" /><Relationship Type="http://schemas.openxmlformats.org/officeDocument/2006/relationships/hyperlink" Id="rId26" Target="https://dzone.com/articles/llm-use-graph-theory-case-study#:~:text=Now%20with%20some%20source%20code,for%20the%20project%20of%20interest" TargetMode="External" /><Relationship Type="http://schemas.openxmlformats.org/officeDocument/2006/relationships/hyperlink" Id="rId44" Target="https://dzone.com/articles/llm-use-graph-theory-case-study#:~:text=Pacemakers%20and%20defibrillators%2C%20namely%2C%20safety,and" TargetMode="External" /><Relationship Type="http://schemas.openxmlformats.org/officeDocument/2006/relationships/hyperlink" Id="rId29" Target="https://dzone.com/articles/llm-use-graph-theory-case-study#:~:text=Performing%20text%20searches%20like%20greps,call%20graphs%20themselves%20are%20auto" TargetMode="External" /><Relationship Type="http://schemas.openxmlformats.org/officeDocument/2006/relationships/hyperlink" Id="rId39" Target="https://dzone.com/articles/llm-use-graph-theory-case-study#:~:text=This%20case%20study%20compared%20a,in%20Figure%2015%20as%20follows" TargetMode="External" /><Relationship Type="http://schemas.openxmlformats.org/officeDocument/2006/relationships/hyperlink" Id="rId24" Target="https://dzone.com/articles/llm-use-graph-theory-case-study#:~:text=ability%20of%20Large%20Language%20Models,before%20selecting%20the%20optimal%20solution" TargetMode="External" /><Relationship Type="http://schemas.openxmlformats.org/officeDocument/2006/relationships/hyperlink" Id="rId25" Target="https://dzone.com/articles/llm-use-graph-theory-case-study#:~:text=characters" TargetMode="External" /><Relationship Type="http://schemas.openxmlformats.org/officeDocument/2006/relationships/hyperlink" Id="rId43" Target="https://dzone.com/articles/llm-use-graph-theory-case-study#:~:text=interface%20and%20ensuring%20developers%20used,%E2%80%9D" TargetMode="External" /><Relationship Type="http://schemas.openxmlformats.org/officeDocument/2006/relationships/hyperlink" Id="rId22" Target="https://dzone.com/articles/llm-use-graph-theory-case-study#:~:text=of%20software%20engineers%20as%20they,%E2%80%9D" TargetMode="External" /><Relationship Type="http://schemas.openxmlformats.org/officeDocument/2006/relationships/hyperlink" Id="rId53" Target="https://medium.com/@danushidk507/ai-agents-xii-langgraph-graph-based-framework-b7b74e1fa5df" TargetMode="External" /><Relationship Type="http://schemas.openxmlformats.org/officeDocument/2006/relationships/hyperlink" Id="rId40" Target="https://medium.com/@danushidk507/ai-agents-xii-langgraph-graph-based-framework-b7b74e1fa5df#:~:text=%2A%20Evaluation%20Pipelines%3A%20Automate%20multi,or%20metrics%20functions%20in%20series%2Fparallel" TargetMode="External" /><Relationship Type="http://schemas.openxmlformats.org/officeDocument/2006/relationships/hyperlink" Id="rId34" Target="https://medium.com/@danushidk507/ai-agents-xii-langgraph-graph-based-framework-b7b74e1fa5df#:~:text=For%20developers%20used%20to%20LangChain%2C,much%20more%20tractable%20and%20maintainable" TargetMode="External" /><Relationship Type="http://schemas.openxmlformats.org/officeDocument/2006/relationships/hyperlink" Id="rId31" Target="https://medium.com/@danushidk507/ai-agents-xii-langgraph-graph-based-framework-b7b74e1fa5df#:~:text=LangGraph%20extends%20LangChain%E2%80%99s%20paradigm%20by,these%20workflows%20explicit%2C%20stateful%2C%20and" TargetMode="External" /></Relationships>
</file>

<file path=word/_rels/footnotes.xml.rels><?xml version="1.0" encoding="UTF-8"?><Relationships xmlns="http://schemas.openxmlformats.org/package/2006/relationships"><Relationship Type="http://schemas.openxmlformats.org/officeDocument/2006/relationships/hyperlink" Id="rId52" Target="https://dzone.com/articles/llm-use-graph-theory-case-study" TargetMode="External" /><Relationship Type="http://schemas.openxmlformats.org/officeDocument/2006/relationships/hyperlink" Id="rId27" Target="https://dzone.com/articles/llm-use-graph-theory-case-study#:~:text=As%20previously%20alluded%20to%2C%20the,in%20need%20of%20a%20solution" TargetMode="External" /><Relationship Type="http://schemas.openxmlformats.org/officeDocument/2006/relationships/hyperlink" Id="rId23" Target="https://dzone.com/articles/llm-use-graph-theory-case-study#:~:text=Conveniently%2C%20as%20discussed%20in%20,Waiting" TargetMode="External" /><Relationship Type="http://schemas.openxmlformats.org/officeDocument/2006/relationships/hyperlink" Id="rId30" Target="https://dzone.com/articles/llm-use-graph-theory-case-study#:~:text=However%2C%20this%20discovery%20process%20becomes,graphs%20themselves%20are%20auto%20generated" TargetMode="External" /><Relationship Type="http://schemas.openxmlformats.org/officeDocument/2006/relationships/hyperlink" Id="rId26" Target="https://dzone.com/articles/llm-use-graph-theory-case-study#:~:text=Now%20with%20some%20source%20code,for%20the%20project%20of%20interest" TargetMode="External" /><Relationship Type="http://schemas.openxmlformats.org/officeDocument/2006/relationships/hyperlink" Id="rId44" Target="https://dzone.com/articles/llm-use-graph-theory-case-study#:~:text=Pacemakers%20and%20defibrillators%2C%20namely%2C%20safety,and" TargetMode="External" /><Relationship Type="http://schemas.openxmlformats.org/officeDocument/2006/relationships/hyperlink" Id="rId29" Target="https://dzone.com/articles/llm-use-graph-theory-case-study#:~:text=Performing%20text%20searches%20like%20greps,call%20graphs%20themselves%20are%20auto" TargetMode="External" /><Relationship Type="http://schemas.openxmlformats.org/officeDocument/2006/relationships/hyperlink" Id="rId39" Target="https://dzone.com/articles/llm-use-graph-theory-case-study#:~:text=This%20case%20study%20compared%20a,in%20Figure%2015%20as%20follows" TargetMode="External" /><Relationship Type="http://schemas.openxmlformats.org/officeDocument/2006/relationships/hyperlink" Id="rId24" Target="https://dzone.com/articles/llm-use-graph-theory-case-study#:~:text=ability%20of%20Large%20Language%20Models,before%20selecting%20the%20optimal%20solution" TargetMode="External" /><Relationship Type="http://schemas.openxmlformats.org/officeDocument/2006/relationships/hyperlink" Id="rId25" Target="https://dzone.com/articles/llm-use-graph-theory-case-study#:~:text=characters" TargetMode="External" /><Relationship Type="http://schemas.openxmlformats.org/officeDocument/2006/relationships/hyperlink" Id="rId43" Target="https://dzone.com/articles/llm-use-graph-theory-case-study#:~:text=interface%20and%20ensuring%20developers%20used,%E2%80%9D" TargetMode="External" /><Relationship Type="http://schemas.openxmlformats.org/officeDocument/2006/relationships/hyperlink" Id="rId22" Target="https://dzone.com/articles/llm-use-graph-theory-case-study#:~:text=of%20software%20engineers%20as%20they,%E2%80%9D" TargetMode="External" /><Relationship Type="http://schemas.openxmlformats.org/officeDocument/2006/relationships/hyperlink" Id="rId53" Target="https://medium.com/@danushidk507/ai-agents-xii-langgraph-graph-based-framework-b7b74e1fa5df" TargetMode="External" /><Relationship Type="http://schemas.openxmlformats.org/officeDocument/2006/relationships/hyperlink" Id="rId40" Target="https://medium.com/@danushidk507/ai-agents-xii-langgraph-graph-based-framework-b7b74e1fa5df#:~:text=%2A%20Evaluation%20Pipelines%3A%20Automate%20multi,or%20metrics%20functions%20in%20series%2Fparallel" TargetMode="External" /><Relationship Type="http://schemas.openxmlformats.org/officeDocument/2006/relationships/hyperlink" Id="rId34" Target="https://medium.com/@danushidk507/ai-agents-xii-langgraph-graph-based-framework-b7b74e1fa5df#:~:text=For%20developers%20used%20to%20LangChain%2C,much%20more%20tractable%20and%20maintainable" TargetMode="External" /><Relationship Type="http://schemas.openxmlformats.org/officeDocument/2006/relationships/hyperlink" Id="rId31" Target="https://medium.com/@danushidk507/ai-agents-xii-langgraph-graph-based-framework-b7b74e1fa5df#:~:text=LangGraph%20extends%20LangChain%E2%80%99s%20paradigm%20by,these%20workflows%20explicit%2C%20stateful%2C%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2025-08-19T01:25:29Z</dcterms:created>
  <dcterms:modified xsi:type="dcterms:W3CDTF">2025-08-19T01:25:29Z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