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7" w:name="content"/>
    <w:bookmarkStart w:id="66" w:name="glm-5.1-与-claude-opus-4.8-页面测试集深度研究报告"/>
    <w:p>
      <w:pPr>
        <w:pStyle w:val="Heading1"/>
      </w:pPr>
      <w:r>
        <w:t xml:space="preserve">GLM-5.1 </w:t>
      </w:r>
      <w:r>
        <w:rPr>
          <w:rFonts w:hint="eastAsia"/>
        </w:rPr>
        <w:t xml:space="preserve">与</w:t>
      </w:r>
      <w:r>
        <w:t xml:space="preserve"> Claude Opus 4.8 </w:t>
      </w:r>
      <w:r>
        <w:rPr>
          <w:rFonts w:hint="eastAsia"/>
        </w:rPr>
        <w:t xml:space="preserve">页面测试集深度研究报告</w:t>
      </w:r>
    </w:p>
    <w:bookmarkStart w:id="25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你给出的两个页面里，</w:t>
      </w:r>
      <w:r>
        <w:rPr>
          <w:b/>
          <w:bCs/>
        </w:rPr>
        <w:t xml:space="preserve">Z.ai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GLM-5.1 Hugging Face </w:t>
      </w:r>
      <w:r>
        <w:rPr>
          <w:rFonts w:hint="eastAsia"/>
          <w:b/>
          <w:bCs/>
        </w:rPr>
        <w:t xml:space="preserve">模型卡</w:t>
      </w:r>
      <w:r>
        <w:rPr>
          <w:rFonts w:hint="eastAsia"/>
        </w:rPr>
        <w:t xml:space="preserve">直接列出了</w:t>
      </w:r>
      <w:r>
        <w:t xml:space="preserve"> 18 </w:t>
      </w:r>
      <w:r>
        <w:rPr>
          <w:rFonts w:hint="eastAsia"/>
        </w:rPr>
        <w:t xml:space="preserve">个“显示项”，其中包含若干</w:t>
      </w:r>
      <w:r>
        <w:rPr>
          <w:rFonts w:hint="eastAsia"/>
          <w:b/>
          <w:bCs/>
        </w:rPr>
        <w:t xml:space="preserve">同一</w:t>
      </w:r>
      <w:r>
        <w:rPr>
          <w:b/>
          <w:bCs/>
        </w:rPr>
        <w:t xml:space="preserve"> benchmark </w:t>
      </w:r>
      <w:r>
        <w:rPr>
          <w:rFonts w:hint="eastAsia"/>
          <w:b/>
          <w:bCs/>
        </w:rPr>
        <w:t xml:space="preserve">的不同评测协议/汇报口径</w:t>
      </w:r>
      <w:r>
        <w:rPr>
          <w:rFonts w:hint="eastAsia"/>
        </w:rPr>
        <w:t xml:space="preserve">，归并后可视为约</w:t>
      </w:r>
      <w:r>
        <w:t xml:space="preserve"> 14 </w:t>
      </w:r>
      <w:r>
        <w:rPr>
          <w:rFonts w:hint="eastAsia"/>
        </w:rPr>
        <w:t xml:space="preserve">个公开或半公开</w:t>
      </w:r>
      <w:r>
        <w:t xml:space="preserve"> </w:t>
      </w:r>
      <w:r>
        <w:rPr>
          <w:rFonts w:hint="eastAsia"/>
        </w:rPr>
        <w:t xml:space="preserve">benchmark；</w:t>
      </w:r>
      <w:r>
        <w:rPr>
          <w:b/>
          <w:bCs/>
        </w:rPr>
        <w:t xml:space="preserve">Anthropic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Claude Opus 4.8 </w:t>
      </w:r>
      <w:r>
        <w:rPr>
          <w:rFonts w:hint="eastAsia"/>
          <w:b/>
          <w:bCs/>
        </w:rPr>
        <w:t xml:space="preserve">页面</w:t>
      </w:r>
      <w:r>
        <w:rPr>
          <w:rFonts w:hint="eastAsia"/>
        </w:rPr>
        <w:t xml:space="preserve">在可可靠抓取的</w:t>
      </w:r>
      <w:r>
        <w:t xml:space="preserve"> HTML </w:t>
      </w:r>
      <w:r>
        <w:rPr>
          <w:rFonts w:hint="eastAsia"/>
        </w:rPr>
        <w:t xml:space="preserve">正文、脚注与客户引述中，明确点名了</w:t>
      </w:r>
      <w:r>
        <w:t xml:space="preserve"> 7 </w:t>
      </w:r>
      <w:r>
        <w:rPr>
          <w:rFonts w:hint="eastAsia"/>
        </w:rPr>
        <w:t xml:space="preserve">个公开</w:t>
      </w:r>
      <w:r>
        <w:t xml:space="preserve"> benchmark </w:t>
      </w:r>
      <w:r>
        <w:rPr>
          <w:rFonts w:hint="eastAsia"/>
        </w:rPr>
        <w:t xml:space="preserve">与</w:t>
      </w:r>
      <w:r>
        <w:t xml:space="preserve"> 3 </w:t>
      </w:r>
      <w:r>
        <w:rPr>
          <w:rFonts w:hint="eastAsia"/>
        </w:rPr>
        <w:t xml:space="preserve">个合作方自有</w:t>
      </w:r>
      <w:r>
        <w:t xml:space="preserve"> </w:t>
      </w:r>
      <w:r>
        <w:rPr>
          <w:rFonts w:hint="eastAsia"/>
        </w:rPr>
        <w:t xml:space="preserve">benchmark。需要特别注意的是：GLM</w:t>
      </w:r>
      <w:r>
        <w:t xml:space="preserve"> </w:t>
      </w:r>
      <w:r>
        <w:rPr>
          <w:rFonts w:hint="eastAsia"/>
        </w:rPr>
        <w:t xml:space="preserve">页面中的</w:t>
      </w:r>
      <w:r>
        <w:t xml:space="preserve"> </w:t>
      </w:r>
      <w:r>
        <w:rPr>
          <w:rStyle w:val="VerbatimChar"/>
        </w:rPr>
        <w:t xml:space="preserve">HLE (w/ Tools)</w:t>
      </w:r>
      <w:r>
        <w:t xml:space="preserve">、</w:t>
      </w:r>
      <w:r>
        <w:rPr>
          <w:rStyle w:val="VerbatimChar"/>
        </w:rPr>
        <w:t xml:space="preserve">BrowseComp (w/ Context Manage)</w:t>
      </w:r>
      <w:r>
        <w:t xml:space="preserve">、</w:t>
      </w:r>
      <w:r>
        <w:rPr>
          <w:rStyle w:val="VerbatimChar"/>
        </w:rPr>
        <w:t xml:space="preserve">Terminal-Bench 2.0 (Best self-reported)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Style w:val="VerbatimChar"/>
        </w:rPr>
        <w:t xml:space="preserve">MCP-Atlas (Public Set)</w:t>
      </w:r>
      <w:r>
        <w:rPr>
          <w:rFonts w:hint="eastAsia"/>
        </w:rPr>
        <w:t xml:space="preserve">，都不是全新的</w:t>
      </w:r>
      <w:r>
        <w:t xml:space="preserve"> benchmark </w:t>
      </w:r>
      <w:r>
        <w:rPr>
          <w:rFonts w:hint="eastAsia"/>
        </w:rPr>
        <w:t xml:space="preserve">名称，而是</w:t>
      </w:r>
      <w:r>
        <w:rPr>
          <w:rFonts w:hint="eastAsia"/>
          <w:b/>
          <w:bCs/>
        </w:rPr>
        <w:t xml:space="preserve">同一</w:t>
      </w:r>
      <w:r>
        <w:rPr>
          <w:b/>
          <w:bCs/>
        </w:rPr>
        <w:t xml:space="preserve"> benchmark </w:t>
      </w:r>
      <w:r>
        <w:rPr>
          <w:rFonts w:hint="eastAsia"/>
          <w:b/>
          <w:bCs/>
        </w:rPr>
        <w:t xml:space="preserve">的工具开关、上下文策略、harness/汇报口径或公开</w:t>
      </w:r>
      <w:r>
        <w:rPr>
          <w:b/>
          <w:bCs/>
        </w:rPr>
        <w:t xml:space="preserve"> split</w:t>
      </w:r>
      <w:r>
        <w:rPr>
          <w:rFonts w:hint="eastAsia"/>
        </w:rPr>
        <w:t xml:space="preserve">；Anthropic</w:t>
      </w:r>
      <w:r>
        <w:t xml:space="preserve"> </w:t>
      </w:r>
      <w:r>
        <w:rPr>
          <w:rFonts w:hint="eastAsia"/>
        </w:rPr>
        <w:t xml:space="preserve">页面中</w:t>
      </w:r>
      <w:r>
        <w:t xml:space="preserve"> </w:t>
      </w:r>
      <w:r>
        <w:rPr>
          <w:rStyle w:val="VerbatimChar"/>
        </w:rPr>
        <w:t xml:space="preserve">Terminal-Bench 2.1</w:t>
      </w:r>
      <w:r>
        <w:t xml:space="preserve">、</w:t>
      </w:r>
      <w:r>
        <w:rPr>
          <w:rStyle w:val="VerbatimChar"/>
        </w:rPr>
        <w:t xml:space="preserve">OSWorld-Verified</w:t>
      </w:r>
      <w:r>
        <w:t xml:space="preserve">、</w:t>
      </w:r>
      <w:r>
        <w:rPr>
          <w:rStyle w:val="VerbatimChar"/>
        </w:rPr>
        <w:t xml:space="preserve">Finance Agent v2</w:t>
      </w:r>
      <w:r>
        <w:t xml:space="preserve"> </w:t>
      </w:r>
      <w:r>
        <w:rPr>
          <w:rFonts w:hint="eastAsia"/>
        </w:rPr>
        <w:t xml:space="preserve">以脚注形式出现，而</w:t>
      </w:r>
      <w:r>
        <w:t xml:space="preserve"> </w:t>
      </w:r>
      <w:r>
        <w:rPr>
          <w:rStyle w:val="VerbatimChar"/>
        </w:rPr>
        <w:t xml:space="preserve">Super-Agent</w:t>
      </w:r>
      <w:r>
        <w:t xml:space="preserve">、</w:t>
      </w:r>
      <w:r>
        <w:rPr>
          <w:rStyle w:val="VerbatimChar"/>
        </w:rPr>
        <w:t xml:space="preserve">CursorBench</w:t>
      </w:r>
      <w:r>
        <w:t xml:space="preserve">、</w:t>
      </w:r>
      <w:r>
        <w:rPr>
          <w:rStyle w:val="VerbatimChar"/>
        </w:rPr>
        <w:t xml:space="preserve">Legal Agent Benchmark</w:t>
      </w:r>
      <w:r>
        <w:t xml:space="preserve"> </w:t>
      </w:r>
      <w:r>
        <w:rPr>
          <w:rFonts w:hint="eastAsia"/>
        </w:rPr>
        <w:t xml:space="preserve">则主要来自合作方引述，公开方法学远少于公开</w:t>
      </w:r>
      <w:r>
        <w:t xml:space="preserve"> benchmark。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如果你的目标是</w:t>
      </w:r>
      <w:r>
        <w:rPr>
          <w:rFonts w:hint="eastAsia"/>
          <w:b/>
          <w:bCs/>
        </w:rPr>
        <w:t xml:space="preserve">技术选型</w:t>
      </w:r>
      <w:r>
        <w:rPr>
          <w:rFonts w:hint="eastAsia"/>
        </w:rPr>
        <w:t xml:space="preserve">而不是“看榜单热闹”，最值得高权重关注的，通常不是</w:t>
      </w:r>
      <w:r>
        <w:t xml:space="preserve"> HLE、AIME、HMMT </w:t>
      </w:r>
      <w:r>
        <w:rPr>
          <w:rFonts w:hint="eastAsia"/>
        </w:rPr>
        <w:t xml:space="preserve">这类学术题库本身，而是那些</w:t>
      </w:r>
      <w:r>
        <w:rPr>
          <w:rFonts w:hint="eastAsia"/>
          <w:b/>
          <w:bCs/>
        </w:rPr>
        <w:t xml:space="preserve">真实环境、可执行、可验收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benchmark：比如</w:t>
      </w:r>
      <w:r>
        <w:t xml:space="preserve"> </w:t>
      </w:r>
      <w:r>
        <w:rPr>
          <w:b/>
          <w:bCs/>
        </w:rPr>
        <w:t xml:space="preserve">SWE-Bench Pro</w:t>
      </w:r>
      <w:r>
        <w:rPr>
          <w:rFonts w:hint="eastAsia"/>
        </w:rPr>
        <w:t xml:space="preserve">（仓库级软件工程）、</w:t>
      </w:r>
      <w:r>
        <w:rPr>
          <w:b/>
          <w:bCs/>
        </w:rPr>
        <w:t xml:space="preserve">Terminal-Bench</w:t>
      </w:r>
      <w:r>
        <w:rPr>
          <w:rFonts w:hint="eastAsia"/>
        </w:rPr>
        <w:t xml:space="preserve">（终端/CLI</w:t>
      </w:r>
      <w:r>
        <w:t xml:space="preserve"> </w:t>
      </w:r>
      <w:r>
        <w:rPr>
          <w:rFonts w:hint="eastAsia"/>
        </w:rPr>
        <w:t xml:space="preserve">代理）、</w:t>
      </w:r>
      <w:r>
        <w:rPr>
          <w:b/>
          <w:bCs/>
        </w:rPr>
        <w:t xml:space="preserve">OSWorld-Verified</w:t>
      </w:r>
      <w:r>
        <w:rPr>
          <w:rFonts w:hint="eastAsia"/>
        </w:rPr>
        <w:t xml:space="preserve">（电脑使用）、</w:t>
      </w:r>
      <w:r>
        <w:rPr>
          <w:b/>
          <w:bCs/>
        </w:rPr>
        <w:t xml:space="preserve">Online-Mind2Web / BrowseComp</w:t>
      </w:r>
      <w:r>
        <w:rPr>
          <w:rFonts w:hint="eastAsia"/>
        </w:rPr>
        <w:t xml:space="preserve">（网页浏览与检索）、</w:t>
      </w:r>
      <w:r>
        <w:rPr>
          <w:b/>
          <w:bCs/>
        </w:rPr>
        <w:t xml:space="preserve">MCP-Atlas / Tool-Decathlon / τ³-Bench</w:t>
      </w:r>
      <w:r>
        <w:rPr>
          <w:rFonts w:hint="eastAsia"/>
        </w:rPr>
        <w:t xml:space="preserve">（工具调用与长流程代理）、</w:t>
      </w:r>
      <w:r>
        <w:rPr>
          <w:b/>
          <w:bCs/>
        </w:rPr>
        <w:t xml:space="preserve">Finance Agent v2</w:t>
      </w:r>
      <w:r>
        <w:rPr>
          <w:rFonts w:hint="eastAsia"/>
        </w:rPr>
        <w:t xml:space="preserve">（高价值垂域研究）。这些</w:t>
      </w:r>
      <w:r>
        <w:t xml:space="preserve"> benchmark </w:t>
      </w:r>
      <w:r>
        <w:rPr>
          <w:rFonts w:hint="eastAsia"/>
        </w:rPr>
        <w:t xml:space="preserve">的共同点是：它们更接近真实工作流，往往用</w:t>
      </w:r>
      <w:r>
        <w:rPr>
          <w:rFonts w:hint="eastAsia"/>
          <w:b/>
          <w:bCs/>
        </w:rPr>
        <w:t xml:space="preserve">测试脚本、环境状态或细化</w:t>
      </w:r>
      <w:r>
        <w:rPr>
          <w:b/>
          <w:bCs/>
        </w:rPr>
        <w:t xml:space="preserve"> rubric</w:t>
      </w:r>
      <w:r>
        <w:rPr>
          <w:rFonts w:hint="eastAsia"/>
        </w:rPr>
        <w:t xml:space="preserve">来验收，而不是只看单轮短答案。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与此同时，</w:t>
      </w:r>
      <w:r>
        <w:rPr>
          <w:rFonts w:hint="eastAsia"/>
          <w:b/>
          <w:bCs/>
        </w:rPr>
        <w:t xml:space="preserve">高难学术</w:t>
      </w:r>
      <w:r>
        <w:rPr>
          <w:b/>
          <w:bCs/>
        </w:rPr>
        <w:t xml:space="preserve"> benchmark </w:t>
      </w:r>
      <w:r>
        <w:rPr>
          <w:rFonts w:hint="eastAsia"/>
          <w:b/>
          <w:bCs/>
        </w:rPr>
        <w:t xml:space="preserve">仍然有价值</w:t>
      </w:r>
      <w:r>
        <w:rPr>
          <w:rFonts w:hint="eastAsia"/>
        </w:rPr>
        <w:t xml:space="preserve">，但它们更适合回答“模型的上限推理/知识天花板有多高”，不适合单独回答“它能不能胜任我的业务工作流”。例如</w:t>
      </w:r>
      <w:r>
        <w:t xml:space="preserve"> </w:t>
      </w:r>
      <w:r>
        <w:rPr>
          <w:b/>
          <w:bCs/>
        </w:rPr>
        <w:t xml:space="preserve">HLE</w:t>
      </w:r>
      <w:r>
        <w:t xml:space="preserve"> </w:t>
      </w:r>
      <w:r>
        <w:rPr>
          <w:rFonts w:hint="eastAsia"/>
        </w:rPr>
        <w:t xml:space="preserve">测的是跨学科、极难、封闭式专家题；</w:t>
      </w:r>
      <w:r>
        <w:rPr>
          <w:b/>
          <w:bCs/>
        </w:rPr>
        <w:t xml:space="preserve">GPQA-Diamond</w:t>
      </w:r>
      <w:r>
        <w:t xml:space="preserve"> </w:t>
      </w:r>
      <w:r>
        <w:rPr>
          <w:rFonts w:hint="eastAsia"/>
        </w:rPr>
        <w:t xml:space="preserve">测的是</w:t>
      </w:r>
      <w:r>
        <w:t xml:space="preserve"> graduate-level STEM </w:t>
      </w:r>
      <w:r>
        <w:rPr>
          <w:rFonts w:hint="eastAsia"/>
        </w:rPr>
        <w:t xml:space="preserve">选择题；</w:t>
      </w:r>
      <w:r>
        <w:rPr>
          <w:b/>
          <w:bCs/>
        </w:rPr>
        <w:t xml:space="preserve">AIME/HMMT/IMOAnswerBench</w:t>
      </w:r>
      <w:r>
        <w:t xml:space="preserve"> </w:t>
      </w:r>
      <w:r>
        <w:rPr>
          <w:rFonts w:hint="eastAsia"/>
        </w:rPr>
        <w:t xml:space="preserve">测的是数学竞赛式推理。这些结果常能揭示模型在</w:t>
      </w:r>
      <w:r>
        <w:rPr>
          <w:rFonts w:hint="eastAsia"/>
          <w:b/>
          <w:bCs/>
        </w:rPr>
        <w:t xml:space="preserve">抽象推理、数学稳健性、抗搜索捷径</w:t>
      </w:r>
      <w:r>
        <w:rPr>
          <w:rFonts w:hint="eastAsia"/>
        </w:rPr>
        <w:t xml:space="preserve">上的表现，但与客服、写作辅助、企业工具代理之间的转移，并不是线性的。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最容易被误读的地方有三个。第一，</w:t>
      </w:r>
      <w:r>
        <w:rPr>
          <w:rFonts w:hint="eastAsia"/>
          <w:b/>
          <w:bCs/>
        </w:rPr>
        <w:t xml:space="preserve">同一</w:t>
      </w:r>
      <w:r>
        <w:rPr>
          <w:b/>
          <w:bCs/>
        </w:rPr>
        <w:t xml:space="preserve"> benchmark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protocol/harness </w:t>
      </w:r>
      <w:r>
        <w:rPr>
          <w:rFonts w:hint="eastAsia"/>
          <w:b/>
          <w:bCs/>
        </w:rPr>
        <w:t xml:space="preserve">会显著改分</w:t>
      </w:r>
      <w:r>
        <w:rPr>
          <w:rFonts w:hint="eastAsia"/>
        </w:rPr>
        <w:t xml:space="preserve">：HLE</w:t>
      </w:r>
      <w:r>
        <w:t xml:space="preserve"> </w:t>
      </w:r>
      <w:r>
        <w:rPr>
          <w:rFonts w:hint="eastAsia"/>
        </w:rPr>
        <w:t xml:space="preserve">有无工具、BrowseComp</w:t>
      </w:r>
      <w:r>
        <w:t xml:space="preserve"> </w:t>
      </w:r>
      <w:r>
        <w:rPr>
          <w:rFonts w:hint="eastAsia"/>
        </w:rPr>
        <w:t xml:space="preserve">是否启用</w:t>
      </w:r>
      <w:r>
        <w:t xml:space="preserve"> context management、Terminal-Bench </w:t>
      </w:r>
      <w:r>
        <w:rPr>
          <w:rFonts w:hint="eastAsia"/>
        </w:rPr>
        <w:t xml:space="preserve">采用</w:t>
      </w:r>
      <w:r>
        <w:t xml:space="preserve"> Terminus-2 </w:t>
      </w:r>
      <w:r>
        <w:rPr>
          <w:rFonts w:hint="eastAsia"/>
        </w:rPr>
        <w:t xml:space="preserve">还是</w:t>
      </w:r>
      <w:r>
        <w:t xml:space="preserve"> Codex </w:t>
      </w:r>
      <w:r>
        <w:rPr>
          <w:rFonts w:hint="eastAsia"/>
        </w:rPr>
        <w:t xml:space="preserve">CLI，都可能改变结论。第二，</w:t>
      </w:r>
      <w:r>
        <w:rPr>
          <w:rFonts w:hint="eastAsia"/>
          <w:b/>
          <w:bCs/>
        </w:rPr>
        <w:t xml:space="preserve">污染/泄露风险</w:t>
      </w:r>
      <w:r>
        <w:rPr>
          <w:rFonts w:hint="eastAsia"/>
        </w:rPr>
        <w:t xml:space="preserve">并没有消失：MathArena</w:t>
      </w:r>
      <w:r>
        <w:t xml:space="preserve"> </w:t>
      </w:r>
      <w:r>
        <w:rPr>
          <w:rFonts w:hint="eastAsia"/>
        </w:rPr>
        <w:t xml:space="preserve">专门因为</w:t>
      </w:r>
      <w:r>
        <w:t xml:space="preserve"> AIME </w:t>
      </w:r>
      <w:r>
        <w:rPr>
          <w:rFonts w:hint="eastAsia"/>
        </w:rPr>
        <w:t xml:space="preserve">旧版本污染而强调“实时新题”评测；GPQA</w:t>
      </w:r>
      <w:r>
        <w:t xml:space="preserve"> </w:t>
      </w:r>
      <w:r>
        <w:rPr>
          <w:rFonts w:hint="eastAsia"/>
        </w:rPr>
        <w:t xml:space="preserve">与</w:t>
      </w:r>
      <w:r>
        <w:t xml:space="preserve"> BrowseComp </w:t>
      </w:r>
      <w:r>
        <w:rPr>
          <w:rFonts w:hint="eastAsia"/>
        </w:rPr>
        <w:t xml:space="preserve">都明确要求不要泄露题目文本；SWE-Bench</w:t>
      </w:r>
      <w:r>
        <w:t xml:space="preserve"> Pro </w:t>
      </w:r>
      <w:r>
        <w:rPr>
          <w:rFonts w:hint="eastAsia"/>
        </w:rPr>
        <w:t xml:space="preserve">则通过</w:t>
      </w:r>
      <w:r>
        <w:t xml:space="preserve"> copyleft </w:t>
      </w:r>
      <w:r>
        <w:rPr>
          <w:rFonts w:hint="eastAsia"/>
        </w:rPr>
        <w:t xml:space="preserve">仓库与私有仓库来降低污染。第三，</w:t>
      </w:r>
      <w:r>
        <w:rPr>
          <w:rFonts w:hint="eastAsia"/>
          <w:b/>
          <w:bCs/>
        </w:rPr>
        <w:t xml:space="preserve">厂商或合作方自有</w:t>
      </w:r>
      <w:r>
        <w:rPr>
          <w:b/>
          <w:bCs/>
        </w:rPr>
        <w:t xml:space="preserve"> benchmark </w:t>
      </w:r>
      <w:r>
        <w:rPr>
          <w:rFonts w:hint="eastAsia"/>
          <w:b/>
          <w:bCs/>
        </w:rPr>
        <w:t xml:space="preserve">的可复现性往往不足</w:t>
      </w:r>
      <w:r>
        <w:rPr>
          <w:rFonts w:hint="eastAsia"/>
        </w:rPr>
        <w:t xml:space="preserve">：Super-Agent、CursorBench、Legal</w:t>
      </w:r>
      <w:r>
        <w:t xml:space="preserve"> Agent Benchmark </w:t>
      </w:r>
      <w:r>
        <w:rPr>
          <w:rFonts w:hint="eastAsia"/>
        </w:rPr>
        <w:t xml:space="preserve">在页面上有信号价值，但不宜作为采购或上线决策的主依据。</w:t>
      </w:r>
      <w:hyperlink r:id="rId24">
        <w:r>
          <w:rPr>
            <w:rStyle w:val="Hyperlink"/>
          </w:rPr>
          <w:t xml:space="preserve">[4]</w:t>
        </w:r>
      </w:hyperlink>
    </w:p>
    <w:bookmarkEnd w:id="25"/>
    <w:bookmarkStart w:id="26" w:name="页面提及的测试集清单"/>
    <w:p>
      <w:pPr>
        <w:pStyle w:val="Heading2"/>
      </w:pPr>
      <w:r>
        <w:rPr>
          <w:rFonts w:hint="eastAsia"/>
        </w:rPr>
        <w:t xml:space="preserve">页面提及的测试集清单</w:t>
      </w:r>
    </w:p>
    <w:p>
      <w:pPr>
        <w:pStyle w:val="FirstParagraph"/>
      </w:pPr>
      <w:r>
        <w:rPr>
          <w:b/>
          <w:bCs/>
        </w:rPr>
        <w:t xml:space="preserve">GLM-5.1 </w:t>
      </w:r>
      <w:r>
        <w:rPr>
          <w:rFonts w:hint="eastAsia"/>
          <w:b/>
          <w:bCs/>
        </w:rPr>
        <w:t xml:space="preserve">页面中出现的</w:t>
      </w:r>
      <w:r>
        <w:rPr>
          <w:b/>
          <w:bCs/>
        </w:rPr>
        <w:t xml:space="preserve"> 18 </w:t>
      </w:r>
      <w:r>
        <w:rPr>
          <w:rFonts w:hint="eastAsia"/>
          <w:b/>
          <w:bCs/>
        </w:rPr>
        <w:t xml:space="preserve">个显示名称</w:t>
      </w:r>
      <w:r>
        <w:rPr>
          <w:rFonts w:hint="eastAsia"/>
        </w:rPr>
        <w:t xml:space="preserve">为：</w:t>
      </w:r>
      <w:r>
        <w:rPr>
          <w:rStyle w:val="VerbatimChar"/>
        </w:rPr>
        <w:t xml:space="preserve">HLE</w:t>
      </w:r>
      <w:r>
        <w:t xml:space="preserve">、</w:t>
      </w:r>
      <w:r>
        <w:rPr>
          <w:rStyle w:val="VerbatimChar"/>
        </w:rPr>
        <w:t xml:space="preserve">HLE (w/ Tools)</w:t>
      </w:r>
      <w:r>
        <w:t xml:space="preserve">、</w:t>
      </w:r>
      <w:r>
        <w:rPr>
          <w:rStyle w:val="VerbatimChar"/>
        </w:rPr>
        <w:t xml:space="preserve">AIME 2026</w:t>
      </w:r>
      <w:r>
        <w:t xml:space="preserve">、</w:t>
      </w:r>
      <w:r>
        <w:rPr>
          <w:rStyle w:val="VerbatimChar"/>
        </w:rPr>
        <w:t xml:space="preserve">HMMT Nov. 2025</w:t>
      </w:r>
      <w:r>
        <w:t xml:space="preserve">、</w:t>
      </w:r>
      <w:r>
        <w:rPr>
          <w:rStyle w:val="VerbatimChar"/>
        </w:rPr>
        <w:t xml:space="preserve">HMMT Feb. 2026</w:t>
      </w:r>
      <w:r>
        <w:t xml:space="preserve">、</w:t>
      </w:r>
      <w:r>
        <w:rPr>
          <w:rStyle w:val="VerbatimChar"/>
        </w:rPr>
        <w:t xml:space="preserve">IMOAnswerBench</w:t>
      </w:r>
      <w:r>
        <w:t xml:space="preserve">、</w:t>
      </w:r>
      <w:r>
        <w:rPr>
          <w:rStyle w:val="VerbatimChar"/>
        </w:rPr>
        <w:t xml:space="preserve">GPQA-Diamond</w:t>
      </w:r>
      <w:r>
        <w:t xml:space="preserve">、</w:t>
      </w:r>
      <w:r>
        <w:rPr>
          <w:rStyle w:val="VerbatimChar"/>
        </w:rPr>
        <w:t xml:space="preserve">SWE-Bench Pro</w:t>
      </w:r>
      <w:r>
        <w:t xml:space="preserve">、</w:t>
      </w:r>
      <w:r>
        <w:rPr>
          <w:rStyle w:val="VerbatimChar"/>
        </w:rPr>
        <w:t xml:space="preserve">NL2Repo</w:t>
      </w:r>
      <w:r>
        <w:t xml:space="preserve">、</w:t>
      </w:r>
      <w:r>
        <w:rPr>
          <w:rStyle w:val="VerbatimChar"/>
        </w:rPr>
        <w:t xml:space="preserve">Terminal-Bench 2.0 (Terminus-2)</w:t>
      </w:r>
      <w:r>
        <w:t xml:space="preserve">、</w:t>
      </w:r>
      <w:r>
        <w:rPr>
          <w:rStyle w:val="VerbatimChar"/>
        </w:rPr>
        <w:t xml:space="preserve">Terminal-Bench 2.0 (Best self-reported)</w:t>
      </w:r>
      <w:r>
        <w:t xml:space="preserve">、</w:t>
      </w:r>
      <w:r>
        <w:rPr>
          <w:rStyle w:val="VerbatimChar"/>
        </w:rPr>
        <w:t xml:space="preserve">CyberGym</w:t>
      </w:r>
      <w:r>
        <w:t xml:space="preserve">、</w:t>
      </w:r>
      <w:r>
        <w:rPr>
          <w:rStyle w:val="VerbatimChar"/>
        </w:rPr>
        <w:t xml:space="preserve">BrowseComp</w:t>
      </w:r>
      <w:r>
        <w:t xml:space="preserve">、</w:t>
      </w:r>
      <w:r>
        <w:rPr>
          <w:rStyle w:val="VerbatimChar"/>
        </w:rPr>
        <w:t xml:space="preserve">BrowseComp (w/ Context Manage)</w:t>
      </w:r>
      <w:r>
        <w:t xml:space="preserve">、</w:t>
      </w:r>
      <w:r>
        <w:rPr>
          <w:rStyle w:val="VerbatimChar"/>
        </w:rPr>
        <w:t xml:space="preserve">τ³-Bench</w:t>
      </w:r>
      <w:r>
        <w:t xml:space="preserve">、</w:t>
      </w:r>
      <w:r>
        <w:rPr>
          <w:rStyle w:val="VerbatimChar"/>
        </w:rPr>
        <w:t xml:space="preserve">MCP-Atlas (Public Set)</w:t>
      </w:r>
      <w:r>
        <w:t xml:space="preserve">、</w:t>
      </w:r>
      <w:r>
        <w:rPr>
          <w:rStyle w:val="VerbatimChar"/>
        </w:rPr>
        <w:t xml:space="preserve">Tool-Decathlon</w:t>
      </w:r>
      <w:r>
        <w:t xml:space="preserve">、</w:t>
      </w:r>
      <w:r>
        <w:rPr>
          <w:rStyle w:val="VerbatimChar"/>
        </w:rPr>
        <w:t xml:space="preserve">Vending Bench 2</w:t>
      </w:r>
      <w:r>
        <w:t xml:space="preserve">。</w:t>
      </w:r>
      <w:hyperlink r:id="rId21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Claude Opus 4.8 </w:t>
      </w:r>
      <w:r>
        <w:rPr>
          <w:rFonts w:hint="eastAsia"/>
          <w:b/>
          <w:bCs/>
        </w:rPr>
        <w:t xml:space="preserve">页面中可以从正文/脚注可靠提取的</w:t>
      </w:r>
      <w:r>
        <w:rPr>
          <w:b/>
          <w:bCs/>
        </w:rPr>
        <w:t xml:space="preserve"> benchmark </w:t>
      </w:r>
      <w:r>
        <w:rPr>
          <w:rFonts w:hint="eastAsia"/>
          <w:b/>
          <w:bCs/>
        </w:rPr>
        <w:t xml:space="preserve">名称</w:t>
      </w:r>
      <w:r>
        <w:rPr>
          <w:rFonts w:hint="eastAsia"/>
        </w:rPr>
        <w:t xml:space="preserve">为：</w:t>
      </w:r>
      <w:r>
        <w:rPr>
          <w:rStyle w:val="VerbatimChar"/>
        </w:rPr>
        <w:t xml:space="preserve">Super-Agent benchmark</w:t>
      </w:r>
      <w:r>
        <w:t xml:space="preserve">、</w:t>
      </w:r>
      <w:r>
        <w:rPr>
          <w:rStyle w:val="VerbatimChar"/>
        </w:rPr>
        <w:t xml:space="preserve">CursorBench</w:t>
      </w:r>
      <w:r>
        <w:t xml:space="preserve">、</w:t>
      </w:r>
      <w:r>
        <w:rPr>
          <w:rStyle w:val="VerbatimChar"/>
        </w:rPr>
        <w:t xml:space="preserve">Legal Agent Benchmark</w:t>
      </w:r>
      <w:r>
        <w:t xml:space="preserve">、</w:t>
      </w:r>
      <w:r>
        <w:rPr>
          <w:rStyle w:val="VerbatimChar"/>
        </w:rPr>
        <w:t xml:space="preserve">Online-Mind2Web</w:t>
      </w:r>
      <w:r>
        <w:t xml:space="preserve">、</w:t>
      </w:r>
      <w:r>
        <w:rPr>
          <w:rStyle w:val="VerbatimChar"/>
        </w:rPr>
        <w:t xml:space="preserve">Terminal-Bench 2.1</w:t>
      </w:r>
      <w:r>
        <w:t xml:space="preserve">、</w:t>
      </w:r>
      <w:r>
        <w:rPr>
          <w:rStyle w:val="VerbatimChar"/>
        </w:rPr>
        <w:t xml:space="preserve">OSWorld-Verified</w:t>
      </w:r>
      <w:r>
        <w:t xml:space="preserve">、</w:t>
      </w:r>
      <w:r>
        <w:rPr>
          <w:rStyle w:val="VerbatimChar"/>
        </w:rPr>
        <w:t xml:space="preserve">Finance Agent v2</w:t>
      </w:r>
      <w:r>
        <w:t xml:space="preserve">。Anthropic </w:t>
      </w:r>
      <w:r>
        <w:rPr>
          <w:rFonts w:hint="eastAsia"/>
        </w:rPr>
        <w:t xml:space="preserve">页面还有一张</w:t>
      </w:r>
      <w:r>
        <w:t xml:space="preserve"> benchmark </w:t>
      </w:r>
      <w:r>
        <w:rPr>
          <w:rFonts w:hint="eastAsia"/>
        </w:rPr>
        <w:t xml:space="preserve">对比图，但该图在当前抓取结果中未以可解析文本形式公开，因此我只把</w:t>
      </w:r>
      <w:r>
        <w:rPr>
          <w:rFonts w:hint="eastAsia"/>
          <w:b/>
          <w:bCs/>
        </w:rPr>
        <w:t xml:space="preserve">页面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HTML/脚注明示名称</w:t>
      </w:r>
      <w:r>
        <w:rPr>
          <w:rFonts w:hint="eastAsia"/>
        </w:rPr>
        <w:t xml:space="preserve">计入“页面提及清单”；不把外部转述的图表项强行算作“官方明示名单”。</w:t>
      </w:r>
      <w:hyperlink r:id="rId24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下面这张表把</w:t>
      </w:r>
      <w:r>
        <w:rPr>
          <w:rFonts w:hint="eastAsia"/>
          <w:b/>
          <w:bCs/>
        </w:rPr>
        <w:t xml:space="preserve">页面显示项</w:t>
      </w:r>
      <w:r>
        <w:rPr>
          <w:rFonts w:hint="eastAsia"/>
        </w:rPr>
        <w:t xml:space="preserve">统一归并到</w:t>
      </w:r>
      <w:r>
        <w:rPr>
          <w:rFonts w:hint="eastAsia"/>
          <w:b/>
          <w:bCs/>
        </w:rPr>
        <w:t xml:space="preserve">规范化</w:t>
      </w:r>
      <w:r>
        <w:rPr>
          <w:b/>
          <w:bCs/>
        </w:rPr>
        <w:t xml:space="preserve"> benchmark</w:t>
      </w:r>
      <w:r>
        <w:rPr>
          <w:rFonts w:hint="eastAsia"/>
        </w:rPr>
        <w:t xml:space="preserve">，便于后续比较。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规范化</w:t>
            </w:r>
            <w:r>
              <w:t xml:space="preserve"> benchmark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页面显示变体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HLE；HLE</w:t>
            </w:r>
            <w:r>
              <w:t xml:space="preserve"> (w/ Tools)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</w:t>
            </w:r>
            <w:r>
              <w:rPr>
                <w:rFonts w:hint="eastAsia"/>
              </w:rPr>
              <w:t xml:space="preserve">benchmark，不同工具使用协议。</w:t>
            </w:r>
            <w:hyperlink r:id="rId21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BrowseComp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BrowseComp；BrowseComp</w:t>
            </w:r>
            <w:r>
              <w:t xml:space="preserve"> (w/ Context Manage)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</w:t>
            </w:r>
            <w:r>
              <w:rPr>
                <w:rFonts w:hint="eastAsia"/>
              </w:rPr>
              <w:t xml:space="preserve">benchmark，不同</w:t>
            </w:r>
            <w:r>
              <w:t xml:space="preserve"> agent </w:t>
            </w:r>
            <w:r>
              <w:rPr>
                <w:rFonts w:hint="eastAsia"/>
              </w:rPr>
              <w:t xml:space="preserve">上下文管理策略。</w:t>
            </w:r>
            <w:hyperlink r:id="rId21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Terminal-Bench</w:t>
            </w:r>
          </w:p>
        </w:tc>
        <w:tc>
          <w:tcPr/>
          <w:p>
            <w:pPr>
              <w:pStyle w:val="Compact"/>
            </w:pPr>
            <w:r>
              <w:t xml:space="preserve">Terminal-Bench 2.0 </w:t>
            </w:r>
            <w:r>
              <w:rPr>
                <w:rFonts w:hint="eastAsia"/>
              </w:rPr>
              <w:t xml:space="preserve">(Terminus-2)；Terminal-Bench</w:t>
            </w:r>
            <w:r>
              <w:t xml:space="preserve"> 2.0 (Best </w:t>
            </w:r>
            <w:r>
              <w:rPr>
                <w:rFonts w:hint="eastAsia"/>
              </w:rPr>
              <w:t xml:space="preserve">self-reported)；Terminal-Bench</w:t>
            </w:r>
            <w:r>
              <w:t xml:space="preserve"> 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同一家</w:t>
            </w:r>
            <w:r>
              <w:t xml:space="preserve"> benchmark </w:t>
            </w:r>
            <w:r>
              <w:rPr>
                <w:rFonts w:hint="eastAsia"/>
              </w:rPr>
              <w:t xml:space="preserve">家族；2.0</w:t>
            </w:r>
            <w:r>
              <w:t xml:space="preserve"> </w:t>
            </w:r>
            <w:r>
              <w:rPr>
                <w:rFonts w:hint="eastAsia"/>
              </w:rPr>
              <w:t xml:space="preserve">的两种显示项是</w:t>
            </w:r>
            <w:r>
              <w:rPr>
                <w:rFonts w:hint="eastAsia"/>
                <w:b/>
                <w:bCs/>
              </w:rPr>
              <w:t xml:space="preserve">不同</w:t>
            </w:r>
            <w:r>
              <w:rPr>
                <w:b/>
                <w:bCs/>
              </w:rPr>
              <w:t xml:space="preserve"> harness / </w:t>
            </w:r>
            <w:r>
              <w:rPr>
                <w:rFonts w:hint="eastAsia"/>
                <w:b/>
                <w:bCs/>
              </w:rPr>
              <w:t xml:space="preserve">汇报口径</w:t>
            </w:r>
            <w:r>
              <w:rPr>
                <w:rFonts w:hint="eastAsia"/>
              </w:rPr>
              <w:t xml:space="preserve">，2.1</w:t>
            </w:r>
            <w:r>
              <w:t xml:space="preserve"> </w:t>
            </w:r>
            <w:r>
              <w:rPr>
                <w:rFonts w:hint="eastAsia"/>
              </w:rPr>
              <w:t xml:space="preserve">是后续修订版。</w:t>
            </w:r>
            <w:hyperlink r:id="rId21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MCP-Atlas</w:t>
            </w:r>
          </w:p>
        </w:tc>
        <w:tc>
          <w:tcPr/>
          <w:p>
            <w:pPr>
              <w:pStyle w:val="Compact"/>
            </w:pPr>
            <w:r>
              <w:t xml:space="preserve">MCP-Atlas (Public Set)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指的是</w:t>
            </w:r>
            <w:r>
              <w:t xml:space="preserve"> MCP-Atlas </w:t>
            </w:r>
            <w:r>
              <w:rPr>
                <w:rFonts w:hint="eastAsia"/>
              </w:rPr>
              <w:t xml:space="preserve">的公开</w:t>
            </w:r>
            <w:r>
              <w:t xml:space="preserve"> leaderboard </w:t>
            </w:r>
            <w:r>
              <w:rPr>
                <w:rFonts w:hint="eastAsia"/>
              </w:rPr>
              <w:t xml:space="preserve">subset，不是整套</w:t>
            </w:r>
            <w:r>
              <w:t xml:space="preserve"> 1,000 </w:t>
            </w:r>
            <w:r>
              <w:rPr>
                <w:rFonts w:hint="eastAsia"/>
              </w:rPr>
              <w:t xml:space="preserve">题全集。</w:t>
            </w:r>
            <w:hyperlink r:id="rId21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Tool-Decathlon</w:t>
            </w:r>
          </w:p>
        </w:tc>
        <w:tc>
          <w:tcPr/>
          <w:p>
            <w:pPr>
              <w:pStyle w:val="Compact"/>
            </w:pPr>
            <w:r>
              <w:t xml:space="preserve">Tool-Decathlon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官方论文也将其称为</w:t>
            </w:r>
            <w:r>
              <w:t xml:space="preserve"> Tool Decathlon / Toolathlon。</w:t>
            </w:r>
            <w:hyperlink r:id="rId21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τ³-Bench</w:t>
            </w:r>
          </w:p>
        </w:tc>
        <w:tc>
          <w:tcPr/>
          <w:p>
            <w:pPr>
              <w:pStyle w:val="Compact"/>
            </w:pPr>
            <w:r>
              <w:t xml:space="preserve">τ³-Bench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与较早的</w:t>
            </w:r>
            <w:r>
              <w:t xml:space="preserve"> τ-bench </w:t>
            </w:r>
            <w:r>
              <w:rPr>
                <w:rFonts w:hint="eastAsia"/>
              </w:rPr>
              <w:t xml:space="preserve">有继承关系；官方仓库明确提示“旧版</w:t>
            </w:r>
            <w:r>
              <w:t xml:space="preserve"> τ-bench </w:t>
            </w:r>
            <w:r>
              <w:rPr>
                <w:rFonts w:hint="eastAsia"/>
              </w:rPr>
              <w:t xml:space="preserve">任务已过时，最新请用</w:t>
            </w:r>
            <w:r>
              <w:t xml:space="preserve"> τ³-bench”。</w:t>
            </w:r>
            <w:hyperlink r:id="rId21">
              <w:r>
                <w:rPr>
                  <w:rStyle w:val="Hyperlink"/>
                </w:rPr>
                <w:t xml:space="preserve">[12]</w:t>
              </w:r>
            </w:hyperlink>
          </w:p>
        </w:tc>
      </w:tr>
    </w:tbl>
    <w:bookmarkEnd w:id="26"/>
    <w:bookmarkStart w:id="56" w:name="公开评测逐项解析"/>
    <w:p>
      <w:pPr>
        <w:pStyle w:val="Heading2"/>
      </w:pPr>
      <w:r>
        <w:rPr>
          <w:rFonts w:hint="eastAsia"/>
        </w:rPr>
        <w:t xml:space="preserve">公开评测逐项解析</w:t>
      </w:r>
    </w:p>
    <w:p>
      <w:pPr>
        <w:pStyle w:val="FirstParagraph"/>
      </w:pPr>
      <w:r>
        <w:rPr>
          <w:rFonts w:hint="eastAsia"/>
          <w:b/>
          <w:bCs/>
        </w:rPr>
        <w:t xml:space="preserve">知识、推理、检索与垂域研究类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任务类型与语言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数据规模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这个样例为什么能测到该能力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跨学科专家题；多模态；以英语为主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官方站当前写</w:t>
            </w:r>
            <w:r>
              <w:t xml:space="preserve"> </w:t>
            </w:r>
            <w:r>
              <w:rPr>
                <w:b/>
                <w:bCs/>
              </w:rPr>
              <w:t xml:space="preserve">2,500</w:t>
            </w:r>
            <w:r>
              <w:t xml:space="preserve"> </w:t>
            </w:r>
            <w:r>
              <w:rPr>
                <w:rFonts w:hint="eastAsia"/>
              </w:rPr>
              <w:t xml:space="preserve">公共题</w:t>
            </w:r>
            <w:r>
              <w:t xml:space="preserve"> + </w:t>
            </w:r>
            <w:r>
              <w:rPr>
                <w:rFonts w:hint="eastAsia"/>
              </w:rPr>
              <w:t xml:space="preserve">私有</w:t>
            </w:r>
            <w:r>
              <w:t xml:space="preserve"> </w:t>
            </w:r>
            <w:r>
              <w:rPr>
                <w:rFonts w:hint="eastAsia"/>
              </w:rPr>
              <w:t xml:space="preserve">held-out；arXiv</w:t>
            </w:r>
            <w:r>
              <w:t xml:space="preserve"> </w:t>
            </w:r>
            <w:r>
              <w:rPr>
                <w:rFonts w:hint="eastAsia"/>
              </w:rPr>
              <w:t xml:space="preserve">摘要写</w:t>
            </w:r>
            <w:r>
              <w:t xml:space="preserve"> </w:t>
            </w:r>
            <w:r>
              <w:rPr>
                <w:b/>
                <w:bCs/>
              </w:rPr>
              <w:t xml:space="preserve">3,000</w:t>
            </w:r>
            <w:r>
              <w:rPr>
                <w:rFonts w:hint="eastAsia"/>
              </w:rPr>
              <w:t xml:space="preserve">，总/公开口径不一致</w:t>
            </w:r>
          </w:p>
        </w:tc>
        <w:tc>
          <w:tcPr/>
          <w:p>
            <w:pPr>
              <w:pStyle w:val="Compact"/>
            </w:pPr>
            <w:r>
              <w:t xml:space="preserve">CAIS/Scale </w:t>
            </w:r>
            <w:r>
              <w:rPr>
                <w:rFonts w:hint="eastAsia"/>
              </w:rPr>
              <w:t xml:space="preserve">官方站与论文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正确率；校准误差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官方公开示例之一是</w:t>
            </w:r>
            <w:r>
              <w:rPr>
                <w:rFonts w:hint="eastAsia"/>
                <w:b/>
                <w:bCs/>
              </w:rPr>
              <w:t xml:space="preserve">翻译帕尔米拉碑铭文字</w:t>
            </w:r>
            <w:r>
              <w:rPr>
                <w:rFonts w:hint="eastAsia"/>
              </w:rPr>
              <w:t xml:space="preserve">；另一例要求回答一类蜂鸟尾部解剖结构支持</w:t>
            </w:r>
            <w:r>
              <w:rPr>
                <w:rFonts w:hint="eastAsia"/>
                <w:b/>
                <w:bCs/>
              </w:rPr>
              <w:t xml:space="preserve">几对肌腱</w:t>
            </w:r>
            <w:r>
              <w:t xml:space="preserve">。</w:t>
            </w:r>
            <w:hyperlink r:id="rId23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前者测</w:t>
            </w:r>
            <w:r>
              <w:rPr>
                <w:rFonts w:hint="eastAsia"/>
                <w:b/>
                <w:bCs/>
              </w:rPr>
              <w:t xml:space="preserve">冷门人文学术知识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文本理解/转写</w:t>
            </w:r>
            <w:r>
              <w:rPr>
                <w:rFonts w:hint="eastAsia"/>
              </w:rPr>
              <w:t xml:space="preserve">，后者测</w:t>
            </w:r>
            <w:r>
              <w:rPr>
                <w:rFonts w:hint="eastAsia"/>
                <w:b/>
                <w:bCs/>
              </w:rPr>
              <w:t xml:space="preserve">专业生物学事实检索与精确数值回答</w:t>
            </w:r>
            <w:r>
              <w:rPr>
                <w:rFonts w:hint="eastAsia"/>
              </w:rPr>
              <w:t xml:space="preserve">；两者都故意避开“普通搜索即可秒答”的常识题。</w:t>
            </w:r>
            <w:hyperlink r:id="rId23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AIME 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数学竞赛短答案；英语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t xml:space="preserve">MathArena </w:t>
            </w:r>
            <w:r>
              <w:rPr>
                <w:rFonts w:hint="eastAsia"/>
              </w:rPr>
              <w:t xml:space="preserve">数据卡与竞赛说明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最终答案正确率；MathArena</w:t>
            </w:r>
            <w:r>
              <w:t xml:space="preserve"> </w:t>
            </w:r>
            <w:r>
              <w:rPr>
                <w:rFonts w:hint="eastAsia"/>
              </w:rPr>
              <w:t xml:space="preserve">常报平均分/多次运行平均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公开题例：</w:t>
            </w:r>
            <w:r>
              <w:rPr>
                <w:rFonts w:hint="eastAsia"/>
                <w:b/>
                <w:bCs/>
              </w:rPr>
              <w:t xml:space="preserve">“不含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且数位和为</w:t>
            </w:r>
            <w:r>
              <w:rPr>
                <w:b/>
                <w:bCs/>
              </w:rPr>
              <w:t xml:space="preserve"> 13 </w:t>
            </w:r>
            <w:r>
              <w:rPr>
                <w:rFonts w:hint="eastAsia"/>
                <w:b/>
                <w:bCs/>
              </w:rPr>
              <w:t xml:space="preserve">的十进制回文数有多少个？”</w:t>
            </w:r>
            <w:hyperlink r:id="rId27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该题看似初等，但实质测</w:t>
            </w:r>
            <w:r>
              <w:rPr>
                <w:rFonts w:hint="eastAsia"/>
                <w:b/>
                <w:bCs/>
              </w:rPr>
              <w:t xml:space="preserve">组合计数、对称结构、分类讨论与避免遗漏/重复</w:t>
            </w:r>
            <w:r>
              <w:t xml:space="preserve">。AIME </w:t>
            </w:r>
            <w:r>
              <w:rPr>
                <w:rFonts w:hint="eastAsia"/>
              </w:rPr>
              <w:t xml:space="preserve">类题对“算得对”要求极高，不奖励“思路差不多”。</w:t>
            </w:r>
            <w:hyperlink r:id="rId27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HMMT Nov. 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数学竞赛短答案；英语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t xml:space="preserve">HMMT </w:t>
            </w:r>
            <w:r>
              <w:rPr>
                <w:rFonts w:hint="eastAsia"/>
              </w:rPr>
              <w:t xml:space="preserve">官方档案与</w:t>
            </w:r>
            <w:r>
              <w:t xml:space="preserve"> MathArena </w:t>
            </w:r>
            <w:r>
              <w:rPr>
                <w:rFonts w:hint="eastAsia"/>
              </w:rPr>
              <w:t xml:space="preserve">数据卡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最终答案正确率；MathArena</w:t>
            </w:r>
            <w:r>
              <w:t xml:space="preserve"> </w:t>
            </w:r>
            <w:r>
              <w:rPr>
                <w:rFonts w:hint="eastAsia"/>
              </w:rPr>
              <w:t xml:space="preserve">平均分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公开题例：</w:t>
            </w:r>
            <w:r>
              <w:rPr>
                <w:rFonts w:hint="eastAsia"/>
                <w:b/>
                <w:bCs/>
              </w:rPr>
              <w:t xml:space="preserve">“若</w:t>
            </w:r>
            <w:r>
              <w:rPr>
                <w:b/>
                <w:bCs/>
              </w:rPr>
              <w:t xml:space="preserve"> |x²+ax+b|=c </w:t>
            </w:r>
            <w:r>
              <w:rPr>
                <w:rFonts w:hint="eastAsia"/>
                <w:b/>
                <w:bCs/>
              </w:rPr>
              <w:t xml:space="preserve">恰有</w:t>
            </w:r>
            <w:r>
              <w:rPr>
                <w:b/>
                <w:bCs/>
              </w:rPr>
              <w:t xml:space="preserve"> 3 </w:t>
            </w:r>
            <w:r>
              <w:rPr>
                <w:rFonts w:hint="eastAsia"/>
                <w:b/>
                <w:bCs/>
              </w:rPr>
              <w:t xml:space="preserve">个不同整数解，求</w:t>
            </w:r>
            <w:r>
              <w:rPr>
                <w:b/>
                <w:bCs/>
              </w:rPr>
              <w:t xml:space="preserve"> c </w:t>
            </w:r>
            <w:r>
              <w:rPr>
                <w:rFonts w:hint="eastAsia"/>
                <w:b/>
                <w:bCs/>
              </w:rPr>
              <w:t xml:space="preserve">的可能值个数。”</w:t>
            </w:r>
            <w:hyperlink r:id="rId29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这类题主要测</w:t>
            </w:r>
            <w:r>
              <w:rPr>
                <w:rFonts w:hint="eastAsia"/>
                <w:b/>
                <w:bCs/>
              </w:rPr>
              <w:t xml:space="preserve">整数根结构分析、绝对值拆分、构造与完全性证明意识</w:t>
            </w:r>
            <w:r>
              <w:rPr>
                <w:rFonts w:hint="eastAsia"/>
              </w:rPr>
              <w:t xml:space="preserve">；它比纯计算更像“压缩版</w:t>
            </w:r>
            <w:r>
              <w:t xml:space="preserve"> olympiad reasoning”。</w:t>
            </w:r>
            <w:hyperlink r:id="rId29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HMMT Feb. 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数学竞赛短答案；英语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t xml:space="preserve">HMMT </w:t>
            </w:r>
            <w:r>
              <w:rPr>
                <w:rFonts w:hint="eastAsia"/>
              </w:rPr>
              <w:t xml:space="preserve">官方档案与</w:t>
            </w:r>
            <w:r>
              <w:t xml:space="preserve"> MathArena </w:t>
            </w:r>
            <w:r>
              <w:rPr>
                <w:rFonts w:hint="eastAsia"/>
              </w:rPr>
              <w:t xml:space="preserve">数据卡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最终答案正确率；MathArena</w:t>
            </w:r>
            <w:r>
              <w:t xml:space="preserve"> </w:t>
            </w:r>
            <w:r>
              <w:rPr>
                <w:rFonts w:hint="eastAsia"/>
              </w:rPr>
              <w:t xml:space="preserve">平均分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公开题例：</w:t>
            </w:r>
            <w:r>
              <w:rPr>
                <w:rFonts w:hint="eastAsia"/>
                <w:b/>
                <w:bCs/>
              </w:rPr>
              <w:t xml:space="preserve">“求第二小的正整数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n：它能被</w:t>
            </w:r>
            <w:r>
              <w:rPr>
                <w:b/>
                <w:bCs/>
              </w:rPr>
              <w:t xml:space="preserve"> 101 </w:t>
            </w:r>
            <w:r>
              <w:rPr>
                <w:rFonts w:hint="eastAsia"/>
                <w:b/>
                <w:bCs/>
              </w:rPr>
              <w:t xml:space="preserve">整除，且十进制表示中含连续串</w:t>
            </w:r>
            <w:r>
              <w:rPr>
                <w:b/>
                <w:bCs/>
              </w:rPr>
              <w:t xml:space="preserve"> 2026。”</w:t>
            </w:r>
            <w:hyperlink r:id="rId31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该题测</w:t>
            </w:r>
            <w:r>
              <w:rPr>
                <w:rFonts w:hint="eastAsia"/>
                <w:b/>
                <w:bCs/>
              </w:rPr>
              <w:t xml:space="preserve">数论约束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十进制构造搜索</w:t>
            </w:r>
            <w:r>
              <w:rPr>
                <w:rFonts w:hint="eastAsia"/>
              </w:rPr>
              <w:t xml:space="preserve">；模型若只会模板化代数，很容易在枚举与剪枝上失误。</w:t>
            </w:r>
            <w:hyperlink r:id="rId31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IMOAnswerBench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高中奥数级短答案推理；英语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t xml:space="preserve">IMO-Bench </w:t>
            </w:r>
            <w:r>
              <w:rPr>
                <w:rFonts w:hint="eastAsia"/>
              </w:rPr>
              <w:t xml:space="preserve">官网、EMNLP</w:t>
            </w:r>
            <w:r>
              <w:t xml:space="preserve"> 2025 </w:t>
            </w:r>
            <w:r>
              <w:rPr>
                <w:rFonts w:hint="eastAsia"/>
              </w:rPr>
              <w:t xml:space="preserve">论文、官方</w:t>
            </w:r>
            <w:r>
              <w:t xml:space="preserve"> repo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最终答案正确率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官方公开数据中的首题是：</w:t>
            </w:r>
            <w:r>
              <w:rPr>
                <w:rFonts w:hint="eastAsia"/>
                <w:b/>
                <w:bCs/>
              </w:rPr>
              <w:t xml:space="preserve">对每对</w:t>
            </w:r>
            <w:r>
              <w:rPr>
                <w:b/>
                <w:bCs/>
              </w:rPr>
              <w:t xml:space="preserve"> 1≤a,b≤N </w:t>
            </w:r>
            <w:r>
              <w:rPr>
                <w:rFonts w:hint="eastAsia"/>
                <w:b/>
                <w:bCs/>
              </w:rPr>
              <w:t xml:space="preserve">计算</w:t>
            </w:r>
            <w:r>
              <w:rPr>
                <w:b/>
                <w:bCs/>
              </w:rPr>
              <w:t xml:space="preserve"> ab </w:t>
            </w:r>
            <w:r>
              <w:rPr>
                <w:rFonts w:hint="eastAsia"/>
                <w:b/>
                <w:bCs/>
              </w:rPr>
              <w:t xml:space="preserve">除以</w:t>
            </w:r>
            <w:r>
              <w:rPr>
                <w:b/>
                <w:bCs/>
              </w:rPr>
              <w:t xml:space="preserve"> N+1 </w:t>
            </w:r>
            <w:r>
              <w:rPr>
                <w:rFonts w:hint="eastAsia"/>
                <w:b/>
                <w:bCs/>
              </w:rPr>
              <w:t xml:space="preserve">的商，并要求满足一个关于总和的精确条件，求所有可能</w:t>
            </w:r>
            <w:r>
              <w:rPr>
                <w:b/>
                <w:bCs/>
              </w:rPr>
              <w:t xml:space="preserve"> N。</w:t>
            </w:r>
            <w:hyperlink r:id="rId33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该题不是“套公式”题，而是典型的</w:t>
            </w:r>
            <w:r>
              <w:rPr>
                <w:rFonts w:hint="eastAsia"/>
                <w:b/>
                <w:bCs/>
              </w:rPr>
              <w:t xml:space="preserve">奥赛代数/数论混合结构题</w:t>
            </w:r>
            <w:r>
              <w:rPr>
                <w:rFonts w:hint="eastAsia"/>
              </w:rPr>
              <w:t xml:space="preserve">：需要构造、整除、计数与总和分析。它非常考验模型在</w:t>
            </w:r>
            <w:r>
              <w:rPr>
                <w:rFonts w:hint="eastAsia"/>
                <w:b/>
                <w:bCs/>
              </w:rPr>
              <w:t xml:space="preserve">短答案形式下做长链推理</w:t>
            </w:r>
            <w:r>
              <w:rPr>
                <w:rFonts w:hint="eastAsia"/>
              </w:rPr>
              <w:t xml:space="preserve">的能力。</w:t>
            </w:r>
            <w:hyperlink r:id="rId33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GPQA-Diamond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研究生级</w:t>
            </w:r>
            <w:r>
              <w:t xml:space="preserve"> STEM </w:t>
            </w:r>
            <w:r>
              <w:rPr>
                <w:rFonts w:hint="eastAsia"/>
              </w:rPr>
              <w:t xml:space="preserve">多选题；英语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Diamond </w:t>
            </w:r>
            <w:r>
              <w:rPr>
                <w:rFonts w:hint="eastAsia"/>
              </w:rPr>
              <w:t xml:space="preserve">子集</w:t>
            </w:r>
            <w:r>
              <w:t xml:space="preserve"> 198 </w:t>
            </w:r>
            <w:r>
              <w:rPr>
                <w:rFonts w:hint="eastAsia"/>
              </w:rPr>
              <w:t xml:space="preserve">题；全集</w:t>
            </w:r>
            <w:r>
              <w:t xml:space="preserve"> 448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t xml:space="preserve">GPQA </w:t>
            </w:r>
            <w:r>
              <w:rPr>
                <w:rFonts w:hint="eastAsia"/>
              </w:rPr>
              <w:t xml:space="preserve">论文、Diamond</w:t>
            </w:r>
            <w:r>
              <w:t xml:space="preserve"> </w:t>
            </w:r>
            <w:r>
              <w:rPr>
                <w:rFonts w:hint="eastAsia"/>
              </w:rPr>
              <w:t xml:space="preserve">实现说明、数据卡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出于数据卡的防泄露要求，这里不转录原题。</w:t>
            </w:r>
            <w:r>
              <w:rPr>
                <w:rFonts w:hint="eastAsia"/>
              </w:rPr>
              <w:t xml:space="preserve">可把代表题型理解为：根据高度专业的物理/化学/生物线索，在四个接近选项中选唯一正确答案。</w:t>
            </w:r>
            <w:hyperlink r:id="rId35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GPQA </w:t>
            </w:r>
            <w:r>
              <w:rPr>
                <w:rFonts w:hint="eastAsia"/>
              </w:rPr>
              <w:t xml:space="preserve">的关键不是“有没有见过知识点”，而是</w:t>
            </w:r>
            <w:r>
              <w:rPr>
                <w:b/>
                <w:bCs/>
              </w:rPr>
              <w:t xml:space="preserve">graduate-level </w:t>
            </w:r>
            <w:r>
              <w:rPr>
                <w:rFonts w:hint="eastAsia"/>
                <w:b/>
                <w:bCs/>
              </w:rPr>
              <w:t xml:space="preserve">跨步骤</w:t>
            </w:r>
            <w:r>
              <w:rPr>
                <w:b/>
                <w:bCs/>
              </w:rPr>
              <w:t xml:space="preserve"> reasoning + </w:t>
            </w:r>
            <w:r>
              <w:rPr>
                <w:rFonts w:hint="eastAsia"/>
                <w:b/>
                <w:bCs/>
              </w:rPr>
              <w:t xml:space="preserve">抗搜索捷径</w:t>
            </w:r>
            <w:r>
              <w:rPr>
                <w:rFonts w:hint="eastAsia"/>
              </w:rPr>
              <w:t xml:space="preserve">；论文特地强调它对“有</w:t>
            </w:r>
            <w:r>
              <w:t xml:space="preserve"> Google </w:t>
            </w:r>
            <w:r>
              <w:rPr>
                <w:rFonts w:hint="eastAsia"/>
              </w:rPr>
              <w:t xml:space="preserve">的熟练非专家”也很难。</w:t>
            </w:r>
            <w:hyperlink r:id="rId34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BrowseComp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网页浏览/难检索事实发现；英语；短答案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1,266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官方页与论文摘要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官方页公开例子的本质是：给出若干</w:t>
            </w:r>
            <w:r>
              <w:rPr>
                <w:rFonts w:hint="eastAsia"/>
                <w:b/>
                <w:bCs/>
              </w:rPr>
              <w:t xml:space="preserve">很散、很冷门、跨站点</w:t>
            </w:r>
            <w:r>
              <w:rPr>
                <w:rFonts w:hint="eastAsia"/>
              </w:rPr>
              <w:t xml:space="preserve">的人物/作品线索，让代理找出唯一答案。为降低</w:t>
            </w:r>
            <w:r>
              <w:t xml:space="preserve"> benchmark </w:t>
            </w:r>
            <w:r>
              <w:rPr>
                <w:rFonts w:hint="eastAsia"/>
              </w:rPr>
              <w:t xml:space="preserve">泄露风险，这里只做意译，不整段复写原题。</w:t>
            </w:r>
            <w:hyperlink r:id="rId36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这类题测试的不只是检索，而是</w:t>
            </w:r>
            <w:r>
              <w:rPr>
                <w:rFonts w:hint="eastAsia"/>
                <w:b/>
                <w:bCs/>
              </w:rPr>
              <w:t xml:space="preserve">搜索策略、查询改写、跨源证据拼接、坚持到底的浏览深度</w:t>
            </w:r>
            <w:r>
              <w:rPr>
                <w:rFonts w:hint="eastAsia"/>
              </w:rPr>
              <w:t xml:space="preserve">；OpenAI</w:t>
            </w:r>
            <w:r>
              <w:t xml:space="preserve"> </w:t>
            </w:r>
            <w:r>
              <w:rPr>
                <w:rFonts w:hint="eastAsia"/>
              </w:rPr>
              <w:t xml:space="preserve">也明确把其设计成“易验证、难发现”。</w:t>
            </w:r>
            <w:hyperlink r:id="rId36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Online-Mind2Web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在线真实网站多步操作；英语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 </w:t>
            </w:r>
            <w:r>
              <w:rPr>
                <w:rFonts w:hint="eastAsia"/>
              </w:rPr>
              <w:t xml:space="preserve">任务，136</w:t>
            </w:r>
            <w:r>
              <w:t xml:space="preserve"> </w:t>
            </w:r>
            <w:r>
              <w:rPr>
                <w:rFonts w:hint="eastAsia"/>
              </w:rPr>
              <w:t xml:space="preserve">网站</w:t>
            </w:r>
          </w:p>
        </w:tc>
        <w:tc>
          <w:tcPr/>
          <w:p>
            <w:pPr>
              <w:pStyle w:val="Compact"/>
            </w:pPr>
            <w:r>
              <w:t xml:space="preserve">Online-Mind2Web </w:t>
            </w:r>
            <w:r>
              <w:rPr>
                <w:rFonts w:hint="eastAsia"/>
              </w:rPr>
              <w:t xml:space="preserve">官方</w:t>
            </w:r>
            <w:r>
              <w:t xml:space="preserve"> repo / HF </w:t>
            </w:r>
            <w:r>
              <w:rPr>
                <w:rFonts w:hint="eastAsia"/>
              </w:rPr>
              <w:t xml:space="preserve">数据卡；Mind2Web</w:t>
            </w:r>
            <w:r>
              <w:t xml:space="preserve"> </w:t>
            </w:r>
            <w:r>
              <w:rPr>
                <w:rFonts w:hint="eastAsia"/>
              </w:rPr>
              <w:t xml:space="preserve">原始项目页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通常看任务成功率/完成率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公开任务风格是</w:t>
            </w:r>
            <w:r>
              <w:rPr>
                <w:rFonts w:hint="eastAsia"/>
                <w:b/>
                <w:bCs/>
              </w:rPr>
              <w:t xml:space="preserve">在真实购物、餐饮、住房、交通等网站上，按照自然语言指令完成多步网页操作</w:t>
            </w:r>
            <w:r>
              <w:t xml:space="preserve">。</w:t>
            </w:r>
            <w:hyperlink r:id="rId37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这类任务同时测</w:t>
            </w:r>
            <w:r>
              <w:rPr>
                <w:rFonts w:hint="eastAsia"/>
                <w:b/>
                <w:bCs/>
              </w:rPr>
              <w:t xml:space="preserve">网页定位、元素操作、长流程状态跟踪与容错</w:t>
            </w:r>
            <w:r>
              <w:rPr>
                <w:rFonts w:hint="eastAsia"/>
              </w:rPr>
              <w:t xml:space="preserve">；比静态问答更贴近</w:t>
            </w:r>
            <w:r>
              <w:t xml:space="preserve"> browser agent </w:t>
            </w:r>
            <w:r>
              <w:rPr>
                <w:rFonts w:hint="eastAsia"/>
              </w:rPr>
              <w:t xml:space="preserve">的真实使用。</w:t>
            </w:r>
            <w:hyperlink r:id="rId38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Finance Agent 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金融研究代理；以英语为主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GitHub </w:t>
            </w:r>
            <w:r>
              <w:rPr>
                <w:rFonts w:hint="eastAsia"/>
              </w:rPr>
              <w:t xml:space="preserve">与</w:t>
            </w:r>
            <w:r>
              <w:t xml:space="preserve"> benchmark </w:t>
            </w:r>
            <w:r>
              <w:rPr>
                <w:rFonts w:hint="eastAsia"/>
              </w:rPr>
              <w:t xml:space="preserve">页；相关基准论文说明该方向关注公司、财报、SEC</w:t>
            </w:r>
            <w:r>
              <w:t xml:space="preserve"> filings </w:t>
            </w:r>
            <w:r>
              <w:rPr>
                <w:rFonts w:hint="eastAsia"/>
              </w:rPr>
              <w:t xml:space="preserve">的复杂研究问题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官方描述的典型任务是：让代理</w:t>
            </w:r>
            <w:r>
              <w:rPr>
                <w:rFonts w:hint="eastAsia"/>
                <w:b/>
                <w:bCs/>
              </w:rPr>
              <w:t xml:space="preserve">利用公司信息、财务报表与</w:t>
            </w:r>
            <w:r>
              <w:rPr>
                <w:b/>
                <w:bCs/>
              </w:rPr>
              <w:t xml:space="preserve"> SEC </w:t>
            </w:r>
            <w:r>
              <w:rPr>
                <w:rFonts w:hint="eastAsia"/>
                <w:b/>
                <w:bCs/>
              </w:rPr>
              <w:t xml:space="preserve">文件</w:t>
            </w:r>
            <w:r>
              <w:rPr>
                <w:rFonts w:hint="eastAsia"/>
              </w:rPr>
              <w:t xml:space="preserve">研究并回答复杂金融问题。</w:t>
            </w:r>
            <w:hyperlink r:id="rId39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这能测到</w:t>
            </w:r>
            <w:r>
              <w:rPr>
                <w:rFonts w:hint="eastAsia"/>
                <w:b/>
                <w:bCs/>
              </w:rPr>
              <w:t xml:space="preserve">检索-引用-数值精确性-行业约定理解</w:t>
            </w:r>
            <w:r>
              <w:rPr>
                <w:rFonts w:hint="eastAsia"/>
              </w:rPr>
              <w:t xml:space="preserve">四件事是否同时成立；它比通用</w:t>
            </w:r>
            <w:r>
              <w:t xml:space="preserve"> QA </w:t>
            </w:r>
            <w:r>
              <w:rPr>
                <w:rFonts w:hint="eastAsia"/>
              </w:rPr>
              <w:t xml:space="preserve">更接近卖方/买方研究、投融资尽调类工作。</w:t>
            </w:r>
            <w:hyperlink r:id="rId39">
              <w:r>
                <w:rPr>
                  <w:rStyle w:val="Hyperlink"/>
                </w:rPr>
                <w:t xml:space="preserve">[34]</w:t>
              </w:r>
            </w:hyperlink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代码、终端、电脑使用、工具调用与长流程代理类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任务类型与语言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数据规模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这个样例为什么能测到该能力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SWE-Bench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仓库级软件工程；多语言；以英语</w:t>
            </w:r>
            <w:r>
              <w:t xml:space="preserve"> issue/PR </w:t>
            </w:r>
            <w:r>
              <w:rPr>
                <w:rFonts w:hint="eastAsia"/>
              </w:rPr>
              <w:t xml:space="preserve">为主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1,865 </w:t>
            </w:r>
            <w:r>
              <w:rPr>
                <w:rFonts w:hint="eastAsia"/>
              </w:rPr>
              <w:t xml:space="preserve">问题；公共</w:t>
            </w:r>
            <w:r>
              <w:t xml:space="preserve"> </w:t>
            </w:r>
            <w:r>
              <w:rPr>
                <w:rFonts w:hint="eastAsia"/>
              </w:rPr>
              <w:t xml:space="preserve">731、私有</w:t>
            </w:r>
            <w:r>
              <w:t xml:space="preserve"> 276、held-out 858</w:t>
            </w:r>
          </w:p>
        </w:tc>
        <w:tc>
          <w:tcPr/>
          <w:p>
            <w:pPr>
              <w:pStyle w:val="Compact"/>
            </w:pPr>
            <w:r>
              <w:t xml:space="preserve">Scale </w:t>
            </w:r>
            <w:r>
              <w:rPr>
                <w:rFonts w:hint="eastAsia"/>
              </w:rPr>
              <w:t xml:space="preserve">论文与</w:t>
            </w:r>
            <w:r>
              <w:t xml:space="preserve"> Public Leaderboard </w:t>
            </w:r>
            <w:r>
              <w:rPr>
                <w:rFonts w:hint="eastAsia"/>
              </w:rPr>
              <w:t xml:space="preserve">页面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Resolve Rate / </w:t>
            </w:r>
            <w:r>
              <w:rPr>
                <w:rFonts w:hint="eastAsia"/>
              </w:rPr>
              <w:t xml:space="preserve">成功解决率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公开样式示例不是一道算法题，而是：给你</w:t>
            </w:r>
            <w:r>
              <w:rPr>
                <w:rFonts w:hint="eastAsia"/>
                <w:b/>
                <w:bCs/>
              </w:rPr>
              <w:t xml:space="preserve">真实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repo、问题说明、Docker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环境与测试</w:t>
            </w:r>
            <w:r>
              <w:rPr>
                <w:rFonts w:hint="eastAsia"/>
              </w:rPr>
              <w:t xml:space="preserve">，要求改多个文件，让</w:t>
            </w:r>
            <w:r>
              <w:t xml:space="preserve"> fail-to-pass </w:t>
            </w:r>
            <w:r>
              <w:rPr>
                <w:rFonts w:hint="eastAsia"/>
              </w:rPr>
              <w:t xml:space="preserve">测试转为通过、同时</w:t>
            </w:r>
            <w:r>
              <w:t xml:space="preserve"> pass-to-pass </w:t>
            </w:r>
            <w:r>
              <w:rPr>
                <w:rFonts w:hint="eastAsia"/>
              </w:rPr>
              <w:t xml:space="preserve">不回归。</w:t>
            </w:r>
            <w:hyperlink r:id="rId22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这真正测的是</w:t>
            </w:r>
            <w:r>
              <w:rPr>
                <w:rFonts w:hint="eastAsia"/>
                <w:b/>
                <w:bCs/>
              </w:rPr>
              <w:t xml:space="preserve">读代码库、定位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bug/feature、改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patch、跑测试、避免回归</w:t>
            </w:r>
            <w:r>
              <w:rPr>
                <w:rFonts w:hint="eastAsia"/>
              </w:rPr>
              <w:t xml:space="preserve">的完整工程闭环，而不是</w:t>
            </w:r>
            <w:r>
              <w:t xml:space="preserve"> LeetCode </w:t>
            </w:r>
            <w:r>
              <w:rPr>
                <w:rFonts w:hint="eastAsia"/>
              </w:rPr>
              <w:t xml:space="preserve">式代码生成。</w:t>
            </w:r>
            <w:hyperlink r:id="rId22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NL2Repo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从自然语言生成完整仓库；英语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 </w:t>
            </w: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论文摘要与官方</w:t>
            </w:r>
            <w:r>
              <w:t xml:space="preserve"> repo README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公开片段未完整展开统一主指标；核心是仓库级自动评测/测试环境通过情况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代表任务风格：</w:t>
            </w:r>
            <w:r>
              <w:rPr>
                <w:rFonts w:hint="eastAsia"/>
                <w:b/>
                <w:bCs/>
              </w:rPr>
              <w:t xml:space="preserve">根据自然语言需求，从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到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生成一个完整、可运行、可测试的</w:t>
            </w:r>
            <w:r>
              <w:rPr>
                <w:b/>
                <w:bCs/>
              </w:rPr>
              <w:t xml:space="preserve"> Python </w:t>
            </w:r>
            <w:r>
              <w:rPr>
                <w:rFonts w:hint="eastAsia"/>
                <w:b/>
                <w:bCs/>
              </w:rPr>
              <w:t xml:space="preserve">代码仓库</w:t>
            </w:r>
            <w:r>
              <w:t xml:space="preserve">。</w:t>
            </w:r>
            <w:hyperlink r:id="rId42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它测的是比</w:t>
            </w:r>
            <w:r>
              <w:t xml:space="preserve"> issue-fixing </w:t>
            </w:r>
            <w:r>
              <w:rPr>
                <w:rFonts w:hint="eastAsia"/>
              </w:rPr>
              <w:t xml:space="preserve">更前置的能力：</w:t>
            </w:r>
            <w:r>
              <w:rPr>
                <w:rFonts w:hint="eastAsia"/>
                <w:b/>
                <w:bCs/>
              </w:rPr>
              <w:t xml:space="preserve">系统设计、脚手架搭建、模块边界、从规格到</w:t>
            </w:r>
            <w:r>
              <w:rPr>
                <w:b/>
                <w:bCs/>
              </w:rPr>
              <w:t xml:space="preserve"> repo </w:t>
            </w:r>
            <w:r>
              <w:rPr>
                <w:rFonts w:hint="eastAsia"/>
                <w:b/>
                <w:bCs/>
              </w:rPr>
              <w:t xml:space="preserve">的长链生成</w:t>
            </w:r>
            <w:r>
              <w:t xml:space="preserve">。</w:t>
            </w:r>
            <w:hyperlink r:id="rId41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Terminal-Bench 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终端/CLI</w:t>
            </w:r>
            <w:r>
              <w:t xml:space="preserve"> </w:t>
            </w:r>
            <w:r>
              <w:rPr>
                <w:rFonts w:hint="eastAsia"/>
              </w:rPr>
              <w:t xml:space="preserve">环境代理；英语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 </w:t>
            </w: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论文、官方站与</w:t>
            </w:r>
            <w:r>
              <w:t xml:space="preserve"> repo README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Task Resolution Rate / Accuracy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公共任务例：</w:t>
            </w:r>
            <w:r>
              <w:rPr>
                <w:rFonts w:hint="eastAsia"/>
                <w:b/>
                <w:bCs/>
              </w:rPr>
              <w:t xml:space="preserve">实现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async run_tasks</w:t>
            </w:r>
            <w:r>
              <w:rPr>
                <w:rFonts w:hint="eastAsia"/>
                <w:b/>
                <w:bCs/>
              </w:rPr>
              <w:t xml:space="preserve">，限制并发，同时保证</w:t>
            </w:r>
            <w:r>
              <w:rPr>
                <w:b/>
                <w:bCs/>
              </w:rPr>
              <w:t xml:space="preserve"> KeyboardInterrupt </w:t>
            </w:r>
            <w:r>
              <w:rPr>
                <w:rFonts w:hint="eastAsia"/>
                <w:b/>
                <w:bCs/>
              </w:rPr>
              <w:t xml:space="preserve">后异步任务</w:t>
            </w:r>
            <w:r>
              <w:rPr>
                <w:b/>
                <w:bCs/>
              </w:rPr>
              <w:t xml:space="preserve"> cleanup </w:t>
            </w:r>
            <w:r>
              <w:rPr>
                <w:rFonts w:hint="eastAsia"/>
                <w:b/>
                <w:bCs/>
              </w:rPr>
              <w:t xml:space="preserve">仍执行。</w:t>
            </w:r>
            <w:hyperlink r:id="rId44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这类题能同时测</w:t>
            </w:r>
            <w:r>
              <w:rPr>
                <w:rFonts w:hint="eastAsia"/>
                <w:b/>
                <w:bCs/>
              </w:rPr>
              <w:t xml:space="preserve">代码修改、终端调试、进程/信号处理、交互式验证</w:t>
            </w:r>
            <w:r>
              <w:rPr>
                <w:rFonts w:hint="eastAsia"/>
              </w:rPr>
              <w:t xml:space="preserve">；比单次代码补全更像真实</w:t>
            </w:r>
            <w:r>
              <w:t xml:space="preserve"> shell </w:t>
            </w:r>
            <w:r>
              <w:rPr>
                <w:rFonts w:hint="eastAsia"/>
              </w:rPr>
              <w:t xml:space="preserve">工作流。</w:t>
            </w:r>
            <w:hyperlink r:id="rId43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Terminal-Bench 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终端/CLI</w:t>
            </w:r>
            <w:r>
              <w:t xml:space="preserve"> </w:t>
            </w:r>
            <w:r>
              <w:rPr>
                <w:rFonts w:hint="eastAsia"/>
              </w:rPr>
              <w:t xml:space="preserve">环境代理修订版；英语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；官方页称任务尚未上传，leaderboard</w:t>
            </w:r>
            <w:r>
              <w:t xml:space="preserve"> </w:t>
            </w:r>
            <w:r>
              <w:rPr>
                <w:rFonts w:hint="eastAsia"/>
              </w:rPr>
              <w:t xml:space="preserve">已上线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benchmark </w:t>
            </w:r>
            <w:r>
              <w:rPr>
                <w:rFonts w:hint="eastAsia"/>
              </w:rPr>
              <w:t xml:space="preserve">页、leaderboard、新闻页；Anthropic</w:t>
            </w:r>
            <w:r>
              <w:t xml:space="preserve"> </w:t>
            </w:r>
            <w:r>
              <w:rPr>
                <w:rFonts w:hint="eastAsia"/>
              </w:rPr>
              <w:t xml:space="preserve">脚注说明其用</w:t>
            </w:r>
            <w:r>
              <w:t xml:space="preserve"> Terminus-2 public harness </w:t>
            </w:r>
            <w:r>
              <w:rPr>
                <w:rFonts w:hint="eastAsia"/>
              </w:rPr>
              <w:t xml:space="preserve">汇报</w:t>
            </w:r>
          </w:p>
        </w:tc>
        <w:tc>
          <w:tcPr/>
          <w:p>
            <w:pPr>
              <w:pStyle w:val="Compact"/>
            </w:pPr>
            <w:r>
              <w:t xml:space="preserve">Accuracy / </w:t>
            </w:r>
            <w:r>
              <w:rPr>
                <w:rFonts w:hint="eastAsia"/>
              </w:rPr>
              <w:t xml:space="preserve">任务成功率</w:t>
            </w:r>
          </w:p>
        </w:tc>
        <w:tc>
          <w:tcPr/>
          <w:p>
            <w:pPr>
              <w:pStyle w:val="Compact"/>
            </w:pPr>
            <w:r>
              <w:t xml:space="preserve">2.1 </w:t>
            </w:r>
            <w:r>
              <w:rPr>
                <w:rFonts w:hint="eastAsia"/>
              </w:rPr>
              <w:t xml:space="preserve">页未公开任务文本；可把</w:t>
            </w:r>
            <w:r>
              <w:t xml:space="preserve"> 2.0 </w:t>
            </w:r>
            <w:r>
              <w:rPr>
                <w:rFonts w:hint="eastAsia"/>
              </w:rPr>
              <w:t xml:space="preserve">的公开</w:t>
            </w:r>
            <w:r>
              <w:t xml:space="preserve"> terminal </w:t>
            </w:r>
            <w:r>
              <w:rPr>
                <w:rFonts w:hint="eastAsia"/>
              </w:rPr>
              <w:t xml:space="preserve">工作流题型视为其代表。Anthropic</w:t>
            </w:r>
            <w:r>
              <w:t xml:space="preserve"> </w:t>
            </w:r>
            <w:r>
              <w:rPr>
                <w:rFonts w:hint="eastAsia"/>
              </w:rPr>
              <w:t xml:space="preserve">还特别说明：同一</w:t>
            </w:r>
            <w:r>
              <w:t xml:space="preserve"> benchmark </w:t>
            </w:r>
            <w:r>
              <w:rPr>
                <w:rFonts w:hint="eastAsia"/>
              </w:rPr>
              <w:t xml:space="preserve">下，</w:t>
            </w:r>
            <w:r>
              <w:rPr>
                <w:b/>
                <w:bCs/>
              </w:rPr>
              <w:t xml:space="preserve">GPT-5.5 </w:t>
            </w:r>
            <w:r>
              <w:rPr>
                <w:rFonts w:hint="eastAsia"/>
                <w:b/>
                <w:bCs/>
              </w:rPr>
              <w:t xml:space="preserve">用</w:t>
            </w:r>
            <w:r>
              <w:rPr>
                <w:b/>
                <w:bCs/>
              </w:rPr>
              <w:t xml:space="preserve"> Codex CLI harness </w:t>
            </w:r>
            <w:r>
              <w:rPr>
                <w:rFonts w:hint="eastAsia"/>
                <w:b/>
                <w:bCs/>
              </w:rPr>
              <w:t xml:space="preserve">的成绩与</w:t>
            </w:r>
            <w:r>
              <w:rPr>
                <w:b/>
                <w:bCs/>
              </w:rPr>
              <w:t xml:space="preserve"> Terminus-2 harness </w:t>
            </w:r>
            <w:r>
              <w:rPr>
                <w:rFonts w:hint="eastAsia"/>
                <w:b/>
                <w:bCs/>
              </w:rPr>
              <w:t xml:space="preserve">的成绩不同</w:t>
            </w:r>
            <w:r>
              <w:t xml:space="preserve">。</w:t>
            </w:r>
            <w:hyperlink r:id="rId45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它最能提醒决策者：</w:t>
            </w:r>
            <w:r>
              <w:rPr>
                <w:b/>
                <w:bCs/>
              </w:rPr>
              <w:t xml:space="preserve">benchmark </w:t>
            </w:r>
            <w:r>
              <w:rPr>
                <w:rFonts w:hint="eastAsia"/>
                <w:b/>
                <w:bCs/>
              </w:rPr>
              <w:t xml:space="preserve">分数不只取决于模型，还取决于</w:t>
            </w:r>
            <w:r>
              <w:rPr>
                <w:b/>
                <w:bCs/>
              </w:rPr>
              <w:t xml:space="preserve"> scaffold/harness</w:t>
            </w:r>
            <w:r>
              <w:rPr>
                <w:rFonts w:hint="eastAsia"/>
              </w:rPr>
              <w:t xml:space="preserve">。如果你部署的是</w:t>
            </w:r>
            <w:r>
              <w:t xml:space="preserve"> shell </w:t>
            </w:r>
            <w:r>
              <w:rPr>
                <w:rFonts w:hint="eastAsia"/>
              </w:rPr>
              <w:t xml:space="preserve">agent，这一点比单纯的总分更重要。</w:t>
            </w:r>
            <w:hyperlink r:id="rId46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CyberGym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网络安全/漏洞</w:t>
            </w:r>
            <w:r>
              <w:t xml:space="preserve"> PoC </w:t>
            </w:r>
            <w:r>
              <w:rPr>
                <w:rFonts w:hint="eastAsia"/>
              </w:rPr>
              <w:t xml:space="preserve">复现；英语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1,507 </w:t>
            </w:r>
            <w:r>
              <w:rPr>
                <w:rFonts w:hint="eastAsia"/>
              </w:rPr>
              <w:t xml:space="preserve">漏洞，188</w:t>
            </w:r>
            <w:r>
              <w:t xml:space="preserve"> 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论文摘要与</w:t>
            </w:r>
            <w:r>
              <w:t xml:space="preserve"> OpenReview </w:t>
            </w:r>
            <w:r>
              <w:rPr>
                <w:rFonts w:hint="eastAsia"/>
              </w:rPr>
              <w:t xml:space="preserve">条目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漏洞复现/PoC</w:t>
            </w:r>
            <w:r>
              <w:t xml:space="preserve"> reproduction success 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代表任务风格：</w:t>
            </w:r>
            <w:r>
              <w:rPr>
                <w:rFonts w:hint="eastAsia"/>
                <w:b/>
                <w:bCs/>
              </w:rPr>
              <w:t xml:space="preserve">给漏洞描述和源码仓库，生成能复现该漏洞的</w:t>
            </w:r>
            <w:r>
              <w:rPr>
                <w:b/>
                <w:bCs/>
              </w:rPr>
              <w:t xml:space="preserve"> PoC </w:t>
            </w:r>
            <w:r>
              <w:rPr>
                <w:rFonts w:hint="eastAsia"/>
                <w:b/>
                <w:bCs/>
              </w:rPr>
              <w:t xml:space="preserve">测试</w:t>
            </w:r>
            <w:r>
              <w:t xml:space="preserve">。</w:t>
            </w:r>
            <w:hyperlink r:id="rId47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这不仅测代码能力，还测</w:t>
            </w:r>
            <w:r>
              <w:rPr>
                <w:rFonts w:hint="eastAsia"/>
                <w:b/>
                <w:bCs/>
              </w:rPr>
              <w:t xml:space="preserve">全仓库程序理解、入口点定位、攻击路径构造与安全导向推理</w:t>
            </w:r>
            <w:r>
              <w:rPr>
                <w:rFonts w:hint="eastAsia"/>
              </w:rPr>
              <w:t xml:space="preserve">；它比普通</w:t>
            </w:r>
            <w:r>
              <w:t xml:space="preserve"> coding benchmark </w:t>
            </w:r>
            <w:r>
              <w:rPr>
                <w:rFonts w:hint="eastAsia"/>
              </w:rPr>
              <w:t xml:space="preserve">更靠近</w:t>
            </w:r>
            <w:r>
              <w:t xml:space="preserve"> offensive/defensive security </w:t>
            </w:r>
            <w:r>
              <w:rPr>
                <w:rFonts w:hint="eastAsia"/>
              </w:rPr>
              <w:t xml:space="preserve">工作。</w:t>
            </w:r>
            <w:hyperlink r:id="rId47">
              <w:r>
                <w:rPr>
                  <w:rStyle w:val="Hyperlink"/>
                </w:rPr>
                <w:t xml:space="preserve">[44]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τ³-Bench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用户-代理-工具三方互动；客服/交易/语音等真实流程；语言未完全公开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t xml:space="preserve">τ-bench </w:t>
            </w:r>
            <w:r>
              <w:rPr>
                <w:rFonts w:hint="eastAsia"/>
              </w:rPr>
              <w:t xml:space="preserve">论文、Sierra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τ³-bench </w:t>
            </w:r>
            <w:r>
              <w:rPr>
                <w:rFonts w:hint="eastAsia"/>
              </w:rPr>
              <w:t xml:space="preserve">页面与官方</w:t>
            </w:r>
            <w:r>
              <w:t xml:space="preserve"> repo </w:t>
            </w:r>
            <w:r>
              <w:rPr>
                <w:rFonts w:hint="eastAsia"/>
              </w:rPr>
              <w:t xml:space="preserve">提示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任务成功率；规则遵循/政策合规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代表任务风格：</w:t>
            </w:r>
            <w:r>
              <w:rPr>
                <w:rFonts w:hint="eastAsia"/>
                <w:b/>
                <w:bCs/>
              </w:rPr>
              <w:t xml:space="preserve">在航空、零售或客服场景中，与模拟用户多轮交互，并调用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API/工具，同时遵守业务规则</w:t>
            </w:r>
            <w:r>
              <w:t xml:space="preserve">。</w:t>
            </w:r>
            <w:hyperlink r:id="rId48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它非常适合测</w:t>
            </w:r>
            <w:r>
              <w:rPr>
                <w:rFonts w:hint="eastAsia"/>
                <w:b/>
                <w:bCs/>
              </w:rPr>
              <w:t xml:space="preserve">对话状态跟踪、工具调用、规则遵循与用户协作</w:t>
            </w:r>
            <w:r>
              <w:rPr>
                <w:rFonts w:hint="eastAsia"/>
              </w:rPr>
              <w:t xml:space="preserve">，这正是部署客服/事务代理时最容易翻车的地方。</w:t>
            </w:r>
            <w:hyperlink r:id="rId48">
              <w:r>
                <w:rPr>
                  <w:rStyle w:val="Hyperlink"/>
                </w:rPr>
                <w:t xml:space="preserve">[47]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MCP-Atlas</w:t>
            </w:r>
          </w:p>
        </w:tc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真实服务器工具使用；英语为主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全集</w:t>
            </w:r>
            <w:r>
              <w:t xml:space="preserve"> </w:t>
            </w:r>
            <w:r>
              <w:rPr>
                <w:rFonts w:hint="eastAsia"/>
              </w:rPr>
              <w:t xml:space="preserve">1,000；公开子集</w:t>
            </w:r>
            <w:r>
              <w:t xml:space="preserve"> </w:t>
            </w:r>
            <w:r>
              <w:rPr>
                <w:rFonts w:hint="eastAsia"/>
              </w:rPr>
              <w:t xml:space="preserve">500；36</w:t>
            </w:r>
            <w:r>
              <w:t xml:space="preserve"> servers、220 tools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论文/html、Scale</w:t>
            </w:r>
            <w:r>
              <w:t xml:space="preserve"> Labs leaderboard、HF </w:t>
            </w:r>
            <w:r>
              <w:rPr>
                <w:rFonts w:hint="eastAsia"/>
              </w:rPr>
              <w:t xml:space="preserve">数据卡、GitHub</w:t>
            </w:r>
            <w:r>
              <w:t xml:space="preserve"> repo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Claims-based </w:t>
            </w:r>
            <w:r>
              <w:rPr>
                <w:rFonts w:hint="eastAsia"/>
              </w:rPr>
              <w:t xml:space="preserve">rubric；部分信用评分；总分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代表任务风格：</w:t>
            </w:r>
            <w:r>
              <w:rPr>
                <w:rFonts w:hint="eastAsia"/>
                <w:b/>
                <w:bCs/>
              </w:rPr>
              <w:t xml:space="preserve">自然语言只描述目标，不点名具体工具/服务器；代理必须自己选对</w:t>
            </w:r>
            <w:r>
              <w:rPr>
                <w:b/>
                <w:bCs/>
              </w:rPr>
              <w:t xml:space="preserve"> 3–6 </w:t>
            </w:r>
            <w:r>
              <w:rPr>
                <w:rFonts w:hint="eastAsia"/>
                <w:b/>
                <w:bCs/>
              </w:rPr>
              <w:t xml:space="preserve">次工具调用，跨多个</w:t>
            </w:r>
            <w:r>
              <w:rPr>
                <w:b/>
                <w:bCs/>
              </w:rPr>
              <w:t xml:space="preserve"> MCP server </w:t>
            </w:r>
            <w:r>
              <w:rPr>
                <w:rFonts w:hint="eastAsia"/>
                <w:b/>
                <w:bCs/>
              </w:rPr>
              <w:t xml:space="preserve">完成工作流</w:t>
            </w:r>
            <w:r>
              <w:t xml:space="preserve">。</w:t>
            </w:r>
            <w:hyperlink r:id="rId50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这类题很适合评估“会不会用</w:t>
            </w:r>
            <w:r>
              <w:t xml:space="preserve"> MCP </w:t>
            </w:r>
            <w:r>
              <w:rPr>
                <w:rFonts w:hint="eastAsia"/>
              </w:rPr>
              <w:t xml:space="preserve">生态”，因为它要求模型先做</w:t>
            </w:r>
            <w:r>
              <w:rPr>
                <w:rFonts w:hint="eastAsia"/>
                <w:b/>
                <w:bCs/>
              </w:rPr>
              <w:t xml:space="preserve">工具发现、规划与编排</w:t>
            </w:r>
            <w:r>
              <w:rPr>
                <w:rFonts w:hint="eastAsia"/>
              </w:rPr>
              <w:t xml:space="preserve">，而不是按提示死调用。</w:t>
            </w:r>
            <w:hyperlink r:id="rId49">
              <w:r>
                <w:rPr>
                  <w:rStyle w:val="Hyperlink"/>
                </w:rPr>
                <w:t xml:space="preserve">[50]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Tool-Decathlon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多应用、多工具、真实环境长流程；英语为主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 </w:t>
            </w:r>
            <w:r>
              <w:rPr>
                <w:rFonts w:hint="eastAsia"/>
              </w:rPr>
              <w:t xml:space="preserve">任务；32</w:t>
            </w:r>
            <w:r>
              <w:t xml:space="preserve"> </w:t>
            </w:r>
            <w:r>
              <w:rPr>
                <w:rFonts w:hint="eastAsia"/>
              </w:rPr>
              <w:t xml:space="preserve">应用；604</w:t>
            </w:r>
            <w:r>
              <w:t xml:space="preserve">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论文与官方</w:t>
            </w:r>
            <w:r>
              <w:t xml:space="preserve"> repo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任务成功率；平均工具调用轮次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repo </w:t>
            </w:r>
            <w:r>
              <w:rPr>
                <w:rFonts w:hint="eastAsia"/>
              </w:rPr>
              <w:t xml:space="preserve">展示的</w:t>
            </w:r>
            <w:r>
              <w:t xml:space="preserve"> demo </w:t>
            </w:r>
            <w:r>
              <w:rPr>
                <w:rFonts w:hint="eastAsia"/>
              </w:rPr>
              <w:t xml:space="preserve">任务是：</w:t>
            </w:r>
            <w:r>
              <w:rPr>
                <w:rFonts w:hint="eastAsia"/>
                <w:b/>
                <w:bCs/>
              </w:rPr>
              <w:t xml:space="preserve">自动检查邮箱中的作业并在</w:t>
            </w:r>
            <w:r>
              <w:rPr>
                <w:b/>
                <w:bCs/>
              </w:rPr>
              <w:t xml:space="preserve"> Canvas </w:t>
            </w:r>
            <w:r>
              <w:rPr>
                <w:rFonts w:hint="eastAsia"/>
                <w:b/>
                <w:bCs/>
              </w:rPr>
              <w:t xml:space="preserve">中打分</w:t>
            </w:r>
            <w:r>
              <w:t xml:space="preserve">。</w:t>
            </w:r>
            <w:hyperlink r:id="rId52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这类任务典型地测试</w:t>
            </w:r>
            <w:r>
              <w:rPr>
                <w:rFonts w:hint="eastAsia"/>
                <w:b/>
                <w:bCs/>
              </w:rPr>
              <w:t xml:space="preserve">跨应用状态迁移、长流程分解、工具可靠性与执行耐心</w:t>
            </w:r>
            <w:r>
              <w:rPr>
                <w:rFonts w:hint="eastAsia"/>
              </w:rPr>
              <w:t xml:space="preserve">；它比纯</w:t>
            </w:r>
            <w:r>
              <w:t xml:space="preserve"> function calling benchmark </w:t>
            </w:r>
            <w:r>
              <w:rPr>
                <w:rFonts w:hint="eastAsia"/>
              </w:rPr>
              <w:t xml:space="preserve">更贴近办公自动化。</w:t>
            </w:r>
            <w:hyperlink r:id="rId51">
              <w:r>
                <w:rPr>
                  <w:rStyle w:val="Hyperlink"/>
                </w:rPr>
                <w:t xml:space="preserve">[51]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Vending Bench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长周期经营/策略一致性；语言未指定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以“一年期仿真经营</w:t>
            </w:r>
            <w:r>
              <w:t xml:space="preserve"> </w:t>
            </w:r>
            <w:r>
              <w:rPr>
                <w:rFonts w:hint="eastAsia"/>
              </w:rPr>
              <w:t xml:space="preserve">episode”计，不是固定问答条数</w:t>
            </w:r>
          </w:p>
        </w:tc>
        <w:tc>
          <w:tcPr/>
          <w:p>
            <w:pPr>
              <w:pStyle w:val="Compact"/>
            </w:pPr>
            <w:r>
              <w:t xml:space="preserve">Andon Labs </w:t>
            </w:r>
            <w:r>
              <w:rPr>
                <w:rFonts w:hint="eastAsia"/>
              </w:rPr>
              <w:t xml:space="preserve">官方页；Vending-Bench</w:t>
            </w:r>
            <w:r>
              <w:t xml:space="preserve"> </w:t>
            </w:r>
            <w:r>
              <w:rPr>
                <w:rFonts w:hint="eastAsia"/>
              </w:rPr>
              <w:t xml:space="preserve">论文提供该类环境的基本设计背景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[53]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年末银行账户余额；收益表现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代表任务风格：</w:t>
            </w:r>
            <w:r>
              <w:rPr>
                <w:rFonts w:hint="eastAsia"/>
                <w:b/>
                <w:bCs/>
              </w:rPr>
              <w:t xml:space="preserve">经营自动售货机业务：定价、进货、补库存、处理费用/退款，最后看一年后账户余额</w:t>
            </w:r>
            <w:r>
              <w:t xml:space="preserve">。</w:t>
            </w:r>
            <w:hyperlink r:id="rId53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这非常适合测</w:t>
            </w:r>
            <w:r>
              <w:rPr>
                <w:rFonts w:hint="eastAsia"/>
                <w:b/>
                <w:bCs/>
              </w:rPr>
              <w:t xml:space="preserve">长期一致性、延迟回报优化、抗短视决策</w:t>
            </w:r>
            <w:r>
              <w:rPr>
                <w:rFonts w:hint="eastAsia"/>
              </w:rPr>
              <w:t xml:space="preserve">；它和“答几道题”完全不是同一种能力。</w:t>
            </w:r>
            <w:hyperlink r:id="rId53">
              <w:r>
                <w:rPr>
                  <w:rStyle w:val="Hyperlink"/>
                </w:rPr>
                <w:t xml:space="preserve">[55]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OSWorld-Verified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电脑使用/桌面与网页多模态代理；英语为主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基础</w:t>
            </w:r>
            <w:r>
              <w:t xml:space="preserve"> OSWorld </w:t>
            </w:r>
            <w:r>
              <w:rPr>
                <w:rFonts w:hint="eastAsia"/>
              </w:rPr>
              <w:t xml:space="preserve">为</w:t>
            </w:r>
            <w:r>
              <w:t xml:space="preserve"> 369 </w:t>
            </w:r>
            <w:r>
              <w:rPr>
                <w:rFonts w:hint="eastAsia"/>
              </w:rPr>
              <w:t xml:space="preserve">任务；Verified</w:t>
            </w:r>
            <w:r>
              <w:t xml:space="preserve"> </w:t>
            </w:r>
            <w:r>
              <w:rPr>
                <w:rFonts w:hint="eastAsia"/>
              </w:rPr>
              <w:t xml:space="preserve">子集规模在当前可见片段中未明确</w:t>
            </w:r>
          </w:p>
        </w:tc>
        <w:tc>
          <w:tcPr/>
          <w:p>
            <w:pPr>
              <w:pStyle w:val="Compact"/>
            </w:pPr>
            <w:r>
              <w:t xml:space="preserve">OSWorld </w:t>
            </w:r>
            <w:r>
              <w:rPr>
                <w:rFonts w:hint="eastAsia"/>
              </w:rPr>
              <w:t xml:space="preserve">官方页与原论文；OSWorld-Verified</w:t>
            </w:r>
            <w:r>
              <w:t xml:space="preserve"> </w:t>
            </w:r>
            <w:r>
              <w:rPr>
                <w:rFonts w:hint="eastAsia"/>
              </w:rPr>
              <w:t xml:space="preserve">修复说明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任务成功率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代表任务风格：</w:t>
            </w:r>
            <w:r>
              <w:rPr>
                <w:rFonts w:hint="eastAsia"/>
                <w:b/>
                <w:bCs/>
              </w:rPr>
              <w:t xml:space="preserve">在真实</w:t>
            </w:r>
            <w:r>
              <w:rPr>
                <w:b/>
                <w:bCs/>
              </w:rPr>
              <w:t xml:space="preserve"> Ubuntu/Windows/macOS </w:t>
            </w:r>
            <w:r>
              <w:rPr>
                <w:rFonts w:hint="eastAsia"/>
                <w:b/>
                <w:bCs/>
              </w:rPr>
              <w:t xml:space="preserve">与真实应用中完成文件、桌面、浏览器等跨应用操作</w:t>
            </w:r>
            <w:r>
              <w:t xml:space="preserve">。</w:t>
            </w:r>
            <w:hyperlink r:id="rId55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这类题测的是</w:t>
            </w:r>
            <w:r>
              <w:rPr>
                <w:b/>
                <w:bCs/>
              </w:rPr>
              <w:t xml:space="preserve">GUI </w:t>
            </w:r>
            <w:r>
              <w:rPr>
                <w:rFonts w:hint="eastAsia"/>
                <w:b/>
                <w:bCs/>
              </w:rPr>
              <w:t xml:space="preserve">grounding、视觉-动作闭环、跨应用状态保持</w:t>
            </w:r>
            <w:r>
              <w:rPr>
                <w:rFonts w:hint="eastAsia"/>
              </w:rPr>
              <w:t xml:space="preserve">；如果你的产品是“会操作电脑”的</w:t>
            </w:r>
            <w:r>
              <w:t xml:space="preserve"> </w:t>
            </w:r>
            <w:r>
              <w:rPr>
                <w:rFonts w:hint="eastAsia"/>
              </w:rPr>
              <w:t xml:space="preserve">agent，这比文本</w:t>
            </w:r>
            <w:r>
              <w:t xml:space="preserve"> benchmark </w:t>
            </w:r>
            <w:r>
              <w:rPr>
                <w:rFonts w:hint="eastAsia"/>
              </w:rPr>
              <w:t xml:space="preserve">更重要。</w:t>
            </w:r>
            <w:hyperlink r:id="rId55">
              <w:r>
                <w:rPr>
                  <w:rStyle w:val="Hyperlink"/>
                </w:rPr>
                <w:t xml:space="preserve">[58]</w:t>
              </w:r>
            </w:hyperlink>
          </w:p>
        </w:tc>
      </w:tr>
    </w:tbl>
    <w:bookmarkEnd w:id="56"/>
    <w:bookmarkStart w:id="58" w:name="信息公开不足或专有评测"/>
    <w:p>
      <w:pPr>
        <w:pStyle w:val="Heading2"/>
      </w:pPr>
      <w:r>
        <w:rPr>
          <w:rFonts w:hint="eastAsia"/>
        </w:rPr>
        <w:t xml:space="preserve">信息公开不足或专有评测</w:t>
      </w:r>
    </w:p>
    <w:p>
      <w:pPr>
        <w:pStyle w:val="FirstParagraph"/>
      </w:pPr>
      <w:r>
        <w:t xml:space="preserve">Anthropic </w:t>
      </w:r>
      <w:r>
        <w:rPr>
          <w:rFonts w:hint="eastAsia"/>
        </w:rPr>
        <w:t xml:space="preserve">页面上还有三类</w:t>
      </w:r>
      <w:r>
        <w:rPr>
          <w:rFonts w:hint="eastAsia"/>
          <w:b/>
          <w:bCs/>
        </w:rPr>
        <w:t xml:space="preserve">有信号价值、但公开透明度不足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benchmark：</w:t>
      </w:r>
      <w:r>
        <w:rPr>
          <w:rStyle w:val="VerbatimChar"/>
        </w:rPr>
        <w:t xml:space="preserve">Super-Agent benchmark</w:t>
      </w:r>
      <w:r>
        <w:t xml:space="preserve">、</w:t>
      </w:r>
      <w:r>
        <w:rPr>
          <w:rStyle w:val="VerbatimChar"/>
        </w:rPr>
        <w:t xml:space="preserve">CursorBench</w:t>
      </w:r>
      <w:r>
        <w:t xml:space="preserve">、</w:t>
      </w:r>
      <w:r>
        <w:rPr>
          <w:rStyle w:val="VerbatimChar"/>
        </w:rPr>
        <w:t xml:space="preserve">Legal Agent Benchmark</w:t>
      </w:r>
      <w:r>
        <w:rPr>
          <w:rFonts w:hint="eastAsia"/>
        </w:rPr>
        <w:t xml:space="preserve">。它们不能说“没用”，但更适合当</w:t>
      </w:r>
      <w:r>
        <w:rPr>
          <w:rFonts w:hint="eastAsia"/>
          <w:b/>
          <w:bCs/>
        </w:rPr>
        <w:t xml:space="preserve">补充信号</w:t>
      </w:r>
      <w:r>
        <w:rPr>
          <w:rFonts w:hint="eastAsia"/>
        </w:rPr>
        <w:t xml:space="preserve">，不适合当</w:t>
      </w:r>
      <w:r>
        <w:rPr>
          <w:rFonts w:hint="eastAsia"/>
          <w:b/>
          <w:bCs/>
        </w:rPr>
        <w:t xml:space="preserve">主采购指标</w:t>
      </w:r>
      <w:r>
        <w:rPr>
          <w:rFonts w:hint="eastAsia"/>
        </w:rPr>
        <w:t xml:space="preserve">。原因很简单：当前公开页面能看到的是</w:t>
      </w:r>
      <w:r>
        <w:rPr>
          <w:rFonts w:hint="eastAsia"/>
          <w:b/>
          <w:bCs/>
        </w:rPr>
        <w:t xml:space="preserve">合作方引述与少量成绩描述</w:t>
      </w:r>
      <w:r>
        <w:rPr>
          <w:rFonts w:hint="eastAsia"/>
        </w:rPr>
        <w:t xml:space="preserve">，而不是公开论文、数据卡、任务分布、评测脚本和可复现</w:t>
      </w:r>
      <w:r>
        <w:t xml:space="preserve"> leaderboard。</w:t>
      </w:r>
      <w:hyperlink r:id="rId24">
        <w:r>
          <w:rPr>
            <w:rStyle w:val="Hyperlink"/>
          </w:rPr>
          <w:t xml:space="preserve">[59]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页面可确认的信息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可推断的测试目标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决策上怎么用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Super-Agent benchmark</w:t>
            </w:r>
          </w:p>
        </w:tc>
        <w:tc>
          <w:tcPr/>
          <w:p>
            <w:pPr>
              <w:pStyle w:val="Compact"/>
            </w:pPr>
            <w:r>
              <w:t xml:space="preserve">Genspark </w:t>
            </w:r>
            <w:r>
              <w:rPr>
                <w:rFonts w:hint="eastAsia"/>
              </w:rPr>
              <w:t xml:space="preserve">称</w:t>
            </w:r>
            <w:r>
              <w:t xml:space="preserve"> Opus 4.8 </w:t>
            </w:r>
            <w:r>
              <w:rPr>
                <w:rFonts w:hint="eastAsia"/>
              </w:rPr>
              <w:t xml:space="preserve">是其</w:t>
            </w:r>
            <w:r>
              <w:t xml:space="preserve"> benchmark </w:t>
            </w:r>
            <w:r>
              <w:rPr>
                <w:rFonts w:hint="eastAsia"/>
              </w:rPr>
              <w:t xml:space="preserve">上唯一能</w:t>
            </w:r>
            <w:r>
              <w:t xml:space="preserve"> end-to-end </w:t>
            </w:r>
            <w:r>
              <w:rPr>
                <w:rFonts w:hint="eastAsia"/>
              </w:rPr>
              <w:t xml:space="preserve">完成所有</w:t>
            </w:r>
            <w:r>
              <w:t xml:space="preserve"> case </w:t>
            </w:r>
            <w:r>
              <w:rPr>
                <w:rFonts w:hint="eastAsia"/>
              </w:rPr>
              <w:t xml:space="preserve">的模型，并把场景描述为</w:t>
            </w:r>
            <w:r>
              <w:t xml:space="preserve"> translation、deep research、slide-building、analysis。</w:t>
            </w:r>
            <w:hyperlink r:id="rId24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更像</w:t>
            </w:r>
            <w:r>
              <w:rPr>
                <w:rFonts w:hint="eastAsia"/>
                <w:b/>
                <w:bCs/>
              </w:rPr>
              <w:t xml:space="preserve">生产级知识工作代理</w:t>
            </w:r>
            <w:r>
              <w:rPr>
                <w:rFonts w:hint="eastAsia"/>
              </w:rPr>
              <w:t xml:space="preserve">，强调端到端交付而不是单步正确率。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页面只给到“complete</w:t>
            </w:r>
            <w:r>
              <w:t xml:space="preserve"> every case </w:t>
            </w:r>
            <w:r>
              <w:rPr>
                <w:rFonts w:hint="eastAsia"/>
              </w:rPr>
              <w:t xml:space="preserve">end-to-end”层面的描述，</w:t>
            </w:r>
            <w:r>
              <w:rPr>
                <w:rFonts w:hint="eastAsia"/>
                <w:b/>
                <w:bCs/>
              </w:rPr>
              <w:t xml:space="preserve">未公开任务数、验证脚本、分解指标</w:t>
            </w:r>
            <w:r>
              <w:t xml:space="preserve">。</w:t>
            </w:r>
            <w:hyperlink r:id="rId24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可作为“该模型在某合作方真实场景好用”的佐证，但</w:t>
            </w:r>
            <w:r>
              <w:rPr>
                <w:rFonts w:hint="eastAsia"/>
                <w:b/>
                <w:bCs/>
              </w:rPr>
              <w:t xml:space="preserve">不能替代公开</w:t>
            </w:r>
            <w:r>
              <w:rPr>
                <w:b/>
                <w:bCs/>
              </w:rPr>
              <w:t xml:space="preserve"> benchmark</w:t>
            </w:r>
            <w:r>
              <w:t xml:space="preserve">。</w:t>
            </w:r>
            <w:hyperlink r:id="rId24">
              <w:r>
                <w:rPr>
                  <w:rStyle w:val="Hyperlink"/>
                </w:rPr>
                <w:t xml:space="preserve">[60]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CursorBench</w:t>
            </w:r>
          </w:p>
        </w:tc>
        <w:tc>
          <w:tcPr/>
          <w:p>
            <w:pPr>
              <w:pStyle w:val="Compact"/>
            </w:pPr>
            <w:r>
              <w:t xml:space="preserve">Cursor </w:t>
            </w:r>
            <w:r>
              <w:rPr>
                <w:rFonts w:hint="eastAsia"/>
              </w:rPr>
              <w:t xml:space="preserve">称</w:t>
            </w:r>
            <w:r>
              <w:t xml:space="preserve"> Opus 4.8 </w:t>
            </w:r>
            <w:r>
              <w:rPr>
                <w:rFonts w:hint="eastAsia"/>
              </w:rPr>
              <w:t xml:space="preserve">在所有</w:t>
            </w:r>
            <w:r>
              <w:t xml:space="preserve"> effort level </w:t>
            </w:r>
            <w:r>
              <w:rPr>
                <w:rFonts w:hint="eastAsia"/>
              </w:rPr>
              <w:t xml:space="preserve">上都超过此前</w:t>
            </w:r>
            <w:r>
              <w:t xml:space="preserve"> </w:t>
            </w:r>
            <w:r>
              <w:rPr>
                <w:rFonts w:hint="eastAsia"/>
              </w:rPr>
              <w:t xml:space="preserve">Opus，且</w:t>
            </w:r>
            <w:r>
              <w:t xml:space="preserve"> tool calling </w:t>
            </w:r>
            <w:r>
              <w:rPr>
                <w:rFonts w:hint="eastAsia"/>
              </w:rPr>
              <w:t xml:space="preserve">更高效、步骤更少。Anthropic</w:t>
            </w:r>
            <w:r>
              <w:t xml:space="preserve"> Coding </w:t>
            </w:r>
            <w:r>
              <w:rPr>
                <w:rFonts w:hint="eastAsia"/>
              </w:rPr>
              <w:t xml:space="preserve">解决方案页也引用了同样说法。</w:t>
            </w:r>
            <w:hyperlink r:id="rId24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更像</w:t>
            </w:r>
            <w:r>
              <w:rPr>
                <w:b/>
                <w:bCs/>
              </w:rPr>
              <w:t xml:space="preserve">IDE </w:t>
            </w:r>
            <w:r>
              <w:rPr>
                <w:rFonts w:hint="eastAsia"/>
                <w:b/>
                <w:bCs/>
              </w:rPr>
              <w:t xml:space="preserve">内编码代理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工具调用效率</w:t>
            </w:r>
            <w:r>
              <w:rPr>
                <w:rFonts w:hint="eastAsia"/>
              </w:rPr>
              <w:t xml:space="preserve">综合</w:t>
            </w:r>
            <w:r>
              <w:t xml:space="preserve"> benchmark。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页面强调“效率与</w:t>
            </w:r>
            <w:r>
              <w:t xml:space="preserve"> end-to-end </w:t>
            </w:r>
            <w:r>
              <w:rPr>
                <w:rFonts w:hint="eastAsia"/>
              </w:rPr>
              <w:t xml:space="preserve">carry-through”，但</w:t>
            </w:r>
            <w:r>
              <w:rPr>
                <w:rFonts w:hint="eastAsia"/>
                <w:b/>
                <w:bCs/>
              </w:rPr>
              <w:t xml:space="preserve">未公开标准化</w:t>
            </w:r>
            <w:r>
              <w:rPr>
                <w:b/>
                <w:bCs/>
              </w:rPr>
              <w:t xml:space="preserve"> metric </w:t>
            </w:r>
            <w:r>
              <w:rPr>
                <w:rFonts w:hint="eastAsia"/>
                <w:b/>
                <w:bCs/>
              </w:rPr>
              <w:t xml:space="preserve">定义</w:t>
            </w:r>
            <w:r>
              <w:t xml:space="preserve">。</w:t>
            </w:r>
            <w:hyperlink r:id="rId24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适合做“如果你就用</w:t>
            </w:r>
            <w:r>
              <w:t xml:space="preserve"> Cursor/IDE coding </w:t>
            </w:r>
            <w:r>
              <w:rPr>
                <w:rFonts w:hint="eastAsia"/>
              </w:rPr>
              <w:t xml:space="preserve">agent，这模型可能更顺手”的次级参考。</w:t>
            </w:r>
            <w:hyperlink r:id="rId57">
              <w:r>
                <w:rPr>
                  <w:rStyle w:val="Hyperlink"/>
                </w:rPr>
                <w:t xml:space="preserve">[62]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Legal Agent Benchmark</w:t>
            </w:r>
          </w:p>
        </w:tc>
        <w:tc>
          <w:tcPr/>
          <w:p>
            <w:pPr>
              <w:pStyle w:val="Compact"/>
            </w:pPr>
            <w:r>
              <w:t xml:space="preserve">Anthropic </w:t>
            </w:r>
            <w:r>
              <w:rPr>
                <w:rFonts w:hint="eastAsia"/>
              </w:rPr>
              <w:t xml:space="preserve">页面称</w:t>
            </w:r>
            <w:r>
              <w:t xml:space="preserve"> Opus 4.8 </w:t>
            </w:r>
            <w:r>
              <w:rPr>
                <w:rFonts w:hint="eastAsia"/>
              </w:rPr>
              <w:t xml:space="preserve">在该</w:t>
            </w:r>
            <w:r>
              <w:t xml:space="preserve"> benchmark </w:t>
            </w:r>
            <w:r>
              <w:rPr>
                <w:rFonts w:hint="eastAsia"/>
              </w:rPr>
              <w:t xml:space="preserve">上取得“最高纪录”，且是首个在</w:t>
            </w:r>
            <w:r>
              <w:t xml:space="preserve"> </w:t>
            </w:r>
            <w:r>
              <w:rPr>
                <w:b/>
                <w:bCs/>
              </w:rPr>
              <w:t xml:space="preserve">all-pass standard</w:t>
            </w:r>
            <w:r>
              <w:t xml:space="preserve"> </w:t>
            </w:r>
            <w:r>
              <w:rPr>
                <w:rFonts w:hint="eastAsia"/>
              </w:rPr>
              <w:t xml:space="preserve">上整体突破</w:t>
            </w:r>
            <w:r>
              <w:t xml:space="preserve"> 10% </w:t>
            </w:r>
            <w:r>
              <w:rPr>
                <w:rFonts w:hint="eastAsia"/>
              </w:rPr>
              <w:t xml:space="preserve">的模型。</w:t>
            </w:r>
            <w:hyperlink r:id="rId24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</w:t>
            </w:r>
            <w:r>
              <w:rPr>
                <w:rFonts w:hint="eastAsia"/>
                <w:b/>
                <w:bCs/>
              </w:rPr>
              <w:t xml:space="preserve">法律代理的高精度、强可靠性</w:t>
            </w:r>
            <w:r>
              <w:rPr>
                <w:rFonts w:hint="eastAsia"/>
              </w:rPr>
              <w:t xml:space="preserve">任务。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当前公开能确认的是“all-pass</w:t>
            </w:r>
            <w:r>
              <w:t xml:space="preserve"> standard”“&gt;10% </w:t>
            </w:r>
            <w:r>
              <w:rPr>
                <w:rFonts w:hint="eastAsia"/>
              </w:rPr>
              <w:t xml:space="preserve">overall”，</w:t>
            </w:r>
            <w:r>
              <w:rPr>
                <w:rFonts w:hint="eastAsia"/>
                <w:b/>
                <w:bCs/>
              </w:rPr>
              <w:t xml:space="preserve">规模、题型、误差栏、细项</w:t>
            </w:r>
            <w:r>
              <w:rPr>
                <w:b/>
                <w:bCs/>
              </w:rPr>
              <w:t xml:space="preserve"> rubric </w:t>
            </w:r>
            <w:r>
              <w:rPr>
                <w:rFonts w:hint="eastAsia"/>
                <w:b/>
                <w:bCs/>
              </w:rPr>
              <w:t xml:space="preserve">未公开</w:t>
            </w:r>
            <w:r>
              <w:t xml:space="preserve">。</w:t>
            </w:r>
            <w:hyperlink r:id="rId24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只建议在法律垂域选型时作为</w:t>
            </w:r>
            <w:r>
              <w:rPr>
                <w:rFonts w:hint="eastAsia"/>
                <w:b/>
                <w:bCs/>
              </w:rPr>
              <w:t xml:space="preserve">补充证据</w:t>
            </w:r>
            <w:r>
              <w:rPr>
                <w:rFonts w:hint="eastAsia"/>
              </w:rPr>
              <w:t xml:space="preserve">，并必须配合你自己的私有</w:t>
            </w:r>
            <w:r>
              <w:t xml:space="preserve"> legal eval。</w:t>
            </w:r>
            <w:hyperlink r:id="rId24">
              <w:r>
                <w:rPr>
                  <w:rStyle w:val="Hyperlink"/>
                </w:rPr>
                <w:t xml:space="preserve">[60]</w:t>
              </w:r>
            </w:hyperlink>
          </w:p>
        </w:tc>
      </w:tr>
    </w:tbl>
    <w:bookmarkEnd w:id="58"/>
    <w:bookmarkStart w:id="62" w:name="这些结果如何用于模型选择"/>
    <w:p>
      <w:pPr>
        <w:pStyle w:val="Heading2"/>
      </w:pPr>
      <w:r>
        <w:rPr>
          <w:rFonts w:hint="eastAsia"/>
        </w:rPr>
        <w:t xml:space="preserve">这些结果如何用于模型选择</w:t>
      </w:r>
    </w:p>
    <w:p>
      <w:pPr>
        <w:pStyle w:val="FirstParagraph"/>
      </w:pPr>
      <w:r>
        <w:rPr>
          <w:rFonts w:hint="eastAsia"/>
        </w:rPr>
        <w:t xml:space="preserve">一个好用的判断原则是：</w:t>
      </w:r>
      <w:r>
        <w:rPr>
          <w:rFonts w:hint="eastAsia"/>
          <w:b/>
          <w:bCs/>
        </w:rPr>
        <w:t xml:space="preserve">优先相信“与你的真实工作环境同构”的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benchmark，其次才是高难学术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benchmark，最后才是厂商/伙伴自有闭源</w:t>
      </w:r>
      <w:r>
        <w:rPr>
          <w:b/>
          <w:bCs/>
        </w:rPr>
        <w:t xml:space="preserve"> benchmark。</w:t>
      </w:r>
      <w:r>
        <w:rPr>
          <w:rFonts w:hint="eastAsia"/>
        </w:rPr>
        <w:t xml:space="preserve">这不是因为学术</w:t>
      </w:r>
      <w:r>
        <w:t xml:space="preserve"> benchmark </w:t>
      </w:r>
      <w:r>
        <w:rPr>
          <w:rFonts w:hint="eastAsia"/>
        </w:rPr>
        <w:t xml:space="preserve">没价值，而是因为执行式</w:t>
      </w:r>
      <w:r>
        <w:t xml:space="preserve"> benchmark </w:t>
      </w:r>
      <w:r>
        <w:rPr>
          <w:rFonts w:hint="eastAsia"/>
        </w:rPr>
        <w:t xml:space="preserve">通常更直接地测到“能不能真的干活”。例如，SWE-Bench</w:t>
      </w:r>
      <w:r>
        <w:t xml:space="preserve"> Pro </w:t>
      </w:r>
      <w:r>
        <w:rPr>
          <w:rFonts w:hint="eastAsia"/>
        </w:rPr>
        <w:t xml:space="preserve">用</w:t>
      </w:r>
      <w:r>
        <w:t xml:space="preserve"> Docker </w:t>
      </w:r>
      <w:r>
        <w:rPr>
          <w:rFonts w:hint="eastAsia"/>
        </w:rPr>
        <w:t xml:space="preserve">环境与</w:t>
      </w:r>
      <w:r>
        <w:t xml:space="preserve"> fail-to-pass / pass-to-pass tests </w:t>
      </w:r>
      <w:r>
        <w:rPr>
          <w:rFonts w:hint="eastAsia"/>
        </w:rPr>
        <w:t xml:space="preserve">验收；Terminal-Bench</w:t>
      </w:r>
      <w:r>
        <w:t xml:space="preserve"> </w:t>
      </w:r>
      <w:r>
        <w:rPr>
          <w:rFonts w:hint="eastAsia"/>
        </w:rPr>
        <w:t xml:space="preserve">看最终容器状态能否通过测试；MCP-Atlas</w:t>
      </w:r>
      <w:r>
        <w:t xml:space="preserve"> </w:t>
      </w:r>
      <w:r>
        <w:rPr>
          <w:rFonts w:hint="eastAsia"/>
        </w:rPr>
        <w:t xml:space="preserve">用</w:t>
      </w:r>
      <w:r>
        <w:t xml:space="preserve"> claims-based rubric </w:t>
      </w:r>
      <w:r>
        <w:rPr>
          <w:rFonts w:hint="eastAsia"/>
        </w:rPr>
        <w:t xml:space="preserve">和多服务器工具调用；Tool-Decathlon</w:t>
      </w:r>
      <w:r>
        <w:t xml:space="preserve"> </w:t>
      </w:r>
      <w:r>
        <w:rPr>
          <w:rFonts w:hint="eastAsia"/>
        </w:rPr>
        <w:t xml:space="preserve">用严格可验证脚本；OSWorld</w:t>
      </w:r>
      <w:r>
        <w:t xml:space="preserve"> / Online-Mind2Web </w:t>
      </w:r>
      <w:r>
        <w:rPr>
          <w:rFonts w:hint="eastAsia"/>
        </w:rPr>
        <w:t xml:space="preserve">则把能力放到真实电脑或真实网站环境里检验。相比之下，HLE、GPQA、AIME、HMMT、IMOAnswerBench</w:t>
      </w:r>
      <w:r>
        <w:t xml:space="preserve"> </w:t>
      </w:r>
      <w:r>
        <w:rPr>
          <w:rFonts w:hint="eastAsia"/>
        </w:rPr>
        <w:t xml:space="preserve">更像是在测“智力上限”和“封闭式难题能力”。这个排序是基于</w:t>
      </w:r>
      <w:r>
        <w:t xml:space="preserve"> benchmark </w:t>
      </w:r>
      <w:r>
        <w:rPr>
          <w:rFonts w:hint="eastAsia"/>
        </w:rPr>
        <w:t xml:space="preserve">设计特征做出的</w:t>
      </w:r>
      <w:r>
        <w:rPr>
          <w:rFonts w:hint="eastAsia"/>
          <w:b/>
          <w:bCs/>
        </w:rPr>
        <w:t xml:space="preserve">决策推断</w:t>
      </w:r>
      <w:r>
        <w:t xml:space="preserve">。</w:t>
      </w:r>
      <w:hyperlink r:id="rId22">
        <w:r>
          <w:rPr>
            <w:rStyle w:val="Hyperlink"/>
          </w:rPr>
          <w:t xml:space="preserve">[63]</w:t>
        </w:r>
      </w:hyperlink>
    </w:p>
    <w:p>
      <w:pPr>
        <w:pStyle w:val="BodyText"/>
      </w:pPr>
      <w:r>
        <w:rPr>
          <w:rFonts w:hint="eastAsia"/>
        </w:rPr>
        <w:t xml:space="preserve">你还应该把以下三类偏差单独拎出来看。第一类是</w:t>
      </w:r>
      <w:r>
        <w:rPr>
          <w:rFonts w:hint="eastAsia"/>
          <w:b/>
          <w:bCs/>
        </w:rPr>
        <w:t xml:space="preserve">协议偏差</w:t>
      </w:r>
      <w:r>
        <w:t xml:space="preserve">。HLE </w:t>
      </w:r>
      <w:r>
        <w:rPr>
          <w:rFonts w:hint="eastAsia"/>
        </w:rPr>
        <w:t xml:space="preserve">有无工具，实测的是两种能力；BrowseComp</w:t>
      </w:r>
      <w:r>
        <w:t xml:space="preserve"> </w:t>
      </w:r>
      <w:r>
        <w:rPr>
          <w:rFonts w:hint="eastAsia"/>
        </w:rPr>
        <w:t xml:space="preserve">加入上下文管理，本质上在测</w:t>
      </w:r>
      <w:r>
        <w:t xml:space="preserve"> memory/control policy </w:t>
      </w:r>
      <w:r>
        <w:rPr>
          <w:rFonts w:hint="eastAsia"/>
        </w:rPr>
        <w:t xml:space="preserve">的收益；Terminal-Bench</w:t>
      </w:r>
      <w:r>
        <w:t xml:space="preserve"> 2.1 </w:t>
      </w:r>
      <w:r>
        <w:rPr>
          <w:rFonts w:hint="eastAsia"/>
        </w:rPr>
        <w:t xml:space="preserve">在</w:t>
      </w:r>
      <w:r>
        <w:t xml:space="preserve"> Anthropic </w:t>
      </w:r>
      <w:r>
        <w:rPr>
          <w:rFonts w:hint="eastAsia"/>
        </w:rPr>
        <w:t xml:space="preserve">页面里甚至明确提示：同一模型在不同</w:t>
      </w:r>
      <w:r>
        <w:t xml:space="preserve"> harness </w:t>
      </w:r>
      <w:r>
        <w:rPr>
          <w:rFonts w:hint="eastAsia"/>
        </w:rPr>
        <w:t xml:space="preserve">下分数不同，不能当作“纯模型能力”比较。第二类是</w:t>
      </w:r>
      <w:r>
        <w:rPr>
          <w:rFonts w:hint="eastAsia"/>
          <w:b/>
          <w:bCs/>
        </w:rPr>
        <w:t xml:space="preserve">污染偏差</w:t>
      </w:r>
      <w:r>
        <w:t xml:space="preserve">。MathArena </w:t>
      </w:r>
      <w:r>
        <w:rPr>
          <w:rFonts w:hint="eastAsia"/>
        </w:rPr>
        <w:t xml:space="preserve">之所以强调实时竞赛题，就是因为旧</w:t>
      </w:r>
      <w:r>
        <w:t xml:space="preserve"> AIME </w:t>
      </w:r>
      <w:r>
        <w:rPr>
          <w:rFonts w:hint="eastAsia"/>
        </w:rPr>
        <w:t xml:space="preserve">数据已出现显著污染；GPQA</w:t>
      </w:r>
      <w:r>
        <w:t xml:space="preserve"> </w:t>
      </w:r>
      <w:r>
        <w:rPr>
          <w:rFonts w:hint="eastAsia"/>
        </w:rPr>
        <w:t xml:space="preserve">和</w:t>
      </w:r>
      <w:r>
        <w:t xml:space="preserve"> BrowseComp </w:t>
      </w:r>
      <w:r>
        <w:rPr>
          <w:rFonts w:hint="eastAsia"/>
        </w:rPr>
        <w:t xml:space="preserve">的数据卡/官方页都明示不鼓励公布题目原文，以减少训练语料泄露。第三类是</w:t>
      </w:r>
      <w:r>
        <w:rPr>
          <w:rFonts w:hint="eastAsia"/>
          <w:b/>
          <w:bCs/>
        </w:rPr>
        <w:t xml:space="preserve">透明度偏差</w:t>
      </w:r>
      <w:r>
        <w:t xml:space="preserve">。Super-Agent、CursorBench、Legal Agent Benchmark </w:t>
      </w:r>
      <w:r>
        <w:rPr>
          <w:rFonts w:hint="eastAsia"/>
        </w:rPr>
        <w:t xml:space="preserve">这样的</w:t>
      </w:r>
      <w:r>
        <w:t xml:space="preserve"> benchmark </w:t>
      </w:r>
      <w:r>
        <w:rPr>
          <w:rFonts w:hint="eastAsia"/>
        </w:rPr>
        <w:t xml:space="preserve">很可能有现实价值，但没有公开任务分布和方法学时，不能承担“一票否决”或“唯一选型依据”的角色。</w:t>
      </w:r>
      <w:hyperlink r:id="rId24">
        <w:r>
          <w:rPr>
            <w:rStyle w:val="Hyperlink"/>
          </w:rPr>
          <w:t xml:space="preserve">[64]</w:t>
        </w:r>
      </w:hyperlink>
    </w:p>
    <w:p>
      <w:pPr>
        <w:pStyle w:val="BodyText"/>
      </w:pPr>
      <w:r>
        <w:rPr>
          <w:rFonts w:hint="eastAsia"/>
        </w:rPr>
        <w:t xml:space="preserve">从实践上讲，</w:t>
      </w:r>
      <w:r>
        <w:rPr>
          <w:rFonts w:hint="eastAsia"/>
          <w:b/>
          <w:bCs/>
        </w:rPr>
        <w:t xml:space="preserve">把不同</w:t>
      </w:r>
      <w:r>
        <w:rPr>
          <w:b/>
          <w:bCs/>
        </w:rPr>
        <w:t xml:space="preserve"> benchmark </w:t>
      </w:r>
      <w:r>
        <w:rPr>
          <w:rFonts w:hint="eastAsia"/>
          <w:b/>
          <w:bCs/>
        </w:rPr>
        <w:t xml:space="preserve">结果做加权组合</w:t>
      </w:r>
      <w:r>
        <w:rPr>
          <w:rFonts w:hint="eastAsia"/>
        </w:rPr>
        <w:t xml:space="preserve">，比追一个总榜名次更可靠。一个常见且实用的组合方法是：先确定你的应用必须经过哪种环境——仓库、终端、浏览器、桌面、MCP</w:t>
      </w:r>
      <w:r>
        <w:t xml:space="preserve"> </w:t>
      </w:r>
      <w:r>
        <w:rPr>
          <w:rFonts w:hint="eastAsia"/>
        </w:rPr>
        <w:t xml:space="preserve">企业工具、金融文档——然后在该环境内选一到两个</w:t>
      </w:r>
      <w:r>
        <w:rPr>
          <w:rFonts w:hint="eastAsia"/>
          <w:b/>
          <w:bCs/>
        </w:rPr>
        <w:t xml:space="preserve">公开、执行式、能验收</w:t>
      </w:r>
      <w:r>
        <w:rPr>
          <w:rFonts w:hint="eastAsia"/>
        </w:rPr>
        <w:t xml:space="preserve">的</w:t>
      </w:r>
      <w:r>
        <w:t xml:space="preserve"> benchmark </w:t>
      </w:r>
      <w:r>
        <w:rPr>
          <w:rFonts w:hint="eastAsia"/>
        </w:rPr>
        <w:t xml:space="preserve">作为主权重；再用一到两个</w:t>
      </w:r>
      <w:r>
        <w:rPr>
          <w:rFonts w:hint="eastAsia"/>
          <w:b/>
          <w:bCs/>
        </w:rPr>
        <w:t xml:space="preserve">高难</w:t>
      </w:r>
      <w:r>
        <w:rPr>
          <w:b/>
          <w:bCs/>
        </w:rPr>
        <w:t xml:space="preserve"> reasoning benchmark</w:t>
      </w:r>
      <w:r>
        <w:rPr>
          <w:rFonts w:hint="eastAsia"/>
        </w:rPr>
        <w:t xml:space="preserve">看模型是否有足够强的“上限”；最后才参考自有或合作方</w:t>
      </w:r>
      <w:r>
        <w:t xml:space="preserve"> benchmark </w:t>
      </w:r>
      <w:r>
        <w:rPr>
          <w:rFonts w:hint="eastAsia"/>
        </w:rPr>
        <w:t xml:space="preserve">作为“真实使用加分项”。这类组合式决策的逻辑，与各</w:t>
      </w:r>
      <w:r>
        <w:t xml:space="preserve"> benchmark </w:t>
      </w:r>
      <w:r>
        <w:rPr>
          <w:rFonts w:hint="eastAsia"/>
        </w:rPr>
        <w:t xml:space="preserve">论文/官方页强调的“环境、任务、验证方式”是一致的。</w:t>
      </w:r>
      <w:hyperlink r:id="rId22">
        <w:r>
          <w:rPr>
            <w:rStyle w:val="Hyperlink"/>
          </w:rPr>
          <w:t xml:space="preserve">[65]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255425"/>
                  <wp:effectExtent b="0" l="0" r="0" t="0"/>
                  <wp:docPr descr="Rendered Mermaid diagram 1" title="" id="60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55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End w:id="62"/>
    <w:bookmarkStart w:id="64" w:name="场景化建议"/>
    <w:p>
      <w:pPr>
        <w:pStyle w:val="Heading2"/>
      </w:pPr>
      <w:r>
        <w:rPr>
          <w:rFonts w:hint="eastAsia"/>
        </w:rPr>
        <w:t xml:space="preserve">场景化建议</w:t>
      </w:r>
    </w:p>
    <w:p>
      <w:pPr>
        <w:pStyle w:val="FirstParagraph"/>
      </w:pPr>
      <w:r>
        <w:rPr>
          <w:rFonts w:hint="eastAsia"/>
          <w:b/>
          <w:bCs/>
        </w:rPr>
        <w:t xml:space="preserve">客服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知识问答。</w:t>
      </w:r>
      <w:r>
        <w:rPr>
          <w:rFonts w:hint="eastAsia"/>
        </w:rPr>
        <w:t xml:space="preserve">如果你的客服是“主要回答问题”的文本系统，而不是“替用户在网页/企业系统里办事”的</w:t>
      </w:r>
      <w:r>
        <w:t xml:space="preserve"> </w:t>
      </w:r>
      <w:r>
        <w:rPr>
          <w:rFonts w:hint="eastAsia"/>
        </w:rPr>
        <w:t xml:space="preserve">agent，优先看</w:t>
      </w:r>
      <w:r>
        <w:t xml:space="preserve"> </w:t>
      </w:r>
      <w:r>
        <w:rPr>
          <w:b/>
          <w:bCs/>
        </w:rPr>
        <w:t xml:space="preserve">BrowseComp</w:t>
      </w:r>
      <w:r>
        <w:rPr>
          <w:rFonts w:hint="eastAsia"/>
        </w:rPr>
        <w:t xml:space="preserve">（难检索事实发现）与</w:t>
      </w:r>
      <w:r>
        <w:t xml:space="preserve"> </w:t>
      </w:r>
      <w:r>
        <w:rPr>
          <w:b/>
          <w:bCs/>
        </w:rPr>
        <w:t xml:space="preserve">HLE</w:t>
      </w:r>
      <w:r>
        <w:rPr>
          <w:rFonts w:hint="eastAsia"/>
        </w:rPr>
        <w:t xml:space="preserve">（跨学科高难知识/推理）；如果客服需要实际在网站中操作，再补</w:t>
      </w:r>
      <w:r>
        <w:t xml:space="preserve"> </w:t>
      </w:r>
      <w:r>
        <w:rPr>
          <w:b/>
          <w:bCs/>
        </w:rPr>
        <w:t xml:space="preserve">Online-Mind2Web</w:t>
      </w:r>
      <w:r>
        <w:rPr>
          <w:rFonts w:hint="eastAsia"/>
        </w:rPr>
        <w:t xml:space="preserve">；如果是金融或法律垂域，再补看</w:t>
      </w:r>
      <w:r>
        <w:t xml:space="preserve"> </w:t>
      </w:r>
      <w:r>
        <w:rPr>
          <w:b/>
          <w:bCs/>
        </w:rPr>
        <w:t xml:space="preserve">Finance Agent v2</w:t>
      </w:r>
      <w:r>
        <w:t xml:space="preserve"> </w:t>
      </w:r>
      <w:r>
        <w:rPr>
          <w:rFonts w:hint="eastAsia"/>
        </w:rPr>
        <w:t xml:space="preserve">或法律相关私有</w:t>
      </w:r>
      <w:r>
        <w:t xml:space="preserve"> </w:t>
      </w:r>
      <w:r>
        <w:rPr>
          <w:rFonts w:hint="eastAsia"/>
        </w:rPr>
        <w:t xml:space="preserve">eval。不要把</w:t>
      </w:r>
      <w:r>
        <w:t xml:space="preserve"> AIME/HMMT </w:t>
      </w:r>
      <w:r>
        <w:rPr>
          <w:rFonts w:hint="eastAsia"/>
        </w:rPr>
        <w:t xml:space="preserve">的高分当成客服质量的直接代理。</w:t>
      </w:r>
      <w:hyperlink r:id="rId36">
        <w:r>
          <w:rPr>
            <w:rStyle w:val="Hyperlink"/>
          </w:rPr>
          <w:t xml:space="preserve">[66]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写作辅助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深度研究。</w:t>
      </w:r>
      <w:r>
        <w:rPr>
          <w:rFonts w:hint="eastAsia"/>
        </w:rPr>
        <w:t xml:space="preserve">如果你的核心是“帮我找资料、交叉验证、写成带引用的材料”，优先看</w:t>
      </w:r>
      <w:r>
        <w:t xml:space="preserve"> </w:t>
      </w:r>
      <w:r>
        <w:rPr>
          <w:b/>
          <w:bCs/>
        </w:rPr>
        <w:t xml:space="preserve">BrowseComp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Finance Agent v2</w:t>
      </w:r>
      <w:r>
        <w:t xml:space="preserve"> </w:t>
      </w:r>
      <w:r>
        <w:rPr>
          <w:rFonts w:hint="eastAsia"/>
        </w:rPr>
        <w:t xml:space="preserve">这类检索-综合-引用</w:t>
      </w:r>
      <w:r>
        <w:t xml:space="preserve"> </w:t>
      </w:r>
      <w:r>
        <w:rPr>
          <w:rFonts w:hint="eastAsia"/>
        </w:rPr>
        <w:t xml:space="preserve">benchmark；HLE</w:t>
      </w:r>
      <w:r>
        <w:t xml:space="preserve"> </w:t>
      </w:r>
      <w:r>
        <w:rPr>
          <w:rFonts w:hint="eastAsia"/>
        </w:rPr>
        <w:t xml:space="preserve">可以作为“知识密度与学术推理上限”的补充，但它并不直接测长文结构、引用覆盖和业务风格。Anthropic</w:t>
      </w:r>
      <w:r>
        <w:t xml:space="preserve"> </w:t>
      </w:r>
      <w:r>
        <w:rPr>
          <w:rFonts w:hint="eastAsia"/>
        </w:rPr>
        <w:t xml:space="preserve">页面里的</w:t>
      </w:r>
      <w:r>
        <w:t xml:space="preserve"> </w:t>
      </w:r>
      <w:r>
        <w:rPr>
          <w:b/>
          <w:bCs/>
        </w:rPr>
        <w:t xml:space="preserve">Super-Agent benchmark</w:t>
      </w:r>
      <w:r>
        <w:t xml:space="preserve"> </w:t>
      </w:r>
      <w:r>
        <w:rPr>
          <w:rFonts w:hint="eastAsia"/>
        </w:rPr>
        <w:t xml:space="preserve">对“深研</w:t>
      </w:r>
      <w:r>
        <w:t xml:space="preserve"> + </w:t>
      </w:r>
      <w:r>
        <w:rPr>
          <w:rFonts w:hint="eastAsia"/>
        </w:rPr>
        <w:t xml:space="preserve">幻灯片</w:t>
      </w:r>
      <w:r>
        <w:t xml:space="preserve"> + </w:t>
      </w:r>
      <w:r>
        <w:rPr>
          <w:rFonts w:hint="eastAsia"/>
        </w:rPr>
        <w:t xml:space="preserve">分析”也有参考价值，但因为不透明，只能做次级信号。</w:t>
      </w:r>
      <w:hyperlink r:id="rId36">
        <w:r>
          <w:rPr>
            <w:rStyle w:val="Hyperlink"/>
          </w:rPr>
          <w:t xml:space="preserve">[67]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代码生成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软件工程。</w:t>
      </w:r>
      <w:r>
        <w:rPr>
          <w:rFonts w:hint="eastAsia"/>
        </w:rPr>
        <w:t xml:space="preserve">这类场景最应该优先看</w:t>
      </w:r>
      <w:r>
        <w:t xml:space="preserve"> </w:t>
      </w:r>
      <w:r>
        <w:rPr>
          <w:b/>
          <w:bCs/>
        </w:rPr>
        <w:t xml:space="preserve">SWE-Bench Pro</w:t>
      </w:r>
      <w:r>
        <w:rPr>
          <w:rFonts w:hint="eastAsia"/>
        </w:rPr>
        <w:t xml:space="preserve">，然后看</w:t>
      </w:r>
      <w:r>
        <w:t xml:space="preserve"> </w:t>
      </w:r>
      <w:r>
        <w:rPr>
          <w:b/>
          <w:bCs/>
        </w:rPr>
        <w:t xml:space="preserve">Terminal-Bench 2.1 / 2.0</w:t>
      </w:r>
      <w:r>
        <w:rPr>
          <w:rFonts w:hint="eastAsia"/>
        </w:rPr>
        <w:t xml:space="preserve">，再用</w:t>
      </w:r>
      <w:r>
        <w:t xml:space="preserve"> </w:t>
      </w:r>
      <w:r>
        <w:rPr>
          <w:b/>
          <w:bCs/>
        </w:rPr>
        <w:t xml:space="preserve">NL2Repo</w:t>
      </w:r>
      <w:r>
        <w:t xml:space="preserve"> </w:t>
      </w:r>
      <w:r>
        <w:rPr>
          <w:rFonts w:hint="eastAsia"/>
        </w:rPr>
        <w:t xml:space="preserve">补“从规格到完整</w:t>
      </w:r>
      <w:r>
        <w:t xml:space="preserve"> </w:t>
      </w:r>
      <w:r>
        <w:rPr>
          <w:rFonts w:hint="eastAsia"/>
        </w:rPr>
        <w:t xml:space="preserve">repo”的能力。如果你的工程代理主要活在</w:t>
      </w:r>
      <w:r>
        <w:t xml:space="preserve"> </w:t>
      </w:r>
      <w:r>
        <w:rPr>
          <w:rFonts w:hint="eastAsia"/>
        </w:rPr>
        <w:t xml:space="preserve">IDE/编辑器里，可以把</w:t>
      </w:r>
      <w:r>
        <w:t xml:space="preserve"> </w:t>
      </w:r>
      <w:r>
        <w:rPr>
          <w:b/>
          <w:bCs/>
        </w:rPr>
        <w:t xml:space="preserve">CursorBench</w:t>
      </w:r>
      <w:r>
        <w:t xml:space="preserve"> </w:t>
      </w:r>
      <w:r>
        <w:rPr>
          <w:rFonts w:hint="eastAsia"/>
        </w:rPr>
        <w:t xml:space="preserve">当作补充；如果你的代理大量在</w:t>
      </w:r>
      <w:r>
        <w:t xml:space="preserve"> </w:t>
      </w:r>
      <w:r>
        <w:rPr>
          <w:rFonts w:hint="eastAsia"/>
        </w:rPr>
        <w:t xml:space="preserve">shell、CI、脚本、部署链路里行动，Terminal-Bench</w:t>
      </w:r>
      <w:r>
        <w:t xml:space="preserve"> </w:t>
      </w:r>
      <w:r>
        <w:rPr>
          <w:rFonts w:hint="eastAsia"/>
        </w:rPr>
        <w:t xml:space="preserve">的权重应高于</w:t>
      </w:r>
      <w:r>
        <w:t xml:space="preserve"> CursorBench。</w:t>
      </w:r>
      <w:hyperlink r:id="rId22">
        <w:r>
          <w:rPr>
            <w:rStyle w:val="Hyperlink"/>
          </w:rPr>
          <w:t xml:space="preserve">[68]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学术检索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科研助手。</w:t>
      </w:r>
      <w:r>
        <w:rPr>
          <w:rFonts w:hint="eastAsia"/>
        </w:rPr>
        <w:t xml:space="preserve">优先组合</w:t>
      </w:r>
      <w:r>
        <w:t xml:space="preserve"> </w:t>
      </w:r>
      <w:r>
        <w:rPr>
          <w:b/>
          <w:bCs/>
        </w:rPr>
        <w:t xml:space="preserve">BrowseComp + HLE + GPQA-Diamond</w:t>
      </w:r>
      <w:r>
        <w:rPr>
          <w:rFonts w:hint="eastAsia"/>
        </w:rPr>
        <w:t xml:space="preserve">。其中</w:t>
      </w:r>
      <w:r>
        <w:t xml:space="preserve"> BrowseComp </w:t>
      </w:r>
      <w:r>
        <w:rPr>
          <w:rFonts w:hint="eastAsia"/>
        </w:rPr>
        <w:t xml:space="preserve">代表“把答案找到”，HLE</w:t>
      </w:r>
      <w:r>
        <w:t xml:space="preserve"> </w:t>
      </w:r>
      <w:r>
        <w:rPr>
          <w:rFonts w:hint="eastAsia"/>
        </w:rPr>
        <w:t xml:space="preserve">代表“跨学科遇到极难问题时还能不能答”，GPQA-Diamond</w:t>
      </w:r>
      <w:r>
        <w:t xml:space="preserve"> </w:t>
      </w:r>
      <w:r>
        <w:rPr>
          <w:rFonts w:hint="eastAsia"/>
        </w:rPr>
        <w:t xml:space="preserve">代表“在</w:t>
      </w:r>
      <w:r>
        <w:t xml:space="preserve"> graduate-level STEM </w:t>
      </w:r>
      <w:r>
        <w:rPr>
          <w:rFonts w:hint="eastAsia"/>
        </w:rPr>
        <w:t xml:space="preserve">里是否真懂”。如果你是垂域研究，比如财务或法务，再叠加对应垂域</w:t>
      </w:r>
      <w:r>
        <w:t xml:space="preserve"> eval。</w:t>
      </w:r>
      <w:hyperlink r:id="rId36">
        <w:r>
          <w:rPr>
            <w:rStyle w:val="Hyperlink"/>
          </w:rPr>
          <w:t xml:space="preserve">[69]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对话机器人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事务型代理。</w:t>
      </w:r>
      <w:r>
        <w:rPr>
          <w:rFonts w:hint="eastAsia"/>
        </w:rPr>
        <w:t xml:space="preserve">优先看</w:t>
      </w:r>
      <w:r>
        <w:t xml:space="preserve"> </w:t>
      </w:r>
      <w:r>
        <w:rPr>
          <w:b/>
          <w:bCs/>
        </w:rPr>
        <w:t xml:space="preserve">τ³-Bench</w:t>
      </w:r>
      <w:r>
        <w:t xml:space="preserve">、</w:t>
      </w:r>
      <w:r>
        <w:rPr>
          <w:b/>
          <w:bCs/>
        </w:rPr>
        <w:t xml:space="preserve">Tool-Decathlon</w:t>
      </w:r>
      <w:r>
        <w:t xml:space="preserve">、</w:t>
      </w:r>
      <w:r>
        <w:rPr>
          <w:b/>
          <w:bCs/>
        </w:rPr>
        <w:t xml:space="preserve">MCP-Atlas</w:t>
      </w:r>
      <w:r>
        <w:rPr>
          <w:rFonts w:hint="eastAsia"/>
        </w:rPr>
        <w:t xml:space="preserve">，必要时再看</w:t>
      </w:r>
      <w:r>
        <w:t xml:space="preserve"> </w:t>
      </w:r>
      <w:r>
        <w:rPr>
          <w:b/>
          <w:bCs/>
        </w:rPr>
        <w:t xml:space="preserve">Vending Bench 2</w:t>
      </w:r>
      <w:r>
        <w:rPr>
          <w:rFonts w:hint="eastAsia"/>
        </w:rPr>
        <w:t xml:space="preserve">。前者三者分别刻画了多轮用户互动、跨应用长流程与真实</w:t>
      </w:r>
      <w:r>
        <w:t xml:space="preserve"> MCP </w:t>
      </w:r>
      <w:r>
        <w:rPr>
          <w:rFonts w:hint="eastAsia"/>
        </w:rPr>
        <w:t xml:space="preserve">工具编排；Vending</w:t>
      </w:r>
      <w:r>
        <w:t xml:space="preserve"> Bench 2 </w:t>
      </w:r>
      <w:r>
        <w:rPr>
          <w:rFonts w:hint="eastAsia"/>
        </w:rPr>
        <w:t xml:space="preserve">则补充“长期一致性、延迟回报与策略稳定性”。如果你的机器人会直接操作网站或电脑界面，再把</w:t>
      </w:r>
      <w:r>
        <w:t xml:space="preserve"> </w:t>
      </w:r>
      <w:r>
        <w:rPr>
          <w:b/>
          <w:bCs/>
        </w:rPr>
        <w:t xml:space="preserve">Online-Mind2Web / OSWorld-Verified</w:t>
      </w:r>
      <w:r>
        <w:t xml:space="preserve"> </w:t>
      </w:r>
      <w:r>
        <w:rPr>
          <w:rFonts w:hint="eastAsia"/>
        </w:rPr>
        <w:t xml:space="preserve">纳入主权重。</w:t>
      </w:r>
      <w:hyperlink r:id="rId48">
        <w:r>
          <w:rPr>
            <w:rStyle w:val="Hyperlink"/>
          </w:rPr>
          <w:t xml:space="preserve">[70]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浏览器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电脑使用型</w:t>
      </w:r>
      <w:r>
        <w:rPr>
          <w:b/>
          <w:bCs/>
        </w:rPr>
        <w:t xml:space="preserve"> agent。</w:t>
      </w:r>
      <w:r>
        <w:rPr>
          <w:rFonts w:hint="eastAsia"/>
        </w:rPr>
        <w:t xml:space="preserve">这类场景最应关注</w:t>
      </w:r>
      <w:r>
        <w:t xml:space="preserve"> </w:t>
      </w:r>
      <w:r>
        <w:rPr>
          <w:b/>
          <w:bCs/>
        </w:rPr>
        <w:t xml:space="preserve">Online-Mind2Web、OSWorld-Verified、Terminal-Bench</w:t>
      </w:r>
      <w:r>
        <w:t xml:space="preserve"> </w:t>
      </w:r>
      <w:r>
        <w:rPr>
          <w:rFonts w:hint="eastAsia"/>
        </w:rPr>
        <w:t xml:space="preserve">三者的组合，而不是只看通用知识题。网页代理主要受限于</w:t>
      </w:r>
      <w:r>
        <w:t xml:space="preserve"> </w:t>
      </w:r>
      <w:r>
        <w:rPr>
          <w:rFonts w:hint="eastAsia"/>
        </w:rPr>
        <w:t xml:space="preserve">DOM/页面状态与流程容错，电脑代理还要面对</w:t>
      </w:r>
      <w:r>
        <w:t xml:space="preserve"> GUI grounding </w:t>
      </w:r>
      <w:r>
        <w:rPr>
          <w:rFonts w:hint="eastAsia"/>
        </w:rPr>
        <w:t xml:space="preserve">和跨应用操作，CLI</w:t>
      </w:r>
      <w:r>
        <w:t xml:space="preserve"> </w:t>
      </w:r>
      <w:r>
        <w:rPr>
          <w:rFonts w:hint="eastAsia"/>
        </w:rPr>
        <w:t xml:space="preserve">代理则更依赖</w:t>
      </w:r>
      <w:r>
        <w:t xml:space="preserve"> </w:t>
      </w:r>
      <w:r>
        <w:rPr>
          <w:rFonts w:hint="eastAsia"/>
        </w:rPr>
        <w:t xml:space="preserve">shell、脚本、环境修复与调试能力。这三类</w:t>
      </w:r>
      <w:r>
        <w:t xml:space="preserve"> benchmark </w:t>
      </w:r>
      <w:r>
        <w:rPr>
          <w:rFonts w:hint="eastAsia"/>
        </w:rPr>
        <w:t xml:space="preserve">分别覆盖了这几种环境。</w:t>
      </w:r>
      <w:hyperlink r:id="rId63">
        <w:r>
          <w:rPr>
            <w:rStyle w:val="Hyperlink"/>
          </w:rPr>
          <w:t xml:space="preserve">[71]</w:t>
        </w:r>
      </w:hyperlink>
    </w:p>
    <w:bookmarkEnd w:id="64"/>
    <w:bookmarkStart w:id="65" w:name="开放问题与结论"/>
    <w:p>
      <w:pPr>
        <w:pStyle w:val="Heading2"/>
      </w:pPr>
      <w:r>
        <w:rPr>
          <w:rFonts w:hint="eastAsia"/>
        </w:rPr>
        <w:t xml:space="preserve">开放问题与结论</w:t>
      </w:r>
    </w:p>
    <w:p>
      <w:pPr>
        <w:pStyle w:val="FirstParagraph"/>
      </w:pPr>
      <w:r>
        <w:rPr>
          <w:rFonts w:hint="eastAsia"/>
        </w:rPr>
        <w:t xml:space="preserve">这份报告有三个必须坦白的局限。其一，</w:t>
      </w:r>
      <w:r>
        <w:rPr>
          <w:b/>
          <w:bCs/>
        </w:rPr>
        <w:t xml:space="preserve">Anthropic </w:t>
      </w:r>
      <w:r>
        <w:rPr>
          <w:rFonts w:hint="eastAsia"/>
          <w:b/>
          <w:bCs/>
        </w:rPr>
        <w:t xml:space="preserve">的核心</w:t>
      </w:r>
      <w:r>
        <w:rPr>
          <w:b/>
          <w:bCs/>
        </w:rPr>
        <w:t xml:space="preserve"> benchmark </w:t>
      </w:r>
      <w:r>
        <w:rPr>
          <w:rFonts w:hint="eastAsia"/>
          <w:b/>
          <w:bCs/>
        </w:rPr>
        <w:t xml:space="preserve">对比表是图片渲染</w:t>
      </w:r>
      <w:r>
        <w:rPr>
          <w:rFonts w:hint="eastAsia"/>
        </w:rPr>
        <w:t xml:space="preserve">，当前可可靠抓取的是它的</w:t>
      </w:r>
      <w:r>
        <w:t xml:space="preserve"> HTML </w:t>
      </w:r>
      <w:r>
        <w:rPr>
          <w:rFonts w:hint="eastAsia"/>
        </w:rPr>
        <w:t xml:space="preserve">正文、脚注与合作方引述，所以我把</w:t>
      </w:r>
      <w:r>
        <w:t xml:space="preserve"> </w:t>
      </w:r>
      <w:r>
        <w:rPr>
          <w:rStyle w:val="VerbatimChar"/>
        </w:rPr>
        <w:t xml:space="preserve">Super-Agent</w:t>
      </w:r>
      <w:r>
        <w:t xml:space="preserve">、</w:t>
      </w:r>
      <w:r>
        <w:rPr>
          <w:rStyle w:val="VerbatimChar"/>
        </w:rPr>
        <w:t xml:space="preserve">CursorBench</w:t>
      </w:r>
      <w:r>
        <w:t xml:space="preserve">、</w:t>
      </w:r>
      <w:r>
        <w:rPr>
          <w:rStyle w:val="VerbatimChar"/>
        </w:rPr>
        <w:t xml:space="preserve">Legal Agent Benchmark</w:t>
      </w:r>
      <w:r>
        <w:t xml:space="preserve">、</w:t>
      </w:r>
      <w:r>
        <w:rPr>
          <w:rStyle w:val="VerbatimChar"/>
        </w:rPr>
        <w:t xml:space="preserve">Online-Mind2Web</w:t>
      </w:r>
      <w:r>
        <w:t xml:space="preserve">、</w:t>
      </w:r>
      <w:r>
        <w:rPr>
          <w:rStyle w:val="VerbatimChar"/>
        </w:rPr>
        <w:t xml:space="preserve">Terminal-Bench 2.1</w:t>
      </w:r>
      <w:r>
        <w:t xml:space="preserve">、</w:t>
      </w:r>
      <w:r>
        <w:rPr>
          <w:rStyle w:val="VerbatimChar"/>
        </w:rPr>
        <w:t xml:space="preserve">OSWorld-Verified</w:t>
      </w:r>
      <w:r>
        <w:t xml:space="preserve">、</w:t>
      </w:r>
      <w:r>
        <w:rPr>
          <w:rStyle w:val="VerbatimChar"/>
        </w:rPr>
        <w:t xml:space="preserve">Finance Agent v2</w:t>
      </w:r>
      <w:r>
        <w:t xml:space="preserve"> </w:t>
      </w:r>
      <w:r>
        <w:rPr>
          <w:rFonts w:hint="eastAsia"/>
        </w:rPr>
        <w:t xml:space="preserve">计入“页面提及清单”，但</w:t>
      </w:r>
      <w:r>
        <w:rPr>
          <w:rFonts w:hint="eastAsia"/>
          <w:b/>
          <w:bCs/>
        </w:rPr>
        <w:t xml:space="preserve">没有把图像中可能出现而</w:t>
      </w:r>
      <w:r>
        <w:rPr>
          <w:b/>
          <w:bCs/>
        </w:rPr>
        <w:t xml:space="preserve"> HTML </w:t>
      </w:r>
      <w:r>
        <w:rPr>
          <w:rFonts w:hint="eastAsia"/>
          <w:b/>
          <w:bCs/>
        </w:rPr>
        <w:t xml:space="preserve">未明示的名字</w:t>
      </w:r>
      <w:r>
        <w:rPr>
          <w:rFonts w:hint="eastAsia"/>
        </w:rPr>
        <w:t xml:space="preserve">强行算入。其二，</w:t>
      </w:r>
      <w:r>
        <w:rPr>
          <w:b/>
          <w:bCs/>
        </w:rPr>
        <w:t xml:space="preserve">NL2Repo、OSWorld-Verified、Finance Agent v2、τ³-Bench</w:t>
      </w:r>
      <w:r>
        <w:t xml:space="preserve"> </w:t>
      </w:r>
      <w:r>
        <w:rPr>
          <w:rFonts w:hint="eastAsia"/>
        </w:rPr>
        <w:t xml:space="preserve">等</w:t>
      </w:r>
      <w:r>
        <w:t xml:space="preserve"> benchmark </w:t>
      </w:r>
      <w:r>
        <w:rPr>
          <w:rFonts w:hint="eastAsia"/>
        </w:rPr>
        <w:t xml:space="preserve">的某些细节（例如特定</w:t>
      </w:r>
      <w:r>
        <w:t xml:space="preserve"> split </w:t>
      </w:r>
      <w:r>
        <w:rPr>
          <w:rFonts w:hint="eastAsia"/>
        </w:rPr>
        <w:t xml:space="preserve">的统一公开指标、确切规模）在当前公开片段中并不总是完整。其三，</w:t>
      </w:r>
      <w:r>
        <w:rPr>
          <w:b/>
          <w:bCs/>
        </w:rPr>
        <w:t xml:space="preserve">GPQA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BrowseComp </w:t>
      </w:r>
      <w:r>
        <w:rPr>
          <w:rFonts w:hint="eastAsia"/>
          <w:b/>
          <w:bCs/>
        </w:rPr>
        <w:t xml:space="preserve">明确有防泄露要求</w:t>
      </w:r>
      <w:r>
        <w:rPr>
          <w:rFonts w:hint="eastAsia"/>
        </w:rPr>
        <w:t xml:space="preserve">，因此文中相关“样例”采用的是任务风格意译，而不是完整转录原题。</w:t>
      </w:r>
      <w:hyperlink r:id="rId24">
        <w:r>
          <w:rPr>
            <w:rStyle w:val="Hyperlink"/>
          </w:rPr>
          <w:t xml:space="preserve">[72]</w:t>
        </w:r>
      </w:hyperlink>
    </w:p>
    <w:p>
      <w:pPr>
        <w:pStyle w:val="BodyText"/>
      </w:pPr>
      <w:r>
        <w:rPr>
          <w:rFonts w:hint="eastAsia"/>
        </w:rPr>
        <w:t xml:space="preserve">结论上，我的建议很明确：</w:t>
      </w:r>
      <w:r>
        <w:rPr>
          <w:rFonts w:hint="eastAsia"/>
          <w:b/>
          <w:bCs/>
        </w:rPr>
        <w:t xml:space="preserve">不要把任何单一</w:t>
      </w:r>
      <w:r>
        <w:rPr>
          <w:b/>
          <w:bCs/>
        </w:rPr>
        <w:t xml:space="preserve"> benchmark </w:t>
      </w:r>
      <w:r>
        <w:rPr>
          <w:rFonts w:hint="eastAsia"/>
          <w:b/>
          <w:bCs/>
        </w:rPr>
        <w:t xml:space="preserve">当成模型采购或上线的总开关。</w:t>
      </w:r>
      <w:r>
        <w:rPr>
          <w:rFonts w:hint="eastAsia"/>
        </w:rPr>
        <w:t xml:space="preserve">如果你关心的是现实落地，先找与你环境同构的</w:t>
      </w:r>
      <w:r>
        <w:t xml:space="preserve"> execution-based </w:t>
      </w:r>
      <w:r>
        <w:rPr>
          <w:rFonts w:hint="eastAsia"/>
        </w:rPr>
        <w:t xml:space="preserve">benchmark；如果你关心的是模型潜在上限，再补</w:t>
      </w:r>
      <w:r>
        <w:t xml:space="preserve"> </w:t>
      </w:r>
      <w:r>
        <w:rPr>
          <w:rFonts w:hint="eastAsia"/>
        </w:rPr>
        <w:t xml:space="preserve">HLE/GPQA/AIME/HMMT/IMOAnswerBench；如果你看到的是厂商或合作方私有</w:t>
      </w:r>
      <w:r>
        <w:t xml:space="preserve"> </w:t>
      </w:r>
      <w:r>
        <w:rPr>
          <w:rFonts w:hint="eastAsia"/>
        </w:rPr>
        <w:t xml:space="preserve">benchmark，请把它当成“额外有利证据”，而不是“替代公开评测”的证据。对</w:t>
      </w:r>
      <w:r>
        <w:t xml:space="preserve"> GLM-5.1 </w:t>
      </w:r>
      <w:r>
        <w:rPr>
          <w:rFonts w:hint="eastAsia"/>
        </w:rPr>
        <w:t xml:space="preserve">页面那组评测来说，真正有高决策价值的是</w:t>
      </w:r>
      <w:r>
        <w:t xml:space="preserve"> </w:t>
      </w:r>
      <w:r>
        <w:rPr>
          <w:b/>
          <w:bCs/>
        </w:rPr>
        <w:t xml:space="preserve">SWE-Bench Pro、Terminal-Bench、BrowseComp、MCP-Atlas、Tool-Decathlon、CyberGym、Vending Bench 2</w:t>
      </w:r>
      <w:r>
        <w:t xml:space="preserve"> </w:t>
      </w:r>
      <w:r>
        <w:rPr>
          <w:rFonts w:hint="eastAsia"/>
        </w:rPr>
        <w:t xml:space="preserve">这些能反映真实</w:t>
      </w:r>
      <w:r>
        <w:t xml:space="preserve"> agent/workflow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benchmark；对</w:t>
      </w:r>
      <w:r>
        <w:t xml:space="preserve"> Anthropic </w:t>
      </w:r>
      <w:r>
        <w:rPr>
          <w:rFonts w:hint="eastAsia"/>
        </w:rPr>
        <w:t xml:space="preserve">页面来说，最有价值的是</w:t>
      </w:r>
      <w:r>
        <w:t xml:space="preserve"> </w:t>
      </w:r>
      <w:r>
        <w:rPr>
          <w:b/>
          <w:bCs/>
        </w:rPr>
        <w:t xml:space="preserve">Terminal-Bench 2.1、OSWorld-Verified、Online-Mind2Web、Finance Agent v2</w:t>
      </w:r>
      <w:r>
        <w:t xml:space="preserve"> </w:t>
      </w:r>
      <w:r>
        <w:rPr>
          <w:rFonts w:hint="eastAsia"/>
        </w:rPr>
        <w:t xml:space="preserve">这些与电脑使用、浏览和高价值</w:t>
      </w:r>
      <w:r>
        <w:t xml:space="preserve"> research </w:t>
      </w:r>
      <w:r>
        <w:rPr>
          <w:rFonts w:hint="eastAsia"/>
        </w:rPr>
        <w:t xml:space="preserve">工作贴近的</w:t>
      </w:r>
      <w:r>
        <w:t xml:space="preserve"> </w:t>
      </w:r>
      <w:r>
        <w:rPr>
          <w:rFonts w:hint="eastAsia"/>
        </w:rPr>
        <w:t xml:space="preserve">benchmark，而</w:t>
      </w:r>
      <w:r>
        <w:t xml:space="preserve"> </w:t>
      </w:r>
      <w:r>
        <w:rPr>
          <w:b/>
          <w:bCs/>
        </w:rPr>
        <w:t xml:space="preserve">Super-Agent / CursorBench / Legal Agent Benchmark</w:t>
      </w:r>
      <w:r>
        <w:t xml:space="preserve"> </w:t>
      </w:r>
      <w:r>
        <w:rPr>
          <w:rFonts w:hint="eastAsia"/>
        </w:rPr>
        <w:t xml:space="preserve">则更适合作为补充而非主依据。</w:t>
      </w:r>
      <w:hyperlink r:id="rId22">
        <w:r>
          <w:rPr>
            <w:rStyle w:val="Hyperlink"/>
          </w:rPr>
          <w:t xml:space="preserve">[73]</w:t>
        </w:r>
      </w:hyperlink>
    </w:p>
    <w:bookmarkEnd w:id="65"/>
    <w:bookmarkEnd w:id="66"/>
    <w:bookmarkEnd w:id="67"/>
    <w:p>
      <w:r>
        <w:pict>
          <v:rect style="width:0;height:1.5pt" o:hralign="center" o:hrstd="t" o:hr="t"/>
        </w:pict>
      </w:r>
    </w:p>
    <w:bookmarkStart w:id="6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zai-org/GLM-5.1 · Hugging Face</w:t>
      </w:r>
    </w:p>
    <w:p>
      <w:pPr>
        <w:pStyle w:val="BodyText"/>
      </w:pPr>
      <w:hyperlink r:id="rId21">
        <w:r>
          <w:rPr>
            <w:rStyle w:val="Hyperlink"/>
          </w:rPr>
          <w:t xml:space="preserve">https://huggingface.co/zai-org/GLM-5.1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[36]</w:t>
        </w:r>
      </w:hyperlink>
      <w:r>
        <w:t xml:space="preserve"> </w:t>
      </w:r>
      <w:hyperlink r:id="rId22">
        <w:r>
          <w:rPr>
            <w:rStyle w:val="Hyperlink"/>
          </w:rPr>
          <w:t xml:space="preserve">[63]</w:t>
        </w:r>
      </w:hyperlink>
      <w:r>
        <w:t xml:space="preserve"> </w:t>
      </w:r>
      <w:hyperlink r:id="rId22">
        <w:r>
          <w:rPr>
            <w:rStyle w:val="Hyperlink"/>
          </w:rPr>
          <w:t xml:space="preserve">[65]</w:t>
        </w:r>
      </w:hyperlink>
      <w:r>
        <w:t xml:space="preserve"> </w:t>
      </w:r>
      <w:hyperlink r:id="rId22">
        <w:r>
          <w:rPr>
            <w:rStyle w:val="Hyperlink"/>
          </w:rPr>
          <w:t xml:space="preserve">[68]</w:t>
        </w:r>
      </w:hyperlink>
      <w:r>
        <w:t xml:space="preserve"> </w:t>
      </w:r>
      <w:hyperlink r:id="rId22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https://labs.scale.com/leaderboard/swe_bench_pro_public</w:t>
      </w:r>
    </w:p>
    <w:p>
      <w:pPr>
        <w:pStyle w:val="BodyText"/>
      </w:pPr>
      <w:hyperlink r:id="rId22">
        <w:r>
          <w:rPr>
            <w:rStyle w:val="Hyperlink"/>
          </w:rPr>
          <w:t xml:space="preserve">https://labs.scale.com/leaderboard/swe_bench_pro_public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t xml:space="preserve"> </w:t>
      </w:r>
      <w:hyperlink r:id="rId23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https://agi.safe.ai/</w:t>
      </w:r>
    </w:p>
    <w:p>
      <w:pPr>
        <w:pStyle w:val="BodyText"/>
      </w:pPr>
      <w:hyperlink r:id="rId23">
        <w:r>
          <w:rPr>
            <w:rStyle w:val="Hyperlink"/>
          </w:rPr>
          <w:t xml:space="preserve">https://agi.safe.ai/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hyperlink r:id="rId24">
        <w:r>
          <w:rPr>
            <w:rStyle w:val="Hyperlink"/>
          </w:rPr>
          <w:t xml:space="preserve">[59]</w:t>
        </w:r>
      </w:hyperlink>
      <w:r>
        <w:t xml:space="preserve"> </w:t>
      </w:r>
      <w:hyperlink r:id="rId24">
        <w:r>
          <w:rPr>
            <w:rStyle w:val="Hyperlink"/>
          </w:rPr>
          <w:t xml:space="preserve">[60]</w:t>
        </w:r>
      </w:hyperlink>
      <w:r>
        <w:t xml:space="preserve"> </w:t>
      </w:r>
      <w:hyperlink r:id="rId24">
        <w:r>
          <w:rPr>
            <w:rStyle w:val="Hyperlink"/>
          </w:rPr>
          <w:t xml:space="preserve">[61]</w:t>
        </w:r>
      </w:hyperlink>
      <w:r>
        <w:t xml:space="preserve"> </w:t>
      </w:r>
      <w:hyperlink r:id="rId24">
        <w:r>
          <w:rPr>
            <w:rStyle w:val="Hyperlink"/>
          </w:rPr>
          <w:t xml:space="preserve">[64]</w:t>
        </w:r>
      </w:hyperlink>
      <w:r>
        <w:t xml:space="preserve"> </w:t>
      </w:r>
      <w:hyperlink r:id="rId24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Introducing Claude Opus 4.8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https://www.anthropic.com/news/claude-opus-4-8?utm_source=chatgpt.com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[15]</w:t>
        </w:r>
      </w:hyperlink>
      <w:r>
        <w:t xml:space="preserve"> </w:t>
      </w:r>
      <w:hyperlink r:id="rId27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https://huggingface.co/datasets/MathArena/aime_2026</w:t>
      </w:r>
    </w:p>
    <w:p>
      <w:pPr>
        <w:pStyle w:val="BodyText"/>
      </w:pPr>
      <w:hyperlink r:id="rId27">
        <w:r>
          <w:rPr>
            <w:rStyle w:val="Hyperlink"/>
          </w:rPr>
          <w:t xml:space="preserve">https://huggingface.co/datasets/MathArena/aime_2026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https://www.hmmt.org/www/archive/291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https://www.hmmt.org/www/archive/291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https://huggingface.co/datasets/MathArena/hmmt_nov_2025</w:t>
      </w:r>
    </w:p>
    <w:p>
      <w:pPr>
        <w:pStyle w:val="BodyText"/>
      </w:pPr>
      <w:hyperlink r:id="rId29">
        <w:r>
          <w:rPr>
            <w:rStyle w:val="Hyperlink"/>
          </w:rPr>
          <w:t xml:space="preserve">https://huggingface.co/datasets/MathArena/hmmt_nov_2025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https://www.hmmt.org/www/archive/292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https://www.hmmt.org/www/archive/292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https://hmmt-archive.s3.amazonaws.com/tournaments/2026/feb/algnt/problems.pdf</w:t>
      </w:r>
    </w:p>
    <w:p>
      <w:pPr>
        <w:pStyle w:val="BodyText"/>
      </w:pPr>
      <w:hyperlink r:id="rId31">
        <w:r>
          <w:rPr>
            <w:rStyle w:val="Hyperlink"/>
          </w:rPr>
          <w:t xml:space="preserve">https://hmmt-archive.s3.amazonaws.com/tournaments/2026/feb/algnt/problems.pdf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https://imobench.github.io/</w:t>
      </w:r>
    </w:p>
    <w:p>
      <w:pPr>
        <w:pStyle w:val="BodyText"/>
      </w:pPr>
      <w:hyperlink r:id="rId32">
        <w:r>
          <w:rPr>
            <w:rStyle w:val="Hyperlink"/>
          </w:rPr>
          <w:t xml:space="preserve">https://imobench.github.io/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[22]</w:t>
        </w:r>
      </w:hyperlink>
      <w:r>
        <w:t xml:space="preserve"> </w:t>
      </w:r>
      <w:hyperlink r:id="rId33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https://github.com/google-deepmind/superhuman/raw/refs/heads/main/imobench/answerbench.csv</w:t>
      </w:r>
    </w:p>
    <w:p>
      <w:pPr>
        <w:pStyle w:val="BodyText"/>
      </w:pPr>
      <w:hyperlink r:id="rId33">
        <w:r>
          <w:rPr>
            <w:rStyle w:val="Hyperlink"/>
          </w:rPr>
          <w:t xml:space="preserve">https://github.com/google-deepmind/superhuman/raw/refs/heads/main/imobench/answerbench.csv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[24]</w:t>
        </w:r>
      </w:hyperlink>
      <w:r>
        <w:t xml:space="preserve"> </w:t>
      </w:r>
      <w:hyperlink r:id="rId34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https://arxiv.org/abs/2311.12022</w:t>
      </w:r>
    </w:p>
    <w:p>
      <w:pPr>
        <w:pStyle w:val="BodyText"/>
      </w:pPr>
      <w:hyperlink r:id="rId34">
        <w:r>
          <w:rPr>
            <w:rStyle w:val="Hyperlink"/>
          </w:rPr>
          <w:t xml:space="preserve">https://arxiv.org/abs/2311.12022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https://huggingface.co/datasets/Idavidrein/gpqa</w:t>
      </w:r>
    </w:p>
    <w:p>
      <w:pPr>
        <w:pStyle w:val="BodyText"/>
      </w:pPr>
      <w:hyperlink r:id="rId35">
        <w:r>
          <w:rPr>
            <w:rStyle w:val="Hyperlink"/>
          </w:rPr>
          <w:t xml:space="preserve">https://huggingface.co/datasets/Idavidrein/gpqa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[27]</w:t>
        </w:r>
      </w:hyperlink>
      <w:r>
        <w:t xml:space="preserve"> </w:t>
      </w:r>
      <w:hyperlink r:id="rId36">
        <w:r>
          <w:rPr>
            <w:rStyle w:val="Hyperlink"/>
          </w:rPr>
          <w:t xml:space="preserve">[28]</w:t>
        </w:r>
      </w:hyperlink>
      <w:r>
        <w:t xml:space="preserve"> </w:t>
      </w:r>
      <w:hyperlink r:id="rId36">
        <w:r>
          <w:rPr>
            <w:rStyle w:val="Hyperlink"/>
          </w:rPr>
          <w:t xml:space="preserve">[66]</w:t>
        </w:r>
      </w:hyperlink>
      <w:r>
        <w:t xml:space="preserve"> </w:t>
      </w:r>
      <w:hyperlink r:id="rId36">
        <w:r>
          <w:rPr>
            <w:rStyle w:val="Hyperlink"/>
          </w:rPr>
          <w:t xml:space="preserve">[67]</w:t>
        </w:r>
      </w:hyperlink>
      <w:r>
        <w:t xml:space="preserve"> </w:t>
      </w:r>
      <w:hyperlink r:id="rId36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https://openai.com/index/browsecomp/</w:t>
      </w:r>
    </w:p>
    <w:p>
      <w:pPr>
        <w:pStyle w:val="BodyText"/>
      </w:pPr>
      <w:hyperlink r:id="rId36">
        <w:r>
          <w:rPr>
            <w:rStyle w:val="Hyperlink"/>
          </w:rPr>
          <w:t xml:space="preserve">https://openai.com/index/browsecomp/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[29]</w:t>
        </w:r>
      </w:hyperlink>
      <w:r>
        <w:t xml:space="preserve"> </w:t>
      </w:r>
      <w:hyperlink r:id="rId37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https://github.com/OSU-NLP-Group/Online-Mind2Web</w:t>
      </w:r>
    </w:p>
    <w:p>
      <w:pPr>
        <w:pStyle w:val="BodyText"/>
      </w:pPr>
      <w:hyperlink r:id="rId37">
        <w:r>
          <w:rPr>
            <w:rStyle w:val="Hyperlink"/>
          </w:rPr>
          <w:t xml:space="preserve">https://github.com/OSU-NLP-Group/Online-Mind2Web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https://osu-nlp-group.github.io/Mind2Web/</w:t>
      </w:r>
    </w:p>
    <w:p>
      <w:pPr>
        <w:pStyle w:val="BodyText"/>
      </w:pPr>
      <w:hyperlink r:id="rId38">
        <w:r>
          <w:rPr>
            <w:rStyle w:val="Hyperlink"/>
          </w:rPr>
          <w:t xml:space="preserve">https://osu-nlp-group.github.io/Mind2Web/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[32]</w:t>
        </w:r>
      </w:hyperlink>
      <w:r>
        <w:t xml:space="preserve"> </w:t>
      </w:r>
      <w:hyperlink r:id="rId39">
        <w:r>
          <w:rPr>
            <w:rStyle w:val="Hyperlink"/>
          </w:rPr>
          <w:t xml:space="preserve">[33]</w:t>
        </w:r>
      </w:hyperlink>
      <w:r>
        <w:t xml:space="preserve"> </w:t>
      </w:r>
      <w:hyperlink r:id="rId39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https://github.com/vals-ai/finance-agent-v2</w:t>
      </w:r>
    </w:p>
    <w:p>
      <w:pPr>
        <w:pStyle w:val="BodyText"/>
      </w:pPr>
      <w:hyperlink r:id="rId39">
        <w:r>
          <w:rPr>
            <w:rStyle w:val="Hyperlink"/>
          </w:rPr>
          <w:t xml:space="preserve">https://github.com/vals-ai/finance-agent-v2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SWE-Bench Pro: Can AI Agents Solve Long-Horizon Software Engineering Tasks?</w:t>
      </w:r>
    </w:p>
    <w:p>
      <w:pPr>
        <w:pStyle w:val="BodyText"/>
      </w:pPr>
      <w:hyperlink r:id="rId40">
        <w:r>
          <w:rPr>
            <w:rStyle w:val="Hyperlink"/>
          </w:rPr>
          <w:t xml:space="preserve">https://arxiv.org/abs/2509.16941?utm_source=chatgpt.com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https://arxiv.org/abs/2512.12730</w:t>
      </w:r>
    </w:p>
    <w:p>
      <w:pPr>
        <w:pStyle w:val="BodyText"/>
      </w:pPr>
      <w:hyperlink r:id="rId41">
        <w:r>
          <w:rPr>
            <w:rStyle w:val="Hyperlink"/>
          </w:rPr>
          <w:t xml:space="preserve">https://arxiv.org/abs/2512.12730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https://github.com/multimodal-art-projection/NL2RepoBench</w:t>
      </w:r>
    </w:p>
    <w:p>
      <w:pPr>
        <w:pStyle w:val="BodyText"/>
      </w:pPr>
      <w:hyperlink r:id="rId42">
        <w:r>
          <w:rPr>
            <w:rStyle w:val="Hyperlink"/>
          </w:rPr>
          <w:t xml:space="preserve">https://github.com/multimodal-art-projection/NL2RepoBench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[39]</w:t>
        </w:r>
      </w:hyperlink>
      <w:r>
        <w:t xml:space="preserve"> </w:t>
      </w:r>
      <w:hyperlink r:id="rId43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https://arxiv.org/html/2601.11868v1</w:t>
      </w:r>
    </w:p>
    <w:p>
      <w:pPr>
        <w:pStyle w:val="BodyText"/>
      </w:pPr>
      <w:hyperlink r:id="rId43">
        <w:r>
          <w:rPr>
            <w:rStyle w:val="Hyperlink"/>
          </w:rPr>
          <w:t xml:space="preserve">https://arxiv.org/html/2601.11868v1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https://www.tbench.ai/benchmarks/terminal-bench-2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https://www.tbench.ai/benchmarks/terminal-bench-2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https://www.tbench.ai/benchmarks/terminal-bench-2-1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https://www.tbench.ai/benchmarks/terminal-bench-2-1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https://www.tbench.ai/leaderboard/terminal-bench/2.1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https://www.tbench.ai/leaderboard/terminal-bench/2.1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[44]</w:t>
        </w:r>
      </w:hyperlink>
      <w:r>
        <w:t xml:space="preserve"> </w:t>
      </w:r>
      <w:hyperlink r:id="rId47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https://arxiv.org/abs/2506.02548</w:t>
      </w:r>
    </w:p>
    <w:p>
      <w:pPr>
        <w:pStyle w:val="BodyText"/>
      </w:pPr>
      <w:hyperlink r:id="rId47">
        <w:r>
          <w:rPr>
            <w:rStyle w:val="Hyperlink"/>
          </w:rPr>
          <w:t xml:space="preserve">https://arxiv.org/abs/2506.02548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[46]</w:t>
        </w:r>
      </w:hyperlink>
      <w:r>
        <w:t xml:space="preserve"> </w:t>
      </w:r>
      <w:hyperlink r:id="rId48">
        <w:r>
          <w:rPr>
            <w:rStyle w:val="Hyperlink"/>
          </w:rPr>
          <w:t xml:space="preserve">[47]</w:t>
        </w:r>
      </w:hyperlink>
      <w:r>
        <w:t xml:space="preserve"> </w:t>
      </w:r>
      <w:hyperlink r:id="rId48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https://arxiv.org/abs/2406.12045</w:t>
      </w:r>
    </w:p>
    <w:p>
      <w:pPr>
        <w:pStyle w:val="BodyText"/>
      </w:pPr>
      <w:hyperlink r:id="rId48">
        <w:r>
          <w:rPr>
            <w:rStyle w:val="Hyperlink"/>
          </w:rPr>
          <w:t xml:space="preserve">https://arxiv.org/abs/2406.12045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[48]</w:t>
        </w:r>
      </w:hyperlink>
      <w:r>
        <w:t xml:space="preserve"> </w:t>
      </w:r>
      <w:hyperlink r:id="rId49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https://arxiv.org/html/2602.00933v1</w:t>
      </w:r>
    </w:p>
    <w:p>
      <w:pPr>
        <w:pStyle w:val="BodyText"/>
      </w:pPr>
      <w:hyperlink r:id="rId49">
        <w:r>
          <w:rPr>
            <w:rStyle w:val="Hyperlink"/>
          </w:rPr>
          <w:t xml:space="preserve">https://arxiv.org/html/2602.00933v1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https://huggingface.co/datasets/ScaleAI/MCP-Atlas</w:t>
      </w:r>
    </w:p>
    <w:p>
      <w:pPr>
        <w:pStyle w:val="BodyText"/>
      </w:pPr>
      <w:hyperlink r:id="rId50">
        <w:r>
          <w:rPr>
            <w:rStyle w:val="Hyperlink"/>
          </w:rPr>
          <w:t xml:space="preserve">https://huggingface.co/datasets/ScaleAI/MCP-Atlas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https://arxiv.org/abs/2510.25726</w:t>
      </w:r>
    </w:p>
    <w:p>
      <w:pPr>
        <w:pStyle w:val="BodyText"/>
      </w:pPr>
      <w:hyperlink r:id="rId51">
        <w:r>
          <w:rPr>
            <w:rStyle w:val="Hyperlink"/>
          </w:rPr>
          <w:t xml:space="preserve">https://arxiv.org/abs/2510.25726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https://github.com/hkust-nlp/Toolathlon</w:t>
      </w:r>
    </w:p>
    <w:p>
      <w:pPr>
        <w:pStyle w:val="BodyText"/>
      </w:pPr>
      <w:hyperlink r:id="rId52">
        <w:r>
          <w:rPr>
            <w:rStyle w:val="Hyperlink"/>
          </w:rPr>
          <w:t xml:space="preserve">https://github.com/hkust-nlp/Toolathlon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[53]</w:t>
        </w:r>
      </w:hyperlink>
      <w:r>
        <w:t xml:space="preserve"> </w:t>
      </w:r>
      <w:hyperlink r:id="rId53">
        <w:r>
          <w:rPr>
            <w:rStyle w:val="Hyperlink"/>
          </w:rPr>
          <w:t xml:space="preserve">[54]</w:t>
        </w:r>
      </w:hyperlink>
      <w:r>
        <w:t xml:space="preserve"> </w:t>
      </w:r>
      <w:hyperlink r:id="rId53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https://andonlabs.com/evals/vending-bench-2</w:t>
      </w:r>
    </w:p>
    <w:p>
      <w:pPr>
        <w:pStyle w:val="BodyText"/>
      </w:pPr>
      <w:hyperlink r:id="rId53">
        <w:r>
          <w:rPr>
            <w:rStyle w:val="Hyperlink"/>
          </w:rPr>
          <w:t xml:space="preserve">https://andonlabs.com/evals/vending-bench-2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https://os-world.github.io/</w:t>
      </w:r>
    </w:p>
    <w:p>
      <w:pPr>
        <w:pStyle w:val="BodyText"/>
      </w:pPr>
      <w:hyperlink r:id="rId54">
        <w:r>
          <w:rPr>
            <w:rStyle w:val="Hyperlink"/>
          </w:rPr>
          <w:t xml:space="preserve">https://os-world.github.io/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[57]</w:t>
        </w:r>
      </w:hyperlink>
      <w:r>
        <w:t xml:space="preserve"> </w:t>
      </w:r>
      <w:hyperlink r:id="rId55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https://arxiv.org/abs/2404.07972</w:t>
      </w:r>
    </w:p>
    <w:p>
      <w:pPr>
        <w:pStyle w:val="BodyText"/>
      </w:pPr>
      <w:hyperlink r:id="rId55">
        <w:r>
          <w:rPr>
            <w:rStyle w:val="Hyperlink"/>
          </w:rPr>
          <w:t xml:space="preserve">https://arxiv.org/abs/2404.07972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Coding | Claude by Anthropic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https://www.anthropic.com/solutions/coding?utm_source=chatgpt.com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https://huggingface.co/datasets/osunlp/Online-Mind2Web</w:t>
      </w:r>
    </w:p>
    <w:p>
      <w:pPr>
        <w:pStyle w:val="BodyText"/>
      </w:pPr>
      <w:hyperlink r:id="rId63">
        <w:r>
          <w:rPr>
            <w:rStyle w:val="Hyperlink"/>
          </w:rPr>
          <w:t xml:space="preserve">https://huggingface.co/datasets/osunlp/Online-Mind2Web</w:t>
        </w:r>
      </w:hyperlink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9" Target="media/rId59.png" /><Relationship Type="http://schemas.openxmlformats.org/officeDocument/2006/relationships/hyperlink" Id="rId23" Target="https://agi.safe.ai/" TargetMode="External" /><Relationship Type="http://schemas.openxmlformats.org/officeDocument/2006/relationships/hyperlink" Id="rId53" Target="https://andonlabs.com/evals/vending-bench-2" TargetMode="External" /><Relationship Type="http://schemas.openxmlformats.org/officeDocument/2006/relationships/hyperlink" Id="rId34" Target="https://arxiv.org/abs/2311.12022" TargetMode="External" /><Relationship Type="http://schemas.openxmlformats.org/officeDocument/2006/relationships/hyperlink" Id="rId55" Target="https://arxiv.org/abs/2404.07972" TargetMode="External" /><Relationship Type="http://schemas.openxmlformats.org/officeDocument/2006/relationships/hyperlink" Id="rId48" Target="https://arxiv.org/abs/2406.12045" TargetMode="External" /><Relationship Type="http://schemas.openxmlformats.org/officeDocument/2006/relationships/hyperlink" Id="rId47" Target="https://arxiv.org/abs/2506.02548" TargetMode="External" /><Relationship Type="http://schemas.openxmlformats.org/officeDocument/2006/relationships/hyperlink" Id="rId40" Target="https://arxiv.org/abs/2509.16941?utm_source=chatgpt.com" TargetMode="External" /><Relationship Type="http://schemas.openxmlformats.org/officeDocument/2006/relationships/hyperlink" Id="rId51" Target="https://arxiv.org/abs/2510.25726" TargetMode="External" /><Relationship Type="http://schemas.openxmlformats.org/officeDocument/2006/relationships/hyperlink" Id="rId41" Target="https://arxiv.org/abs/2512.12730" TargetMode="External" /><Relationship Type="http://schemas.openxmlformats.org/officeDocument/2006/relationships/hyperlink" Id="rId43" Target="https://arxiv.org/html/2601.11868v1" TargetMode="External" /><Relationship Type="http://schemas.openxmlformats.org/officeDocument/2006/relationships/hyperlink" Id="rId49" Target="https://arxiv.org/html/2602.00933v1" TargetMode="External" /><Relationship Type="http://schemas.openxmlformats.org/officeDocument/2006/relationships/hyperlink" Id="rId37" Target="https://github.com/OSU-NLP-Group/Online-Mind2Web" TargetMode="External" /><Relationship Type="http://schemas.openxmlformats.org/officeDocument/2006/relationships/hyperlink" Id="rId33" Target="https://github.com/google-deepmind/superhuman/raw/refs/heads/main/imobench/answerbench.csv" TargetMode="External" /><Relationship Type="http://schemas.openxmlformats.org/officeDocument/2006/relationships/hyperlink" Id="rId52" Target="https://github.com/hkust-nlp/Toolathlon" TargetMode="External" /><Relationship Type="http://schemas.openxmlformats.org/officeDocument/2006/relationships/hyperlink" Id="rId42" Target="https://github.com/multimodal-art-projection/NL2RepoBench" TargetMode="External" /><Relationship Type="http://schemas.openxmlformats.org/officeDocument/2006/relationships/hyperlink" Id="rId39" Target="https://github.com/vals-ai/finance-agent-v2" TargetMode="External" /><Relationship Type="http://schemas.openxmlformats.org/officeDocument/2006/relationships/hyperlink" Id="rId31" Target="https://hmmt-archive.s3.amazonaws.com/tournaments/2026/feb/algnt/problems.pdf" TargetMode="External" /><Relationship Type="http://schemas.openxmlformats.org/officeDocument/2006/relationships/hyperlink" Id="rId35" Target="https://huggingface.co/datasets/Idavidrein/gpqa" TargetMode="External" /><Relationship Type="http://schemas.openxmlformats.org/officeDocument/2006/relationships/hyperlink" Id="rId27" Target="https://huggingface.co/datasets/MathArena/aime_2026" TargetMode="External" /><Relationship Type="http://schemas.openxmlformats.org/officeDocument/2006/relationships/hyperlink" Id="rId29" Target="https://huggingface.co/datasets/MathArena/hmmt_nov_2025" TargetMode="External" /><Relationship Type="http://schemas.openxmlformats.org/officeDocument/2006/relationships/hyperlink" Id="rId50" Target="https://huggingface.co/datasets/ScaleAI/MCP-Atlas" TargetMode="External" /><Relationship Type="http://schemas.openxmlformats.org/officeDocument/2006/relationships/hyperlink" Id="rId63" Target="https://huggingface.co/datasets/osunlp/Online-Mind2Web" TargetMode="External" /><Relationship Type="http://schemas.openxmlformats.org/officeDocument/2006/relationships/hyperlink" Id="rId21" Target="https://huggingface.co/zai-org/GLM-5.1" TargetMode="External" /><Relationship Type="http://schemas.openxmlformats.org/officeDocument/2006/relationships/hyperlink" Id="rId32" Target="https://imobench.github.io/" TargetMode="External" /><Relationship Type="http://schemas.openxmlformats.org/officeDocument/2006/relationships/hyperlink" Id="rId22" Target="https://labs.scale.com/leaderboard/swe_bench_pro_public" TargetMode="External" /><Relationship Type="http://schemas.openxmlformats.org/officeDocument/2006/relationships/hyperlink" Id="rId36" Target="https://openai.com/index/browsecomp/" TargetMode="External" /><Relationship Type="http://schemas.openxmlformats.org/officeDocument/2006/relationships/hyperlink" Id="rId54" Target="https://os-world.github.io/" TargetMode="External" /><Relationship Type="http://schemas.openxmlformats.org/officeDocument/2006/relationships/hyperlink" Id="rId38" Target="https://osu-nlp-group.github.io/Mind2Web/" TargetMode="External" /><Relationship Type="http://schemas.openxmlformats.org/officeDocument/2006/relationships/hyperlink" Id="rId24" Target="https://www.anthropic.com/news/claude-opus-4-8?utm_source=chatgpt.com" TargetMode="External" /><Relationship Type="http://schemas.openxmlformats.org/officeDocument/2006/relationships/hyperlink" Id="rId57" Target="https://www.anthropic.com/solutions/coding?utm_source=chatgpt.com" TargetMode="External" /><Relationship Type="http://schemas.openxmlformats.org/officeDocument/2006/relationships/hyperlink" Id="rId28" Target="https://www.hmmt.org/www/archive/291" TargetMode="External" /><Relationship Type="http://schemas.openxmlformats.org/officeDocument/2006/relationships/hyperlink" Id="rId30" Target="https://www.hmmt.org/www/archive/292" TargetMode="External" /><Relationship Type="http://schemas.openxmlformats.org/officeDocument/2006/relationships/hyperlink" Id="rId44" Target="https://www.tbench.ai/benchmarks/terminal-bench-2" TargetMode="External" /><Relationship Type="http://schemas.openxmlformats.org/officeDocument/2006/relationships/hyperlink" Id="rId45" Target="https://www.tbench.ai/benchmarks/terminal-bench-2-1" TargetMode="External" /><Relationship Type="http://schemas.openxmlformats.org/officeDocument/2006/relationships/hyperlink" Id="rId46" Target="https://www.tbench.ai/leaderboard/terminal-bench/2.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agi.safe.ai/" TargetMode="External" /><Relationship Type="http://schemas.openxmlformats.org/officeDocument/2006/relationships/hyperlink" Id="rId53" Target="https://andonlabs.com/evals/vending-bench-2" TargetMode="External" /><Relationship Type="http://schemas.openxmlformats.org/officeDocument/2006/relationships/hyperlink" Id="rId34" Target="https://arxiv.org/abs/2311.12022" TargetMode="External" /><Relationship Type="http://schemas.openxmlformats.org/officeDocument/2006/relationships/hyperlink" Id="rId55" Target="https://arxiv.org/abs/2404.07972" TargetMode="External" /><Relationship Type="http://schemas.openxmlformats.org/officeDocument/2006/relationships/hyperlink" Id="rId48" Target="https://arxiv.org/abs/2406.12045" TargetMode="External" /><Relationship Type="http://schemas.openxmlformats.org/officeDocument/2006/relationships/hyperlink" Id="rId47" Target="https://arxiv.org/abs/2506.02548" TargetMode="External" /><Relationship Type="http://schemas.openxmlformats.org/officeDocument/2006/relationships/hyperlink" Id="rId40" Target="https://arxiv.org/abs/2509.16941?utm_source=chatgpt.com" TargetMode="External" /><Relationship Type="http://schemas.openxmlformats.org/officeDocument/2006/relationships/hyperlink" Id="rId51" Target="https://arxiv.org/abs/2510.25726" TargetMode="External" /><Relationship Type="http://schemas.openxmlformats.org/officeDocument/2006/relationships/hyperlink" Id="rId41" Target="https://arxiv.org/abs/2512.12730" TargetMode="External" /><Relationship Type="http://schemas.openxmlformats.org/officeDocument/2006/relationships/hyperlink" Id="rId43" Target="https://arxiv.org/html/2601.11868v1" TargetMode="External" /><Relationship Type="http://schemas.openxmlformats.org/officeDocument/2006/relationships/hyperlink" Id="rId49" Target="https://arxiv.org/html/2602.00933v1" TargetMode="External" /><Relationship Type="http://schemas.openxmlformats.org/officeDocument/2006/relationships/hyperlink" Id="rId37" Target="https://github.com/OSU-NLP-Group/Online-Mind2Web" TargetMode="External" /><Relationship Type="http://schemas.openxmlformats.org/officeDocument/2006/relationships/hyperlink" Id="rId33" Target="https://github.com/google-deepmind/superhuman/raw/refs/heads/main/imobench/answerbench.csv" TargetMode="External" /><Relationship Type="http://schemas.openxmlformats.org/officeDocument/2006/relationships/hyperlink" Id="rId52" Target="https://github.com/hkust-nlp/Toolathlon" TargetMode="External" /><Relationship Type="http://schemas.openxmlformats.org/officeDocument/2006/relationships/hyperlink" Id="rId42" Target="https://github.com/multimodal-art-projection/NL2RepoBench" TargetMode="External" /><Relationship Type="http://schemas.openxmlformats.org/officeDocument/2006/relationships/hyperlink" Id="rId39" Target="https://github.com/vals-ai/finance-agent-v2" TargetMode="External" /><Relationship Type="http://schemas.openxmlformats.org/officeDocument/2006/relationships/hyperlink" Id="rId31" Target="https://hmmt-archive.s3.amazonaws.com/tournaments/2026/feb/algnt/problems.pdf" TargetMode="External" /><Relationship Type="http://schemas.openxmlformats.org/officeDocument/2006/relationships/hyperlink" Id="rId35" Target="https://huggingface.co/datasets/Idavidrein/gpqa" TargetMode="External" /><Relationship Type="http://schemas.openxmlformats.org/officeDocument/2006/relationships/hyperlink" Id="rId27" Target="https://huggingface.co/datasets/MathArena/aime_2026" TargetMode="External" /><Relationship Type="http://schemas.openxmlformats.org/officeDocument/2006/relationships/hyperlink" Id="rId29" Target="https://huggingface.co/datasets/MathArena/hmmt_nov_2025" TargetMode="External" /><Relationship Type="http://schemas.openxmlformats.org/officeDocument/2006/relationships/hyperlink" Id="rId50" Target="https://huggingface.co/datasets/ScaleAI/MCP-Atlas" TargetMode="External" /><Relationship Type="http://schemas.openxmlformats.org/officeDocument/2006/relationships/hyperlink" Id="rId63" Target="https://huggingface.co/datasets/osunlp/Online-Mind2Web" TargetMode="External" /><Relationship Type="http://schemas.openxmlformats.org/officeDocument/2006/relationships/hyperlink" Id="rId21" Target="https://huggingface.co/zai-org/GLM-5.1" TargetMode="External" /><Relationship Type="http://schemas.openxmlformats.org/officeDocument/2006/relationships/hyperlink" Id="rId32" Target="https://imobench.github.io/" TargetMode="External" /><Relationship Type="http://schemas.openxmlformats.org/officeDocument/2006/relationships/hyperlink" Id="rId22" Target="https://labs.scale.com/leaderboard/swe_bench_pro_public" TargetMode="External" /><Relationship Type="http://schemas.openxmlformats.org/officeDocument/2006/relationships/hyperlink" Id="rId36" Target="https://openai.com/index/browsecomp/" TargetMode="External" /><Relationship Type="http://schemas.openxmlformats.org/officeDocument/2006/relationships/hyperlink" Id="rId54" Target="https://os-world.github.io/" TargetMode="External" /><Relationship Type="http://schemas.openxmlformats.org/officeDocument/2006/relationships/hyperlink" Id="rId38" Target="https://osu-nlp-group.github.io/Mind2Web/" TargetMode="External" /><Relationship Type="http://schemas.openxmlformats.org/officeDocument/2006/relationships/hyperlink" Id="rId24" Target="https://www.anthropic.com/news/claude-opus-4-8?utm_source=chatgpt.com" TargetMode="External" /><Relationship Type="http://schemas.openxmlformats.org/officeDocument/2006/relationships/hyperlink" Id="rId57" Target="https://www.anthropic.com/solutions/coding?utm_source=chatgpt.com" TargetMode="External" /><Relationship Type="http://schemas.openxmlformats.org/officeDocument/2006/relationships/hyperlink" Id="rId28" Target="https://www.hmmt.org/www/archive/291" TargetMode="External" /><Relationship Type="http://schemas.openxmlformats.org/officeDocument/2006/relationships/hyperlink" Id="rId30" Target="https://www.hmmt.org/www/archive/292" TargetMode="External" /><Relationship Type="http://schemas.openxmlformats.org/officeDocument/2006/relationships/hyperlink" Id="rId44" Target="https://www.tbench.ai/benchmarks/terminal-bench-2" TargetMode="External" /><Relationship Type="http://schemas.openxmlformats.org/officeDocument/2006/relationships/hyperlink" Id="rId45" Target="https://www.tbench.ai/benchmarks/terminal-bench-2-1" TargetMode="External" /><Relationship Type="http://schemas.openxmlformats.org/officeDocument/2006/relationships/hyperlink" Id="rId46" Target="https://www.tbench.ai/leaderboard/terminal-bench/2.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2026-06-09T08:28:20Z</dcterms:created>
  <dcterms:modified xsi:type="dcterms:W3CDTF">2026-06-09T08:28:20Z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