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1047750</wp:posOffset>
            </wp:positionH>
            <wp:positionV relativeFrom="page">
              <wp:posOffset>933450</wp:posOffset>
            </wp:positionV>
            <wp:extent cx="5676900" cy="1905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676900" cy="19050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jc w:val="center"/>
        <w:ind w:right="20"/>
        <w:spacing w:after="0"/>
        <w:rPr>
          <w:sz w:val="20"/>
          <w:szCs w:val="20"/>
          <w:color w:val="auto"/>
        </w:rPr>
      </w:pPr>
      <w:r>
        <w:rPr>
          <w:rFonts w:ascii="Arial" w:cs="Arial" w:eastAsia="Arial" w:hAnsi="Arial"/>
          <w:sz w:val="52"/>
          <w:szCs w:val="52"/>
          <w:color w:val="auto"/>
        </w:rPr>
        <w:t>Digital Literacy:</w:t>
      </w:r>
    </w:p>
    <w:p>
      <w:pPr>
        <w:spacing w:after="0" w:line="122" w:lineRule="exact"/>
        <w:rPr>
          <w:sz w:val="24"/>
          <w:szCs w:val="24"/>
          <w:color w:val="auto"/>
        </w:rPr>
      </w:pPr>
    </w:p>
    <w:p>
      <w:pPr>
        <w:jc w:val="center"/>
        <w:ind w:right="20"/>
        <w:spacing w:after="0"/>
        <w:rPr>
          <w:sz w:val="20"/>
          <w:szCs w:val="20"/>
          <w:color w:val="auto"/>
        </w:rPr>
      </w:pPr>
      <w:r>
        <w:rPr>
          <w:rFonts w:ascii="Arial" w:cs="Arial" w:eastAsia="Arial" w:hAnsi="Arial"/>
          <w:sz w:val="51"/>
          <w:szCs w:val="51"/>
          <w:color w:val="auto"/>
        </w:rPr>
        <w:t>Gmail Phishing Scams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right="20"/>
        <w:spacing w:after="0"/>
        <w:rPr>
          <w:sz w:val="20"/>
          <w:szCs w:val="20"/>
          <w:color w:val="auto"/>
        </w:rPr>
      </w:pPr>
      <w:r>
        <w:rPr>
          <w:rFonts w:ascii="Arial" w:cs="Arial" w:eastAsia="Arial" w:hAnsi="Arial"/>
          <w:sz w:val="30"/>
          <w:szCs w:val="30"/>
          <w:color w:val="666666"/>
        </w:rPr>
        <w:t>Laura Gautier</w:t>
      </w:r>
    </w:p>
    <w:p>
      <w:pPr>
        <w:sectPr>
          <w:pgSz w:w="12240" w:h="15840" w:orient="portrait"/>
          <w:cols w:equalWidth="0" w:num="1">
            <w:col w:w="9360"/>
          </w:cols>
          <w:pgMar w:left="1440" w:top="1440" w:right="1440" w:bottom="1440" w:gutter="0" w:footer="0" w:header="0"/>
        </w:sectPr>
      </w:pPr>
    </w:p>
    <w:bookmarkStart w:id="1" w:name="page2"/>
    <w:bookmarkEnd w:id="1"/>
    <w:p>
      <w:pPr>
        <w:spacing w:after="0" w:line="79" w:lineRule="exact"/>
        <w:rPr>
          <w:sz w:val="20"/>
          <w:szCs w:val="20"/>
          <w:color w:val="auto"/>
        </w:rPr>
      </w:pPr>
    </w:p>
    <w:p>
      <w:pPr>
        <w:spacing w:after="0"/>
        <w:rPr>
          <w:sz w:val="20"/>
          <w:szCs w:val="20"/>
          <w:color w:val="auto"/>
        </w:rPr>
      </w:pPr>
      <w:r>
        <w:rPr>
          <w:rFonts w:ascii="Arial" w:cs="Arial" w:eastAsia="Arial" w:hAnsi="Arial"/>
          <w:sz w:val="52"/>
          <w:szCs w:val="52"/>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tbl>
      <w:tblPr>
        <w:tblLayout w:type="fixed"/>
        <w:tblInd w:w="0" w:type="dxa"/>
        <w:tblCellMar>
          <w:top w:w="0" w:type="dxa"/>
          <w:left w:w="0" w:type="dxa"/>
          <w:bottom w:w="0" w:type="dxa"/>
          <w:right w:w="0" w:type="dxa"/>
        </w:tblCellMar>
      </w:tblPr>
      <w:tr>
        <w:trPr>
          <w:trHeight w:val="352"/>
        </w:trPr>
        <w:tc>
          <w:tcPr>
            <w:tcW w:w="7500" w:type="dxa"/>
            <w:vAlign w:val="bottom"/>
          </w:tcPr>
          <w:p>
            <w:pPr>
              <w:spacing w:after="0"/>
              <w:rPr>
                <w:rFonts w:ascii="Arial" w:cs="Arial" w:eastAsia="Arial" w:hAnsi="Arial"/>
                <w:sz w:val="28"/>
                <w:szCs w:val="28"/>
                <w:b w:val="1"/>
                <w:bCs w:val="1"/>
                <w:color w:val="auto"/>
              </w:rPr>
            </w:pPr>
            <w:hyperlink w:anchor="page2">
              <w:r>
                <w:rPr>
                  <w:rFonts w:ascii="Arial" w:cs="Arial" w:eastAsia="Arial" w:hAnsi="Arial"/>
                  <w:sz w:val="28"/>
                  <w:szCs w:val="28"/>
                  <w:b w:val="1"/>
                  <w:bCs w:val="1"/>
                  <w:color w:val="auto"/>
                </w:rPr>
                <w:t>Table of Contents</w:t>
              </w:r>
            </w:hyperlink>
          </w:p>
        </w:tc>
        <w:tc>
          <w:tcPr>
            <w:tcW w:w="1860" w:type="dxa"/>
            <w:vAlign w:val="bottom"/>
          </w:tcPr>
          <w:p>
            <w:pPr>
              <w:jc w:val="right"/>
              <w:spacing w:after="0"/>
              <w:rPr>
                <w:rFonts w:ascii="Arial" w:cs="Arial" w:eastAsia="Arial" w:hAnsi="Arial"/>
                <w:sz w:val="28"/>
                <w:szCs w:val="28"/>
                <w:b w:val="1"/>
                <w:bCs w:val="1"/>
                <w:color w:val="auto"/>
              </w:rPr>
            </w:pPr>
            <w:hyperlink w:anchor="page2">
              <w:r>
                <w:rPr>
                  <w:rFonts w:ascii="Arial" w:cs="Arial" w:eastAsia="Arial" w:hAnsi="Arial"/>
                  <w:sz w:val="28"/>
                  <w:szCs w:val="28"/>
                  <w:b w:val="1"/>
                  <w:bCs w:val="1"/>
                  <w:color w:val="auto"/>
                </w:rPr>
                <w:t>1</w:t>
              </w:r>
            </w:hyperlink>
          </w:p>
        </w:tc>
      </w:tr>
      <w:tr>
        <w:trPr>
          <w:trHeight w:val="540"/>
        </w:trPr>
        <w:tc>
          <w:tcPr>
            <w:tcW w:w="7500" w:type="dxa"/>
            <w:vAlign w:val="bottom"/>
          </w:tcPr>
          <w:p>
            <w:pPr>
              <w:spacing w:after="0"/>
              <w:rPr>
                <w:rFonts w:ascii="Arial" w:cs="Arial" w:eastAsia="Arial" w:hAnsi="Arial"/>
                <w:sz w:val="28"/>
                <w:szCs w:val="28"/>
                <w:b w:val="1"/>
                <w:bCs w:val="1"/>
                <w:color w:val="auto"/>
              </w:rPr>
            </w:pPr>
            <w:hyperlink w:anchor="page3">
              <w:r>
                <w:rPr>
                  <w:rFonts w:ascii="Arial" w:cs="Arial" w:eastAsia="Arial" w:hAnsi="Arial"/>
                  <w:sz w:val="28"/>
                  <w:szCs w:val="28"/>
                  <w:b w:val="1"/>
                  <w:bCs w:val="1"/>
                  <w:color w:val="auto"/>
                </w:rPr>
                <w:t>Introduction</w:t>
              </w:r>
            </w:hyperlink>
          </w:p>
        </w:tc>
        <w:tc>
          <w:tcPr>
            <w:tcW w:w="1860" w:type="dxa"/>
            <w:vAlign w:val="bottom"/>
          </w:tcPr>
          <w:p>
            <w:pPr>
              <w:jc w:val="right"/>
              <w:spacing w:after="0"/>
              <w:rPr>
                <w:rFonts w:ascii="Arial" w:cs="Arial" w:eastAsia="Arial" w:hAnsi="Arial"/>
                <w:sz w:val="28"/>
                <w:szCs w:val="28"/>
                <w:b w:val="1"/>
                <w:bCs w:val="1"/>
                <w:color w:val="auto"/>
              </w:rPr>
            </w:pPr>
            <w:hyperlink w:anchor="page3">
              <w:r>
                <w:rPr>
                  <w:rFonts w:ascii="Arial" w:cs="Arial" w:eastAsia="Arial" w:hAnsi="Arial"/>
                  <w:sz w:val="28"/>
                  <w:szCs w:val="28"/>
                  <w:b w:val="1"/>
                  <w:bCs w:val="1"/>
                  <w:color w:val="auto"/>
                </w:rPr>
                <w:t>2</w:t>
              </w:r>
            </w:hyperlink>
          </w:p>
        </w:tc>
      </w:tr>
      <w:tr>
        <w:trPr>
          <w:trHeight w:val="405"/>
        </w:trPr>
        <w:tc>
          <w:tcPr>
            <w:tcW w:w="7500" w:type="dxa"/>
            <w:vAlign w:val="bottom"/>
          </w:tcPr>
          <w:p>
            <w:pPr>
              <w:ind w:left="360"/>
              <w:spacing w:after="0"/>
              <w:rPr>
                <w:rFonts w:ascii="Arial" w:cs="Arial" w:eastAsia="Arial" w:hAnsi="Arial"/>
                <w:sz w:val="28"/>
                <w:szCs w:val="28"/>
                <w:color w:val="auto"/>
              </w:rPr>
            </w:pPr>
            <w:hyperlink w:anchor="page3">
              <w:r>
                <w:rPr>
                  <w:rFonts w:ascii="Arial" w:cs="Arial" w:eastAsia="Arial" w:hAnsi="Arial"/>
                  <w:sz w:val="28"/>
                  <w:szCs w:val="28"/>
                  <w:color w:val="auto"/>
                </w:rPr>
                <w:t>What is a Scam?</w:t>
              </w:r>
            </w:hyperlink>
          </w:p>
        </w:tc>
        <w:tc>
          <w:tcPr>
            <w:tcW w:w="1860" w:type="dxa"/>
            <w:vAlign w:val="bottom"/>
          </w:tcPr>
          <w:p>
            <w:pPr>
              <w:jc w:val="right"/>
              <w:spacing w:after="0"/>
              <w:rPr>
                <w:rFonts w:ascii="Arial" w:cs="Arial" w:eastAsia="Arial" w:hAnsi="Arial"/>
                <w:sz w:val="28"/>
                <w:szCs w:val="28"/>
                <w:color w:val="auto"/>
              </w:rPr>
            </w:pPr>
            <w:hyperlink w:anchor="page3">
              <w:r>
                <w:rPr>
                  <w:rFonts w:ascii="Arial" w:cs="Arial" w:eastAsia="Arial" w:hAnsi="Arial"/>
                  <w:sz w:val="28"/>
                  <w:szCs w:val="28"/>
                  <w:color w:val="auto"/>
                </w:rPr>
                <w:t>2</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3">
              <w:r>
                <w:rPr>
                  <w:rFonts w:ascii="Arial" w:cs="Arial" w:eastAsia="Arial" w:hAnsi="Arial"/>
                  <w:sz w:val="28"/>
                  <w:szCs w:val="28"/>
                  <w:color w:val="auto"/>
                </w:rPr>
                <w:t>What is Phishing?</w:t>
              </w:r>
            </w:hyperlink>
          </w:p>
        </w:tc>
        <w:tc>
          <w:tcPr>
            <w:tcW w:w="1860" w:type="dxa"/>
            <w:vAlign w:val="bottom"/>
          </w:tcPr>
          <w:p>
            <w:pPr>
              <w:jc w:val="right"/>
              <w:spacing w:after="0"/>
              <w:rPr>
                <w:rFonts w:ascii="Arial" w:cs="Arial" w:eastAsia="Arial" w:hAnsi="Arial"/>
                <w:sz w:val="28"/>
                <w:szCs w:val="28"/>
                <w:color w:val="auto"/>
              </w:rPr>
            </w:pPr>
            <w:hyperlink w:anchor="page3">
              <w:r>
                <w:rPr>
                  <w:rFonts w:ascii="Arial" w:cs="Arial" w:eastAsia="Arial" w:hAnsi="Arial"/>
                  <w:sz w:val="28"/>
                  <w:szCs w:val="28"/>
                  <w:color w:val="auto"/>
                </w:rPr>
                <w:t>2</w:t>
              </w:r>
            </w:hyperlink>
          </w:p>
        </w:tc>
      </w:tr>
      <w:tr>
        <w:trPr>
          <w:trHeight w:val="390"/>
        </w:trPr>
        <w:tc>
          <w:tcPr>
            <w:tcW w:w="7500" w:type="dxa"/>
            <w:vAlign w:val="bottom"/>
          </w:tcPr>
          <w:p>
            <w:pPr>
              <w:ind w:left="720"/>
              <w:spacing w:after="0"/>
              <w:rPr>
                <w:rFonts w:ascii="Arial" w:cs="Arial" w:eastAsia="Arial" w:hAnsi="Arial"/>
                <w:sz w:val="28"/>
                <w:szCs w:val="28"/>
                <w:color w:val="auto"/>
              </w:rPr>
            </w:pPr>
            <w:hyperlink w:anchor="page3">
              <w:r>
                <w:rPr>
                  <w:rFonts w:ascii="Arial" w:cs="Arial" w:eastAsia="Arial" w:hAnsi="Arial"/>
                  <w:sz w:val="28"/>
                  <w:szCs w:val="28"/>
                  <w:color w:val="auto"/>
                </w:rPr>
                <w:t>Phishing Example</w:t>
              </w:r>
            </w:hyperlink>
          </w:p>
        </w:tc>
        <w:tc>
          <w:tcPr>
            <w:tcW w:w="1860" w:type="dxa"/>
            <w:vAlign w:val="bottom"/>
          </w:tcPr>
          <w:p>
            <w:pPr>
              <w:jc w:val="right"/>
              <w:spacing w:after="0"/>
              <w:rPr>
                <w:rFonts w:ascii="Arial" w:cs="Arial" w:eastAsia="Arial" w:hAnsi="Arial"/>
                <w:sz w:val="28"/>
                <w:szCs w:val="28"/>
                <w:color w:val="auto"/>
              </w:rPr>
            </w:pPr>
            <w:hyperlink w:anchor="page3">
              <w:r>
                <w:rPr>
                  <w:rFonts w:ascii="Arial" w:cs="Arial" w:eastAsia="Arial" w:hAnsi="Arial"/>
                  <w:sz w:val="28"/>
                  <w:szCs w:val="28"/>
                  <w:color w:val="auto"/>
                </w:rPr>
                <w:t>2</w:t>
              </w:r>
            </w:hyperlink>
          </w:p>
        </w:tc>
      </w:tr>
      <w:tr>
        <w:trPr>
          <w:trHeight w:val="525"/>
        </w:trPr>
        <w:tc>
          <w:tcPr>
            <w:tcW w:w="7500" w:type="dxa"/>
            <w:vAlign w:val="bottom"/>
          </w:tcPr>
          <w:p>
            <w:pPr>
              <w:spacing w:after="0"/>
              <w:rPr>
                <w:rFonts w:ascii="Arial" w:cs="Arial" w:eastAsia="Arial" w:hAnsi="Arial"/>
                <w:sz w:val="28"/>
                <w:szCs w:val="28"/>
                <w:b w:val="1"/>
                <w:bCs w:val="1"/>
                <w:color w:val="auto"/>
              </w:rPr>
            </w:pPr>
            <w:hyperlink w:anchor="page4">
              <w:r>
                <w:rPr>
                  <w:rFonts w:ascii="Arial" w:cs="Arial" w:eastAsia="Arial" w:hAnsi="Arial"/>
                  <w:sz w:val="28"/>
                  <w:szCs w:val="28"/>
                  <w:b w:val="1"/>
                  <w:bCs w:val="1"/>
                  <w:color w:val="auto"/>
                </w:rPr>
                <w:t>Identifying a Phishing Email</w:t>
              </w:r>
            </w:hyperlink>
          </w:p>
        </w:tc>
        <w:tc>
          <w:tcPr>
            <w:tcW w:w="1860" w:type="dxa"/>
            <w:vAlign w:val="bottom"/>
          </w:tcPr>
          <w:p>
            <w:pPr>
              <w:jc w:val="right"/>
              <w:spacing w:after="0"/>
              <w:rPr>
                <w:rFonts w:ascii="Arial" w:cs="Arial" w:eastAsia="Arial" w:hAnsi="Arial"/>
                <w:sz w:val="28"/>
                <w:szCs w:val="28"/>
                <w:b w:val="1"/>
                <w:bCs w:val="1"/>
                <w:color w:val="auto"/>
              </w:rPr>
            </w:pPr>
            <w:hyperlink w:anchor="page4">
              <w:r>
                <w:rPr>
                  <w:rFonts w:ascii="Arial" w:cs="Arial" w:eastAsia="Arial" w:hAnsi="Arial"/>
                  <w:sz w:val="28"/>
                  <w:szCs w:val="28"/>
                  <w:b w:val="1"/>
                  <w:bCs w:val="1"/>
                  <w:color w:val="auto"/>
                </w:rPr>
                <w:t>2</w:t>
              </w:r>
            </w:hyperlink>
          </w:p>
        </w:tc>
      </w:tr>
      <w:tr>
        <w:trPr>
          <w:trHeight w:val="405"/>
        </w:trPr>
        <w:tc>
          <w:tcPr>
            <w:tcW w:w="7500" w:type="dxa"/>
            <w:vAlign w:val="bottom"/>
          </w:tcPr>
          <w:p>
            <w:pPr>
              <w:ind w:left="360"/>
              <w:spacing w:after="0"/>
              <w:rPr>
                <w:rFonts w:ascii="Arial" w:cs="Arial" w:eastAsia="Arial" w:hAnsi="Arial"/>
                <w:sz w:val="28"/>
                <w:szCs w:val="28"/>
                <w:color w:val="auto"/>
              </w:rPr>
            </w:pPr>
            <w:hyperlink w:anchor="page4">
              <w:r>
                <w:rPr>
                  <w:rFonts w:ascii="Arial" w:cs="Arial" w:eastAsia="Arial" w:hAnsi="Arial"/>
                  <w:sz w:val="28"/>
                  <w:szCs w:val="28"/>
                  <w:color w:val="auto"/>
                </w:rPr>
                <w:t>Go to Your Email Inbox and Open the Email</w:t>
              </w:r>
            </w:hyperlink>
          </w:p>
        </w:tc>
        <w:tc>
          <w:tcPr>
            <w:tcW w:w="1860" w:type="dxa"/>
            <w:vAlign w:val="bottom"/>
          </w:tcPr>
          <w:p>
            <w:pPr>
              <w:jc w:val="right"/>
              <w:spacing w:after="0"/>
              <w:rPr>
                <w:rFonts w:ascii="Arial" w:cs="Arial" w:eastAsia="Arial" w:hAnsi="Arial"/>
                <w:sz w:val="28"/>
                <w:szCs w:val="28"/>
                <w:color w:val="auto"/>
              </w:rPr>
            </w:pPr>
            <w:hyperlink w:anchor="page4">
              <w:r>
                <w:rPr>
                  <w:rFonts w:ascii="Arial" w:cs="Arial" w:eastAsia="Arial" w:hAnsi="Arial"/>
                  <w:sz w:val="28"/>
                  <w:szCs w:val="28"/>
                  <w:color w:val="auto"/>
                </w:rPr>
                <w:t>2</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4">
              <w:r>
                <w:rPr>
                  <w:rFonts w:ascii="Arial" w:cs="Arial" w:eastAsia="Arial" w:hAnsi="Arial"/>
                  <w:sz w:val="28"/>
                  <w:szCs w:val="28"/>
                  <w:color w:val="auto"/>
                </w:rPr>
                <w:t>Do not click any links or attachments</w:t>
              </w:r>
            </w:hyperlink>
          </w:p>
        </w:tc>
        <w:tc>
          <w:tcPr>
            <w:tcW w:w="1860" w:type="dxa"/>
            <w:vAlign w:val="bottom"/>
          </w:tcPr>
          <w:p>
            <w:pPr>
              <w:jc w:val="right"/>
              <w:spacing w:after="0"/>
              <w:rPr>
                <w:rFonts w:ascii="Arial" w:cs="Arial" w:eastAsia="Arial" w:hAnsi="Arial"/>
                <w:sz w:val="28"/>
                <w:szCs w:val="28"/>
                <w:color w:val="auto"/>
              </w:rPr>
            </w:pPr>
            <w:hyperlink w:anchor="page4">
              <w:r>
                <w:rPr>
                  <w:rFonts w:ascii="Arial" w:cs="Arial" w:eastAsia="Arial" w:hAnsi="Arial"/>
                  <w:sz w:val="28"/>
                  <w:szCs w:val="28"/>
                  <w:color w:val="auto"/>
                </w:rPr>
                <w:t>2</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4">
              <w:r>
                <w:rPr>
                  <w:rFonts w:ascii="Arial" w:cs="Arial" w:eastAsia="Arial" w:hAnsi="Arial"/>
                  <w:sz w:val="28"/>
                  <w:szCs w:val="28"/>
                  <w:color w:val="auto"/>
                </w:rPr>
                <w:t>Check the Sender and Subject Line</w:t>
              </w:r>
            </w:hyperlink>
          </w:p>
        </w:tc>
        <w:tc>
          <w:tcPr>
            <w:tcW w:w="1860" w:type="dxa"/>
            <w:vAlign w:val="bottom"/>
          </w:tcPr>
          <w:p>
            <w:pPr>
              <w:jc w:val="right"/>
              <w:spacing w:after="0"/>
              <w:rPr>
                <w:rFonts w:ascii="Arial" w:cs="Arial" w:eastAsia="Arial" w:hAnsi="Arial"/>
                <w:sz w:val="28"/>
                <w:szCs w:val="28"/>
                <w:color w:val="auto"/>
              </w:rPr>
            </w:pPr>
            <w:hyperlink w:anchor="page4">
              <w:r>
                <w:rPr>
                  <w:rFonts w:ascii="Arial" w:cs="Arial" w:eastAsia="Arial" w:hAnsi="Arial"/>
                  <w:sz w:val="28"/>
                  <w:szCs w:val="28"/>
                  <w:color w:val="auto"/>
                </w:rPr>
                <w:t>3</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5">
              <w:r>
                <w:rPr>
                  <w:rFonts w:ascii="Arial" w:cs="Arial" w:eastAsia="Arial" w:hAnsi="Arial"/>
                  <w:sz w:val="28"/>
                  <w:szCs w:val="28"/>
                  <w:color w:val="auto"/>
                </w:rPr>
                <w:t>Check the Email Contents</w:t>
              </w:r>
            </w:hyperlink>
          </w:p>
        </w:tc>
        <w:tc>
          <w:tcPr>
            <w:tcW w:w="1860" w:type="dxa"/>
            <w:vAlign w:val="bottom"/>
          </w:tcPr>
          <w:p>
            <w:pPr>
              <w:jc w:val="right"/>
              <w:spacing w:after="0"/>
              <w:rPr>
                <w:rFonts w:ascii="Arial" w:cs="Arial" w:eastAsia="Arial" w:hAnsi="Arial"/>
                <w:sz w:val="28"/>
                <w:szCs w:val="28"/>
                <w:color w:val="auto"/>
              </w:rPr>
            </w:pPr>
            <w:hyperlink w:anchor="page5">
              <w:r>
                <w:rPr>
                  <w:rFonts w:ascii="Arial" w:cs="Arial" w:eastAsia="Arial" w:hAnsi="Arial"/>
                  <w:sz w:val="28"/>
                  <w:szCs w:val="28"/>
                  <w:color w:val="auto"/>
                </w:rPr>
                <w:t>4</w:t>
              </w:r>
            </w:hyperlink>
          </w:p>
        </w:tc>
      </w:tr>
      <w:tr>
        <w:trPr>
          <w:trHeight w:val="390"/>
        </w:trPr>
        <w:tc>
          <w:tcPr>
            <w:tcW w:w="7500" w:type="dxa"/>
            <w:vAlign w:val="bottom"/>
          </w:tcPr>
          <w:p>
            <w:pPr>
              <w:ind w:left="720"/>
              <w:spacing w:after="0"/>
              <w:rPr>
                <w:rFonts w:ascii="Arial" w:cs="Arial" w:eastAsia="Arial" w:hAnsi="Arial"/>
                <w:sz w:val="28"/>
                <w:szCs w:val="28"/>
                <w:color w:val="auto"/>
              </w:rPr>
            </w:pPr>
            <w:hyperlink w:anchor="page5">
              <w:r>
                <w:rPr>
                  <w:rFonts w:ascii="Arial" w:cs="Arial" w:eastAsia="Arial" w:hAnsi="Arial"/>
                  <w:sz w:val="28"/>
                  <w:szCs w:val="28"/>
                  <w:color w:val="auto"/>
                </w:rPr>
                <w:t>How do I know if an email is suspicious?</w:t>
              </w:r>
            </w:hyperlink>
          </w:p>
        </w:tc>
        <w:tc>
          <w:tcPr>
            <w:tcW w:w="1860" w:type="dxa"/>
            <w:vAlign w:val="bottom"/>
          </w:tcPr>
          <w:p>
            <w:pPr>
              <w:jc w:val="right"/>
              <w:spacing w:after="0"/>
              <w:rPr>
                <w:rFonts w:ascii="Arial" w:cs="Arial" w:eastAsia="Arial" w:hAnsi="Arial"/>
                <w:sz w:val="28"/>
                <w:szCs w:val="28"/>
                <w:color w:val="auto"/>
              </w:rPr>
            </w:pPr>
            <w:hyperlink w:anchor="page5">
              <w:r>
                <w:rPr>
                  <w:rFonts w:ascii="Arial" w:cs="Arial" w:eastAsia="Arial" w:hAnsi="Arial"/>
                  <w:sz w:val="28"/>
                  <w:szCs w:val="28"/>
                  <w:color w:val="auto"/>
                </w:rPr>
                <w:t>4</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6">
              <w:r>
                <w:rPr>
                  <w:rFonts w:ascii="Arial" w:cs="Arial" w:eastAsia="Arial" w:hAnsi="Arial"/>
                  <w:sz w:val="28"/>
                  <w:szCs w:val="28"/>
                  <w:color w:val="auto"/>
                </w:rPr>
                <w:t>Verify Links, If There Are Any</w:t>
              </w:r>
            </w:hyperlink>
          </w:p>
        </w:tc>
        <w:tc>
          <w:tcPr>
            <w:tcW w:w="1860" w:type="dxa"/>
            <w:vAlign w:val="bottom"/>
          </w:tcPr>
          <w:p>
            <w:pPr>
              <w:jc w:val="right"/>
              <w:spacing w:after="0"/>
              <w:rPr>
                <w:rFonts w:ascii="Arial" w:cs="Arial" w:eastAsia="Arial" w:hAnsi="Arial"/>
                <w:sz w:val="28"/>
                <w:szCs w:val="28"/>
                <w:color w:val="auto"/>
              </w:rPr>
            </w:pPr>
            <w:hyperlink w:anchor="page6">
              <w:r>
                <w:rPr>
                  <w:rFonts w:ascii="Arial" w:cs="Arial" w:eastAsia="Arial" w:hAnsi="Arial"/>
                  <w:sz w:val="28"/>
                  <w:szCs w:val="28"/>
                  <w:color w:val="auto"/>
                </w:rPr>
                <w:t>4</w:t>
              </w:r>
            </w:hyperlink>
          </w:p>
        </w:tc>
      </w:tr>
      <w:tr>
        <w:trPr>
          <w:trHeight w:val="525"/>
        </w:trPr>
        <w:tc>
          <w:tcPr>
            <w:tcW w:w="7500" w:type="dxa"/>
            <w:vAlign w:val="bottom"/>
          </w:tcPr>
          <w:p>
            <w:pPr>
              <w:spacing w:after="0"/>
              <w:rPr>
                <w:rFonts w:ascii="Arial" w:cs="Arial" w:eastAsia="Arial" w:hAnsi="Arial"/>
                <w:sz w:val="28"/>
                <w:szCs w:val="28"/>
                <w:b w:val="1"/>
                <w:bCs w:val="1"/>
                <w:color w:val="auto"/>
              </w:rPr>
            </w:pPr>
            <w:hyperlink w:anchor="page7">
              <w:r>
                <w:rPr>
                  <w:rFonts w:ascii="Arial" w:cs="Arial" w:eastAsia="Arial" w:hAnsi="Arial"/>
                  <w:sz w:val="28"/>
                  <w:szCs w:val="28"/>
                  <w:b w:val="1"/>
                  <w:bCs w:val="1"/>
                  <w:color w:val="auto"/>
                </w:rPr>
                <w:t>Reporting and Blocking a Phishing Email</w:t>
              </w:r>
            </w:hyperlink>
          </w:p>
        </w:tc>
        <w:tc>
          <w:tcPr>
            <w:tcW w:w="1860" w:type="dxa"/>
            <w:vAlign w:val="bottom"/>
          </w:tcPr>
          <w:p>
            <w:pPr>
              <w:jc w:val="right"/>
              <w:spacing w:after="0"/>
              <w:rPr>
                <w:rFonts w:ascii="Arial" w:cs="Arial" w:eastAsia="Arial" w:hAnsi="Arial"/>
                <w:sz w:val="28"/>
                <w:szCs w:val="28"/>
                <w:b w:val="1"/>
                <w:bCs w:val="1"/>
                <w:color w:val="auto"/>
              </w:rPr>
            </w:pPr>
            <w:hyperlink w:anchor="page7">
              <w:r>
                <w:rPr>
                  <w:rFonts w:ascii="Arial" w:cs="Arial" w:eastAsia="Arial" w:hAnsi="Arial"/>
                  <w:sz w:val="28"/>
                  <w:szCs w:val="28"/>
                  <w:b w:val="1"/>
                  <w:bCs w:val="1"/>
                  <w:color w:val="auto"/>
                </w:rPr>
                <w:t>4</w:t>
              </w:r>
            </w:hyperlink>
          </w:p>
        </w:tc>
      </w:tr>
      <w:tr>
        <w:trPr>
          <w:trHeight w:val="405"/>
        </w:trPr>
        <w:tc>
          <w:tcPr>
            <w:tcW w:w="7500" w:type="dxa"/>
            <w:vAlign w:val="bottom"/>
          </w:tcPr>
          <w:p>
            <w:pPr>
              <w:ind w:left="360"/>
              <w:spacing w:after="0"/>
              <w:rPr>
                <w:rFonts w:ascii="Arial" w:cs="Arial" w:eastAsia="Arial" w:hAnsi="Arial"/>
                <w:sz w:val="28"/>
                <w:szCs w:val="28"/>
                <w:color w:val="auto"/>
              </w:rPr>
            </w:pPr>
            <w:hyperlink w:anchor="page7">
              <w:r>
                <w:rPr>
                  <w:rFonts w:ascii="Arial" w:cs="Arial" w:eastAsia="Arial" w:hAnsi="Arial"/>
                  <w:sz w:val="28"/>
                  <w:szCs w:val="28"/>
                  <w:color w:val="auto"/>
                </w:rPr>
                <w:t>Click the More Button</w:t>
              </w:r>
            </w:hyperlink>
          </w:p>
        </w:tc>
        <w:tc>
          <w:tcPr>
            <w:tcW w:w="1860" w:type="dxa"/>
            <w:vAlign w:val="bottom"/>
          </w:tcPr>
          <w:p>
            <w:pPr>
              <w:jc w:val="right"/>
              <w:spacing w:after="0"/>
              <w:rPr>
                <w:rFonts w:ascii="Arial" w:cs="Arial" w:eastAsia="Arial" w:hAnsi="Arial"/>
                <w:sz w:val="28"/>
                <w:szCs w:val="28"/>
                <w:color w:val="auto"/>
              </w:rPr>
            </w:pPr>
            <w:hyperlink w:anchor="page7">
              <w:r>
                <w:rPr>
                  <w:rFonts w:ascii="Arial" w:cs="Arial" w:eastAsia="Arial" w:hAnsi="Arial"/>
                  <w:sz w:val="28"/>
                  <w:szCs w:val="28"/>
                  <w:color w:val="auto"/>
                </w:rPr>
                <w:t>4</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8">
              <w:r>
                <w:rPr>
                  <w:rFonts w:ascii="Arial" w:cs="Arial" w:eastAsia="Arial" w:hAnsi="Arial"/>
                  <w:sz w:val="28"/>
                  <w:szCs w:val="28"/>
                  <w:color w:val="auto"/>
                </w:rPr>
                <w:t>Report the Email for Phishing</w:t>
              </w:r>
            </w:hyperlink>
          </w:p>
        </w:tc>
        <w:tc>
          <w:tcPr>
            <w:tcW w:w="1860" w:type="dxa"/>
            <w:vAlign w:val="bottom"/>
          </w:tcPr>
          <w:p>
            <w:pPr>
              <w:jc w:val="right"/>
              <w:spacing w:after="0"/>
              <w:rPr>
                <w:rFonts w:ascii="Arial" w:cs="Arial" w:eastAsia="Arial" w:hAnsi="Arial"/>
                <w:sz w:val="28"/>
                <w:szCs w:val="28"/>
                <w:color w:val="auto"/>
              </w:rPr>
            </w:pPr>
            <w:hyperlink w:anchor="page8">
              <w:r>
                <w:rPr>
                  <w:rFonts w:ascii="Arial" w:cs="Arial" w:eastAsia="Arial" w:hAnsi="Arial"/>
                  <w:sz w:val="28"/>
                  <w:szCs w:val="28"/>
                  <w:color w:val="auto"/>
                </w:rPr>
                <w:t>6</w:t>
              </w:r>
            </w:hyperlink>
          </w:p>
        </w:tc>
      </w:tr>
      <w:tr>
        <w:trPr>
          <w:trHeight w:val="390"/>
        </w:trPr>
        <w:tc>
          <w:tcPr>
            <w:tcW w:w="7500" w:type="dxa"/>
            <w:vAlign w:val="bottom"/>
          </w:tcPr>
          <w:p>
            <w:pPr>
              <w:ind w:left="360"/>
              <w:spacing w:after="0"/>
              <w:rPr>
                <w:rFonts w:ascii="Arial" w:cs="Arial" w:eastAsia="Arial" w:hAnsi="Arial"/>
                <w:sz w:val="28"/>
                <w:szCs w:val="28"/>
                <w:color w:val="auto"/>
              </w:rPr>
            </w:pPr>
            <w:hyperlink w:anchor="page10">
              <w:r>
                <w:rPr>
                  <w:rFonts w:ascii="Arial" w:cs="Arial" w:eastAsia="Arial" w:hAnsi="Arial"/>
                  <w:sz w:val="28"/>
                  <w:szCs w:val="28"/>
                  <w:color w:val="auto"/>
                </w:rPr>
                <w:t>Block the Sender</w:t>
              </w:r>
            </w:hyperlink>
          </w:p>
        </w:tc>
        <w:tc>
          <w:tcPr>
            <w:tcW w:w="1860" w:type="dxa"/>
            <w:vAlign w:val="bottom"/>
          </w:tcPr>
          <w:p>
            <w:pPr>
              <w:jc w:val="right"/>
              <w:spacing w:after="0"/>
              <w:rPr>
                <w:rFonts w:ascii="Arial" w:cs="Arial" w:eastAsia="Arial" w:hAnsi="Arial"/>
                <w:sz w:val="28"/>
                <w:szCs w:val="28"/>
                <w:color w:val="auto"/>
              </w:rPr>
            </w:pPr>
            <w:hyperlink w:anchor="page10">
              <w:r>
                <w:rPr>
                  <w:rFonts w:ascii="Arial" w:cs="Arial" w:eastAsia="Arial" w:hAnsi="Arial"/>
                  <w:sz w:val="28"/>
                  <w:szCs w:val="28"/>
                  <w:color w:val="auto"/>
                </w:rPr>
                <w:t>7</w:t>
              </w:r>
            </w:hyperlink>
          </w:p>
        </w:tc>
      </w:tr>
      <w:tr>
        <w:trPr>
          <w:trHeight w:val="390"/>
        </w:trPr>
        <w:tc>
          <w:tcPr>
            <w:tcW w:w="7500" w:type="dxa"/>
            <w:vAlign w:val="bottom"/>
          </w:tcPr>
          <w:p>
            <w:pPr>
              <w:ind w:left="720"/>
              <w:spacing w:after="0"/>
              <w:rPr>
                <w:rFonts w:ascii="Arial" w:cs="Arial" w:eastAsia="Arial" w:hAnsi="Arial"/>
                <w:sz w:val="28"/>
                <w:szCs w:val="28"/>
                <w:color w:val="auto"/>
              </w:rPr>
            </w:pPr>
            <w:hyperlink w:anchor="page10">
              <w:r>
                <w:rPr>
                  <w:rFonts w:ascii="Arial" w:cs="Arial" w:eastAsia="Arial" w:hAnsi="Arial"/>
                  <w:sz w:val="28"/>
                  <w:szCs w:val="28"/>
                  <w:color w:val="auto"/>
                </w:rPr>
                <w:t>Why Block?</w:t>
              </w:r>
            </w:hyperlink>
          </w:p>
        </w:tc>
        <w:tc>
          <w:tcPr>
            <w:tcW w:w="1860" w:type="dxa"/>
            <w:vAlign w:val="bottom"/>
          </w:tcPr>
          <w:p>
            <w:pPr>
              <w:jc w:val="right"/>
              <w:spacing w:after="0"/>
              <w:rPr>
                <w:rFonts w:ascii="Arial" w:cs="Arial" w:eastAsia="Arial" w:hAnsi="Arial"/>
                <w:sz w:val="28"/>
                <w:szCs w:val="28"/>
                <w:color w:val="auto"/>
              </w:rPr>
            </w:pPr>
            <w:hyperlink w:anchor="page10">
              <w:r>
                <w:rPr>
                  <w:rFonts w:ascii="Arial" w:cs="Arial" w:eastAsia="Arial" w:hAnsi="Arial"/>
                  <w:sz w:val="28"/>
                  <w:szCs w:val="28"/>
                  <w:color w:val="auto"/>
                </w:rPr>
                <w:t>7</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9220"/>
        <w:spacing w:after="0"/>
        <w:rPr>
          <w:sz w:val="20"/>
          <w:szCs w:val="20"/>
          <w:color w:val="auto"/>
        </w:rPr>
      </w:pPr>
      <w:r>
        <w:rPr>
          <w:rFonts w:ascii="Arial" w:cs="Arial" w:eastAsia="Arial" w:hAnsi="Arial"/>
          <w:sz w:val="24"/>
          <w:szCs w:val="24"/>
          <w:color w:val="auto"/>
        </w:rPr>
        <w:t>1</w:t>
      </w:r>
    </w:p>
    <w:p>
      <w:pPr>
        <w:sectPr>
          <w:pgSz w:w="12240" w:h="15840" w:orient="portrait"/>
          <w:cols w:equalWidth="0" w:num="1">
            <w:col w:w="9360"/>
          </w:cols>
          <w:pgMar w:left="1440" w:top="1440" w:right="1440" w:bottom="232" w:gutter="0" w:footer="0" w:header="0"/>
        </w:sectPr>
      </w:pPr>
    </w:p>
    <w:bookmarkStart w:id="2" w:name="page3"/>
    <w:bookmarkEnd w:id="2"/>
    <w:p>
      <w:pPr>
        <w:spacing w:after="0" w:line="271" w:lineRule="exact"/>
        <w:rPr>
          <w:sz w:val="20"/>
          <w:szCs w:val="20"/>
          <w:color w:val="auto"/>
        </w:rPr>
      </w:pPr>
    </w:p>
    <w:p>
      <w:pPr>
        <w:spacing w:after="0"/>
        <w:rPr>
          <w:sz w:val="20"/>
          <w:szCs w:val="20"/>
          <w:color w:val="auto"/>
        </w:rPr>
      </w:pPr>
      <w:r>
        <w:rPr>
          <w:rFonts w:ascii="Arial" w:cs="Arial" w:eastAsia="Arial" w:hAnsi="Arial"/>
          <w:sz w:val="40"/>
          <w:szCs w:val="40"/>
          <w:color w:val="auto"/>
        </w:rPr>
        <w:t>Introduction</w:t>
      </w:r>
    </w:p>
    <w:p>
      <w:pPr>
        <w:spacing w:after="0" w:line="206" w:lineRule="exact"/>
        <w:rPr>
          <w:sz w:val="20"/>
          <w:szCs w:val="20"/>
          <w:color w:val="auto"/>
        </w:rPr>
      </w:pPr>
    </w:p>
    <w:p>
      <w:pPr>
        <w:jc w:val="both"/>
        <w:ind w:right="260"/>
        <w:spacing w:after="0" w:line="350" w:lineRule="auto"/>
        <w:rPr>
          <w:sz w:val="20"/>
          <w:szCs w:val="20"/>
          <w:color w:val="auto"/>
        </w:rPr>
      </w:pPr>
      <w:r>
        <w:rPr>
          <w:rFonts w:ascii="Arial" w:cs="Arial" w:eastAsia="Arial" w:hAnsi="Arial"/>
          <w:sz w:val="24"/>
          <w:szCs w:val="24"/>
          <w:color w:val="auto"/>
        </w:rPr>
        <w:t>Phishing scams are easy to avoid if you know what to look for, so the following steps will inform you how to identify and report phishing scams in your email’s inbox using an example phishing email.</w:t>
      </w:r>
    </w:p>
    <w:p>
      <w:pPr>
        <w:spacing w:after="0" w:line="361" w:lineRule="exact"/>
        <w:rPr>
          <w:sz w:val="20"/>
          <w:szCs w:val="20"/>
          <w:color w:val="auto"/>
        </w:rPr>
      </w:pPr>
    </w:p>
    <w:p>
      <w:pPr>
        <w:spacing w:after="0"/>
        <w:rPr>
          <w:sz w:val="20"/>
          <w:szCs w:val="20"/>
          <w:color w:val="auto"/>
        </w:rPr>
      </w:pPr>
      <w:r>
        <w:rPr>
          <w:rFonts w:ascii="Arial" w:cs="Arial" w:eastAsia="Arial" w:hAnsi="Arial"/>
          <w:sz w:val="32"/>
          <w:szCs w:val="32"/>
          <w:b w:val="1"/>
          <w:bCs w:val="1"/>
          <w:color w:val="00ADEF"/>
        </w:rPr>
        <w:t xml:space="preserve">What is a Scam </w:t>
      </w:r>
      <w:r>
        <w:rPr>
          <w:sz w:val="1"/>
          <w:szCs w:val="1"/>
          <w:color w:val="auto"/>
        </w:rPr>
        <w:drawing>
          <wp:inline distT="0" distB="0" distL="0" distR="0">
            <wp:extent cx="295275"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95275" cy="276225"/>
                    </a:xfrm>
                    <a:prstGeom prst="rect">
                      <a:avLst/>
                    </a:prstGeom>
                    <a:noFill/>
                    <a:ln>
                      <a:noFill/>
                    </a:ln>
                  </pic:spPr>
                </pic:pic>
              </a:graphicData>
            </a:graphic>
          </wp:inline>
        </w:drawing>
      </w:r>
    </w:p>
    <w:p>
      <w:pPr>
        <w:spacing w:after="0" w:line="111"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 </w:t>
      </w:r>
      <w:r>
        <w:rPr>
          <w:rFonts w:ascii="Arial" w:cs="Arial" w:eastAsia="Arial" w:hAnsi="Arial"/>
          <w:sz w:val="24"/>
          <w:szCs w:val="24"/>
          <w:i w:val="1"/>
          <w:iCs w:val="1"/>
          <w:color w:val="auto"/>
        </w:rPr>
        <w:t>scam</w:t>
      </w:r>
      <w:r>
        <w:rPr>
          <w:rFonts w:ascii="Gautami" w:cs="Gautami" w:eastAsia="Gautami" w:hAnsi="Gautami"/>
          <w:sz w:val="24"/>
          <w:szCs w:val="24"/>
          <w:color w:val="auto"/>
        </w:rPr>
        <w:t>​</w:t>
      </w:r>
      <w:r>
        <w:rPr>
          <w:rFonts w:ascii="Arial" w:cs="Arial" w:eastAsia="Arial" w:hAnsi="Arial"/>
          <w:sz w:val="24"/>
          <w:szCs w:val="24"/>
          <w:color w:val="auto"/>
        </w:rPr>
        <w:t xml:space="preserve"> is</w:t>
      </w:r>
      <w:r>
        <w:rPr>
          <w:rFonts w:ascii="Gautami" w:cs="Gautami" w:eastAsia="Gautami" w:hAnsi="Gautami"/>
          <w:sz w:val="24"/>
          <w:szCs w:val="24"/>
          <w:i w:val="1"/>
          <w:iCs w:val="1"/>
          <w:color w:val="auto"/>
        </w:rPr>
        <w:t>​</w:t>
      </w:r>
      <w:r>
        <w:rPr>
          <w:rFonts w:ascii="Arial" w:cs="Arial" w:eastAsia="Arial" w:hAnsi="Arial"/>
          <w:sz w:val="24"/>
          <w:szCs w:val="24"/>
          <w:color w:val="auto"/>
        </w:rPr>
        <w:t xml:space="preserve"> a dishonest scheme, or fraud.</w:t>
      </w:r>
    </w:p>
    <w:p>
      <w:pPr>
        <w:ind w:right="920"/>
        <w:spacing w:after="0" w:line="226" w:lineRule="auto"/>
        <w:rPr>
          <w:sz w:val="20"/>
          <w:szCs w:val="20"/>
          <w:color w:val="auto"/>
        </w:rPr>
      </w:pPr>
      <w:r>
        <w:rPr>
          <w:rFonts w:ascii="Arial" w:cs="Arial" w:eastAsia="Arial" w:hAnsi="Arial"/>
          <w:sz w:val="24"/>
          <w:szCs w:val="24"/>
          <w:color w:val="auto"/>
        </w:rPr>
        <w:t xml:space="preserve">A </w:t>
      </w:r>
      <w:r>
        <w:rPr>
          <w:rFonts w:ascii="Arial" w:cs="Arial" w:eastAsia="Arial" w:hAnsi="Arial"/>
          <w:sz w:val="24"/>
          <w:szCs w:val="24"/>
          <w:i w:val="1"/>
          <w:iCs w:val="1"/>
          <w:color w:val="auto"/>
        </w:rPr>
        <w:t>scammer</w:t>
      </w:r>
      <w:r>
        <w:rPr>
          <w:rFonts w:ascii="Gautami" w:cs="Gautami" w:eastAsia="Gautami" w:hAnsi="Gautami"/>
          <w:sz w:val="24"/>
          <w:szCs w:val="24"/>
          <w:color w:val="auto"/>
        </w:rPr>
        <w:t>​</w:t>
      </w:r>
      <w:r>
        <w:rPr>
          <w:rFonts w:ascii="Gautami" w:cs="Gautami" w:eastAsia="Gautami" w:hAnsi="Gautami"/>
          <w:sz w:val="24"/>
          <w:szCs w:val="24"/>
          <w:i w:val="1"/>
          <w:iCs w:val="1"/>
          <w:color w:val="auto"/>
        </w:rPr>
        <w:t>​</w:t>
      </w:r>
      <w:r>
        <w:rPr>
          <w:rFonts w:ascii="Arial" w:cs="Arial" w:eastAsia="Arial" w:hAnsi="Arial"/>
          <w:sz w:val="24"/>
          <w:szCs w:val="24"/>
          <w:color w:val="auto"/>
        </w:rPr>
        <w:t>is a dishonest person, like a thief, who steals from others to benefit themselves.</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32"/>
          <w:szCs w:val="32"/>
          <w:b w:val="1"/>
          <w:bCs w:val="1"/>
          <w:color w:val="00ADEF"/>
        </w:rPr>
        <w:t xml:space="preserve">What are Phishing Emails </w:t>
      </w:r>
      <w:r>
        <w:rPr>
          <w:sz w:val="1"/>
          <w:szCs w:val="1"/>
          <w:color w:val="auto"/>
        </w:rPr>
        <w:drawing>
          <wp:inline distT="0" distB="0" distL="0" distR="0">
            <wp:extent cx="295275"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95275" cy="276225"/>
                    </a:xfrm>
                    <a:prstGeom prst="rect">
                      <a:avLst/>
                    </a:prstGeom>
                    <a:noFill/>
                    <a:ln>
                      <a:noFill/>
                    </a:ln>
                  </pic:spPr>
                </pic:pic>
              </a:graphicData>
            </a:graphic>
          </wp:inline>
        </w:drawing>
      </w:r>
    </w:p>
    <w:p>
      <w:pPr>
        <w:spacing w:after="0" w:line="269" w:lineRule="exact"/>
        <w:rPr>
          <w:sz w:val="20"/>
          <w:szCs w:val="20"/>
          <w:color w:val="auto"/>
        </w:rPr>
      </w:pPr>
    </w:p>
    <w:p>
      <w:pPr>
        <w:ind w:right="260"/>
        <w:spacing w:after="0" w:line="350" w:lineRule="auto"/>
        <w:rPr>
          <w:sz w:val="20"/>
          <w:szCs w:val="20"/>
          <w:color w:val="auto"/>
        </w:rPr>
      </w:pPr>
      <w:r>
        <w:rPr>
          <w:rFonts w:ascii="Arial" w:cs="Arial" w:eastAsia="Arial" w:hAnsi="Arial"/>
          <w:sz w:val="24"/>
          <w:szCs w:val="24"/>
          <w:color w:val="auto"/>
        </w:rPr>
        <w:t>A phishing email is a type of scam emailed to you by a scammer to get your personal information. Scammers do this by pretending to be a real company and tricking you into giving away your information.</w:t>
      </w:r>
    </w:p>
    <w:p>
      <w:pPr>
        <w:spacing w:after="0" w:line="284" w:lineRule="exact"/>
        <w:rPr>
          <w:sz w:val="20"/>
          <w:szCs w:val="20"/>
          <w:color w:val="auto"/>
        </w:rPr>
      </w:pPr>
    </w:p>
    <w:p>
      <w:pPr>
        <w:spacing w:after="0"/>
        <w:rPr>
          <w:sz w:val="20"/>
          <w:szCs w:val="20"/>
          <w:color w:val="auto"/>
        </w:rPr>
      </w:pPr>
      <w:r>
        <w:rPr>
          <w:rFonts w:ascii="Arial" w:cs="Arial" w:eastAsia="Arial" w:hAnsi="Arial"/>
          <w:sz w:val="28"/>
          <w:szCs w:val="28"/>
          <w:color w:val="auto"/>
        </w:rPr>
        <w:t>Phishing Example</w:t>
      </w:r>
    </w:p>
    <w:p>
      <w:pPr>
        <w:spacing w:after="0" w:line="227" w:lineRule="exact"/>
        <w:rPr>
          <w:sz w:val="20"/>
          <w:szCs w:val="20"/>
          <w:color w:val="auto"/>
        </w:rPr>
      </w:pPr>
    </w:p>
    <w:p>
      <w:pPr>
        <w:ind w:right="300"/>
        <w:spacing w:after="0" w:line="361" w:lineRule="auto"/>
        <w:rPr>
          <w:sz w:val="20"/>
          <w:szCs w:val="20"/>
          <w:color w:val="auto"/>
        </w:rPr>
      </w:pPr>
      <w:r>
        <w:rPr>
          <w:rFonts w:ascii="Arial" w:cs="Arial" w:eastAsia="Arial" w:hAnsi="Arial"/>
          <w:sz w:val="24"/>
          <w:szCs w:val="24"/>
          <w:color w:val="auto"/>
        </w:rPr>
        <w:t>Phishing emails may falsely claim that there is an issue with your account or that you have recently won a prize.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-6985</wp:posOffset>
            </wp:positionV>
            <wp:extent cx="5314950" cy="27597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314950" cy="2759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Arial" w:cs="Arial" w:eastAsia="Arial" w:hAnsi="Arial"/>
          <w:sz w:val="24"/>
          <w:szCs w:val="24"/>
          <w:color w:val="auto"/>
        </w:rPr>
        <w:t>2</w:t>
      </w:r>
    </w:p>
    <w:p>
      <w:pPr>
        <w:sectPr>
          <w:pgSz w:w="12240" w:h="15840" w:orient="portrait"/>
          <w:cols w:equalWidth="0" w:num="1">
            <w:col w:w="9360"/>
          </w:cols>
          <w:pgMar w:left="1440" w:top="1440" w:right="1440" w:bottom="232" w:gutter="0" w:footer="0" w:header="0"/>
        </w:sectPr>
      </w:pPr>
    </w:p>
    <w:bookmarkStart w:id="3" w:name="page4"/>
    <w:bookmarkEnd w:id="3"/>
    <w:p>
      <w:pPr>
        <w:ind w:right="480"/>
        <w:spacing w:after="0" w:line="365" w:lineRule="auto"/>
        <w:rPr>
          <w:sz w:val="20"/>
          <w:szCs w:val="20"/>
          <w:color w:val="auto"/>
        </w:rPr>
      </w:pPr>
      <w:r>
        <w:rPr>
          <w:rFonts w:ascii="Arial" w:cs="Arial" w:eastAsia="Arial" w:hAnsi="Arial"/>
          <w:sz w:val="20"/>
          <w:szCs w:val="20"/>
          <w:i w:val="1"/>
          <w:iCs w:val="1"/>
          <w:color w:val="auto"/>
        </w:rPr>
        <w:t>Figure 1. A phishing email pretending to be from Netflix that claims there is an issue with someone’s payment information.</w:t>
      </w:r>
    </w:p>
    <w:p>
      <w:pPr>
        <w:spacing w:after="0" w:line="351" w:lineRule="exact"/>
        <w:rPr>
          <w:sz w:val="20"/>
          <w:szCs w:val="20"/>
          <w:color w:val="auto"/>
        </w:rPr>
      </w:pPr>
    </w:p>
    <w:p>
      <w:pPr>
        <w:spacing w:after="0"/>
        <w:rPr>
          <w:sz w:val="20"/>
          <w:szCs w:val="20"/>
          <w:color w:val="auto"/>
        </w:rPr>
      </w:pPr>
      <w:r>
        <w:rPr>
          <w:rFonts w:ascii="Arial" w:cs="Arial" w:eastAsia="Arial" w:hAnsi="Arial"/>
          <w:sz w:val="40"/>
          <w:szCs w:val="40"/>
          <w:color w:val="auto"/>
        </w:rPr>
        <w:t>Identifying a Phishing Email</w:t>
      </w:r>
    </w:p>
    <w:p>
      <w:pPr>
        <w:spacing w:after="0" w:line="200" w:lineRule="exact"/>
        <w:rPr>
          <w:sz w:val="20"/>
          <w:szCs w:val="20"/>
          <w:color w:val="auto"/>
        </w:rPr>
      </w:pPr>
    </w:p>
    <w:p>
      <w:pPr>
        <w:spacing w:after="0" w:line="243" w:lineRule="exact"/>
        <w:rPr>
          <w:sz w:val="20"/>
          <w:szCs w:val="20"/>
          <w:color w:val="auto"/>
        </w:rPr>
      </w:pPr>
    </w:p>
    <w:p>
      <w:pPr>
        <w:spacing w:after="0"/>
        <w:rPr>
          <w:sz w:val="20"/>
          <w:szCs w:val="20"/>
          <w:color w:val="auto"/>
        </w:rPr>
      </w:pPr>
      <w:r>
        <w:rPr>
          <w:rFonts w:ascii="Arial" w:cs="Arial" w:eastAsia="Arial" w:hAnsi="Arial"/>
          <w:sz w:val="32"/>
          <w:szCs w:val="32"/>
          <w:color w:val="auto"/>
        </w:rPr>
        <w:t>1. Go to Your Email Inbox and Open the Email</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color w:val="auto"/>
        </w:rPr>
        <w:t>Go to your email account and click on the suspicious email.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97155</wp:posOffset>
            </wp:positionV>
            <wp:extent cx="5943600" cy="254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43600" cy="254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Figure 2. A Gmail inbox with a suspicious email, highlighted in red.</w:t>
      </w:r>
    </w:p>
    <w:p>
      <w:pPr>
        <w:spacing w:after="0" w:line="200" w:lineRule="exact"/>
        <w:rPr>
          <w:sz w:val="20"/>
          <w:szCs w:val="20"/>
          <w:color w:val="auto"/>
        </w:rPr>
      </w:pPr>
    </w:p>
    <w:p>
      <w:pPr>
        <w:spacing w:after="0" w:line="248" w:lineRule="exact"/>
        <w:rPr>
          <w:sz w:val="20"/>
          <w:szCs w:val="20"/>
          <w:color w:val="auto"/>
        </w:rPr>
      </w:pPr>
    </w:p>
    <w:p>
      <w:pPr>
        <w:ind w:left="1860"/>
        <w:spacing w:after="0"/>
        <w:rPr>
          <w:sz w:val="20"/>
          <w:szCs w:val="20"/>
          <w:color w:val="auto"/>
        </w:rPr>
      </w:pPr>
      <w:r>
        <w:rPr>
          <w:rFonts w:ascii="Arial" w:cs="Arial" w:eastAsia="Arial" w:hAnsi="Arial"/>
          <w:sz w:val="32"/>
          <w:szCs w:val="32"/>
          <w:b w:val="1"/>
          <w:bCs w:val="1"/>
          <w:color w:val="E00015"/>
        </w:rPr>
        <w:t>Caution: Do not click any links or attachments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1066800" cy="1066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066800" cy="1066800"/>
                    </a:xfrm>
                    <a:prstGeom prst="rect">
                      <a:avLst/>
                    </a:prstGeom>
                    <a:noFill/>
                  </pic:spPr>
                </pic:pic>
              </a:graphicData>
            </a:graphic>
          </wp:anchor>
        </w:drawing>
      </w:r>
    </w:p>
    <w:p>
      <w:pPr>
        <w:spacing w:after="0" w:line="260" w:lineRule="exact"/>
        <w:rPr>
          <w:sz w:val="20"/>
          <w:szCs w:val="20"/>
          <w:color w:val="auto"/>
        </w:rPr>
      </w:pPr>
    </w:p>
    <w:p>
      <w:pPr>
        <w:ind w:left="1860" w:right="40"/>
        <w:spacing w:after="0" w:line="344" w:lineRule="auto"/>
        <w:rPr>
          <w:sz w:val="20"/>
          <w:szCs w:val="20"/>
          <w:color w:val="auto"/>
        </w:rPr>
      </w:pPr>
      <w:r>
        <w:rPr>
          <w:rFonts w:ascii="Arial" w:cs="Arial" w:eastAsia="Arial" w:hAnsi="Arial"/>
          <w:sz w:val="24"/>
          <w:szCs w:val="24"/>
          <w:color w:val="auto"/>
        </w:rPr>
        <w:t>It is important that you only click the email, and not any links or attachments like pictures or PDFs. In the event that you accidentally click one, quickly restart your computer or turn it off and on. This is to disconnect your device from a potentially dangerous website or malware.</w:t>
      </w:r>
    </w:p>
    <w:p>
      <w:pPr>
        <w:spacing w:after="0" w:line="329" w:lineRule="exact"/>
        <w:rPr>
          <w:sz w:val="20"/>
          <w:szCs w:val="20"/>
          <w:color w:val="auto"/>
        </w:rPr>
      </w:pPr>
    </w:p>
    <w:p>
      <w:pPr>
        <w:spacing w:after="0"/>
        <w:rPr>
          <w:sz w:val="20"/>
          <w:szCs w:val="20"/>
          <w:color w:val="auto"/>
        </w:rPr>
      </w:pPr>
      <w:r>
        <w:rPr>
          <w:rFonts w:ascii="Arial" w:cs="Arial" w:eastAsia="Arial" w:hAnsi="Arial"/>
          <w:sz w:val="32"/>
          <w:szCs w:val="32"/>
          <w:color w:val="auto"/>
        </w:rPr>
        <w:t>2. Check the Sender and Subject Line</w:t>
      </w:r>
    </w:p>
    <w:p>
      <w:pPr>
        <w:spacing w:after="0" w:line="228" w:lineRule="exact"/>
        <w:rPr>
          <w:sz w:val="20"/>
          <w:szCs w:val="20"/>
          <w:color w:val="auto"/>
        </w:rPr>
      </w:pPr>
    </w:p>
    <w:p>
      <w:pPr>
        <w:ind w:right="340"/>
        <w:spacing w:after="0" w:line="292" w:lineRule="auto"/>
        <w:rPr>
          <w:sz w:val="20"/>
          <w:szCs w:val="20"/>
          <w:color w:val="auto"/>
        </w:rPr>
      </w:pPr>
      <w:r>
        <w:rPr>
          <w:rFonts w:ascii="Arial" w:cs="Arial" w:eastAsia="Arial" w:hAnsi="Arial"/>
          <w:sz w:val="24"/>
          <w:szCs w:val="24"/>
          <w:color w:val="auto"/>
        </w:rPr>
        <w:t xml:space="preserve">Under the sender name, there is a down arrow </w:t>
      </w:r>
      <w:r>
        <w:rPr>
          <w:sz w:val="1"/>
          <w:szCs w:val="1"/>
          <w:color w:val="auto"/>
        </w:rPr>
        <w:drawing>
          <wp:inline distT="0" distB="0" distL="0" distR="0">
            <wp:extent cx="180975"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80975" cy="180975"/>
                    </a:xfrm>
                    <a:prstGeom prst="rect">
                      <a:avLst/>
                    </a:prstGeom>
                    <a:noFill/>
                    <a:ln>
                      <a:noFill/>
                    </a:ln>
                  </pic:spPr>
                </pic:pic>
              </a:graphicData>
            </a:graphic>
          </wp:inline>
        </w:drawing>
      </w:r>
      <w:r>
        <w:rPr>
          <w:rFonts w:ascii="Arial" w:cs="Arial" w:eastAsia="Arial" w:hAnsi="Arial"/>
          <w:sz w:val="24"/>
          <w:szCs w:val="24"/>
          <w:color w:val="auto"/>
        </w:rPr>
        <w:t xml:space="preserve"> under the sender’s name that will say “Show details” when hovered over. Clicking the arrow will give you information about who sent you the email.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right"/>
        <w:spacing w:after="0"/>
        <w:rPr>
          <w:sz w:val="20"/>
          <w:szCs w:val="20"/>
          <w:color w:val="auto"/>
        </w:rPr>
      </w:pPr>
      <w:r>
        <w:rPr>
          <w:rFonts w:ascii="Arial" w:cs="Arial" w:eastAsia="Arial" w:hAnsi="Arial"/>
          <w:sz w:val="24"/>
          <w:szCs w:val="24"/>
          <w:color w:val="auto"/>
        </w:rPr>
        <w:t>3</w:t>
      </w:r>
    </w:p>
    <w:p>
      <w:pPr>
        <w:sectPr>
          <w:pgSz w:w="12240" w:h="15840" w:orient="portrait"/>
          <w:cols w:equalWidth="0" w:num="1">
            <w:col w:w="9360"/>
          </w:cols>
          <w:pgMar w:left="1440" w:top="1440" w:right="1440" w:bottom="232"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933450</wp:posOffset>
            </wp:positionV>
            <wp:extent cx="5943600" cy="163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Figure 3: An example phishing email claiming to be PayPal with the cursor hovering over the down arrow.</w:t>
      </w:r>
    </w:p>
    <w:p>
      <w:pPr>
        <w:spacing w:after="0" w:line="301" w:lineRule="exact"/>
        <w:rPr>
          <w:sz w:val="20"/>
          <w:szCs w:val="20"/>
          <w:color w:val="auto"/>
        </w:rPr>
      </w:pPr>
    </w:p>
    <w:p>
      <w:pPr>
        <w:ind w:right="240"/>
        <w:spacing w:after="0" w:line="294" w:lineRule="auto"/>
        <w:rPr>
          <w:sz w:val="20"/>
          <w:szCs w:val="20"/>
          <w:color w:val="auto"/>
        </w:rPr>
      </w:pPr>
      <w:r>
        <w:rPr>
          <w:rFonts w:ascii="Arial" w:cs="Arial" w:eastAsia="Arial" w:hAnsi="Arial"/>
          <w:sz w:val="24"/>
          <w:szCs w:val="24"/>
          <w:color w:val="auto"/>
        </w:rPr>
        <w:t>Often scammers will put their name as a company’s name to trick people. After “From:” is the sender’s real email address. If it contains random letters or numbers, and you do not recognize it, then it is a phishing email. Similarly, the Subject line may have a “Case ID Number” or a fake invoice number to appear real.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3810</wp:posOffset>
            </wp:positionV>
            <wp:extent cx="5943600" cy="21336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943600" cy="213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right="200"/>
        <w:spacing w:after="0" w:line="303" w:lineRule="auto"/>
        <w:rPr>
          <w:sz w:val="20"/>
          <w:szCs w:val="20"/>
          <w:color w:val="auto"/>
        </w:rPr>
      </w:pPr>
      <w:r>
        <w:rPr>
          <w:rFonts w:ascii="Arial" w:cs="Arial" w:eastAsia="Arial" w:hAnsi="Arial"/>
          <w:sz w:val="20"/>
          <w:szCs w:val="20"/>
          <w:i w:val="1"/>
          <w:iCs w:val="1"/>
          <w:color w:val="auto"/>
        </w:rPr>
        <w:t>Figure 4: An example of the email’s information with the sender’s email and the Subject line highlighted in red. The email appears to be from PayPal, but the email address is not PayPal’s company address.</w:t>
      </w:r>
    </w:p>
    <w:p>
      <w:pPr>
        <w:spacing w:after="0" w:line="308" w:lineRule="exact"/>
        <w:rPr>
          <w:sz w:val="20"/>
          <w:szCs w:val="20"/>
          <w:color w:val="auto"/>
        </w:rPr>
      </w:pPr>
    </w:p>
    <w:p>
      <w:pPr>
        <w:spacing w:after="0"/>
        <w:rPr>
          <w:sz w:val="20"/>
          <w:szCs w:val="20"/>
          <w:color w:val="auto"/>
        </w:rPr>
      </w:pPr>
      <w:r>
        <w:rPr>
          <w:rFonts w:ascii="Arial" w:cs="Arial" w:eastAsia="Arial" w:hAnsi="Arial"/>
          <w:sz w:val="32"/>
          <w:szCs w:val="32"/>
          <w:color w:val="auto"/>
        </w:rPr>
        <w:t>3. Check the Email Contents</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color w:val="auto"/>
        </w:rPr>
        <w:t>Read the email and determine if it is suspicious.</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8"/>
          <w:szCs w:val="28"/>
          <w:b w:val="1"/>
          <w:bCs w:val="1"/>
          <w:color w:val="00ADEF"/>
        </w:rPr>
        <w:t xml:space="preserve">How Do I Know if an Email is Suspicious </w:t>
      </w:r>
      <w:r>
        <w:rPr>
          <w:sz w:val="1"/>
          <w:szCs w:val="1"/>
          <w:color w:val="auto"/>
        </w:rPr>
        <w:drawing>
          <wp:inline distT="0" distB="0" distL="0" distR="0">
            <wp:extent cx="28575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85750" cy="266700"/>
                    </a:xfrm>
                    <a:prstGeom prst="rect">
                      <a:avLst/>
                    </a:prstGeom>
                    <a:noFill/>
                    <a:ln>
                      <a:noFill/>
                    </a:ln>
                  </pic:spPr>
                </pic:pic>
              </a:graphicData>
            </a:graphic>
          </wp:inline>
        </w:drawing>
      </w:r>
    </w:p>
    <w:p>
      <w:pPr>
        <w:spacing w:after="0" w:line="142" w:lineRule="exact"/>
        <w:rPr>
          <w:sz w:val="20"/>
          <w:szCs w:val="20"/>
          <w:color w:val="auto"/>
        </w:rPr>
      </w:pPr>
    </w:p>
    <w:p>
      <w:pPr>
        <w:spacing w:after="0"/>
        <w:rPr>
          <w:sz w:val="20"/>
          <w:szCs w:val="20"/>
          <w:color w:val="auto"/>
        </w:rPr>
      </w:pPr>
      <w:r>
        <w:rPr>
          <w:rFonts w:ascii="Arial" w:cs="Arial" w:eastAsia="Arial" w:hAnsi="Arial"/>
          <w:sz w:val="24"/>
          <w:szCs w:val="24"/>
          <w:color w:val="auto"/>
        </w:rPr>
        <w:t>Signs of Suspicious Emails</w:t>
      </w:r>
    </w:p>
    <w:p>
      <w:pPr>
        <w:spacing w:after="0" w:line="54" w:lineRule="exact"/>
        <w:rPr>
          <w:sz w:val="20"/>
          <w:szCs w:val="20"/>
          <w:color w:val="auto"/>
        </w:rPr>
      </w:pPr>
    </w:p>
    <w:p>
      <w:pPr>
        <w:ind w:left="720" w:hanging="360"/>
        <w:spacing w:after="0"/>
        <w:tabs>
          <w:tab w:leader="none" w:pos="720" w:val="left"/>
        </w:tabs>
        <w:numPr>
          <w:ilvl w:val="0"/>
          <w:numId w:val="1"/>
        </w:numPr>
        <w:rPr>
          <w:rFonts w:ascii="Arial" w:cs="Arial" w:eastAsia="Arial" w:hAnsi="Arial"/>
          <w:sz w:val="24"/>
          <w:szCs w:val="24"/>
          <w:color w:val="auto"/>
        </w:rPr>
      </w:pPr>
      <w:r>
        <w:rPr>
          <w:rFonts w:ascii="Arial" w:cs="Arial" w:eastAsia="Arial" w:hAnsi="Arial"/>
          <w:sz w:val="24"/>
          <w:szCs w:val="24"/>
          <w:color w:val="auto"/>
        </w:rPr>
        <w:t>Asks you for your personal information</w:t>
      </w:r>
    </w:p>
    <w:p>
      <w:pPr>
        <w:spacing w:after="0" w:line="159" w:lineRule="exact"/>
        <w:rPr>
          <w:rFonts w:ascii="Arial" w:cs="Arial" w:eastAsia="Arial" w:hAnsi="Arial"/>
          <w:sz w:val="24"/>
          <w:szCs w:val="24"/>
          <w:color w:val="auto"/>
        </w:rPr>
      </w:pPr>
    </w:p>
    <w:p>
      <w:pPr>
        <w:ind w:left="1440" w:hanging="360"/>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Login credentials/password</w:t>
      </w:r>
    </w:p>
    <w:p>
      <w:pPr>
        <w:spacing w:after="0" w:line="159" w:lineRule="exact"/>
        <w:rPr>
          <w:rFonts w:ascii="Arial" w:cs="Arial" w:eastAsia="Arial" w:hAnsi="Arial"/>
          <w:sz w:val="24"/>
          <w:szCs w:val="24"/>
          <w:color w:val="auto"/>
        </w:rPr>
      </w:pPr>
    </w:p>
    <w:p>
      <w:pPr>
        <w:ind w:left="1440" w:hanging="360"/>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Bank account information</w:t>
      </w:r>
    </w:p>
    <w:p>
      <w:pPr>
        <w:spacing w:after="0" w:line="159" w:lineRule="exact"/>
        <w:rPr>
          <w:rFonts w:ascii="Arial" w:cs="Arial" w:eastAsia="Arial" w:hAnsi="Arial"/>
          <w:sz w:val="24"/>
          <w:szCs w:val="24"/>
          <w:color w:val="auto"/>
        </w:rPr>
      </w:pPr>
    </w:p>
    <w:p>
      <w:pPr>
        <w:ind w:left="1440" w:hanging="360"/>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Payment information</w:t>
      </w:r>
    </w:p>
    <w:p>
      <w:pPr>
        <w:spacing w:after="0" w:line="200" w:lineRule="exact"/>
        <w:rPr>
          <w:sz w:val="20"/>
          <w:szCs w:val="20"/>
          <w:color w:val="auto"/>
        </w:rPr>
      </w:pPr>
    </w:p>
    <w:p>
      <w:pPr>
        <w:spacing w:after="0" w:line="395" w:lineRule="exact"/>
        <w:rPr>
          <w:sz w:val="20"/>
          <w:szCs w:val="20"/>
          <w:color w:val="auto"/>
        </w:rPr>
      </w:pPr>
    </w:p>
    <w:p>
      <w:pPr>
        <w:jc w:val="right"/>
        <w:spacing w:after="0"/>
        <w:rPr>
          <w:sz w:val="20"/>
          <w:szCs w:val="20"/>
          <w:color w:val="auto"/>
        </w:rPr>
      </w:pPr>
      <w:r>
        <w:rPr>
          <w:rFonts w:ascii="Arial" w:cs="Arial" w:eastAsia="Arial" w:hAnsi="Arial"/>
          <w:sz w:val="24"/>
          <w:szCs w:val="24"/>
          <w:color w:val="auto"/>
        </w:rPr>
        <w:t>4</w:t>
      </w:r>
    </w:p>
    <w:p>
      <w:pPr>
        <w:sectPr>
          <w:pgSz w:w="12240" w:h="15840" w:orient="portrait"/>
          <w:cols w:equalWidth="0" w:num="1">
            <w:col w:w="9360"/>
          </w:cols>
          <w:pgMar w:left="1440" w:top="1440" w:right="1440" w:bottom="232" w:gutter="0" w:footer="0" w:header="0"/>
        </w:sectPr>
      </w:pPr>
    </w:p>
    <w:bookmarkStart w:id="5" w:name="page6"/>
    <w:bookmarkEnd w:id="5"/>
    <w:p>
      <w:pPr>
        <w:ind w:left="720" w:hanging="360"/>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Says your account is “limited” or “restricted”</w:t>
      </w:r>
    </w:p>
    <w:p>
      <w:pPr>
        <w:spacing w:after="0" w:line="159"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Does not use your name</w:t>
      </w:r>
    </w:p>
    <w:p>
      <w:pPr>
        <w:spacing w:after="0" w:line="159" w:lineRule="exact"/>
        <w:rPr>
          <w:rFonts w:ascii="Arial" w:cs="Arial" w:eastAsia="Arial" w:hAnsi="Arial"/>
          <w:sz w:val="24"/>
          <w:szCs w:val="24"/>
          <w:color w:val="auto"/>
        </w:rPr>
      </w:pPr>
    </w:p>
    <w:p>
      <w:pPr>
        <w:ind w:left="1440" w:hanging="360"/>
        <w:spacing w:after="0"/>
        <w:tabs>
          <w:tab w:leader="none" w:pos="1440" w:val="left"/>
        </w:tabs>
        <w:numPr>
          <w:ilvl w:val="1"/>
          <w:numId w:val="2"/>
        </w:numPr>
        <w:rPr>
          <w:rFonts w:ascii="Arial" w:cs="Arial" w:eastAsia="Arial" w:hAnsi="Arial"/>
          <w:sz w:val="24"/>
          <w:szCs w:val="24"/>
          <w:color w:val="auto"/>
        </w:rPr>
      </w:pPr>
      <w:r>
        <w:rPr>
          <w:rFonts w:ascii="Arial" w:cs="Arial" w:eastAsia="Arial" w:hAnsi="Arial"/>
          <w:sz w:val="24"/>
          <w:szCs w:val="24"/>
          <w:color w:val="auto"/>
        </w:rPr>
        <w:t>May address you as “Customer” or “Client”</w:t>
      </w:r>
    </w:p>
    <w:p>
      <w:pPr>
        <w:spacing w:after="0" w:line="159" w:lineRule="exact"/>
        <w:rPr>
          <w:rFonts w:ascii="Arial" w:cs="Arial" w:eastAsia="Arial" w:hAnsi="Arial"/>
          <w:sz w:val="24"/>
          <w:szCs w:val="24"/>
          <w:color w:val="auto"/>
        </w:rPr>
      </w:pPr>
    </w:p>
    <w:p>
      <w:pPr>
        <w:ind w:left="720" w:hanging="360"/>
        <w:spacing w:after="0"/>
        <w:tabs>
          <w:tab w:leader="none" w:pos="720" w:val="left"/>
        </w:tabs>
        <w:numPr>
          <w:ilvl w:val="0"/>
          <w:numId w:val="2"/>
        </w:numPr>
        <w:rPr>
          <w:rFonts w:ascii="Arial" w:cs="Arial" w:eastAsia="Arial" w:hAnsi="Arial"/>
          <w:sz w:val="24"/>
          <w:szCs w:val="24"/>
          <w:color w:val="auto"/>
        </w:rPr>
      </w:pPr>
      <w:r>
        <w:rPr>
          <w:rFonts w:ascii="Arial" w:cs="Arial" w:eastAsia="Arial" w:hAnsi="Arial"/>
          <w:sz w:val="24"/>
          <w:szCs w:val="24"/>
          <w:color w:val="auto"/>
        </w:rPr>
        <w:t>Contains attachments, such as a Word document or PDF</w:t>
      </w:r>
    </w:p>
    <w:p>
      <w:pPr>
        <w:spacing w:after="0" w:line="159" w:lineRule="exact"/>
        <w:rPr>
          <w:sz w:val="20"/>
          <w:szCs w:val="20"/>
          <w:color w:val="auto"/>
        </w:rPr>
      </w:pPr>
    </w:p>
    <w:p>
      <w:pPr>
        <w:ind w:right="760"/>
        <w:spacing w:after="0" w:line="298" w:lineRule="auto"/>
        <w:rPr>
          <w:sz w:val="20"/>
          <w:szCs w:val="20"/>
          <w:color w:val="auto"/>
        </w:rPr>
      </w:pPr>
      <w:r>
        <w:rPr>
          <w:rFonts w:ascii="Arial" w:cs="Arial" w:eastAsia="Arial" w:hAnsi="Arial"/>
          <w:sz w:val="24"/>
          <w:szCs w:val="24"/>
          <w:b w:val="1"/>
          <w:bCs w:val="1"/>
          <w:color w:val="auto"/>
        </w:rPr>
        <w:t xml:space="preserve">Companies will never ask for your personal information through email. </w:t>
      </w:r>
      <w:r>
        <w:rPr>
          <w:rFonts w:ascii="Arial" w:cs="Arial" w:eastAsia="Arial" w:hAnsi="Arial"/>
          <w:sz w:val="24"/>
          <w:szCs w:val="24"/>
          <w:color w:val="auto"/>
        </w:rPr>
        <w:t>Additionally, some phishing emails may have suspicious attachments containing malware that can steal your information or cause harm to your computer.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635</wp:posOffset>
            </wp:positionV>
            <wp:extent cx="5943600" cy="2667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943600" cy="2667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Figure 5. The email contents with suspicious parts highlighted in red.</w:t>
      </w:r>
    </w:p>
    <w:p>
      <w:pPr>
        <w:spacing w:after="0" w:line="301" w:lineRule="exact"/>
        <w:rPr>
          <w:sz w:val="20"/>
          <w:szCs w:val="20"/>
          <w:color w:val="auto"/>
        </w:rPr>
      </w:pPr>
    </w:p>
    <w:p>
      <w:pPr>
        <w:ind w:right="140"/>
        <w:spacing w:after="0" w:line="309" w:lineRule="auto"/>
        <w:rPr>
          <w:sz w:val="20"/>
          <w:szCs w:val="20"/>
          <w:color w:val="auto"/>
        </w:rPr>
      </w:pPr>
      <w:r>
        <w:rPr>
          <w:rFonts w:ascii="Arial" w:cs="Arial" w:eastAsia="Arial" w:hAnsi="Arial"/>
          <w:sz w:val="24"/>
          <w:szCs w:val="24"/>
          <w:color w:val="auto"/>
        </w:rPr>
        <w:t>In this email, they address us as “Customer,” claiming they’ve limited our account and need our information. All of these are signs that the email is a phishing scam.</w:t>
      </w:r>
    </w:p>
    <w:p>
      <w:pPr>
        <w:spacing w:after="0" w:line="307" w:lineRule="exact"/>
        <w:rPr>
          <w:sz w:val="20"/>
          <w:szCs w:val="20"/>
          <w:color w:val="auto"/>
        </w:rPr>
      </w:pPr>
    </w:p>
    <w:p>
      <w:pPr>
        <w:spacing w:after="0"/>
        <w:rPr>
          <w:sz w:val="20"/>
          <w:szCs w:val="20"/>
          <w:color w:val="auto"/>
        </w:rPr>
      </w:pPr>
      <w:r>
        <w:rPr>
          <w:rFonts w:ascii="Arial" w:cs="Arial" w:eastAsia="Arial" w:hAnsi="Arial"/>
          <w:sz w:val="32"/>
          <w:szCs w:val="32"/>
          <w:color w:val="auto"/>
        </w:rPr>
        <w:t>4. Verify Links, If There Are Any</w:t>
      </w:r>
    </w:p>
    <w:p>
      <w:pPr>
        <w:spacing w:after="0" w:line="190" w:lineRule="exact"/>
        <w:rPr>
          <w:sz w:val="20"/>
          <w:szCs w:val="20"/>
          <w:color w:val="auto"/>
        </w:rPr>
      </w:pPr>
    </w:p>
    <w:p>
      <w:pPr>
        <w:spacing w:after="0"/>
        <w:rPr>
          <w:sz w:val="20"/>
          <w:szCs w:val="20"/>
          <w:color w:val="auto"/>
        </w:rPr>
      </w:pPr>
      <w:r>
        <w:rPr>
          <w:rFonts w:ascii="Arial" w:cs="Arial" w:eastAsia="Arial" w:hAnsi="Arial"/>
          <w:sz w:val="24"/>
          <w:szCs w:val="24"/>
          <w:b w:val="1"/>
          <w:bCs w:val="1"/>
          <w:color w:val="E00015"/>
        </w:rPr>
        <w:t>Remember: Do not click suspicious links.</w:t>
      </w:r>
    </w:p>
    <w:p>
      <w:pPr>
        <w:spacing w:after="0" w:line="54" w:lineRule="exact"/>
        <w:rPr>
          <w:sz w:val="20"/>
          <w:szCs w:val="20"/>
          <w:color w:val="auto"/>
        </w:rPr>
      </w:pPr>
    </w:p>
    <w:p>
      <w:pPr>
        <w:ind w:left="460" w:right="60" w:hanging="449"/>
        <w:spacing w:after="0" w:line="309" w:lineRule="auto"/>
        <w:rPr>
          <w:sz w:val="20"/>
          <w:szCs w:val="20"/>
          <w:color w:val="auto"/>
        </w:rPr>
      </w:pPr>
      <w:r>
        <w:rPr>
          <w:rFonts w:ascii="Arial" w:cs="Arial" w:eastAsia="Arial" w:hAnsi="Arial"/>
          <w:sz w:val="24"/>
          <w:szCs w:val="24"/>
          <w:color w:val="auto"/>
        </w:rPr>
        <w:t>4.1. If the email contains a link, you can hover over it with your mouse. A dark grey box will appear in the bottom left corner of your screen.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right"/>
        <w:spacing w:after="0"/>
        <w:rPr>
          <w:sz w:val="20"/>
          <w:szCs w:val="20"/>
          <w:color w:val="auto"/>
        </w:rPr>
      </w:pPr>
      <w:r>
        <w:rPr>
          <w:rFonts w:ascii="Arial" w:cs="Arial" w:eastAsia="Arial" w:hAnsi="Arial"/>
          <w:sz w:val="24"/>
          <w:szCs w:val="24"/>
          <w:color w:val="auto"/>
        </w:rPr>
        <w:t>5</w:t>
      </w:r>
    </w:p>
    <w:p>
      <w:pPr>
        <w:sectPr>
          <w:pgSz w:w="12240" w:h="15840" w:orient="portrait"/>
          <w:cols w:equalWidth="0" w:num="1">
            <w:col w:w="9360"/>
          </w:cols>
          <w:pgMar w:left="1440" w:top="1431" w:right="1440" w:bottom="232"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1219200</wp:posOffset>
            </wp:positionH>
            <wp:positionV relativeFrom="page">
              <wp:posOffset>933450</wp:posOffset>
            </wp:positionV>
            <wp:extent cx="5943600" cy="43529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943600" cy="4352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727"/>
        <w:spacing w:after="0"/>
        <w:rPr>
          <w:sz w:val="20"/>
          <w:szCs w:val="20"/>
          <w:color w:val="auto"/>
        </w:rPr>
      </w:pPr>
      <w:r>
        <w:rPr>
          <w:rFonts w:ascii="Arial" w:cs="Arial" w:eastAsia="Arial" w:hAnsi="Arial"/>
          <w:sz w:val="20"/>
          <w:szCs w:val="20"/>
          <w:i w:val="1"/>
          <w:iCs w:val="1"/>
          <w:color w:val="auto"/>
        </w:rPr>
        <w:t xml:space="preserve">Figure 6. A screenshot of the mouse hovering over </w:t>
      </w:r>
      <w:r>
        <w:rPr>
          <w:rFonts w:ascii="Arial" w:cs="Arial" w:eastAsia="Arial" w:hAnsi="Arial"/>
          <w:sz w:val="20"/>
          <w:szCs w:val="20"/>
          <w:b w:val="1"/>
          <w:bCs w:val="1"/>
          <w:i w:val="1"/>
          <w:iCs w:val="1"/>
          <w:color w:val="auto"/>
        </w:rPr>
        <w:t>Log</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b w:val="1"/>
          <w:bCs w:val="1"/>
          <w:i w:val="1"/>
          <w:iCs w:val="1"/>
          <w:color w:val="auto"/>
        </w:rPr>
        <w:t>in</w:t>
      </w:r>
      <w:r>
        <w:rPr>
          <w:rFonts w:ascii="Arial" w:cs="Arial" w:eastAsia="Arial" w:hAnsi="Arial"/>
          <w:sz w:val="20"/>
          <w:szCs w:val="20"/>
          <w:i w:val="1"/>
          <w:iCs w:val="1"/>
          <w:color w:val="auto"/>
        </w:rPr>
        <w:t>,</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revealing the true website address.</w:t>
      </w:r>
    </w:p>
    <w:p>
      <w:pPr>
        <w:spacing w:after="0" w:line="182" w:lineRule="exact"/>
        <w:rPr>
          <w:sz w:val="20"/>
          <w:szCs w:val="20"/>
          <w:color w:val="auto"/>
        </w:rPr>
      </w:pPr>
    </w:p>
    <w:p>
      <w:pPr>
        <w:ind w:left="267"/>
        <w:spacing w:after="0"/>
        <w:rPr>
          <w:sz w:val="20"/>
          <w:szCs w:val="20"/>
          <w:color w:val="auto"/>
        </w:rPr>
      </w:pPr>
      <w:r>
        <w:rPr>
          <w:rFonts w:ascii="Arial" w:cs="Arial" w:eastAsia="Arial" w:hAnsi="Arial"/>
          <w:sz w:val="24"/>
          <w:szCs w:val="24"/>
          <w:color w:val="auto"/>
        </w:rPr>
        <w:t>4.2. If it is a site you do not recognize, then do not click it.</w:t>
      </w:r>
    </w:p>
    <w:p>
      <w:pPr>
        <w:spacing w:after="0" w:line="200" w:lineRule="exact"/>
        <w:rPr>
          <w:sz w:val="20"/>
          <w:szCs w:val="20"/>
          <w:color w:val="auto"/>
        </w:rPr>
      </w:pPr>
    </w:p>
    <w:p>
      <w:pPr>
        <w:spacing w:after="0" w:line="253" w:lineRule="exact"/>
        <w:rPr>
          <w:sz w:val="20"/>
          <w:szCs w:val="20"/>
          <w:color w:val="auto"/>
        </w:rPr>
      </w:pPr>
    </w:p>
    <w:p>
      <w:pPr>
        <w:ind w:left="267"/>
        <w:spacing w:after="0"/>
        <w:rPr>
          <w:sz w:val="20"/>
          <w:szCs w:val="20"/>
          <w:color w:val="auto"/>
        </w:rPr>
      </w:pPr>
      <w:r>
        <w:rPr>
          <w:rFonts w:ascii="Arial" w:cs="Arial" w:eastAsia="Arial" w:hAnsi="Arial"/>
          <w:sz w:val="40"/>
          <w:szCs w:val="40"/>
          <w:color w:val="auto"/>
        </w:rPr>
        <w:t>Reporting and Blocking a Phishing Email</w:t>
      </w:r>
    </w:p>
    <w:p>
      <w:pPr>
        <w:spacing w:after="0" w:line="200" w:lineRule="exact"/>
        <w:rPr>
          <w:sz w:val="20"/>
          <w:szCs w:val="20"/>
          <w:color w:val="auto"/>
        </w:rPr>
      </w:pPr>
    </w:p>
    <w:p>
      <w:pPr>
        <w:spacing w:after="0" w:line="243" w:lineRule="exact"/>
        <w:rPr>
          <w:sz w:val="20"/>
          <w:szCs w:val="20"/>
          <w:color w:val="auto"/>
        </w:rPr>
      </w:pPr>
    </w:p>
    <w:p>
      <w:pPr>
        <w:ind w:left="627" w:hanging="627"/>
        <w:spacing w:after="0"/>
        <w:tabs>
          <w:tab w:leader="none" w:pos="627" w:val="left"/>
        </w:tabs>
        <w:numPr>
          <w:ilvl w:val="0"/>
          <w:numId w:val="3"/>
        </w:numPr>
        <w:rPr>
          <w:rFonts w:ascii="Arial" w:cs="Arial" w:eastAsia="Arial" w:hAnsi="Arial"/>
          <w:sz w:val="32"/>
          <w:szCs w:val="32"/>
          <w:color w:val="auto"/>
        </w:rPr>
      </w:pPr>
      <w:r>
        <w:rPr>
          <w:rFonts w:ascii="Arial" w:cs="Arial" w:eastAsia="Arial" w:hAnsi="Arial"/>
          <w:sz w:val="32"/>
          <w:szCs w:val="32"/>
          <w:color w:val="auto"/>
        </w:rPr>
        <w:t>Click the More Button</w:t>
      </w:r>
    </w:p>
    <w:p>
      <w:pPr>
        <w:spacing w:after="0" w:line="152" w:lineRule="exact"/>
        <w:rPr>
          <w:sz w:val="20"/>
          <w:szCs w:val="20"/>
          <w:color w:val="auto"/>
        </w:rPr>
      </w:pPr>
    </w:p>
    <w:p>
      <w:pPr>
        <w:ind w:left="727" w:right="340" w:hanging="449"/>
        <w:spacing w:after="0" w:line="219" w:lineRule="auto"/>
        <w:rPr>
          <w:sz w:val="20"/>
          <w:szCs w:val="20"/>
          <w:color w:val="auto"/>
        </w:rPr>
      </w:pPr>
      <w:r>
        <w:rPr>
          <w:rFonts w:ascii="Arial" w:cs="Arial" w:eastAsia="Arial" w:hAnsi="Arial"/>
          <w:sz w:val="24"/>
          <w:szCs w:val="24"/>
          <w:color w:val="auto"/>
        </w:rPr>
        <w:t xml:space="preserve">1.1. Click the </w:t>
      </w:r>
      <w:r>
        <w:rPr>
          <w:rFonts w:ascii="Arial" w:cs="Arial" w:eastAsia="Arial" w:hAnsi="Arial"/>
          <w:sz w:val="24"/>
          <w:szCs w:val="24"/>
          <w:b w:val="1"/>
          <w:bCs w:val="1"/>
          <w:color w:val="auto"/>
        </w:rPr>
        <w:t>More</w:t>
      </w:r>
      <w:r>
        <w:rPr>
          <w:rFonts w:ascii="Gautami" w:cs="Gautami" w:eastAsia="Gautami" w:hAnsi="Gautami"/>
          <w:sz w:val="24"/>
          <w:szCs w:val="24"/>
          <w:color w:val="auto"/>
        </w:rPr>
        <w:t>​</w:t>
      </w:r>
      <w:r>
        <w:rPr>
          <w:rFonts w:ascii="Arial" w:cs="Arial" w:eastAsia="Arial" w:hAnsi="Arial"/>
          <w:sz w:val="24"/>
          <w:szCs w:val="24"/>
          <w:color w:val="auto"/>
        </w:rPr>
        <w:t xml:space="preserve"> three</w:t>
      </w:r>
      <w:r>
        <w:rPr>
          <w:rFonts w:ascii="Gautami" w:cs="Gautami" w:eastAsia="Gautami" w:hAnsi="Gautami"/>
          <w:sz w:val="24"/>
          <w:szCs w:val="24"/>
          <w:color w:val="auto"/>
        </w:rPr>
        <w:t>​</w:t>
      </w:r>
      <w:r>
        <w:rPr>
          <w:rFonts w:ascii="Arial" w:cs="Arial" w:eastAsia="Arial" w:hAnsi="Arial"/>
          <w:sz w:val="24"/>
          <w:szCs w:val="24"/>
          <w:color w:val="auto"/>
        </w:rPr>
        <w:t xml:space="preserve"> dots button on the right side of the email next to the </w:t>
      </w:r>
      <w:r>
        <w:rPr>
          <w:rFonts w:ascii="Arial" w:cs="Arial" w:eastAsia="Arial" w:hAnsi="Arial"/>
          <w:sz w:val="24"/>
          <w:szCs w:val="24"/>
          <w:b w:val="1"/>
          <w:bCs w:val="1"/>
          <w:color w:val="auto"/>
        </w:rPr>
        <w:t>Reply</w:t>
      </w:r>
      <w:r>
        <w:rPr>
          <w:rFonts w:ascii="Gautami" w:cs="Gautami" w:eastAsia="Gautami" w:hAnsi="Gautami"/>
          <w:sz w:val="24"/>
          <w:szCs w:val="24"/>
          <w:color w:val="auto"/>
        </w:rPr>
        <w:t>​</w:t>
      </w:r>
      <w:r>
        <w:rPr>
          <w:rFonts w:ascii="Arial" w:cs="Arial" w:eastAsia="Arial" w:hAnsi="Arial"/>
          <w:sz w:val="24"/>
          <w:szCs w:val="24"/>
          <w:color w:val="auto"/>
        </w:rPr>
        <w:t xml:space="preserve"> arrow button.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right"/>
        <w:spacing w:after="0"/>
        <w:rPr>
          <w:sz w:val="20"/>
          <w:szCs w:val="20"/>
          <w:color w:val="auto"/>
        </w:rPr>
      </w:pPr>
      <w:r>
        <w:rPr>
          <w:rFonts w:ascii="Arial" w:cs="Arial" w:eastAsia="Arial" w:hAnsi="Arial"/>
          <w:sz w:val="24"/>
          <w:szCs w:val="24"/>
          <w:color w:val="auto"/>
        </w:rPr>
        <w:t>6</w:t>
      </w:r>
    </w:p>
    <w:p>
      <w:pPr>
        <w:sectPr>
          <w:pgSz w:w="12240" w:h="15840" w:orient="portrait"/>
          <w:cols w:equalWidth="0" w:num="1">
            <w:col w:w="9627"/>
          </w:cols>
          <w:pgMar w:left="1173" w:top="1440" w:right="1440" w:bottom="232"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1219200</wp:posOffset>
            </wp:positionH>
            <wp:positionV relativeFrom="page">
              <wp:posOffset>933450</wp:posOffset>
            </wp:positionV>
            <wp:extent cx="5943600" cy="2162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5943600" cy="2162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727"/>
        <w:spacing w:after="0"/>
        <w:rPr>
          <w:sz w:val="20"/>
          <w:szCs w:val="20"/>
          <w:color w:val="auto"/>
        </w:rPr>
      </w:pPr>
      <w:r>
        <w:rPr>
          <w:rFonts w:ascii="Arial" w:cs="Arial" w:eastAsia="Arial" w:hAnsi="Arial"/>
          <w:sz w:val="20"/>
          <w:szCs w:val="20"/>
          <w:i w:val="1"/>
          <w:iCs w:val="1"/>
          <w:color w:val="auto"/>
        </w:rPr>
        <w:t xml:space="preserve">Figure 7: The location of the </w:t>
      </w:r>
      <w:r>
        <w:rPr>
          <w:rFonts w:ascii="Arial" w:cs="Arial" w:eastAsia="Arial" w:hAnsi="Arial"/>
          <w:sz w:val="20"/>
          <w:szCs w:val="20"/>
          <w:b w:val="1"/>
          <w:bCs w:val="1"/>
          <w:i w:val="1"/>
          <w:iCs w:val="1"/>
          <w:color w:val="auto"/>
        </w:rPr>
        <w:t>More</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button</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w:t>
      </w:r>
    </w:p>
    <w:p>
      <w:pPr>
        <w:spacing w:after="0" w:line="269" w:lineRule="exact"/>
        <w:rPr>
          <w:sz w:val="20"/>
          <w:szCs w:val="20"/>
          <w:color w:val="auto"/>
        </w:rPr>
      </w:pPr>
    </w:p>
    <w:p>
      <w:pPr>
        <w:ind w:left="627" w:hanging="627"/>
        <w:spacing w:after="0"/>
        <w:tabs>
          <w:tab w:leader="none" w:pos="627" w:val="left"/>
        </w:tabs>
        <w:numPr>
          <w:ilvl w:val="0"/>
          <w:numId w:val="4"/>
        </w:numPr>
        <w:rPr>
          <w:rFonts w:ascii="Arial" w:cs="Arial" w:eastAsia="Arial" w:hAnsi="Arial"/>
          <w:sz w:val="32"/>
          <w:szCs w:val="32"/>
          <w:color w:val="auto"/>
        </w:rPr>
      </w:pPr>
      <w:r>
        <w:rPr>
          <w:rFonts w:ascii="Arial" w:cs="Arial" w:eastAsia="Arial" w:hAnsi="Arial"/>
          <w:sz w:val="32"/>
          <w:szCs w:val="32"/>
          <w:color w:val="auto"/>
        </w:rPr>
        <w:t>Report the Email for Phishing</w:t>
      </w:r>
    </w:p>
    <w:p>
      <w:pPr>
        <w:spacing w:after="0" w:line="152" w:lineRule="exact"/>
        <w:rPr>
          <w:sz w:val="20"/>
          <w:szCs w:val="20"/>
          <w:color w:val="auto"/>
        </w:rPr>
      </w:pPr>
    </w:p>
    <w:p>
      <w:pPr>
        <w:ind w:left="267"/>
        <w:spacing w:after="0"/>
        <w:tabs>
          <w:tab w:leader="none" w:pos="786" w:val="left"/>
        </w:tabs>
        <w:rPr>
          <w:sz w:val="20"/>
          <w:szCs w:val="20"/>
          <w:color w:val="auto"/>
        </w:rPr>
      </w:pPr>
      <w:r>
        <w:rPr>
          <w:rFonts w:ascii="Arial" w:cs="Arial" w:eastAsia="Arial" w:hAnsi="Arial"/>
          <w:sz w:val="24"/>
          <w:szCs w:val="24"/>
          <w:color w:val="auto"/>
        </w:rPr>
        <w:t>2.1</w:t>
        <w:tab/>
        <w:t>Click</w:t>
      </w:r>
      <w:r>
        <w:rPr>
          <w:rFonts w:ascii="Gautami" w:cs="Gautami" w:eastAsia="Gautami" w:hAnsi="Gautami"/>
          <w:sz w:val="24"/>
          <w:szCs w:val="24"/>
          <w:color w:val="auto"/>
        </w:rPr>
        <w:t>​</w:t>
      </w:r>
      <w:r>
        <w:rPr>
          <w:rFonts w:ascii="Arial" w:cs="Arial" w:eastAsia="Arial" w:hAnsi="Arial"/>
          <w:sz w:val="24"/>
          <w:szCs w:val="24"/>
          <w:b w:val="1"/>
          <w:bCs w:val="1"/>
          <w:color w:val="auto"/>
        </w:rPr>
        <w:t>Report Phishing</w:t>
      </w:r>
      <w:r>
        <w:rPr>
          <w:rFonts w:ascii="Arial" w:cs="Arial" w:eastAsia="Arial" w:hAnsi="Arial"/>
          <w:sz w:val="24"/>
          <w:szCs w:val="24"/>
          <w:color w:val="auto"/>
        </w:rPr>
        <w:t>.</w:t>
      </w:r>
      <w:r>
        <w:rPr>
          <w:rFonts w:ascii="Gautami" w:cs="Gautami" w:eastAsia="Gautami" w:hAnsi="Gautami"/>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188595</wp:posOffset>
            </wp:positionH>
            <wp:positionV relativeFrom="paragraph">
              <wp:posOffset>177165</wp:posOffset>
            </wp:positionV>
            <wp:extent cx="3228975" cy="39719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228975" cy="3971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67" w:right="4380"/>
        <w:spacing w:after="0" w:line="207" w:lineRule="auto"/>
        <w:rPr>
          <w:sz w:val="20"/>
          <w:szCs w:val="20"/>
          <w:color w:val="auto"/>
        </w:rPr>
      </w:pPr>
      <w:r>
        <w:rPr>
          <w:rFonts w:ascii="Arial" w:cs="Arial" w:eastAsia="Arial" w:hAnsi="Arial"/>
          <w:sz w:val="20"/>
          <w:szCs w:val="20"/>
          <w:i w:val="1"/>
          <w:iCs w:val="1"/>
          <w:color w:val="auto"/>
        </w:rPr>
        <w:t xml:space="preserve">Figure 8: A screenshot of the </w:t>
      </w:r>
      <w:r>
        <w:rPr>
          <w:rFonts w:ascii="Arial" w:cs="Arial" w:eastAsia="Arial" w:hAnsi="Arial"/>
          <w:sz w:val="20"/>
          <w:szCs w:val="20"/>
          <w:b w:val="1"/>
          <w:bCs w:val="1"/>
          <w:i w:val="1"/>
          <w:iCs w:val="1"/>
          <w:color w:val="auto"/>
        </w:rPr>
        <w:t>More</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options</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with </w:t>
      </w:r>
      <w:r>
        <w:rPr>
          <w:rFonts w:ascii="Arial" w:cs="Arial" w:eastAsia="Arial" w:hAnsi="Arial"/>
          <w:sz w:val="20"/>
          <w:szCs w:val="20"/>
          <w:b w:val="1"/>
          <w:bCs w:val="1"/>
          <w:i w:val="1"/>
          <w:iCs w:val="1"/>
          <w:color w:val="auto"/>
        </w:rPr>
        <w:t>Report</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b w:val="1"/>
          <w:bCs w:val="1"/>
          <w:i w:val="1"/>
          <w:iCs w:val="1"/>
          <w:color w:val="auto"/>
        </w:rPr>
        <w:t>phishing</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highlighted.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right"/>
        <w:spacing w:after="0"/>
        <w:rPr>
          <w:sz w:val="20"/>
          <w:szCs w:val="20"/>
          <w:color w:val="auto"/>
        </w:rPr>
      </w:pPr>
      <w:r>
        <w:rPr>
          <w:rFonts w:ascii="Arial" w:cs="Arial" w:eastAsia="Arial" w:hAnsi="Arial"/>
          <w:sz w:val="24"/>
          <w:szCs w:val="24"/>
          <w:color w:val="auto"/>
        </w:rPr>
        <w:t>7</w:t>
      </w:r>
    </w:p>
    <w:p>
      <w:pPr>
        <w:sectPr>
          <w:pgSz w:w="12240" w:h="15840" w:orient="portrait"/>
          <w:cols w:equalWidth="0" w:num="1">
            <w:col w:w="9627"/>
          </w:cols>
          <w:pgMar w:left="1173" w:top="1440" w:right="1440" w:bottom="232" w:gutter="0" w:footer="0" w:header="0"/>
        </w:sectPr>
      </w:pPr>
    </w:p>
    <w:bookmarkStart w:id="8" w:name="page9"/>
    <w:bookmarkEnd w:id="8"/>
    <w:p>
      <w:pPr>
        <w:spacing w:after="0"/>
        <w:tabs>
          <w:tab w:leader="none" w:pos="520" w:val="left"/>
        </w:tabs>
        <w:rPr>
          <w:rFonts w:ascii="Arial" w:cs="Arial" w:eastAsia="Arial" w:hAnsi="Arial"/>
          <w:sz w:val="24"/>
          <w:szCs w:val="24"/>
          <w:color w:val="auto"/>
        </w:rPr>
      </w:pPr>
      <w:r>
        <w:rPr>
          <w:rFonts w:ascii="Arial" w:cs="Arial" w:eastAsia="Arial" w:hAnsi="Arial"/>
          <w:sz w:val="24"/>
          <w:szCs w:val="24"/>
          <w:color w:val="auto"/>
        </w:rPr>
        <w:t>2.2</w:t>
        <w:tab/>
        <w:t xml:space="preserve">You may also forward the email to </w:t>
      </w:r>
      <w:hyperlink r:id="rId22">
        <w:r>
          <w:rPr>
            <w:rFonts w:ascii="Arial" w:cs="Arial" w:eastAsia="Arial" w:hAnsi="Arial"/>
            <w:sz w:val="24"/>
            <w:szCs w:val="24"/>
            <w:color w:val="1155CC"/>
          </w:rPr>
          <w:t>reportphishing@apwg</w:t>
        </w:r>
        <w:r>
          <w:rPr>
            <w:rFonts w:ascii="Gautami" w:cs="Gautami" w:eastAsia="Gautami" w:hAnsi="Gautami"/>
            <w:sz w:val="24"/>
            <w:szCs w:val="24"/>
            <w:color w:val="auto"/>
          </w:rPr>
          <w:t>​</w:t>
        </w:r>
        <w:r>
          <w:rPr>
            <w:rFonts w:ascii="Arial" w:cs="Arial" w:eastAsia="Arial" w:hAnsi="Arial"/>
            <w:sz w:val="24"/>
            <w:szCs w:val="24"/>
            <w:color w:val="1155CC"/>
          </w:rPr>
          <w:t>.org</w:t>
        </w:r>
      </w:hyperlink>
      <w:r>
        <w:rPr>
          <w:rFonts w:ascii="Arial" w:cs="Arial" w:eastAsia="Arial" w:hAnsi="Arial"/>
          <w:sz w:val="24"/>
          <w:szCs w:val="24"/>
          <w:color w:val="auto"/>
        </w:rPr>
        <w:t>.</w:t>
      </w:r>
      <w:r>
        <w:rPr>
          <w:rFonts w:ascii="Gautami" w:cs="Gautami" w:eastAsia="Gautami" w:hAnsi="Gautami"/>
          <w:sz w:val="24"/>
          <w:szCs w:val="24"/>
          <w:color w:val="1155CC"/>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2705100</wp:posOffset>
            </wp:positionH>
            <wp:positionV relativeFrom="paragraph">
              <wp:posOffset>-50800</wp:posOffset>
            </wp:positionV>
            <wp:extent cx="1752600" cy="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752600" cy="9525"/>
                    </a:xfrm>
                    <a:prstGeom prst="rect">
                      <a:avLst/>
                    </a:prstGeom>
                    <a:noFill/>
                  </pic:spPr>
                </pic:pic>
              </a:graphicData>
            </a:graphic>
          </wp:anchor>
        </w:drawing>
      </w:r>
    </w:p>
    <w:p>
      <w:pPr>
        <w:ind w:left="720" w:hanging="360"/>
        <w:spacing w:after="0" w:line="180" w:lineRule="auto"/>
        <w:tabs>
          <w:tab w:leader="none" w:pos="720" w:val="left"/>
        </w:tabs>
        <w:numPr>
          <w:ilvl w:val="0"/>
          <w:numId w:val="5"/>
        </w:numPr>
        <w:rPr>
          <w:rFonts w:ascii="Arial" w:cs="Arial" w:eastAsia="Arial" w:hAnsi="Arial"/>
          <w:sz w:val="23"/>
          <w:szCs w:val="23"/>
          <w:color w:val="auto"/>
        </w:rPr>
      </w:pPr>
      <w:r>
        <w:rPr>
          <w:rFonts w:ascii="Arial" w:cs="Arial" w:eastAsia="Arial" w:hAnsi="Arial"/>
          <w:sz w:val="23"/>
          <w:szCs w:val="23"/>
          <w:color w:val="auto"/>
        </w:rPr>
        <w:t xml:space="preserve">Click </w:t>
      </w:r>
      <w:r>
        <w:rPr>
          <w:rFonts w:ascii="Arial" w:cs="Arial" w:eastAsia="Arial" w:hAnsi="Arial"/>
          <w:sz w:val="23"/>
          <w:szCs w:val="23"/>
          <w:b w:val="1"/>
          <w:bCs w:val="1"/>
          <w:color w:val="auto"/>
        </w:rPr>
        <w:t>More</w:t>
      </w:r>
      <w:r>
        <w:rPr>
          <w:rFonts w:ascii="Gautami" w:cs="Gautami" w:eastAsia="Gautami" w:hAnsi="Gautami"/>
          <w:sz w:val="23"/>
          <w:szCs w:val="23"/>
          <w:color w:val="auto"/>
        </w:rPr>
        <w:t>​</w:t>
      </w:r>
    </w:p>
    <w:p>
      <w:pPr>
        <w:spacing w:after="0" w:line="1" w:lineRule="exact"/>
        <w:rPr>
          <w:rFonts w:ascii="Arial" w:cs="Arial" w:eastAsia="Arial" w:hAnsi="Arial"/>
          <w:sz w:val="23"/>
          <w:szCs w:val="23"/>
          <w:color w:val="auto"/>
        </w:rPr>
      </w:pPr>
    </w:p>
    <w:p>
      <w:pPr>
        <w:ind w:left="720" w:hanging="360"/>
        <w:spacing w:after="0" w:line="180" w:lineRule="auto"/>
        <w:tabs>
          <w:tab w:leader="none" w:pos="720" w:val="left"/>
        </w:tabs>
        <w:numPr>
          <w:ilvl w:val="0"/>
          <w:numId w:val="5"/>
        </w:numPr>
        <w:rPr>
          <w:rFonts w:ascii="Arial" w:cs="Arial" w:eastAsia="Arial" w:hAnsi="Arial"/>
          <w:sz w:val="23"/>
          <w:szCs w:val="23"/>
          <w:color w:val="auto"/>
        </w:rPr>
      </w:pPr>
      <w:r>
        <w:rPr>
          <w:rFonts w:ascii="Arial" w:cs="Arial" w:eastAsia="Arial" w:hAnsi="Arial"/>
          <w:sz w:val="23"/>
          <w:szCs w:val="23"/>
          <w:color w:val="auto"/>
        </w:rPr>
        <w:t xml:space="preserve">Click </w:t>
      </w:r>
      <w:r>
        <w:rPr>
          <w:rFonts w:ascii="Arial" w:cs="Arial" w:eastAsia="Arial" w:hAnsi="Arial"/>
          <w:sz w:val="23"/>
          <w:szCs w:val="23"/>
          <w:b w:val="1"/>
          <w:bCs w:val="1"/>
          <w:color w:val="auto"/>
        </w:rPr>
        <w:t>Forward</w:t>
      </w:r>
      <w:r>
        <w:rPr>
          <w:rFonts w:ascii="Gautami" w:cs="Gautami" w:eastAsia="Gautami" w:hAnsi="Gautami"/>
          <w:sz w:val="23"/>
          <w:szCs w:val="23"/>
          <w:color w:val="auto"/>
        </w:rPr>
        <w:t>​</w:t>
      </w:r>
    </w:p>
    <w:p>
      <w:pPr>
        <w:spacing w:after="0" w:line="1" w:lineRule="exact"/>
        <w:rPr>
          <w:rFonts w:ascii="Arial" w:cs="Arial" w:eastAsia="Arial" w:hAnsi="Arial"/>
          <w:sz w:val="23"/>
          <w:szCs w:val="23"/>
          <w:color w:val="auto"/>
        </w:rPr>
      </w:pPr>
    </w:p>
    <w:p>
      <w:pPr>
        <w:ind w:left="720" w:hanging="360"/>
        <w:spacing w:after="0" w:line="224" w:lineRule="auto"/>
        <w:tabs>
          <w:tab w:leader="none" w:pos="720" w:val="left"/>
        </w:tabs>
        <w:numPr>
          <w:ilvl w:val="0"/>
          <w:numId w:val="5"/>
        </w:numPr>
        <w:rPr>
          <w:rFonts w:ascii="Arial" w:cs="Arial" w:eastAsia="Arial" w:hAnsi="Arial"/>
          <w:sz w:val="24"/>
          <w:szCs w:val="24"/>
          <w:color w:val="auto"/>
        </w:rPr>
      </w:pPr>
      <w:r>
        <w:rPr>
          <w:rFonts w:ascii="Arial" w:cs="Arial" w:eastAsia="Arial" w:hAnsi="Arial"/>
          <w:sz w:val="24"/>
          <w:szCs w:val="24"/>
          <w:color w:val="auto"/>
        </w:rPr>
        <w:t xml:space="preserve">Type </w:t>
      </w:r>
      <w:hyperlink r:id="rId22">
        <w:r>
          <w:rPr>
            <w:rFonts w:ascii="Arial" w:cs="Arial" w:eastAsia="Arial" w:hAnsi="Arial"/>
            <w:sz w:val="24"/>
            <w:szCs w:val="24"/>
            <w:color w:val="1155CC"/>
          </w:rPr>
          <w:t>reportphishing@apwg</w:t>
        </w:r>
        <w:r>
          <w:rPr>
            <w:rFonts w:ascii="Gautami" w:cs="Gautami" w:eastAsia="Gautami" w:hAnsi="Gautami"/>
            <w:sz w:val="24"/>
            <w:szCs w:val="24"/>
            <w:color w:val="auto"/>
          </w:rPr>
          <w:t>​</w:t>
        </w:r>
        <w:r>
          <w:rPr>
            <w:rFonts w:ascii="Arial" w:cs="Arial" w:eastAsia="Arial" w:hAnsi="Arial"/>
            <w:sz w:val="24"/>
            <w:szCs w:val="24"/>
            <w:color w:val="1155CC"/>
          </w:rPr>
          <w:t>.org</w:t>
        </w:r>
      </w:hyperlink>
      <w:r>
        <w:rPr>
          <w:rFonts w:ascii="Gautami" w:cs="Gautami" w:eastAsia="Gautami" w:hAnsi="Gautami"/>
          <w:sz w:val="24"/>
          <w:szCs w:val="24"/>
          <w:color w:val="1155CC"/>
        </w:rPr>
        <w:t>​</w:t>
      </w:r>
      <w:r>
        <w:rPr>
          <w:rFonts w:ascii="Arial" w:cs="Arial" w:eastAsia="Arial" w:hAnsi="Arial"/>
          <w:sz w:val="24"/>
          <w:szCs w:val="24"/>
          <w:color w:val="auto"/>
        </w:rPr>
        <w:t xml:space="preserve">into the </w:t>
      </w:r>
      <w:r>
        <w:rPr>
          <w:rFonts w:ascii="Arial" w:cs="Arial" w:eastAsia="Arial" w:hAnsi="Arial"/>
          <w:sz w:val="24"/>
          <w:szCs w:val="24"/>
          <w:b w:val="1"/>
          <w:bCs w:val="1"/>
          <w:color w:val="auto"/>
        </w:rPr>
        <w:t>To</w:t>
      </w:r>
      <w:r>
        <w:rPr>
          <w:rFonts w:ascii="Gautami" w:cs="Gautami" w:eastAsia="Gautami" w:hAnsi="Gautami"/>
          <w:sz w:val="24"/>
          <w:szCs w:val="24"/>
          <w:color w:val="auto"/>
        </w:rPr>
        <w:t>​​</w:t>
      </w:r>
      <w:r>
        <w:rPr>
          <w:rFonts w:ascii="Arial" w:cs="Arial" w:eastAsia="Arial" w:hAnsi="Arial"/>
          <w:sz w:val="24"/>
          <w:szCs w:val="24"/>
          <w:color w:val="auto"/>
        </w:rPr>
        <w:t>box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-112395</wp:posOffset>
            </wp:positionV>
            <wp:extent cx="5943600" cy="2924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5943600"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Figure 9. The forwarding box that appears.</w:t>
      </w:r>
    </w:p>
    <w:p>
      <w:pPr>
        <w:spacing w:after="0" w:line="323" w:lineRule="exact"/>
        <w:rPr>
          <w:sz w:val="20"/>
          <w:szCs w:val="20"/>
          <w:color w:val="auto"/>
        </w:rPr>
      </w:pPr>
    </w:p>
    <w:p>
      <w:pPr>
        <w:ind w:left="720" w:hanging="360"/>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 xml:space="preserve">Click </w:t>
      </w:r>
      <w:r>
        <w:rPr>
          <w:rFonts w:ascii="Arial" w:cs="Arial" w:eastAsia="Arial" w:hAnsi="Arial"/>
          <w:sz w:val="24"/>
          <w:szCs w:val="24"/>
          <w:b w:val="1"/>
          <w:bCs w:val="1"/>
          <w:color w:val="auto"/>
        </w:rPr>
        <w:t>Send</w:t>
      </w:r>
      <w:r>
        <w:rPr>
          <w:rFonts w:ascii="Gautami" w:cs="Gautami" w:eastAsia="Gautami" w:hAnsi="Gautami"/>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right"/>
        <w:spacing w:after="0"/>
        <w:rPr>
          <w:sz w:val="20"/>
          <w:szCs w:val="20"/>
          <w:color w:val="auto"/>
        </w:rPr>
      </w:pPr>
      <w:r>
        <w:rPr>
          <w:rFonts w:ascii="Arial" w:cs="Arial" w:eastAsia="Arial" w:hAnsi="Arial"/>
          <w:sz w:val="24"/>
          <w:szCs w:val="24"/>
          <w:color w:val="auto"/>
        </w:rPr>
        <w:t>8</w:t>
      </w:r>
    </w:p>
    <w:p>
      <w:pPr>
        <w:sectPr>
          <w:pgSz w:w="12240" w:h="15840" w:orient="portrait"/>
          <w:cols w:equalWidth="0" w:num="1">
            <w:col w:w="9360"/>
          </w:cols>
          <w:pgMar w:left="1440" w:top="1303" w:right="1440" w:bottom="232" w:gutter="0" w:footer="0" w:header="0"/>
        </w:sectPr>
      </w:pPr>
    </w:p>
    <w:bookmarkStart w:id="9" w:name="page10"/>
    <w:bookmarkEnd w:id="9"/>
    <w:p>
      <w:pPr>
        <w:ind w:left="627" w:hanging="627"/>
        <w:spacing w:after="0"/>
        <w:tabs>
          <w:tab w:leader="none" w:pos="627" w:val="left"/>
        </w:tabs>
        <w:numPr>
          <w:ilvl w:val="0"/>
          <w:numId w:val="7"/>
        </w:numPr>
        <w:rPr>
          <w:rFonts w:ascii="Arial" w:cs="Arial" w:eastAsia="Arial" w:hAnsi="Arial"/>
          <w:sz w:val="32"/>
          <w:szCs w:val="32"/>
          <w:color w:val="auto"/>
        </w:rPr>
      </w:pPr>
      <w:r>
        <w:rPr>
          <w:rFonts w:ascii="Arial" w:cs="Arial" w:eastAsia="Arial" w:hAnsi="Arial"/>
          <w:sz w:val="32"/>
          <w:szCs w:val="32"/>
          <w:color w:val="auto"/>
        </w:rPr>
        <w:t>Block the Sender</w:t>
      </w:r>
    </w:p>
    <w:p>
      <w:pPr>
        <w:spacing w:after="0" w:line="152" w:lineRule="exact"/>
        <w:rPr>
          <w:sz w:val="20"/>
          <w:szCs w:val="20"/>
          <w:color w:val="auto"/>
        </w:rPr>
      </w:pPr>
    </w:p>
    <w:p>
      <w:pPr>
        <w:ind w:left="267"/>
        <w:spacing w:after="0"/>
        <w:rPr>
          <w:sz w:val="20"/>
          <w:szCs w:val="20"/>
          <w:color w:val="auto"/>
        </w:rPr>
      </w:pPr>
      <w:r>
        <w:rPr>
          <w:rFonts w:ascii="Arial" w:cs="Arial" w:eastAsia="Arial" w:hAnsi="Arial"/>
          <w:sz w:val="24"/>
          <w:szCs w:val="24"/>
          <w:color w:val="auto"/>
        </w:rPr>
        <w:t xml:space="preserve">Click the </w:t>
      </w:r>
      <w:r>
        <w:rPr>
          <w:rFonts w:ascii="Arial" w:cs="Arial" w:eastAsia="Arial" w:hAnsi="Arial"/>
          <w:sz w:val="24"/>
          <w:szCs w:val="24"/>
          <w:b w:val="1"/>
          <w:bCs w:val="1"/>
          <w:color w:val="auto"/>
        </w:rPr>
        <w:t>More</w:t>
      </w:r>
      <w:r>
        <w:rPr>
          <w:rFonts w:ascii="Gautami" w:cs="Gautami" w:eastAsia="Gautami" w:hAnsi="Gautami"/>
          <w:sz w:val="24"/>
          <w:szCs w:val="24"/>
          <w:color w:val="auto"/>
        </w:rPr>
        <w:t>​</w:t>
      </w:r>
      <w:r>
        <w:rPr>
          <w:rFonts w:ascii="Arial" w:cs="Arial" w:eastAsia="Arial" w:hAnsi="Arial"/>
          <w:sz w:val="24"/>
          <w:szCs w:val="24"/>
          <w:color w:val="auto"/>
        </w:rPr>
        <w:t xml:space="preserve"> button</w:t>
      </w:r>
      <w:r>
        <w:rPr>
          <w:rFonts w:ascii="Gautami" w:cs="Gautami" w:eastAsia="Gautami" w:hAnsi="Gautami"/>
          <w:sz w:val="24"/>
          <w:szCs w:val="24"/>
          <w:color w:val="auto"/>
        </w:rPr>
        <w:t>​</w:t>
      </w:r>
      <w:r>
        <w:rPr>
          <w:rFonts w:ascii="Arial" w:cs="Arial" w:eastAsia="Arial" w:hAnsi="Arial"/>
          <w:sz w:val="24"/>
          <w:szCs w:val="24"/>
          <w:color w:val="auto"/>
        </w:rPr>
        <w:t xml:space="preserve"> again. Then, click </w:t>
      </w:r>
      <w:r>
        <w:rPr>
          <w:rFonts w:ascii="Arial" w:cs="Arial" w:eastAsia="Arial" w:hAnsi="Arial"/>
          <w:sz w:val="24"/>
          <w:szCs w:val="24"/>
          <w:b w:val="1"/>
          <w:bCs w:val="1"/>
          <w:color w:val="auto"/>
        </w:rPr>
        <w:t>Block</w:t>
      </w:r>
      <w:r>
        <w:rPr>
          <w:rFonts w:ascii="Gautami" w:cs="Gautami" w:eastAsia="Gautami" w:hAnsi="Gautami"/>
          <w:sz w:val="24"/>
          <w:szCs w:val="24"/>
          <w:color w:val="auto"/>
        </w:rPr>
        <w:t>​</w:t>
      </w:r>
      <w:r>
        <w:rPr>
          <w:rFonts w:ascii="Arial" w:cs="Arial" w:eastAsia="Arial" w:hAnsi="Arial"/>
          <w:sz w:val="24"/>
          <w:szCs w:val="24"/>
          <w:color w:val="auto"/>
        </w:rPr>
        <w:t xml:space="preserve"> </w:t>
      </w:r>
      <w:r>
        <w:rPr>
          <w:rFonts w:ascii="Arial" w:cs="Arial" w:eastAsia="Arial" w:hAnsi="Arial"/>
          <w:sz w:val="24"/>
          <w:szCs w:val="24"/>
          <w:b w:val="1"/>
          <w:bCs w:val="1"/>
          <w:color w:val="auto"/>
        </w:rPr>
        <w:t>‘Sender 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188595</wp:posOffset>
            </wp:positionH>
            <wp:positionV relativeFrom="paragraph">
              <wp:posOffset>-31750</wp:posOffset>
            </wp:positionV>
            <wp:extent cx="2943225" cy="46101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2943225" cy="4610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267" w:right="440"/>
        <w:spacing w:after="0" w:line="217" w:lineRule="auto"/>
        <w:rPr>
          <w:sz w:val="20"/>
          <w:szCs w:val="20"/>
          <w:color w:val="auto"/>
        </w:rPr>
      </w:pPr>
      <w:r>
        <w:rPr>
          <w:rFonts w:ascii="Arial" w:cs="Arial" w:eastAsia="Arial" w:hAnsi="Arial"/>
          <w:sz w:val="20"/>
          <w:szCs w:val="20"/>
          <w:i w:val="1"/>
          <w:iCs w:val="1"/>
          <w:color w:val="auto"/>
        </w:rPr>
        <w:t xml:space="preserve">Figure 10: A screenshot of the </w:t>
      </w:r>
      <w:r>
        <w:rPr>
          <w:rFonts w:ascii="Arial" w:cs="Arial" w:eastAsia="Arial" w:hAnsi="Arial"/>
          <w:sz w:val="20"/>
          <w:szCs w:val="20"/>
          <w:b w:val="1"/>
          <w:bCs w:val="1"/>
          <w:i w:val="1"/>
          <w:iCs w:val="1"/>
          <w:color w:val="auto"/>
        </w:rPr>
        <w:t>More</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options with </w:t>
      </w:r>
      <w:r>
        <w:rPr>
          <w:rFonts w:ascii="Arial" w:cs="Arial" w:eastAsia="Arial" w:hAnsi="Arial"/>
          <w:sz w:val="20"/>
          <w:szCs w:val="20"/>
          <w:b w:val="1"/>
          <w:bCs w:val="1"/>
          <w:i w:val="1"/>
          <w:iCs w:val="1"/>
          <w:color w:val="auto"/>
        </w:rPr>
        <w:t>Block</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 xml:space="preserve"> </w:t>
      </w:r>
      <w:r>
        <w:rPr>
          <w:rFonts w:ascii="Arial" w:cs="Arial" w:eastAsia="Arial" w:hAnsi="Arial"/>
          <w:sz w:val="20"/>
          <w:szCs w:val="20"/>
          <w:b w:val="1"/>
          <w:bCs w:val="1"/>
          <w:i w:val="1"/>
          <w:iCs w:val="1"/>
          <w:color w:val="auto"/>
        </w:rPr>
        <w:t>“PayPal”</w:t>
      </w:r>
      <w:r>
        <w:rPr>
          <w:rFonts w:ascii="Gautami" w:cs="Gautami" w:eastAsia="Gautami" w:hAnsi="Gautami"/>
          <w:sz w:val="20"/>
          <w:szCs w:val="20"/>
          <w:i w:val="1"/>
          <w:iCs w:val="1"/>
          <w:color w:val="auto"/>
        </w:rPr>
        <w:t>​</w:t>
      </w:r>
      <w:r>
        <w:rPr>
          <w:rFonts w:ascii="Arial" w:cs="Arial" w:eastAsia="Arial" w:hAnsi="Arial"/>
          <w:sz w:val="20"/>
          <w:szCs w:val="20"/>
          <w:i w:val="1"/>
          <w:iCs w:val="1"/>
          <w:color w:val="auto"/>
        </w:rPr>
        <w:t>highlighted. In this case, “PayPal” refers to the sender of the email for this phishing email example.</w:t>
      </w:r>
    </w:p>
    <w:p>
      <w:pPr>
        <w:spacing w:after="0" w:line="364" w:lineRule="exact"/>
        <w:rPr>
          <w:sz w:val="20"/>
          <w:szCs w:val="20"/>
          <w:color w:val="auto"/>
        </w:rPr>
      </w:pPr>
    </w:p>
    <w:p>
      <w:pPr>
        <w:ind w:left="267"/>
        <w:spacing w:after="0"/>
        <w:rPr>
          <w:sz w:val="20"/>
          <w:szCs w:val="20"/>
          <w:color w:val="auto"/>
        </w:rPr>
      </w:pPr>
      <w:r>
        <w:rPr>
          <w:rFonts w:ascii="Arial" w:cs="Arial" w:eastAsia="Arial" w:hAnsi="Arial"/>
          <w:sz w:val="28"/>
          <w:szCs w:val="28"/>
          <w:b w:val="1"/>
          <w:bCs w:val="1"/>
          <w:color w:val="00ADEF"/>
        </w:rPr>
        <w:t xml:space="preserve">Why Block </w:t>
      </w:r>
      <w:r>
        <w:rPr>
          <w:sz w:val="1"/>
          <w:szCs w:val="1"/>
          <w:color w:val="auto"/>
        </w:rPr>
        <w:drawing>
          <wp:inline distT="0" distB="0" distL="0" distR="0">
            <wp:extent cx="28575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285750" cy="266700"/>
                    </a:xfrm>
                    <a:prstGeom prst="rect">
                      <a:avLst/>
                    </a:prstGeom>
                    <a:noFill/>
                    <a:ln>
                      <a:noFill/>
                    </a:ln>
                  </pic:spPr>
                </pic:pic>
              </a:graphicData>
            </a:graphic>
          </wp:inline>
        </w:drawing>
      </w:r>
    </w:p>
    <w:p>
      <w:pPr>
        <w:spacing w:after="0" w:line="142" w:lineRule="exact"/>
        <w:rPr>
          <w:sz w:val="20"/>
          <w:szCs w:val="20"/>
          <w:color w:val="auto"/>
        </w:rPr>
      </w:pPr>
    </w:p>
    <w:p>
      <w:pPr>
        <w:ind w:left="267" w:right="240"/>
        <w:spacing w:after="0" w:line="298" w:lineRule="auto"/>
        <w:rPr>
          <w:sz w:val="20"/>
          <w:szCs w:val="20"/>
          <w:color w:val="auto"/>
        </w:rPr>
      </w:pPr>
      <w:r>
        <w:rPr>
          <w:rFonts w:ascii="Arial" w:cs="Arial" w:eastAsia="Arial" w:hAnsi="Arial"/>
          <w:sz w:val="24"/>
          <w:szCs w:val="24"/>
          <w:color w:val="auto"/>
        </w:rPr>
        <w:t>This prevents the sender from contacting you from that email address anymore. They will not be able to send you more phishing emails and will have to leave you alone, which protects you from future phishing attempts.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right"/>
        <w:spacing w:after="0"/>
        <w:rPr>
          <w:sz w:val="20"/>
          <w:szCs w:val="20"/>
          <w:color w:val="auto"/>
        </w:rPr>
      </w:pPr>
      <w:r>
        <w:rPr>
          <w:rFonts w:ascii="Arial" w:cs="Arial" w:eastAsia="Arial" w:hAnsi="Arial"/>
          <w:sz w:val="24"/>
          <w:szCs w:val="24"/>
          <w:color w:val="auto"/>
        </w:rPr>
        <w:t>9</w:t>
      </w:r>
    </w:p>
    <w:sectPr>
      <w:pgSz w:w="12240" w:h="15840" w:orient="portrait"/>
      <w:cols w:equalWidth="0" w:num="1">
        <w:col w:w="9627"/>
      </w:cols>
      <w:pgMar w:left="1173" w:top="1428" w:right="1440" w:bottom="23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lvl w:ilvl="1">
      <w:lvlJc w:val="left"/>
      <w:lvlText w:val="○"/>
      <w:numFmt w:val="bullet"/>
      <w:start w:val="1"/>
    </w:lvl>
  </w:abstractNum>
  <w:abstractNum w:abstractNumId="1">
    <w:nsid w:val="238E1F29"/>
    <w:multiLevelType w:val="hybridMultilevel"/>
    <w:lvl w:ilvl="0">
      <w:lvlJc w:val="left"/>
      <w:lvlText w:val="●"/>
      <w:numFmt w:val="bullet"/>
      <w:start w:val="1"/>
    </w:lvl>
    <w:lvl w:ilvl="1">
      <w:lvlJc w:val="left"/>
      <w:lvlText w:val="○"/>
      <w:numFmt w:val="bullet"/>
      <w:start w:val="1"/>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1."/>
      <w:numFmt w:val="decimal"/>
      <w:start w:val="2"/>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image" Target="media/image18.jpeg"/><Relationship Id="rId22" Type="http://schemas.openxmlformats.org/officeDocument/2006/relationships/hyperlink" Target="mailto:reportphishing@apwg.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2020-11-30T22:55:13Z</dcterms:created>
  <dcterms:modified xsi:type="dcterms:W3CDTF">2020-11-30T22:55:13Z</dcterms:modified>
</cp:coreProperties>
</file>