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510C5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510C5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510C52">
        <w:rPr>
          <w:rFonts w:ascii="AppleSDGothicNeoR00" w:eastAsia="AppleSDGothicNeoR00" w:hAnsi="AppleSDGothicNeoR00"/>
          <w:szCs w:val="20"/>
        </w:rPr>
        <w:t xml:space="preserve">20162448 </w:t>
      </w:r>
      <w:r w:rsidRPr="00510C5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510C5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10C5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510C52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510C52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C7ADF4F">
            <wp:extent cx="2738912" cy="1543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41" cy="15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510C5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10C5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10C52" w14:paraId="5DE29D8E" w14:textId="77777777" w:rsidTr="00312F8E">
        <w:tc>
          <w:tcPr>
            <w:tcW w:w="11294" w:type="dxa"/>
          </w:tcPr>
          <w:p w14:paraId="5D4F311A" w14:textId="77777777" w:rsidR="00154418" w:rsidRPr="00510C5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3A21C4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82E3823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02C920D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8EBAF99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4BC673C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[]){</w:t>
            </w:r>
          </w:p>
          <w:p w14:paraId="3AD13CCB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!= 2){</w:t>
            </w:r>
          </w:p>
          <w:p w14:paraId="081602FA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"usage: %s [Process ID]\n", 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4F7CF262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76B70F9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FD9ABFE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1CA7F735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kill(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atoi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[1]), SIGKILL)</w:t>
            </w:r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[1]에 존재하는 PID에게 SIGKILL 시그널을 보냄</w:t>
            </w:r>
          </w:p>
          <w:p w14:paraId="72C36E1D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E6441C6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73C30DA" w14:textId="77777777" w:rsidR="00510C52" w:rsidRPr="00510C52" w:rsidRDefault="00510C52" w:rsidP="0051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0C5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510C52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510C5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510C5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10C52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