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 Mobile App Development-Basic Course Outline</w:t>
      </w:r>
    </w:p>
    <w:p w:rsidR="00000000" w:rsidDel="00000000" w:rsidP="00000000" w:rsidRDefault="00000000" w:rsidRPr="00000000" w14:paraId="00000002">
      <w:pPr>
        <w:jc w:val="left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Duration:  12 Weeks (Dec 01, 2025 – Feb 20, 2026)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Focus:  JavaScript Essentials for React Native + React Native Fundamentals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Week 1 – JavaScript Basics (Part 1)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20.0401203610832"/>
        <w:gridCol w:w="1243.9317953861585"/>
        <w:gridCol w:w="1919.87963891675"/>
        <w:gridCol w:w="2792.978936810431"/>
        <w:gridCol w:w="2483.1695085255765"/>
        <w:tblGridChange w:id="0">
          <w:tblGrid>
            <w:gridCol w:w="920.0401203610832"/>
            <w:gridCol w:w="1243.9317953861585"/>
            <w:gridCol w:w="1919.87963891675"/>
            <w:gridCol w:w="2792.978936810431"/>
            <w:gridCol w:w="2483.1695085255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Dec 01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JavaScript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Understand JS syntax, variables, and data types.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Explain how JS works in React Native context.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Dec 02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Functions &amp; Arrow Functions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Learn about functions, parameters, and return values.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Write reusable JS functions for React Native logic.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Dec 03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Arrays &amp; Objects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Work with arrays, objects, and basic data manipulation.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 data structures for UI rendering.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Dec 04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Conditionals &amp; Loops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Understand control flow with if-else and loops.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Implement logic-driven UI behavior.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Dec 05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Simple JavaScript logic-based mini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Apply core JS knowledge in a small project.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Build a basic JS console app simulating a simple to-do list using arrays, loops, and conditionals. Submit code snippet with explanations.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 Master foundational JS syntax and control structures for building interactive React Native elements.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Week 2 – JavaScript Basics (Part 1) Practice &amp; Application</w:t>
      </w:r>
    </w:p>
    <w:p w:rsidR="00000000" w:rsidDel="00000000" w:rsidP="00000000" w:rsidRDefault="00000000" w:rsidRPr="00000000" w14:paraId="0000003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80.4426559356136"/>
        <w:gridCol w:w="1247.6861167002012"/>
        <w:gridCol w:w="1840.9255533199193"/>
        <w:gridCol w:w="2801.4084507042253"/>
        <w:gridCol w:w="2589.53722334004"/>
        <w:tblGridChange w:id="0">
          <w:tblGrid>
            <w:gridCol w:w="880.4426559356136"/>
            <w:gridCol w:w="1247.6861167002012"/>
            <w:gridCol w:w="1840.9255533199193"/>
            <w:gridCol w:w="2801.4084507042253"/>
            <w:gridCol w:w="2589.537223340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Dec 08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JavaScript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Review JS syntax, variables, and data types with practical examples.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Reinforce JS basics through React Native UI simulations.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Dec 09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Functions &amp; Arrow Functions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Explore function reusability with multiple examples.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Optimize JS functions for React Native event handling.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Dec 10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Arrays &amp; Objects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Manipulate arrays and objects in varied scenarios.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Enhance data handling for dynamic UI components.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Dec 11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Conditionals &amp; Loops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Apply control flow to solve common logic problems.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Debug and refine logic for reliable app behavior.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Dec 12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Extend the Week 1 mini app with additional logic variations.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Deepen application of core JS in project contexts.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Modify the Week 1 to-do list to include function-based sorting and object storage; document changes.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 Apply and iterate on JS basics to create more robust logic for React Native prototypes.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Week 3 – JavaScript Basics (Part 2)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7.8402812656957"/>
        <w:gridCol w:w="1245.8061275740833"/>
        <w:gridCol w:w="1541.9789050728277"/>
        <w:gridCol w:w="3036.946258161728"/>
        <w:gridCol w:w="2557.4284279256653"/>
        <w:tblGridChange w:id="0">
          <w:tblGrid>
            <w:gridCol w:w="977.8402812656957"/>
            <w:gridCol w:w="1245.8061275740833"/>
            <w:gridCol w:w="1541.9789050728277"/>
            <w:gridCol w:w="3036.946258161728"/>
            <w:gridCol w:w="2557.428427925665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Dec 15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ES6 Features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Learn destructuring, spread/rest, and template literals.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Write modern, cleaner JS code.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Dec 16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Async JavaScript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Understand Promises and async/await for API calls.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Handle asynchronous code effectively.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Dec 17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Working with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Parse and manipulate JSON data structures.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Integrate mock API data.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Dec 18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Use try/catch and handle runtime errors.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Prevent crashes with safe async handling.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Dec 19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JS-based data fetch and display simulation.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Practice async coding patterns.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Create a JSON parser script that fetches mock data asynchronously and handles errors; include a simple display function.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 Utilize modern JS features for efficient, error-resilient data management in React Native apps.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  Week 4 – JavaScript Basics (Part 2) Practice &amp;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21.4264188849825"/>
        <w:gridCol w:w="1245.8061275740833"/>
        <w:gridCol w:w="1471.4615770969363"/>
        <w:gridCol w:w="3290.808638874937"/>
        <w:gridCol w:w="2430.497237569061"/>
        <w:tblGridChange w:id="0">
          <w:tblGrid>
            <w:gridCol w:w="921.4264188849825"/>
            <w:gridCol w:w="1245.8061275740833"/>
            <w:gridCol w:w="1471.4615770969363"/>
            <w:gridCol w:w="3290.808638874937"/>
            <w:gridCol w:w="2430.4972375690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Dec 22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ES6 Features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Apply destructuring and spread operators in complex data scenarios.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Refine ES6 usage for concise React Native code.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Dec 23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Async JavaScript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Build chained Promises and async/await patterns.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Manage multiple async operations smoothly.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Dec 24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Working with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Transform and validate JSON in real-world simulations.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Simulate full API integration cycles.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Dec 25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Implement comprehensive error logging and recovery.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Ensure app stability under error conditions.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Dec 26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Enhance Week 3 simulation with error-resilient async fetches.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Solidify async patterns through iteration.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End-of-Week: </w:t>
            </w:r>
            <w:r w:rsidDel="00000000" w:rsidR="00000000" w:rsidRPr="00000000">
              <w:rPr>
                <w:rtl w:val="0"/>
              </w:rPr>
              <w:t xml:space="preserve"> Upgrade the Week 3 data fetch project to include ES6 refactoring and advanced error handling; test with varied inputs.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Outcome:</w:t>
            </w:r>
            <w:r w:rsidDel="00000000" w:rsidR="00000000" w:rsidRPr="00000000">
              <w:rPr>
                <w:rtl w:val="0"/>
              </w:rPr>
              <w:t xml:space="preserve">  Strengthen async and modern JS skills for scalable, maintainable React Native data flows.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Week 5 – React Native Fundamentals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.9416498993963"/>
        <w:gridCol w:w="1247.6861167002012"/>
        <w:gridCol w:w="1671.4285714285713"/>
        <w:gridCol w:w="2815.5331991951707"/>
        <w:gridCol w:w="2688.41046277666"/>
        <w:tblGridChange w:id="0">
          <w:tblGrid>
            <w:gridCol w:w="936.9416498993963"/>
            <w:gridCol w:w="1247.6861167002012"/>
            <w:gridCol w:w="1671.4285714285713"/>
            <w:gridCol w:w="2815.5331991951707"/>
            <w:gridCol w:w="2688.410462776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Dec 29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Intro to React Native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Understand what React Native is and its architecture.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Explain React Native’s purpose and native bridge.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Dec 30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Install VS Code, Expo CLI, Android Studio.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Run first RN project successfully.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Dec 31 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Project 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Understand file/folder organization.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Navigate RN project layout confidently.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Jan 01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JSX &amp;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Learn JSX syntax and create functional components.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Build reusable UI components.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Jan 02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Basic component assembly exercise.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Integrate JSX for simple app structures.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Set up a new RN project and build a multi-component "Hello World" app; share setup guide.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Outcome:</w:t>
            </w:r>
            <w:r w:rsidDel="00000000" w:rsidR="00000000" w:rsidRPr="00000000">
              <w:rPr>
                <w:rtl w:val="0"/>
              </w:rPr>
              <w:t xml:space="preserve">  Establish a solid foundation in React Native setup and core component building.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Week 6 – React Native Fundamentals Practice &amp; Application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7.3229532898041"/>
        <w:gridCol w:w="1245.8061275740833"/>
        <w:gridCol w:w="1654.8066298342542"/>
        <w:gridCol w:w="2797.1873430436967"/>
        <w:gridCol w:w="2754.8769462581618"/>
        <w:tblGridChange w:id="0">
          <w:tblGrid>
            <w:gridCol w:w="907.3229532898041"/>
            <w:gridCol w:w="1245.8061275740833"/>
            <w:gridCol w:w="1654.8066298342542"/>
            <w:gridCol w:w="2797.1873430436967"/>
            <w:gridCol w:w="2754.876946258161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Jan 05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Intro to React Native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Review architecture with diagram breakdowns.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Deepen understanding of RN vs. native differences.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Jan 06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Troubleshoot common setup issues and optimize tools.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Efficiently configure dev environments.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Jan 07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Project 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Refactor a sample project for better organization.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Optimize project navigation and modularity.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Jan 08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JSX &amp;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Experiment with component variations and nesting.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Create advanced reusable UI patterns.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Jan 09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Expand Week 5 project with nested components.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Apply fundamentals to a cohesive mini app.</w:t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Refactor the Week 5 app for better structure and add custom JSX elements; submit updated repo.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Outcome:</w:t>
            </w:r>
            <w:r w:rsidDel="00000000" w:rsidR="00000000" w:rsidRPr="00000000">
              <w:rPr>
                <w:rtl w:val="0"/>
              </w:rPr>
              <w:t xml:space="preserve">  Gain proficiency in RN project management and component design through hands-on refinement.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Week 7 – Styling and Layouts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7.8402812656957"/>
        <w:gridCol w:w="1245.8061275740833"/>
        <w:gridCol w:w="1781.7378201908587"/>
        <w:gridCol w:w="2613.842290306379"/>
        <w:gridCol w:w="2740.7734806629833"/>
        <w:tblGridChange w:id="0">
          <w:tblGrid>
            <w:gridCol w:w="977.8402812656957"/>
            <w:gridCol w:w="1245.8061275740833"/>
            <w:gridCol w:w="1781.7378201908587"/>
            <w:gridCol w:w="2613.842290306379"/>
            <w:gridCol w:w="2740.77348066298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Jan 12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Styling with StyleSheet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Learn inline and external styling in RN.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Apply consistent styling patterns.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Jan 13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Flexbox Layout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Design responsive layouts using Flexbox.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Achieve adaptive screen designs.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Jan 14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Use Dimensions API &amp; responsive-screen.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Build device-agnostic layouts.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Jan 15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User Inputs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Handle inputs using TextInput, Button.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Create interactive forms.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Jan 16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Build a calculator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Combine components and styling effectively.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Develop a styled form calculator with responsive Flexbox; include input validation basics.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  <w:t xml:space="preserve">:  Implement professional styling and layout techniques for user-centric RN interfaces.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Week 8 – Styling and Layouts Practice &amp; Application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7.3229532898041"/>
        <w:gridCol w:w="1245.8061275740833"/>
        <w:gridCol w:w="1654.8066298342542"/>
        <w:gridCol w:w="2966.428930185836"/>
        <w:gridCol w:w="2585.6353591160223"/>
        <w:tblGridChange w:id="0">
          <w:tblGrid>
            <w:gridCol w:w="907.3229532898041"/>
            <w:gridCol w:w="1245.8061275740833"/>
            <w:gridCol w:w="1654.8066298342542"/>
            <w:gridCol w:w="2966.428930185836"/>
            <w:gridCol w:w="2585.63535911602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Jan 19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Styling with StyleSheet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Explore advanced StyleSheet techniques like inheritance.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Enhance styling for theme consistency.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Jan 20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Flexbox Layout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Test Flexbox on various device simulations.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Refine layouts for edge-case responsiveness.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Jan 21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Integrate Dimensions API in dynamic scenarios.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Optimize for multi-device compatibility.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Jan 22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User Inputs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Add gesture-based inputs and form feedback.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Build intuitive interactive experiences.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Jan 23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Iterate on calculator with responsive enhancements.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Master styling integration in projects.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Adapt the Week 7 calculator for dark mode and multiple screen sizes; document adaptations.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Outcome:</w:t>
            </w:r>
            <w:r w:rsidDel="00000000" w:rsidR="00000000" w:rsidRPr="00000000">
              <w:rPr>
                <w:rtl w:val="0"/>
              </w:rPr>
              <w:t xml:space="preserve">  Elevate layout and input handling skills through iterative, device-focused practice.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Week 9 – Lists, Navigation &amp; Local Storage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07.5653923541247"/>
        <w:gridCol w:w="1247.6861167002012"/>
        <w:gridCol w:w="1996.297786720322"/>
        <w:gridCol w:w="2603.6619718309857"/>
        <w:gridCol w:w="2504.788732394366"/>
        <w:tblGridChange w:id="0">
          <w:tblGrid>
            <w:gridCol w:w="1007.5653923541247"/>
            <w:gridCol w:w="1247.6861167002012"/>
            <w:gridCol w:w="1996.297786720322"/>
            <w:gridCol w:w="2603.6619718309857"/>
            <w:gridCol w:w="2504.7887323943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Jan 26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FlatList &amp; SectionList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Render large data lists efficiently.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Use keys and optimization methods.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Jan 27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React Navigation Basics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Setup Stack &amp; Tab Navigation.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Navigate between multiple screens.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Jan 28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Drawer Navigation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Implement Drawer Navigation pattern.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Enhance app navigation structure.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Jan 29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AsyncStorage Basics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Store and retrieve local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Persist simple app data locally.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Jan 30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Create a Notes 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Combine navigation and storage.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Build a navigable list app with local storage for item persistence; test navigation flows.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Outcome: </w:t>
            </w:r>
            <w:r w:rsidDel="00000000" w:rsidR="00000000" w:rsidRPr="00000000">
              <w:rPr>
                <w:rtl w:val="0"/>
              </w:rPr>
              <w:t xml:space="preserve"> Effectively manage lists, navigation, and data persistence in RN apps.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Week 10 – Lists, Navigation &amp; Local Storage Practice &amp; Application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93.2194876946257"/>
        <w:gridCol w:w="1245.8061275740833"/>
        <w:gridCol w:w="1809.9447513812154"/>
        <w:gridCol w:w="2698.4630838774483"/>
        <w:gridCol w:w="2712.566549472627"/>
        <w:tblGridChange w:id="0">
          <w:tblGrid>
            <w:gridCol w:w="893.2194876946257"/>
            <w:gridCol w:w="1245.8061275740833"/>
            <w:gridCol w:w="1809.9447513812154"/>
            <w:gridCol w:w="2698.4630838774483"/>
            <w:gridCol w:w="2712.5665494726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Feb 02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FlatList &amp; SectionList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Optimize lists with virtualization examples.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Handle performance in data-heavy UIs.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Feb 03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React Navigation Basics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Customize navigators with transitions.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Create seamless multi-screen experiences.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Feb 04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Drawer Navigation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Add custom drawers and gesture support.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Streamline complex navigation hierarchies.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Feb 05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AsyncStorage Basics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Implement secure and bulk storage operations.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Enhance data persistence reliability.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Feb 06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Extend Notes App with optimized lists and custom nav.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Apply navigation/storage in advanced setups.</w:t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Upgrade the Week 9 Notes App with sectioned lists and drawer enhancements; include storage backups.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Outcome:</w:t>
            </w:r>
            <w:r w:rsidDel="00000000" w:rsidR="00000000" w:rsidRPr="00000000">
              <w:rPr>
                <w:rtl w:val="0"/>
              </w:rPr>
              <w:t xml:space="preserve">  Refine list rendering, navigation, and storage for production-ready RN features.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Week 11 – Forms, Validation &amp; Theming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21.6901408450703"/>
        <w:gridCol w:w="1247.6861167002012"/>
        <w:gridCol w:w="1756.1770623742452"/>
        <w:gridCol w:w="2970.905432595573"/>
        <w:gridCol w:w="2363.5412474849095"/>
        <w:tblGridChange w:id="0">
          <w:tblGrid>
            <w:gridCol w:w="1021.6901408450703"/>
            <w:gridCol w:w="1247.6861167002012"/>
            <w:gridCol w:w="1756.1770623742452"/>
            <w:gridCol w:w="2970.905432595573"/>
            <w:gridCol w:w="2363.5412474849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Feb 09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Handling Forms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Work with multiple inputs (TextInput, Picker).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Manage input state effectively.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Feb 10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Formik &amp; Yup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Add validation for inputs.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Validate forms efficiently.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Feb 11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Theming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Implement light/dark mode.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Add theming options.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Feb 12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Custom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Create reusable components.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Improve code reusability.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Feb 13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Build Registration Form.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Implement validation and theming.</w:t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</w:t>
            </w:r>
            <w:r w:rsidDel="00000000" w:rsidR="00000000" w:rsidRPr="00000000">
              <w:rPr>
                <w:rtl w:val="0"/>
              </w:rPr>
              <w:t xml:space="preserve">:  Design a themed registration form with Formik validation; ensure cross-theme compatibility.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Outcome:</w:t>
            </w:r>
            <w:r w:rsidDel="00000000" w:rsidR="00000000" w:rsidRPr="00000000">
              <w:rPr>
                <w:rtl w:val="0"/>
              </w:rPr>
              <w:t xml:space="preserve">  Develop robust forms with validation and theming for accessible RN applications.</w:t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Week 12 – Forms, Validation &amp; Theming Practice &amp; Application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21.4264188849825"/>
        <w:gridCol w:w="1245.8061275740833"/>
        <w:gridCol w:w="1640.7031642390757"/>
        <w:gridCol w:w="3008.739326971371"/>
        <w:gridCol w:w="2543.3249623304873"/>
        <w:tblGridChange w:id="0">
          <w:tblGrid>
            <w:gridCol w:w="921.4264188849825"/>
            <w:gridCol w:w="1245.8061275740833"/>
            <w:gridCol w:w="1640.7031642390757"/>
            <w:gridCol w:w="3008.739326971371"/>
            <w:gridCol w:w="2543.32496233048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Feb 16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Handling Forms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Handle complex form states and submissions.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Optimize multi-input form management.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Feb 17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Formik &amp; Yup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Customize validation schemas for edge cases.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Ensure comprehensive form security.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Feb 18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Theming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Integrate dynamic theming with user preferences.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Deliver personalized UI experiences.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Feb 19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Custom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Refactor forms using modular custom components.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Promote scalable code architecture.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Feb 20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Mini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Enhance Registration Form with custom themed components.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Synthesize form skills in a polished project.</w:t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End-of-Week:</w:t>
            </w:r>
            <w:r w:rsidDel="00000000" w:rsidR="00000000" w:rsidRPr="00000000">
              <w:rPr>
                <w:rtl w:val="0"/>
              </w:rPr>
              <w:t xml:space="preserve">  Refactor the Week 11 form into reusable components with advanced validation; present demo.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Learning Outcome:</w:t>
            </w:r>
            <w:r w:rsidDel="00000000" w:rsidR="00000000" w:rsidRPr="00000000">
              <w:rPr>
                <w:rtl w:val="0"/>
              </w:rPr>
              <w:t xml:space="preserve">  Achieve expertise in form handling, validation, and theming through comprehensive application.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