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A785E" w14:textId="1EA0BA5E" w:rsidR="00040903" w:rsidRPr="00040903" w:rsidRDefault="00040903" w:rsidP="00040903">
      <w:pPr>
        <w:jc w:val="center"/>
        <w:rPr>
          <w:b/>
          <w:bCs/>
          <w:u w:val="single"/>
        </w:rPr>
      </w:pPr>
      <w:r w:rsidRPr="00040903">
        <w:rPr>
          <w:b/>
          <w:bCs/>
          <w:u w:val="single"/>
        </w:rPr>
        <w:t xml:space="preserve">Record of Ex. No: </w:t>
      </w:r>
      <w:r w:rsidR="00702214">
        <w:rPr>
          <w:b/>
          <w:bCs/>
          <w:u w:val="single"/>
        </w:rPr>
        <w:t>2</w:t>
      </w:r>
      <w:r w:rsidRPr="00040903">
        <w:rPr>
          <w:b/>
          <w:bCs/>
          <w:u w:val="single"/>
        </w:rPr>
        <w:t xml:space="preserve"> </w:t>
      </w:r>
      <w:r w:rsidR="00702214">
        <w:rPr>
          <w:b/>
          <w:bCs/>
          <w:u w:val="single"/>
        </w:rPr>
        <w:t>– Conics and Special Curves</w:t>
      </w:r>
    </w:p>
    <w:p w14:paraId="666868F7" w14:textId="4F72DEB3" w:rsidR="00040903" w:rsidRPr="00040903" w:rsidRDefault="00040903" w:rsidP="00040903">
      <w:r w:rsidRPr="00040903">
        <w:rPr>
          <w:b/>
          <w:bCs/>
        </w:rPr>
        <w:t>Date of experiment:</w:t>
      </w:r>
      <w:r>
        <w:t xml:space="preserve"> </w:t>
      </w:r>
      <w:r w:rsidR="00702214">
        <w:t>22</w:t>
      </w:r>
      <w:r>
        <w:t xml:space="preserve">.04.2021                                                                    </w:t>
      </w:r>
      <w:r w:rsidRPr="00040903">
        <w:rPr>
          <w:b/>
          <w:bCs/>
        </w:rPr>
        <w:t>Date of submission:</w:t>
      </w:r>
      <w:r>
        <w:rPr>
          <w:b/>
          <w:bCs/>
        </w:rPr>
        <w:t xml:space="preserve"> .</w:t>
      </w:r>
      <w:r>
        <w:t>04.2021</w:t>
      </w:r>
    </w:p>
    <w:p w14:paraId="154EEEA9" w14:textId="7AF41F2A" w:rsidR="00040903" w:rsidRPr="00040903" w:rsidRDefault="00040903" w:rsidP="00040903">
      <w:r>
        <w:rPr>
          <w:b/>
          <w:bCs/>
        </w:rPr>
        <w:t xml:space="preserve">Name: </w:t>
      </w:r>
      <w:r>
        <w:t xml:space="preserve">Kunal Keshan S                          </w:t>
      </w:r>
      <w:r>
        <w:rPr>
          <w:b/>
          <w:bCs/>
        </w:rPr>
        <w:t xml:space="preserve">Department: </w:t>
      </w:r>
      <w:r>
        <w:t xml:space="preserve">ECE – A                          </w:t>
      </w:r>
      <w:r>
        <w:rPr>
          <w:b/>
          <w:bCs/>
        </w:rPr>
        <w:t xml:space="preserve">Roll No: </w:t>
      </w:r>
      <w:r>
        <w:t>RA2011004010051</w:t>
      </w:r>
      <w:r>
        <w:rPr>
          <w:b/>
          <w:bCs/>
          <w:noProof/>
        </w:rPr>
        <mc:AlternateContent>
          <mc:Choice Requires="wps">
            <w:drawing>
              <wp:anchor distT="0" distB="0" distL="114300" distR="114300" simplePos="0" relativeHeight="251659264" behindDoc="0" locked="0" layoutInCell="1" allowOverlap="1" wp14:anchorId="38DA4677" wp14:editId="5A492015">
                <wp:simplePos x="0" y="0"/>
                <wp:positionH relativeFrom="column">
                  <wp:posOffset>-200025</wp:posOffset>
                </wp:positionH>
                <wp:positionV relativeFrom="paragraph">
                  <wp:posOffset>295275</wp:posOffset>
                </wp:positionV>
                <wp:extent cx="6248400" cy="28575"/>
                <wp:effectExtent l="0" t="0" r="19050" b="28575"/>
                <wp:wrapNone/>
                <wp:docPr id="1" name="Straight Connector 1"/>
                <wp:cNvGraphicFramePr/>
                <a:graphic xmlns:a="http://schemas.openxmlformats.org/drawingml/2006/main">
                  <a:graphicData uri="http://schemas.microsoft.com/office/word/2010/wordprocessingShape">
                    <wps:wsp>
                      <wps:cNvCnPr/>
                      <wps:spPr>
                        <a:xfrm flipV="1">
                          <a:off x="0" y="0"/>
                          <a:ext cx="6248400" cy="2857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5D729C"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5.75pt,23.25pt" to="476.2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" strokecolor="black [3200]" strokeweight=".5pt">
                <v:stroke joinstyle="miter"/>
              </v:line>
            </w:pict>
          </mc:Fallback>
        </mc:AlternateContent>
      </w:r>
    </w:p>
    <w:p w14:paraId="0696942B" w14:textId="1C1744AB" w:rsidR="00040903" w:rsidRDefault="00040903" w:rsidP="00040903"/>
    <w:p w14:paraId="1ADCD8D9" w14:textId="3FE4E0F5" w:rsidR="00040903" w:rsidRPr="00F91A7E" w:rsidRDefault="00040903" w:rsidP="00040903">
      <w:pPr>
        <w:pStyle w:val="Default"/>
        <w:rPr>
          <w:sz w:val="28"/>
          <w:szCs w:val="28"/>
          <w:u w:val="single"/>
        </w:rPr>
      </w:pPr>
      <w:r w:rsidRPr="00F91A7E">
        <w:rPr>
          <w:b/>
          <w:bCs/>
          <w:sz w:val="28"/>
          <w:szCs w:val="28"/>
          <w:u w:val="single"/>
        </w:rPr>
        <w:t xml:space="preserve">Aim: </w:t>
      </w:r>
    </w:p>
    <w:p w14:paraId="2577B256" w14:textId="278662E1" w:rsidR="00040903" w:rsidRDefault="00040903" w:rsidP="00040903">
      <w:pPr>
        <w:pStyle w:val="Default"/>
      </w:pPr>
      <w:r>
        <w:t xml:space="preserve"> </w:t>
      </w:r>
    </w:p>
    <w:p w14:paraId="7C014BE1" w14:textId="4A6ABF84" w:rsidR="00040903" w:rsidRDefault="00040903" w:rsidP="00040903">
      <w:pPr>
        <w:pStyle w:val="Default"/>
        <w:rPr>
          <w:sz w:val="22"/>
          <w:szCs w:val="22"/>
        </w:rPr>
      </w:pPr>
      <w:r>
        <w:rPr>
          <w:sz w:val="22"/>
          <w:szCs w:val="22"/>
        </w:rPr>
        <w:t xml:space="preserve">To </w:t>
      </w:r>
      <w:r w:rsidR="0080623E">
        <w:rPr>
          <w:sz w:val="22"/>
          <w:szCs w:val="22"/>
        </w:rPr>
        <w:t xml:space="preserve">draw </w:t>
      </w:r>
      <w:r w:rsidR="0080623E" w:rsidRPr="0080623E">
        <w:rPr>
          <w:b/>
          <w:bCs/>
          <w:i/>
          <w:iCs/>
          <w:sz w:val="22"/>
          <w:szCs w:val="22"/>
        </w:rPr>
        <w:t>special curves</w:t>
      </w:r>
      <w:r w:rsidR="0080623E">
        <w:rPr>
          <w:sz w:val="22"/>
          <w:szCs w:val="22"/>
        </w:rPr>
        <w:t xml:space="preserve"> of specified dimensions derived from conic sections using AutoCAD.</w:t>
      </w:r>
    </w:p>
    <w:p w14:paraId="4E8FBC1F" w14:textId="05BE7C9B" w:rsidR="00040903" w:rsidRPr="00040903" w:rsidRDefault="00040903" w:rsidP="00040903">
      <w:pPr>
        <w:rPr>
          <w:b/>
          <w:bCs/>
        </w:rPr>
      </w:pPr>
    </w:p>
    <w:p w14:paraId="7B30DCC8" w14:textId="1F4C85D0" w:rsidR="00040903" w:rsidRPr="00040903" w:rsidRDefault="00040903" w:rsidP="00040903">
      <w:r w:rsidRPr="00F91A7E">
        <w:rPr>
          <w:b/>
          <w:bCs/>
          <w:sz w:val="28"/>
          <w:szCs w:val="28"/>
          <w:u w:val="single"/>
        </w:rPr>
        <w:t>Software used:</w:t>
      </w:r>
      <w:r w:rsidRPr="00F91A7E">
        <w:rPr>
          <w:b/>
          <w:bCs/>
          <w:sz w:val="28"/>
          <w:szCs w:val="28"/>
        </w:rPr>
        <w:t xml:space="preserve"> </w:t>
      </w:r>
      <w:r>
        <w:t>AutoCAD.</w:t>
      </w:r>
    </w:p>
    <w:p w14:paraId="096D29EF" w14:textId="04011A88" w:rsidR="005B12C3" w:rsidRDefault="00040903" w:rsidP="00040903">
      <w:pPr>
        <w:rPr>
          <w:b/>
          <w:bCs/>
          <w:sz w:val="28"/>
          <w:szCs w:val="28"/>
          <w:u w:val="single"/>
        </w:rPr>
      </w:pPr>
      <w:r w:rsidRPr="00F91A7E">
        <w:rPr>
          <w:b/>
          <w:bCs/>
          <w:sz w:val="28"/>
          <w:szCs w:val="28"/>
          <w:u w:val="single"/>
        </w:rPr>
        <w:t>Procedure:</w:t>
      </w:r>
      <w:r w:rsidR="00EA40EE">
        <w:rPr>
          <w:b/>
          <w:bCs/>
          <w:sz w:val="28"/>
          <w:szCs w:val="28"/>
          <w:u w:val="single"/>
        </w:rPr>
        <w:t xml:space="preserve"> </w:t>
      </w:r>
    </w:p>
    <w:tbl>
      <w:tblPr>
        <w:tblStyle w:val="TableGrid"/>
        <w:tblW w:w="0" w:type="auto"/>
        <w:tblLook w:val="04A0" w:firstRow="1" w:lastRow="0" w:firstColumn="1" w:lastColumn="0" w:noHBand="0" w:noVBand="1"/>
      </w:tblPr>
      <w:tblGrid>
        <w:gridCol w:w="4508"/>
        <w:gridCol w:w="4508"/>
      </w:tblGrid>
      <w:tr w:rsidR="00EA40EE" w14:paraId="6E1249FE" w14:textId="77777777" w:rsidTr="00EA40EE">
        <w:tc>
          <w:tcPr>
            <w:tcW w:w="4508" w:type="dxa"/>
          </w:tcPr>
          <w:p w14:paraId="46B8ED62" w14:textId="6F97935E" w:rsidR="00EA40EE" w:rsidRPr="00EA40EE" w:rsidRDefault="00EA40EE" w:rsidP="00EA40EE">
            <w:pPr>
              <w:jc w:val="center"/>
              <w:rPr>
                <w:sz w:val="36"/>
                <w:szCs w:val="36"/>
              </w:rPr>
            </w:pPr>
            <w:r w:rsidRPr="00EA40EE">
              <w:rPr>
                <w:sz w:val="36"/>
                <w:szCs w:val="36"/>
              </w:rPr>
              <w:t>Command</w:t>
            </w:r>
            <w:r w:rsidR="00925ED1">
              <w:rPr>
                <w:sz w:val="36"/>
                <w:szCs w:val="36"/>
              </w:rPr>
              <w:t>s Used</w:t>
            </w:r>
          </w:p>
        </w:tc>
        <w:tc>
          <w:tcPr>
            <w:tcW w:w="4508" w:type="dxa"/>
          </w:tcPr>
          <w:p w14:paraId="3F77B2C7" w14:textId="7748116A" w:rsidR="00EA40EE" w:rsidRPr="00EA40EE" w:rsidRDefault="00EA40EE" w:rsidP="00EA40EE">
            <w:pPr>
              <w:jc w:val="center"/>
              <w:rPr>
                <w:sz w:val="36"/>
                <w:szCs w:val="36"/>
              </w:rPr>
            </w:pPr>
            <w:r w:rsidRPr="00EA40EE">
              <w:rPr>
                <w:sz w:val="36"/>
                <w:szCs w:val="36"/>
              </w:rPr>
              <w:t>Purpose of Command</w:t>
            </w:r>
          </w:p>
        </w:tc>
      </w:tr>
      <w:tr w:rsidR="00EA40EE" w14:paraId="4F8EB96A" w14:textId="77777777" w:rsidTr="00EA40EE">
        <w:tc>
          <w:tcPr>
            <w:tcW w:w="4508" w:type="dxa"/>
          </w:tcPr>
          <w:p w14:paraId="4EAD7CF9" w14:textId="5F2FE1F3" w:rsidR="00EA40EE" w:rsidRPr="006C2E54" w:rsidRDefault="006C2E54" w:rsidP="00040903">
            <w:pPr>
              <w:rPr>
                <w:sz w:val="28"/>
                <w:szCs w:val="28"/>
              </w:rPr>
            </w:pPr>
            <w:r>
              <w:rPr>
                <w:sz w:val="28"/>
                <w:szCs w:val="28"/>
              </w:rPr>
              <w:t>LINE</w:t>
            </w:r>
          </w:p>
        </w:tc>
        <w:tc>
          <w:tcPr>
            <w:tcW w:w="4508" w:type="dxa"/>
          </w:tcPr>
          <w:p w14:paraId="70A04547" w14:textId="45DAF787" w:rsidR="00EA40EE" w:rsidRPr="006C2E54" w:rsidRDefault="006C2E54" w:rsidP="00040903">
            <w:pPr>
              <w:rPr>
                <w:sz w:val="28"/>
                <w:szCs w:val="28"/>
              </w:rPr>
            </w:pPr>
            <w:r>
              <w:rPr>
                <w:sz w:val="28"/>
                <w:szCs w:val="28"/>
              </w:rPr>
              <w:t>Used to draw lines of required length</w:t>
            </w:r>
            <w:r w:rsidR="001D762A">
              <w:rPr>
                <w:sz w:val="28"/>
                <w:szCs w:val="28"/>
              </w:rPr>
              <w:t>.</w:t>
            </w:r>
          </w:p>
        </w:tc>
      </w:tr>
      <w:tr w:rsidR="00EA40EE" w14:paraId="22AE4C54" w14:textId="77777777" w:rsidTr="00EA40EE">
        <w:tc>
          <w:tcPr>
            <w:tcW w:w="4508" w:type="dxa"/>
          </w:tcPr>
          <w:p w14:paraId="316C04D4" w14:textId="4F92BCC5" w:rsidR="006C2E54" w:rsidRPr="006C2E54" w:rsidRDefault="006C2E54" w:rsidP="00040903">
            <w:pPr>
              <w:rPr>
                <w:sz w:val="28"/>
                <w:szCs w:val="28"/>
              </w:rPr>
            </w:pPr>
            <w:r>
              <w:rPr>
                <w:sz w:val="28"/>
                <w:szCs w:val="28"/>
              </w:rPr>
              <w:t>SPLINE</w:t>
            </w:r>
          </w:p>
        </w:tc>
        <w:tc>
          <w:tcPr>
            <w:tcW w:w="4508" w:type="dxa"/>
          </w:tcPr>
          <w:p w14:paraId="18021362" w14:textId="38CA5992" w:rsidR="00EA40EE" w:rsidRPr="001D762A" w:rsidRDefault="001D762A" w:rsidP="00040903">
            <w:pPr>
              <w:rPr>
                <w:sz w:val="28"/>
                <w:szCs w:val="28"/>
              </w:rPr>
            </w:pPr>
            <w:r>
              <w:rPr>
                <w:sz w:val="28"/>
                <w:szCs w:val="28"/>
              </w:rPr>
              <w:t>Used to draw smooth curves that pass through a set of predefined points.</w:t>
            </w:r>
          </w:p>
        </w:tc>
      </w:tr>
      <w:tr w:rsidR="00EA40EE" w14:paraId="0EE1B414" w14:textId="77777777" w:rsidTr="00EA40EE">
        <w:tc>
          <w:tcPr>
            <w:tcW w:w="4508" w:type="dxa"/>
          </w:tcPr>
          <w:p w14:paraId="13B2EF10" w14:textId="019882A5" w:rsidR="00EA40EE" w:rsidRPr="006C2E54" w:rsidRDefault="006C2E54" w:rsidP="00040903">
            <w:pPr>
              <w:rPr>
                <w:sz w:val="28"/>
                <w:szCs w:val="28"/>
              </w:rPr>
            </w:pPr>
            <w:r>
              <w:rPr>
                <w:sz w:val="28"/>
                <w:szCs w:val="28"/>
              </w:rPr>
              <w:t>CIRCLE</w:t>
            </w:r>
          </w:p>
        </w:tc>
        <w:tc>
          <w:tcPr>
            <w:tcW w:w="4508" w:type="dxa"/>
          </w:tcPr>
          <w:p w14:paraId="5289E34C" w14:textId="0C5F8D25" w:rsidR="00EA40EE" w:rsidRPr="001D762A" w:rsidRDefault="001D762A" w:rsidP="00040903">
            <w:pPr>
              <w:rPr>
                <w:sz w:val="28"/>
                <w:szCs w:val="28"/>
              </w:rPr>
            </w:pPr>
            <w:r>
              <w:rPr>
                <w:sz w:val="28"/>
                <w:szCs w:val="28"/>
              </w:rPr>
              <w:t>Used to draw circle of required radius or diameter.</w:t>
            </w:r>
          </w:p>
        </w:tc>
      </w:tr>
      <w:tr w:rsidR="006C2E54" w14:paraId="71C3D531" w14:textId="77777777" w:rsidTr="00EA40EE">
        <w:tc>
          <w:tcPr>
            <w:tcW w:w="4508" w:type="dxa"/>
          </w:tcPr>
          <w:p w14:paraId="2C1814D5" w14:textId="732872C2" w:rsidR="006C2E54" w:rsidRDefault="006C2E54" w:rsidP="00040903">
            <w:pPr>
              <w:rPr>
                <w:sz w:val="28"/>
                <w:szCs w:val="28"/>
              </w:rPr>
            </w:pPr>
            <w:r>
              <w:rPr>
                <w:sz w:val="28"/>
                <w:szCs w:val="28"/>
              </w:rPr>
              <w:t>MIRROR</w:t>
            </w:r>
          </w:p>
        </w:tc>
        <w:tc>
          <w:tcPr>
            <w:tcW w:w="4508" w:type="dxa"/>
          </w:tcPr>
          <w:p w14:paraId="32E40C97" w14:textId="65110027" w:rsidR="006C2E54" w:rsidRPr="001D762A" w:rsidRDefault="001D762A" w:rsidP="00040903">
            <w:pPr>
              <w:rPr>
                <w:sz w:val="28"/>
                <w:szCs w:val="28"/>
              </w:rPr>
            </w:pPr>
            <w:r>
              <w:rPr>
                <w:sz w:val="28"/>
                <w:szCs w:val="28"/>
              </w:rPr>
              <w:t>Used to mirror an object or set of objects with respect to a selected plane.</w:t>
            </w:r>
          </w:p>
        </w:tc>
      </w:tr>
      <w:tr w:rsidR="006C2E54" w14:paraId="2AB48FCD" w14:textId="77777777" w:rsidTr="00EA40EE">
        <w:tc>
          <w:tcPr>
            <w:tcW w:w="4508" w:type="dxa"/>
          </w:tcPr>
          <w:p w14:paraId="508A1690" w14:textId="3384CC9F" w:rsidR="006C2E54" w:rsidRDefault="006C2E54" w:rsidP="00040903">
            <w:pPr>
              <w:rPr>
                <w:sz w:val="28"/>
                <w:szCs w:val="28"/>
              </w:rPr>
            </w:pPr>
            <w:r>
              <w:rPr>
                <w:sz w:val="28"/>
                <w:szCs w:val="28"/>
              </w:rPr>
              <w:t>DIVIDE</w:t>
            </w:r>
          </w:p>
        </w:tc>
        <w:tc>
          <w:tcPr>
            <w:tcW w:w="4508" w:type="dxa"/>
          </w:tcPr>
          <w:p w14:paraId="5C906661" w14:textId="492C075E" w:rsidR="006C2E54" w:rsidRPr="001D762A" w:rsidRDefault="001D762A" w:rsidP="00040903">
            <w:pPr>
              <w:rPr>
                <w:sz w:val="28"/>
                <w:szCs w:val="28"/>
              </w:rPr>
            </w:pPr>
            <w:r>
              <w:rPr>
                <w:sz w:val="28"/>
                <w:szCs w:val="28"/>
              </w:rPr>
              <w:t>Used to divide an object into equal number of parts by placing points in-between.</w:t>
            </w:r>
          </w:p>
        </w:tc>
      </w:tr>
      <w:tr w:rsidR="006C2E54" w14:paraId="7F11B61D" w14:textId="77777777" w:rsidTr="00EA40EE">
        <w:tc>
          <w:tcPr>
            <w:tcW w:w="4508" w:type="dxa"/>
          </w:tcPr>
          <w:p w14:paraId="7BB9E96B" w14:textId="7D81F0DB" w:rsidR="006C2E54" w:rsidRDefault="006C2E54" w:rsidP="00040903">
            <w:pPr>
              <w:rPr>
                <w:sz w:val="28"/>
                <w:szCs w:val="28"/>
              </w:rPr>
            </w:pPr>
            <w:r>
              <w:rPr>
                <w:sz w:val="28"/>
                <w:szCs w:val="28"/>
              </w:rPr>
              <w:t>DDPTYPE</w:t>
            </w:r>
          </w:p>
        </w:tc>
        <w:tc>
          <w:tcPr>
            <w:tcW w:w="4508" w:type="dxa"/>
          </w:tcPr>
          <w:p w14:paraId="263CA1A3" w14:textId="6F4B3299" w:rsidR="006C2E54" w:rsidRPr="001D762A" w:rsidRDefault="001D762A" w:rsidP="00040903">
            <w:pPr>
              <w:rPr>
                <w:sz w:val="28"/>
                <w:szCs w:val="28"/>
              </w:rPr>
            </w:pPr>
            <w:r>
              <w:rPr>
                <w:sz w:val="28"/>
                <w:szCs w:val="28"/>
              </w:rPr>
              <w:t xml:space="preserve">Used to change the style of the marked points. </w:t>
            </w:r>
          </w:p>
        </w:tc>
      </w:tr>
      <w:tr w:rsidR="006C2E54" w14:paraId="64DE7F13" w14:textId="77777777" w:rsidTr="00EA40EE">
        <w:tc>
          <w:tcPr>
            <w:tcW w:w="4508" w:type="dxa"/>
          </w:tcPr>
          <w:p w14:paraId="470A3362" w14:textId="471904F8" w:rsidR="006C2E54" w:rsidRDefault="006C2E54" w:rsidP="00040903">
            <w:pPr>
              <w:rPr>
                <w:sz w:val="28"/>
                <w:szCs w:val="28"/>
              </w:rPr>
            </w:pPr>
            <w:r>
              <w:rPr>
                <w:sz w:val="28"/>
                <w:szCs w:val="28"/>
              </w:rPr>
              <w:t>POINT</w:t>
            </w:r>
          </w:p>
        </w:tc>
        <w:tc>
          <w:tcPr>
            <w:tcW w:w="4508" w:type="dxa"/>
          </w:tcPr>
          <w:p w14:paraId="6D62081F" w14:textId="72D875CA" w:rsidR="006C2E54" w:rsidRPr="001D762A" w:rsidRDefault="001D762A" w:rsidP="00040903">
            <w:pPr>
              <w:rPr>
                <w:sz w:val="28"/>
                <w:szCs w:val="28"/>
              </w:rPr>
            </w:pPr>
            <w:r>
              <w:rPr>
                <w:sz w:val="28"/>
                <w:szCs w:val="28"/>
              </w:rPr>
              <w:t>Used to mark a point anywhere on the sheet.</w:t>
            </w:r>
          </w:p>
        </w:tc>
      </w:tr>
      <w:tr w:rsidR="006C2E54" w14:paraId="0E524DA1" w14:textId="77777777" w:rsidTr="00EA40EE">
        <w:tc>
          <w:tcPr>
            <w:tcW w:w="4508" w:type="dxa"/>
          </w:tcPr>
          <w:p w14:paraId="3ABC6707" w14:textId="6F904C44" w:rsidR="006C2E54" w:rsidRDefault="006C2E54" w:rsidP="00040903">
            <w:pPr>
              <w:rPr>
                <w:sz w:val="28"/>
                <w:szCs w:val="28"/>
              </w:rPr>
            </w:pPr>
            <w:r>
              <w:rPr>
                <w:sz w:val="28"/>
                <w:szCs w:val="28"/>
              </w:rPr>
              <w:t>EXPLODE</w:t>
            </w:r>
          </w:p>
        </w:tc>
        <w:tc>
          <w:tcPr>
            <w:tcW w:w="4508" w:type="dxa"/>
          </w:tcPr>
          <w:p w14:paraId="68C951C1" w14:textId="68C7577E" w:rsidR="006C2E54" w:rsidRPr="001D762A" w:rsidRDefault="001D762A" w:rsidP="00040903">
            <w:pPr>
              <w:rPr>
                <w:sz w:val="28"/>
                <w:szCs w:val="28"/>
              </w:rPr>
            </w:pPr>
            <w:r>
              <w:rPr>
                <w:sz w:val="28"/>
                <w:szCs w:val="28"/>
              </w:rPr>
              <w:t>Used to break an object into its component objects.</w:t>
            </w:r>
          </w:p>
        </w:tc>
      </w:tr>
      <w:tr w:rsidR="006C2E54" w14:paraId="298B4BB6" w14:textId="77777777" w:rsidTr="00EA40EE">
        <w:tc>
          <w:tcPr>
            <w:tcW w:w="4508" w:type="dxa"/>
          </w:tcPr>
          <w:p w14:paraId="61FBD502" w14:textId="5F2A8143" w:rsidR="006C2E54" w:rsidRDefault="006C2E54" w:rsidP="00040903">
            <w:pPr>
              <w:rPr>
                <w:sz w:val="28"/>
                <w:szCs w:val="28"/>
              </w:rPr>
            </w:pPr>
            <w:r>
              <w:rPr>
                <w:sz w:val="28"/>
                <w:szCs w:val="28"/>
              </w:rPr>
              <w:t>ARRPOLAR</w:t>
            </w:r>
          </w:p>
        </w:tc>
        <w:tc>
          <w:tcPr>
            <w:tcW w:w="4508" w:type="dxa"/>
          </w:tcPr>
          <w:p w14:paraId="15278E50" w14:textId="35D57A0F" w:rsidR="006C2E54" w:rsidRPr="001D762A" w:rsidRDefault="001D762A" w:rsidP="00040903">
            <w:pPr>
              <w:rPr>
                <w:rFonts w:cstheme="minorHAnsi"/>
                <w:b/>
                <w:bCs/>
                <w:sz w:val="28"/>
                <w:szCs w:val="28"/>
                <w:u w:val="single"/>
              </w:rPr>
            </w:pPr>
            <w:r w:rsidRPr="001D762A">
              <w:rPr>
                <w:rFonts w:cstheme="minorHAnsi"/>
                <w:color w:val="202124"/>
                <w:sz w:val="28"/>
                <w:szCs w:val="28"/>
                <w:shd w:val="clear" w:color="auto" w:fill="FFFFFF"/>
              </w:rPr>
              <w:t>The </w:t>
            </w:r>
            <w:r w:rsidRPr="001D762A">
              <w:rPr>
                <w:rFonts w:cstheme="minorHAnsi"/>
                <w:b/>
                <w:bCs/>
                <w:color w:val="202124"/>
                <w:sz w:val="28"/>
                <w:szCs w:val="28"/>
                <w:shd w:val="clear" w:color="auto" w:fill="FFFFFF"/>
              </w:rPr>
              <w:t>polar array</w:t>
            </w:r>
            <w:r w:rsidRPr="001D762A">
              <w:rPr>
                <w:rFonts w:cstheme="minorHAnsi"/>
                <w:color w:val="202124"/>
                <w:sz w:val="28"/>
                <w:szCs w:val="28"/>
                <w:shd w:val="clear" w:color="auto" w:fill="FFFFFF"/>
              </w:rPr>
              <w:t> will consider the same distance for all the copied objects by default. The greater the gap between the center of axis and object, the objects will be copied circularly at the same distance from the axis.</w:t>
            </w:r>
          </w:p>
        </w:tc>
      </w:tr>
      <w:tr w:rsidR="006C2E54" w14:paraId="587BE61E" w14:textId="77777777" w:rsidTr="00EA40EE">
        <w:tc>
          <w:tcPr>
            <w:tcW w:w="4508" w:type="dxa"/>
          </w:tcPr>
          <w:p w14:paraId="321BCE57" w14:textId="200C4CA8" w:rsidR="006C2E54" w:rsidRDefault="006C2E54" w:rsidP="00040903">
            <w:pPr>
              <w:rPr>
                <w:sz w:val="28"/>
                <w:szCs w:val="28"/>
              </w:rPr>
            </w:pPr>
            <w:r>
              <w:rPr>
                <w:sz w:val="28"/>
                <w:szCs w:val="28"/>
              </w:rPr>
              <w:lastRenderedPageBreak/>
              <w:t>OFFSET</w:t>
            </w:r>
          </w:p>
        </w:tc>
        <w:tc>
          <w:tcPr>
            <w:tcW w:w="4508" w:type="dxa"/>
          </w:tcPr>
          <w:p w14:paraId="6FC7A117" w14:textId="196EBF91" w:rsidR="006C2E54" w:rsidRPr="001D762A" w:rsidRDefault="001D762A" w:rsidP="00040903">
            <w:pPr>
              <w:rPr>
                <w:sz w:val="28"/>
                <w:szCs w:val="28"/>
              </w:rPr>
            </w:pPr>
            <w:r w:rsidRPr="001D762A">
              <w:rPr>
                <w:sz w:val="28"/>
                <w:szCs w:val="28"/>
              </w:rPr>
              <w:t>The offset command is used to create parallel lines, concentric circles, and parallel curves.</w:t>
            </w:r>
          </w:p>
        </w:tc>
      </w:tr>
      <w:tr w:rsidR="006C2E54" w14:paraId="3AC6F30D" w14:textId="77777777" w:rsidTr="00EA40EE">
        <w:tc>
          <w:tcPr>
            <w:tcW w:w="4508" w:type="dxa"/>
          </w:tcPr>
          <w:p w14:paraId="38727766" w14:textId="2285BD4E" w:rsidR="006C2E54" w:rsidRDefault="006C2E54" w:rsidP="00040903">
            <w:pPr>
              <w:rPr>
                <w:sz w:val="28"/>
                <w:szCs w:val="28"/>
              </w:rPr>
            </w:pPr>
            <w:r>
              <w:rPr>
                <w:sz w:val="28"/>
                <w:szCs w:val="28"/>
              </w:rPr>
              <w:t>TEXT</w:t>
            </w:r>
          </w:p>
        </w:tc>
        <w:tc>
          <w:tcPr>
            <w:tcW w:w="4508" w:type="dxa"/>
          </w:tcPr>
          <w:p w14:paraId="1A5B4731" w14:textId="50B42680" w:rsidR="006C2E54" w:rsidRPr="001D762A" w:rsidRDefault="001D762A" w:rsidP="00040903">
            <w:pPr>
              <w:rPr>
                <w:sz w:val="28"/>
                <w:szCs w:val="28"/>
              </w:rPr>
            </w:pPr>
            <w:r>
              <w:rPr>
                <w:sz w:val="28"/>
                <w:szCs w:val="28"/>
              </w:rPr>
              <w:t>Used to add text in the sheet.</w:t>
            </w:r>
          </w:p>
        </w:tc>
      </w:tr>
      <w:tr w:rsidR="004F1BF4" w14:paraId="63EA1462" w14:textId="77777777" w:rsidTr="00EA40EE">
        <w:tc>
          <w:tcPr>
            <w:tcW w:w="4508" w:type="dxa"/>
          </w:tcPr>
          <w:p w14:paraId="53CC54BC" w14:textId="25832DB4" w:rsidR="004F1BF4" w:rsidRDefault="004F1BF4" w:rsidP="00040903">
            <w:pPr>
              <w:rPr>
                <w:sz w:val="28"/>
                <w:szCs w:val="28"/>
              </w:rPr>
            </w:pPr>
            <w:r>
              <w:rPr>
                <w:sz w:val="28"/>
                <w:szCs w:val="28"/>
              </w:rPr>
              <w:t>TRIM</w:t>
            </w:r>
          </w:p>
        </w:tc>
        <w:tc>
          <w:tcPr>
            <w:tcW w:w="4508" w:type="dxa"/>
          </w:tcPr>
          <w:p w14:paraId="60DB9B85" w14:textId="2EF0B446" w:rsidR="004F1BF4" w:rsidRPr="001D762A" w:rsidRDefault="001D762A" w:rsidP="00040903">
            <w:pPr>
              <w:rPr>
                <w:sz w:val="28"/>
                <w:szCs w:val="28"/>
              </w:rPr>
            </w:pPr>
            <w:r>
              <w:rPr>
                <w:sz w:val="28"/>
                <w:szCs w:val="28"/>
              </w:rPr>
              <w:t>Used to remove objects.</w:t>
            </w:r>
          </w:p>
        </w:tc>
      </w:tr>
      <w:tr w:rsidR="004F1BF4" w14:paraId="0B1ED5C5" w14:textId="77777777" w:rsidTr="00EA40EE">
        <w:tc>
          <w:tcPr>
            <w:tcW w:w="4508" w:type="dxa"/>
          </w:tcPr>
          <w:p w14:paraId="6C056D88" w14:textId="05EF4C09" w:rsidR="004F1BF4" w:rsidRDefault="004F1BF4" w:rsidP="00040903">
            <w:pPr>
              <w:rPr>
                <w:sz w:val="28"/>
                <w:szCs w:val="28"/>
              </w:rPr>
            </w:pPr>
            <w:r>
              <w:rPr>
                <w:sz w:val="28"/>
                <w:szCs w:val="28"/>
              </w:rPr>
              <w:t>POLYGON</w:t>
            </w:r>
          </w:p>
        </w:tc>
        <w:tc>
          <w:tcPr>
            <w:tcW w:w="4508" w:type="dxa"/>
          </w:tcPr>
          <w:p w14:paraId="2747DE10" w14:textId="0897C8FA" w:rsidR="004F1BF4" w:rsidRPr="001D762A" w:rsidRDefault="001D762A" w:rsidP="00040903">
            <w:pPr>
              <w:rPr>
                <w:sz w:val="28"/>
                <w:szCs w:val="28"/>
              </w:rPr>
            </w:pPr>
            <w:r>
              <w:rPr>
                <w:sz w:val="28"/>
                <w:szCs w:val="28"/>
              </w:rPr>
              <w:t>Used to draw polygons with required/specified number of sides.</w:t>
            </w:r>
          </w:p>
        </w:tc>
      </w:tr>
      <w:tr w:rsidR="004F1BF4" w14:paraId="5EFDBA9A" w14:textId="77777777" w:rsidTr="00EA40EE">
        <w:tc>
          <w:tcPr>
            <w:tcW w:w="4508" w:type="dxa"/>
          </w:tcPr>
          <w:p w14:paraId="6BE51159" w14:textId="59699CC4" w:rsidR="004F1BF4" w:rsidRDefault="004F1BF4" w:rsidP="00040903">
            <w:pPr>
              <w:rPr>
                <w:sz w:val="28"/>
                <w:szCs w:val="28"/>
              </w:rPr>
            </w:pPr>
            <w:r>
              <w:rPr>
                <w:sz w:val="28"/>
                <w:szCs w:val="28"/>
              </w:rPr>
              <w:t>RAY</w:t>
            </w:r>
          </w:p>
        </w:tc>
        <w:tc>
          <w:tcPr>
            <w:tcW w:w="4508" w:type="dxa"/>
          </w:tcPr>
          <w:p w14:paraId="4DD77DB0" w14:textId="056DEDEF" w:rsidR="004F1BF4" w:rsidRPr="001D762A" w:rsidRDefault="001D762A" w:rsidP="00040903">
            <w:pPr>
              <w:rPr>
                <w:sz w:val="28"/>
                <w:szCs w:val="28"/>
              </w:rPr>
            </w:pPr>
            <w:r w:rsidRPr="001D762A">
              <w:rPr>
                <w:sz w:val="28"/>
                <w:szCs w:val="28"/>
              </w:rPr>
              <w:t>Creates a linear object that starts at a point and continues to infinity.</w:t>
            </w:r>
          </w:p>
        </w:tc>
      </w:tr>
    </w:tbl>
    <w:p w14:paraId="39639558" w14:textId="5C388E0C" w:rsidR="00EA40EE" w:rsidRDefault="00EA40EE" w:rsidP="00040903">
      <w:pPr>
        <w:rPr>
          <w:b/>
          <w:bCs/>
          <w:sz w:val="28"/>
          <w:szCs w:val="28"/>
          <w:u w:val="single"/>
        </w:rPr>
      </w:pPr>
    </w:p>
    <w:p w14:paraId="1B0975A8" w14:textId="425FE5DA" w:rsidR="001F5899" w:rsidRDefault="00040903" w:rsidP="001F5899">
      <w:pPr>
        <w:autoSpaceDE w:val="0"/>
        <w:autoSpaceDN w:val="0"/>
        <w:adjustRightInd w:val="0"/>
        <w:spacing w:after="0" w:line="240" w:lineRule="auto"/>
        <w:rPr>
          <w:rFonts w:ascii="Calibri" w:hAnsi="Calibri" w:cs="Calibri"/>
        </w:rPr>
      </w:pPr>
      <w:r w:rsidRPr="00F91A7E">
        <w:rPr>
          <w:b/>
          <w:bCs/>
          <w:sz w:val="28"/>
          <w:szCs w:val="28"/>
          <w:u w:val="single"/>
        </w:rPr>
        <w:t>Question 1:</w:t>
      </w:r>
      <w:r w:rsidRPr="00F91A7E">
        <w:rPr>
          <w:b/>
          <w:bCs/>
          <w:sz w:val="28"/>
          <w:szCs w:val="28"/>
        </w:rPr>
        <w:t xml:space="preserve"> </w:t>
      </w:r>
      <w:r w:rsidR="001F5899">
        <w:rPr>
          <w:rFonts w:ascii="Calibri" w:hAnsi="Calibri" w:cs="Calibri"/>
        </w:rPr>
        <w:t>Draw a parabola of base 100 mm and height/ length (along the axis) 80 mm, by</w:t>
      </w:r>
    </w:p>
    <w:p w14:paraId="129B9AC4" w14:textId="28D298B3" w:rsidR="004C6B74" w:rsidRPr="005E70D4" w:rsidRDefault="005E70D4" w:rsidP="005E70D4">
      <w:pPr>
        <w:pStyle w:val="ListParagraph"/>
        <w:numPr>
          <w:ilvl w:val="0"/>
          <w:numId w:val="1"/>
        </w:numPr>
        <w:rPr>
          <w:rFonts w:ascii="Calibri" w:hAnsi="Calibri" w:cs="Calibri"/>
        </w:rPr>
      </w:pPr>
      <w:r>
        <w:rPr>
          <w:noProof/>
        </w:rPr>
        <w:drawing>
          <wp:anchor distT="0" distB="0" distL="114300" distR="114300" simplePos="0" relativeHeight="251660288" behindDoc="0" locked="0" layoutInCell="1" allowOverlap="1" wp14:anchorId="6FA8C266" wp14:editId="475E3C1C">
            <wp:simplePos x="0" y="0"/>
            <wp:positionH relativeFrom="column">
              <wp:posOffset>-104775</wp:posOffset>
            </wp:positionH>
            <wp:positionV relativeFrom="paragraph">
              <wp:posOffset>264795</wp:posOffset>
            </wp:positionV>
            <wp:extent cx="5724525" cy="321945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1F5899" w:rsidRPr="005E70D4">
        <w:rPr>
          <w:rFonts w:ascii="Calibri" w:hAnsi="Calibri" w:cs="Calibri"/>
        </w:rPr>
        <w:t xml:space="preserve">Rectangular method, </w:t>
      </w:r>
      <w:r w:rsidR="001F5899" w:rsidRPr="005E70D4">
        <w:rPr>
          <w:rFonts w:ascii="Calibri,Bold" w:hAnsi="Calibri,Bold" w:cs="Calibri,Bold"/>
          <w:b/>
          <w:bCs/>
        </w:rPr>
        <w:t xml:space="preserve">ii) </w:t>
      </w:r>
      <w:r w:rsidR="001F5899" w:rsidRPr="005E70D4">
        <w:rPr>
          <w:rFonts w:ascii="Calibri" w:hAnsi="Calibri" w:cs="Calibri"/>
        </w:rPr>
        <w:t>Tangent method.</w:t>
      </w:r>
    </w:p>
    <w:p w14:paraId="5DB302D5" w14:textId="7845790B" w:rsidR="005E70D4" w:rsidRDefault="005E70D4" w:rsidP="005E70D4"/>
    <w:p w14:paraId="2D9997F5" w14:textId="7B4F1B95" w:rsidR="005E70D4" w:rsidRDefault="005E70D4" w:rsidP="005E70D4"/>
    <w:p w14:paraId="45BE68C7" w14:textId="20B751A7" w:rsidR="005E70D4" w:rsidRDefault="005E70D4" w:rsidP="005E70D4"/>
    <w:p w14:paraId="3D2E24D7" w14:textId="383A26DD" w:rsidR="005E70D4" w:rsidRDefault="005E70D4" w:rsidP="005E70D4"/>
    <w:p w14:paraId="22F84EAA" w14:textId="5B5B81A6" w:rsidR="005E70D4" w:rsidRDefault="005E70D4" w:rsidP="005E70D4"/>
    <w:p w14:paraId="1BD6FED7" w14:textId="2F2B110C" w:rsidR="005E70D4" w:rsidRDefault="005E70D4" w:rsidP="005E70D4"/>
    <w:p w14:paraId="32E60C0A" w14:textId="021E9BAC" w:rsidR="005E70D4" w:rsidRDefault="005E70D4" w:rsidP="005E70D4"/>
    <w:p w14:paraId="3F281134" w14:textId="2BE4BD6C" w:rsidR="005E70D4" w:rsidRDefault="005E70D4" w:rsidP="005E70D4"/>
    <w:p w14:paraId="5C1403D4" w14:textId="4E0C6D19" w:rsidR="005E70D4" w:rsidRDefault="005E70D4" w:rsidP="005E70D4"/>
    <w:p w14:paraId="4AAB0490" w14:textId="76F6322D" w:rsidR="005E70D4" w:rsidRDefault="005E70D4" w:rsidP="005E70D4"/>
    <w:p w14:paraId="4EA85B6D" w14:textId="395BA7CB" w:rsidR="005E70D4" w:rsidRDefault="005E70D4" w:rsidP="005E70D4"/>
    <w:p w14:paraId="3D4C5222" w14:textId="43C824A1" w:rsidR="005E70D4" w:rsidRPr="001F5899" w:rsidRDefault="005E70D4" w:rsidP="005E70D4"/>
    <w:p w14:paraId="4CC64691" w14:textId="794BBFE9" w:rsidR="001F5899" w:rsidRDefault="00040903" w:rsidP="001F5899">
      <w:pPr>
        <w:autoSpaceDE w:val="0"/>
        <w:autoSpaceDN w:val="0"/>
        <w:adjustRightInd w:val="0"/>
        <w:spacing w:after="0" w:line="240" w:lineRule="auto"/>
        <w:rPr>
          <w:rFonts w:ascii="Calibri" w:hAnsi="Calibri" w:cs="Calibri"/>
        </w:rPr>
      </w:pPr>
      <w:r w:rsidRPr="00F91A7E">
        <w:rPr>
          <w:b/>
          <w:bCs/>
          <w:sz w:val="28"/>
          <w:szCs w:val="28"/>
          <w:u w:val="single"/>
        </w:rPr>
        <w:t>Question 2:</w:t>
      </w:r>
      <w:r w:rsidR="00DC0C26" w:rsidRPr="00F91A7E">
        <w:rPr>
          <w:b/>
          <w:bCs/>
          <w:sz w:val="28"/>
          <w:szCs w:val="28"/>
        </w:rPr>
        <w:t xml:space="preserve"> </w:t>
      </w:r>
      <w:r w:rsidR="001F5899">
        <w:rPr>
          <w:rFonts w:ascii="Calibri" w:hAnsi="Calibri" w:cs="Calibri"/>
        </w:rPr>
        <w:t>Draw an ellipse of major diameter/ axis 150 mm and minor diameter/ axis 70 mm by</w:t>
      </w:r>
    </w:p>
    <w:p w14:paraId="2ADE5915" w14:textId="673D59D8" w:rsidR="0043403B" w:rsidRPr="005E70D4" w:rsidRDefault="005E70D4" w:rsidP="005E70D4">
      <w:pPr>
        <w:pStyle w:val="ListParagraph"/>
        <w:numPr>
          <w:ilvl w:val="0"/>
          <w:numId w:val="2"/>
        </w:numPr>
        <w:rPr>
          <w:rFonts w:ascii="Calibri" w:hAnsi="Calibri" w:cs="Calibri"/>
        </w:rPr>
      </w:pPr>
      <w:r>
        <w:rPr>
          <w:noProof/>
        </w:rPr>
        <w:drawing>
          <wp:anchor distT="0" distB="0" distL="114300" distR="114300" simplePos="0" relativeHeight="251661312" behindDoc="0" locked="0" layoutInCell="1" allowOverlap="1" wp14:anchorId="7420EB35" wp14:editId="3693E789">
            <wp:simplePos x="0" y="0"/>
            <wp:positionH relativeFrom="margin">
              <wp:align>center</wp:align>
            </wp:positionH>
            <wp:positionV relativeFrom="paragraph">
              <wp:posOffset>210185</wp:posOffset>
            </wp:positionV>
            <wp:extent cx="5372100" cy="3021248"/>
            <wp:effectExtent l="0" t="0" r="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72100" cy="3021248"/>
                    </a:xfrm>
                    <a:prstGeom prst="rect">
                      <a:avLst/>
                    </a:prstGeom>
                    <a:noFill/>
                    <a:ln>
                      <a:noFill/>
                    </a:ln>
                  </pic:spPr>
                </pic:pic>
              </a:graphicData>
            </a:graphic>
            <wp14:sizeRelH relativeFrom="page">
              <wp14:pctWidth>0</wp14:pctWidth>
            </wp14:sizeRelH>
            <wp14:sizeRelV relativeFrom="page">
              <wp14:pctHeight>0</wp14:pctHeight>
            </wp14:sizeRelV>
          </wp:anchor>
        </w:drawing>
      </w:r>
      <w:r w:rsidR="001F5899" w:rsidRPr="005E70D4">
        <w:rPr>
          <w:rFonts w:ascii="Calibri" w:hAnsi="Calibri" w:cs="Calibri"/>
        </w:rPr>
        <w:t xml:space="preserve">Oblong method, </w:t>
      </w:r>
      <w:r w:rsidR="001F5899" w:rsidRPr="005E70D4">
        <w:rPr>
          <w:rFonts w:ascii="Calibri,Bold" w:hAnsi="Calibri,Bold" w:cs="Calibri,Bold"/>
          <w:b/>
          <w:bCs/>
        </w:rPr>
        <w:t xml:space="preserve">ii) </w:t>
      </w:r>
      <w:r w:rsidR="001F5899" w:rsidRPr="005E70D4">
        <w:rPr>
          <w:rFonts w:ascii="Calibri" w:hAnsi="Calibri" w:cs="Calibri"/>
        </w:rPr>
        <w:t>Concentric Circle method.</w:t>
      </w:r>
    </w:p>
    <w:p w14:paraId="73E02448" w14:textId="00521006" w:rsidR="005E70D4" w:rsidRDefault="005E70D4" w:rsidP="005E70D4"/>
    <w:p w14:paraId="27456113" w14:textId="2BA9DD16" w:rsidR="005E70D4" w:rsidRDefault="005E70D4" w:rsidP="005E70D4"/>
    <w:p w14:paraId="2E935DE6" w14:textId="66861047" w:rsidR="005E70D4" w:rsidRDefault="005E70D4" w:rsidP="005E70D4"/>
    <w:p w14:paraId="402B57D3" w14:textId="59D4FFEF" w:rsidR="005E70D4" w:rsidRDefault="005E70D4" w:rsidP="005E70D4"/>
    <w:p w14:paraId="5B6B5C33" w14:textId="40BCEB57" w:rsidR="005E70D4" w:rsidRDefault="005E70D4" w:rsidP="005E70D4"/>
    <w:p w14:paraId="2A9D4824" w14:textId="6EE55741" w:rsidR="005E70D4" w:rsidRDefault="005E70D4" w:rsidP="005E70D4"/>
    <w:p w14:paraId="6F515212" w14:textId="32B305DD" w:rsidR="005E70D4" w:rsidRPr="001F5899" w:rsidRDefault="005E70D4" w:rsidP="005E70D4"/>
    <w:p w14:paraId="3D5B1A13" w14:textId="632631B5" w:rsidR="00040903" w:rsidRDefault="00040903" w:rsidP="001F5899">
      <w:pPr>
        <w:autoSpaceDE w:val="0"/>
        <w:autoSpaceDN w:val="0"/>
        <w:adjustRightInd w:val="0"/>
        <w:spacing w:after="0" w:line="240" w:lineRule="auto"/>
        <w:rPr>
          <w:rFonts w:ascii="Calibri" w:hAnsi="Calibri" w:cs="Calibri"/>
        </w:rPr>
      </w:pPr>
      <w:r w:rsidRPr="00F91A7E">
        <w:rPr>
          <w:b/>
          <w:bCs/>
          <w:sz w:val="28"/>
          <w:szCs w:val="28"/>
          <w:u w:val="single"/>
        </w:rPr>
        <w:lastRenderedPageBreak/>
        <w:t>Questions 3:</w:t>
      </w:r>
      <w:r w:rsidRPr="00F91A7E">
        <w:rPr>
          <w:b/>
          <w:bCs/>
          <w:sz w:val="28"/>
          <w:szCs w:val="28"/>
        </w:rPr>
        <w:t xml:space="preserve"> </w:t>
      </w:r>
      <w:r w:rsidR="001F5899">
        <w:rPr>
          <w:rFonts w:ascii="Calibri" w:hAnsi="Calibri" w:cs="Calibri"/>
        </w:rPr>
        <w:t>Draw a hyperbola by eccentricity method with eccentricity, e= 3/2 whose distance of focus is at 50 mm from its directrix.</w:t>
      </w:r>
    </w:p>
    <w:p w14:paraId="4B4DDCC5" w14:textId="051B609D" w:rsidR="005E70D4" w:rsidRDefault="005E70D4" w:rsidP="001F5899">
      <w:pPr>
        <w:autoSpaceDE w:val="0"/>
        <w:autoSpaceDN w:val="0"/>
        <w:adjustRightInd w:val="0"/>
        <w:spacing w:after="0" w:line="240" w:lineRule="auto"/>
        <w:rPr>
          <w:rFonts w:ascii="Calibri" w:hAnsi="Calibri" w:cs="Calibri"/>
        </w:rPr>
      </w:pPr>
    </w:p>
    <w:p w14:paraId="129F8358" w14:textId="6BF29DDB" w:rsidR="005E70D4" w:rsidRDefault="005E70D4" w:rsidP="001F5899">
      <w:pPr>
        <w:autoSpaceDE w:val="0"/>
        <w:autoSpaceDN w:val="0"/>
        <w:adjustRightInd w:val="0"/>
        <w:spacing w:after="0" w:line="240" w:lineRule="auto"/>
        <w:rPr>
          <w:rFonts w:ascii="Calibri" w:hAnsi="Calibri" w:cs="Calibri"/>
        </w:rPr>
      </w:pPr>
      <w:r>
        <w:rPr>
          <w:rFonts w:ascii="Calibri" w:hAnsi="Calibri" w:cs="Calibri"/>
          <w:noProof/>
        </w:rPr>
        <w:drawing>
          <wp:inline distT="0" distB="0" distL="0" distR="0" wp14:anchorId="7D4DFDF1" wp14:editId="442C8386">
            <wp:extent cx="5724525" cy="3219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6BB632E0" w14:textId="77777777" w:rsidR="005E70D4" w:rsidRDefault="005E70D4" w:rsidP="001F5899">
      <w:pPr>
        <w:autoSpaceDE w:val="0"/>
        <w:autoSpaceDN w:val="0"/>
        <w:adjustRightInd w:val="0"/>
        <w:spacing w:after="0" w:line="240" w:lineRule="auto"/>
        <w:rPr>
          <w:rFonts w:ascii="Calibri" w:hAnsi="Calibri" w:cs="Calibri"/>
        </w:rPr>
      </w:pPr>
    </w:p>
    <w:p w14:paraId="3D5FF2F7" w14:textId="71B4FE05" w:rsidR="001F5899" w:rsidRPr="001F5899" w:rsidRDefault="001F5899" w:rsidP="001F5899">
      <w:pPr>
        <w:autoSpaceDE w:val="0"/>
        <w:autoSpaceDN w:val="0"/>
        <w:adjustRightInd w:val="0"/>
        <w:spacing w:after="0" w:line="240" w:lineRule="auto"/>
        <w:rPr>
          <w:rFonts w:ascii="Calibri" w:hAnsi="Calibri" w:cs="Calibri"/>
        </w:rPr>
      </w:pPr>
      <w:r w:rsidRPr="00F91A7E">
        <w:rPr>
          <w:b/>
          <w:bCs/>
          <w:sz w:val="28"/>
          <w:szCs w:val="28"/>
          <w:u w:val="single"/>
        </w:rPr>
        <w:t xml:space="preserve">Questions </w:t>
      </w:r>
      <w:r>
        <w:rPr>
          <w:b/>
          <w:bCs/>
          <w:sz w:val="28"/>
          <w:szCs w:val="28"/>
          <w:u w:val="single"/>
        </w:rPr>
        <w:t>4</w:t>
      </w:r>
      <w:r w:rsidRPr="00F91A7E">
        <w:rPr>
          <w:b/>
          <w:bCs/>
          <w:sz w:val="28"/>
          <w:szCs w:val="28"/>
          <w:u w:val="single"/>
        </w:rPr>
        <w:t>:</w:t>
      </w:r>
      <w:r>
        <w:rPr>
          <w:b/>
          <w:bCs/>
          <w:sz w:val="28"/>
          <w:szCs w:val="28"/>
          <w:u w:val="single"/>
        </w:rPr>
        <w:t xml:space="preserve"> </w:t>
      </w:r>
      <w:r>
        <w:rPr>
          <w:rFonts w:ascii="Calibri" w:hAnsi="Calibri" w:cs="Calibri"/>
        </w:rPr>
        <w:t xml:space="preserve">Construct a cycloid with rolling circle diameter 60 mm that rolls for one complete revolution, with trace point A, initially at the bottom. </w:t>
      </w:r>
      <w:r>
        <w:rPr>
          <w:rFonts w:ascii="Calibri,Bold" w:hAnsi="Calibri,Bold" w:cs="Calibri,Bold"/>
          <w:b/>
          <w:bCs/>
        </w:rPr>
        <w:t>(Epi-cycloid, and hypo-cycloid, demonstration</w:t>
      </w:r>
    </w:p>
    <w:p w14:paraId="390EB13C" w14:textId="559EC6D4" w:rsidR="001F5899" w:rsidRDefault="001F5899" w:rsidP="001F5899">
      <w:pPr>
        <w:autoSpaceDE w:val="0"/>
        <w:autoSpaceDN w:val="0"/>
        <w:adjustRightInd w:val="0"/>
        <w:spacing w:after="0" w:line="240" w:lineRule="auto"/>
        <w:rPr>
          <w:rFonts w:ascii="Calibri" w:hAnsi="Calibri" w:cs="Calibri"/>
        </w:rPr>
      </w:pPr>
      <w:r>
        <w:rPr>
          <w:rFonts w:ascii="Calibri,Bold" w:hAnsi="Calibri,Bold" w:cs="Calibri,Bold"/>
          <w:b/>
          <w:bCs/>
        </w:rPr>
        <w:t>only).</w:t>
      </w:r>
      <w:r>
        <w:rPr>
          <w:b/>
          <w:bCs/>
          <w:sz w:val="28"/>
          <w:szCs w:val="28"/>
          <w:u w:val="single"/>
        </w:rPr>
        <w:t xml:space="preserve"> </w:t>
      </w:r>
      <w:r>
        <w:rPr>
          <w:rFonts w:ascii="Calibri" w:hAnsi="Calibri" w:cs="Calibri"/>
        </w:rPr>
        <w:t xml:space="preserve"> </w:t>
      </w:r>
    </w:p>
    <w:p w14:paraId="473E9EFD" w14:textId="77C4293A" w:rsidR="005E70D4" w:rsidRDefault="005E70D4" w:rsidP="001F5899">
      <w:pPr>
        <w:autoSpaceDE w:val="0"/>
        <w:autoSpaceDN w:val="0"/>
        <w:adjustRightInd w:val="0"/>
        <w:spacing w:after="0" w:line="240" w:lineRule="auto"/>
        <w:rPr>
          <w:rFonts w:ascii="Calibri" w:hAnsi="Calibri" w:cs="Calibri"/>
        </w:rPr>
      </w:pPr>
      <w:r>
        <w:rPr>
          <w:rFonts w:ascii="Calibri" w:hAnsi="Calibri" w:cs="Calibri"/>
          <w:noProof/>
        </w:rPr>
        <w:drawing>
          <wp:inline distT="0" distB="0" distL="0" distR="0" wp14:anchorId="49FD01CA" wp14:editId="0F20C8CD">
            <wp:extent cx="5724525" cy="3219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424B1DA9" w14:textId="77777777" w:rsidR="005E70D4" w:rsidRDefault="005E70D4" w:rsidP="001F5899">
      <w:pPr>
        <w:autoSpaceDE w:val="0"/>
        <w:autoSpaceDN w:val="0"/>
        <w:adjustRightInd w:val="0"/>
        <w:spacing w:after="0" w:line="240" w:lineRule="auto"/>
        <w:rPr>
          <w:b/>
          <w:bCs/>
          <w:sz w:val="28"/>
          <w:szCs w:val="28"/>
          <w:u w:val="single"/>
        </w:rPr>
      </w:pPr>
    </w:p>
    <w:p w14:paraId="47B44594" w14:textId="77777777" w:rsidR="005E70D4" w:rsidRDefault="005E70D4" w:rsidP="001F5899">
      <w:pPr>
        <w:autoSpaceDE w:val="0"/>
        <w:autoSpaceDN w:val="0"/>
        <w:adjustRightInd w:val="0"/>
        <w:spacing w:after="0" w:line="240" w:lineRule="auto"/>
        <w:rPr>
          <w:b/>
          <w:bCs/>
          <w:sz w:val="28"/>
          <w:szCs w:val="28"/>
          <w:u w:val="single"/>
        </w:rPr>
      </w:pPr>
    </w:p>
    <w:p w14:paraId="0AE3C725" w14:textId="77777777" w:rsidR="005E70D4" w:rsidRDefault="005E70D4" w:rsidP="001F5899">
      <w:pPr>
        <w:autoSpaceDE w:val="0"/>
        <w:autoSpaceDN w:val="0"/>
        <w:adjustRightInd w:val="0"/>
        <w:spacing w:after="0" w:line="240" w:lineRule="auto"/>
        <w:rPr>
          <w:b/>
          <w:bCs/>
          <w:sz w:val="28"/>
          <w:szCs w:val="28"/>
          <w:u w:val="single"/>
        </w:rPr>
      </w:pPr>
    </w:p>
    <w:p w14:paraId="55F7ABD8" w14:textId="77777777" w:rsidR="005E70D4" w:rsidRDefault="005E70D4" w:rsidP="001F5899">
      <w:pPr>
        <w:autoSpaceDE w:val="0"/>
        <w:autoSpaceDN w:val="0"/>
        <w:adjustRightInd w:val="0"/>
        <w:spacing w:after="0" w:line="240" w:lineRule="auto"/>
        <w:rPr>
          <w:b/>
          <w:bCs/>
          <w:sz w:val="28"/>
          <w:szCs w:val="28"/>
          <w:u w:val="single"/>
        </w:rPr>
      </w:pPr>
    </w:p>
    <w:p w14:paraId="62C338D6" w14:textId="5F5B8B30" w:rsidR="001F5899" w:rsidRDefault="001F5899" w:rsidP="001F5899">
      <w:pPr>
        <w:autoSpaceDE w:val="0"/>
        <w:autoSpaceDN w:val="0"/>
        <w:adjustRightInd w:val="0"/>
        <w:spacing w:after="0" w:line="240" w:lineRule="auto"/>
        <w:rPr>
          <w:rFonts w:ascii="Calibri,Bold" w:hAnsi="Calibri,Bold" w:cs="Calibri,Bold"/>
          <w:b/>
          <w:bCs/>
        </w:rPr>
      </w:pPr>
      <w:r w:rsidRPr="00F91A7E">
        <w:rPr>
          <w:b/>
          <w:bCs/>
          <w:sz w:val="28"/>
          <w:szCs w:val="28"/>
          <w:u w:val="single"/>
        </w:rPr>
        <w:lastRenderedPageBreak/>
        <w:t xml:space="preserve">Questions </w:t>
      </w:r>
      <w:r>
        <w:rPr>
          <w:b/>
          <w:bCs/>
          <w:sz w:val="28"/>
          <w:szCs w:val="28"/>
          <w:u w:val="single"/>
        </w:rPr>
        <w:t>5</w:t>
      </w:r>
      <w:r w:rsidRPr="00F91A7E">
        <w:rPr>
          <w:b/>
          <w:bCs/>
          <w:sz w:val="28"/>
          <w:szCs w:val="28"/>
          <w:u w:val="single"/>
        </w:rPr>
        <w:t>:</w:t>
      </w:r>
      <w:r>
        <w:rPr>
          <w:b/>
          <w:bCs/>
          <w:sz w:val="28"/>
          <w:szCs w:val="28"/>
          <w:u w:val="single"/>
        </w:rPr>
        <w:t xml:space="preserve"> </w:t>
      </w:r>
      <w:r>
        <w:rPr>
          <w:rFonts w:ascii="Calibri" w:hAnsi="Calibri" w:cs="Calibri"/>
        </w:rPr>
        <w:t xml:space="preserve">Draw the Involute of a regular pentagon (or any polygon) of side 30 mm, wound/ unwound for one complete turn. </w:t>
      </w:r>
      <w:r>
        <w:rPr>
          <w:rFonts w:ascii="Calibri,Bold" w:hAnsi="Calibri,Bold" w:cs="Calibri,Bold"/>
          <w:b/>
          <w:bCs/>
        </w:rPr>
        <w:t>(Involute of a circle demonstration only).</w:t>
      </w:r>
    </w:p>
    <w:p w14:paraId="18ED16C5" w14:textId="19885D88" w:rsidR="005E70D4" w:rsidRDefault="005E70D4" w:rsidP="001F5899">
      <w:pPr>
        <w:autoSpaceDE w:val="0"/>
        <w:autoSpaceDN w:val="0"/>
        <w:adjustRightInd w:val="0"/>
        <w:spacing w:after="0" w:line="240" w:lineRule="auto"/>
        <w:rPr>
          <w:rFonts w:ascii="Calibri" w:hAnsi="Calibri" w:cs="Calibri"/>
        </w:rPr>
      </w:pPr>
    </w:p>
    <w:p w14:paraId="1F78D8A4" w14:textId="35EF232F" w:rsidR="005E70D4" w:rsidRPr="001F5899" w:rsidRDefault="005E70D4" w:rsidP="001F5899">
      <w:pPr>
        <w:autoSpaceDE w:val="0"/>
        <w:autoSpaceDN w:val="0"/>
        <w:adjustRightInd w:val="0"/>
        <w:spacing w:after="0" w:line="240" w:lineRule="auto"/>
        <w:rPr>
          <w:rFonts w:ascii="Calibri" w:hAnsi="Calibri" w:cs="Calibri"/>
        </w:rPr>
      </w:pPr>
      <w:r>
        <w:rPr>
          <w:rFonts w:ascii="Calibri" w:hAnsi="Calibri" w:cs="Calibri"/>
          <w:noProof/>
        </w:rPr>
        <w:drawing>
          <wp:inline distT="0" distB="0" distL="0" distR="0" wp14:anchorId="008F5E40" wp14:editId="2A165607">
            <wp:extent cx="5724525" cy="3219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6366FACD" w14:textId="77777777" w:rsidR="005E70D4" w:rsidRDefault="005E70D4" w:rsidP="00E73C58">
      <w:pPr>
        <w:autoSpaceDE w:val="0"/>
        <w:autoSpaceDN w:val="0"/>
        <w:adjustRightInd w:val="0"/>
        <w:spacing w:after="0" w:line="240" w:lineRule="auto"/>
        <w:rPr>
          <w:b/>
          <w:bCs/>
          <w:sz w:val="28"/>
          <w:szCs w:val="28"/>
          <w:u w:val="single"/>
        </w:rPr>
      </w:pPr>
    </w:p>
    <w:p w14:paraId="60F1F55F" w14:textId="18467E46" w:rsidR="00E73C58" w:rsidRDefault="00E73C58" w:rsidP="00E73C58">
      <w:pPr>
        <w:autoSpaceDE w:val="0"/>
        <w:autoSpaceDN w:val="0"/>
        <w:adjustRightInd w:val="0"/>
        <w:spacing w:after="0" w:line="240" w:lineRule="auto"/>
        <w:rPr>
          <w:rFonts w:ascii="Calibri" w:hAnsi="Calibri" w:cs="Calibri"/>
        </w:rPr>
      </w:pPr>
      <w:r w:rsidRPr="00F91A7E">
        <w:rPr>
          <w:b/>
          <w:bCs/>
          <w:sz w:val="28"/>
          <w:szCs w:val="28"/>
          <w:u w:val="single"/>
        </w:rPr>
        <w:t xml:space="preserve">Questions </w:t>
      </w:r>
      <w:r>
        <w:rPr>
          <w:b/>
          <w:bCs/>
          <w:sz w:val="28"/>
          <w:szCs w:val="28"/>
          <w:u w:val="single"/>
        </w:rPr>
        <w:t>6</w:t>
      </w:r>
      <w:r w:rsidRPr="00F91A7E">
        <w:rPr>
          <w:b/>
          <w:bCs/>
          <w:sz w:val="28"/>
          <w:szCs w:val="28"/>
          <w:u w:val="single"/>
        </w:rPr>
        <w:t>:</w:t>
      </w:r>
      <w:r>
        <w:rPr>
          <w:b/>
          <w:bCs/>
          <w:sz w:val="28"/>
          <w:szCs w:val="28"/>
          <w:u w:val="single"/>
        </w:rPr>
        <w:t xml:space="preserve"> </w:t>
      </w:r>
      <w:r>
        <w:rPr>
          <w:rFonts w:ascii="Calibri" w:hAnsi="Calibri" w:cs="Calibri"/>
        </w:rPr>
        <w:t>Draw an Archimedean spiral for one and half convolution. The greatest and the least radii being 70 mm and 10 mm respectively. Draw the tangent and normal method.</w:t>
      </w:r>
    </w:p>
    <w:p w14:paraId="672BD991" w14:textId="12A70679" w:rsidR="005E70D4" w:rsidRPr="00E73C58" w:rsidRDefault="005E70D4" w:rsidP="00E73C58">
      <w:pPr>
        <w:autoSpaceDE w:val="0"/>
        <w:autoSpaceDN w:val="0"/>
        <w:adjustRightInd w:val="0"/>
        <w:spacing w:after="0" w:line="240" w:lineRule="auto"/>
        <w:rPr>
          <w:rFonts w:ascii="Calibri" w:hAnsi="Calibri" w:cs="Calibri"/>
        </w:rPr>
      </w:pPr>
      <w:r>
        <w:rPr>
          <w:rFonts w:ascii="Calibri" w:hAnsi="Calibri" w:cs="Calibri"/>
          <w:noProof/>
        </w:rPr>
        <w:drawing>
          <wp:inline distT="0" distB="0" distL="0" distR="0" wp14:anchorId="1E6704CC" wp14:editId="3ADB85C1">
            <wp:extent cx="5724525" cy="3219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680B681" w14:textId="77777777" w:rsidR="005E70D4" w:rsidRDefault="005E70D4" w:rsidP="00040903">
      <w:pPr>
        <w:rPr>
          <w:b/>
          <w:bCs/>
          <w:sz w:val="28"/>
          <w:szCs w:val="28"/>
          <w:u w:val="single"/>
        </w:rPr>
      </w:pPr>
    </w:p>
    <w:p w14:paraId="5CFBA6C9" w14:textId="2CAFFCC4" w:rsidR="004A40BB" w:rsidRDefault="00040903" w:rsidP="00040903">
      <w:pPr>
        <w:rPr>
          <w:b/>
          <w:bCs/>
          <w:sz w:val="28"/>
          <w:szCs w:val="28"/>
          <w:u w:val="single"/>
        </w:rPr>
      </w:pPr>
      <w:r w:rsidRPr="0043403B">
        <w:rPr>
          <w:b/>
          <w:bCs/>
          <w:sz w:val="28"/>
          <w:szCs w:val="28"/>
          <w:u w:val="single"/>
        </w:rPr>
        <w:t>Result:</w:t>
      </w:r>
    </w:p>
    <w:p w14:paraId="0F840ED2" w14:textId="1D12384E" w:rsidR="0043403B" w:rsidRPr="005E70D4" w:rsidRDefault="005E70D4" w:rsidP="00040903">
      <w:pPr>
        <w:rPr>
          <w:sz w:val="28"/>
          <w:szCs w:val="28"/>
        </w:rPr>
      </w:pPr>
      <w:r>
        <w:rPr>
          <w:sz w:val="28"/>
          <w:szCs w:val="28"/>
        </w:rPr>
        <w:t xml:space="preserve">The specified special curves were drawn with the required dimensions. </w:t>
      </w:r>
    </w:p>
    <w:sectPr w:rsidR="0043403B" w:rsidRPr="005E70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Bold">
    <w:altName w:val="Calibri"/>
    <w:panose1 w:val="00000000000000000000"/>
    <w:charset w:val="00"/>
    <w:family w:val="swiss"/>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7C1CC4"/>
    <w:multiLevelType w:val="hybridMultilevel"/>
    <w:tmpl w:val="D62011BA"/>
    <w:lvl w:ilvl="0" w:tplc="FFC02B6A">
      <w:start w:val="1"/>
      <w:numFmt w:val="lowerRoman"/>
      <w:lvlText w:val="%1)"/>
      <w:lvlJc w:val="left"/>
      <w:pPr>
        <w:ind w:left="1080" w:hanging="720"/>
      </w:pPr>
      <w:rPr>
        <w:rFonts w:ascii="Calibri,Bold" w:hAnsi="Calibri,Bold" w:cs="Calibri,Bold"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B0262B4"/>
    <w:multiLevelType w:val="hybridMultilevel"/>
    <w:tmpl w:val="5A5856A2"/>
    <w:lvl w:ilvl="0" w:tplc="80188748">
      <w:start w:val="1"/>
      <w:numFmt w:val="lowerRoman"/>
      <w:lvlText w:val="%1)"/>
      <w:lvlJc w:val="left"/>
      <w:pPr>
        <w:ind w:left="1080" w:hanging="720"/>
      </w:pPr>
      <w:rPr>
        <w:rFonts w:ascii="Calibri,Bold" w:hAnsi="Calibri,Bold" w:cs="Calibri,Bold"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903"/>
    <w:rsid w:val="00040903"/>
    <w:rsid w:val="001D762A"/>
    <w:rsid w:val="001F5899"/>
    <w:rsid w:val="0043403B"/>
    <w:rsid w:val="004A40BB"/>
    <w:rsid w:val="004C6B74"/>
    <w:rsid w:val="004F06FF"/>
    <w:rsid w:val="004F1BF4"/>
    <w:rsid w:val="00502DA5"/>
    <w:rsid w:val="005B12C3"/>
    <w:rsid w:val="005B318B"/>
    <w:rsid w:val="005B7876"/>
    <w:rsid w:val="005E70D4"/>
    <w:rsid w:val="006C2E54"/>
    <w:rsid w:val="00702214"/>
    <w:rsid w:val="0080623E"/>
    <w:rsid w:val="00925ED1"/>
    <w:rsid w:val="00BF5794"/>
    <w:rsid w:val="00DC0C26"/>
    <w:rsid w:val="00E73C58"/>
    <w:rsid w:val="00EA40EE"/>
    <w:rsid w:val="00F91A7E"/>
    <w:rsid w:val="00FB6E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B5AE3"/>
  <w15:chartTrackingRefBased/>
  <w15:docId w15:val="{9B0B30C5-B75D-459A-A1CA-9A96D82B8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40903"/>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EA4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70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4</Pages>
  <Words>389</Words>
  <Characters>2222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 Keshan</dc:creator>
  <cp:keywords/>
  <dc:description/>
  <cp:lastModifiedBy>Kunal Keshan</cp:lastModifiedBy>
  <cp:revision>17</cp:revision>
  <dcterms:created xsi:type="dcterms:W3CDTF">2021-04-17T05:35:00Z</dcterms:created>
  <dcterms:modified xsi:type="dcterms:W3CDTF">2021-05-01T05:11:00Z</dcterms:modified>
</cp:coreProperties>
</file>