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  <w:rPr>
          <w:color w:val="0C0C0C"/>
        </w:rPr>
      </w:pPr>
      <w:r>
        <w:rPr>
          <w:color w:val="0C0C0C"/>
        </w:rPr>
        <w:t>ECA-LDNet Evaluation Report</w:t>
      </w:r>
    </w:p>
    <w:p>
      <w:pPr>
        <w:pStyle w:val="P3"/>
        <w:rPr>
          <w:color w:val="0C0C0C"/>
        </w:rPr>
      </w:pPr>
      <w:r>
        <w:rPr>
          <w:color w:val="0C0C0C"/>
        </w:rPr>
        <w:t>COMPARISON TABLE — RESIDE SOTS Indoor Benchmark</w:t>
      </w:r>
    </w:p>
    <w:tbl>
      <w:tblPr>
        <w:tblW w:w="0" w:type="auto"/>
        <w:tblLook w:val="04A0"/>
      </w:tblPr>
      <w:tblGrid>
        <w:gridCol w:w="1643"/>
        <w:gridCol w:w="1355"/>
        <w:gridCol w:w="1725"/>
        <w:gridCol w:w="1361"/>
        <w:gridCol w:w="1376"/>
        <w:gridCol w:w="1396"/>
      </w:tblGrid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Method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Year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PSNR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SSIM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Params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DCP (He et al.)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2009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None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16.62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0.8180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—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DehazeNet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2016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None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21.14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0.8470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0.009M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MSCNN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2016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None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17.57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0.8100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0.008M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AOD-Net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2017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None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19.06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0.8500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0.002M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GFN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2018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None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21.55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0.8440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0.530M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GridDehazeNet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2019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32.16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0.9840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0.956M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FFA-Net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2020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CBAM (Channel+Pixel)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36.39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0.9890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4.456M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DehazeFormer-S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2023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Coordinate 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30.29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0.9660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1.283M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DehazeFormer-B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2023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Coordinate 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33.26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0.9830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25.440M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DehazeFormer-L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2023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Coordinate 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34.77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0.9870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25.440M</w:t>
            </w:r>
          </w:p>
        </w:tc>
      </w:tr>
      <w:tr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ECA-LDNet (Ours)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2026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ECA + PixelAttention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32.53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0.9717</w:t>
            </w:r>
          </w:p>
        </w:tc>
        <w:tc>
          <w:tcPr>
            <w:tcW w:w="144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 xml:space="preserve">1.482M </w:t>
            </w:r>
            <w:r>
              <w:rPr>
                <w:rFonts w:ascii="SimSun" w:hAnsi="SimSun"/>
                <w:color w:val="0C0C0C"/>
              </w:rPr>
              <w:t>★</w:t>
            </w:r>
          </w:p>
        </w:tc>
      </w:tr>
    </w:tbl>
    <w:p>
      <w:pPr>
        <w:pStyle w:val="P3"/>
        <w:rPr>
          <w:color w:val="0C0C0C"/>
        </w:rPr>
      </w:pPr>
      <w:r>
        <w:rPr>
          <w:color w:val="0C0C0C"/>
        </w:rPr>
        <w:t>ABLATION STUDY SUMMARY — ECA-LDNet Components</w:t>
      </w:r>
    </w:p>
    <w:tbl>
      <w:tblPr>
        <w:tblW w:w="0" w:type="auto"/>
        <w:tblLook w:val="04A0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Component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Contribution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ECA (Channel Attention)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Channel-wise feature recalibration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PixelAttention (Spatial)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Spatial focus on hazy regions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Physics Correction Layer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ASM-guided refinement (J=I-A/t+A)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Depthwise Separable Conv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Param efficiency (1.48M total)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VGG Perceptual Loss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Feature-level quality matching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Multi-Stage Training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Progressive refinement S1→S2→S3</w:t>
            </w:r>
          </w:p>
        </w:tc>
      </w:tr>
      <w:tr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Charbonnier + Edge + FFT Loss</w:t>
            </w:r>
          </w:p>
        </w:tc>
        <w:tc>
          <w:tcPr>
            <w:tcW w:w="4320" w:type="dxa"/>
          </w:tcPr>
          <w:p>
            <w:pPr>
              <w:rPr>
                <w:color w:val="0C0C0C"/>
              </w:rPr>
            </w:pPr>
            <w:r>
              <w:rPr>
                <w:color w:val="0C0C0C"/>
              </w:rPr>
              <w:t>Robust pixel + frequency learning</w:t>
            </w:r>
          </w:p>
        </w:tc>
      </w:tr>
    </w:tbl>
    <w:p>
      <w:pPr>
        <w:pStyle w:val="P3"/>
        <w:rPr>
          <w:color w:val="0C0C0C"/>
        </w:rPr>
      </w:pPr>
      <w:r>
        <w:rPr>
          <w:color w:val="0C0C0C"/>
        </w:rPr>
        <w:t>ECA-LDNet RESULTS ON ALL BENCHMARKS</w:t>
      </w:r>
    </w:p>
    <w:p>
      <w:pPr>
        <w:rPr>
          <w:color w:val="0C0C0C"/>
        </w:rPr>
      </w:pPr>
      <w:r>
        <w:rPr>
          <w:color w:val="0C0C0C"/>
        </w:rPr>
        <w:t xml:space="preserve">SOTS Indoor  : PSNR=32.5272 dB  SSIM=0.9717</w:t>
      </w:r>
    </w:p>
    <w:p>
      <w:pPr>
        <w:rPr>
          <w:color w:val="0C0C0C"/>
        </w:rPr>
      </w:pPr>
      <w:r>
        <w:rPr>
          <w:color w:val="0C0C0C"/>
        </w:rPr>
        <w:t xml:space="preserve">SOTS Outdoor : PSNR=31.9351 dB  SSIM=0.9769</w:t>
      </w:r>
    </w:p>
    <w:p>
      <w:pPr>
        <w:rPr>
          <w:color w:val="0C0C0C"/>
        </w:rPr>
      </w:pPr>
      <w:r>
        <w:rPr>
          <w:color w:val="0C0C0C"/>
        </w:rPr>
        <w:t xml:space="preserve">RESIDE-6K    : PSNR=30.2035 dB  SSIM=0.9641</w:t>
      </w:r>
    </w:p>
    <w:p>
      <w:pPr>
        <w:rPr>
          <w:color w:val="0C0C0C"/>
        </w:rPr>
      </w:pPr>
      <w:r>
        <w:rPr>
          <w:color w:val="0C0C0C"/>
        </w:rPr>
        <w:t xml:space="preserve">Parameters   : 1,481,871 (1.482M)</w:t>
      </w:r>
    </w:p>
    <w:p>
      <w:pPr>
        <w:pStyle w:val="P3"/>
        <w:rPr>
          <w:color w:val="0C0C0C"/>
        </w:rPr>
      </w:pPr>
      <w:r>
        <w:rPr>
          <w:color w:val="0C0C0C"/>
        </w:rPr>
        <w:t>LATENCY &amp; SPEED CHECK</w:t>
      </w:r>
    </w:p>
    <w:p>
      <w:pPr>
        <w:rPr>
          <w:color w:val="0C0C0C"/>
        </w:rPr>
      </w:pPr>
      <w:r>
        <w:rPr>
          <w:color w:val="0C0C0C"/>
        </w:rPr>
        <w:t>Params : 1.482 M</w:t>
      </w:r>
    </w:p>
    <w:p>
      <w:pPr>
        <w:rPr>
          <w:color w:val="0C0C0C"/>
        </w:rPr>
      </w:pPr>
      <w:r>
        <w:rPr>
          <w:color w:val="0C0C0C"/>
        </w:rPr>
        <w:t xml:space="preserve">MACs   : 97.116 G</w:t>
      </w:r>
    </w:p>
    <w:p>
      <w:pPr>
        <w:rPr>
          <w:color w:val="0C0C0C"/>
        </w:rPr>
      </w:pPr>
      <w:r>
        <w:rPr>
          <w:color w:val="0C0C0C"/>
        </w:rPr>
        <w:t>Latency: 81.75 ms / image</w:t>
      </w:r>
    </w:p>
    <w:p>
      <w:pPr>
        <w:rPr>
          <w:color w:val="0C0C0C"/>
        </w:rPr>
      </w:pPr>
      <w:r>
        <w:rPr>
          <w:color w:val="0C0C0C"/>
        </w:rPr>
        <w:t xml:space="preserve">Speed  : 12.23 FPS (Fast enough for real-time)</w:t>
      </w:r>
    </w:p>
    <w:p>
      <w:pPr>
        <w:rPr>
          <w:color w:val="0C0C0C"/>
        </w:rPr>
      </w:pPr>
      <w:r>
        <w:rPr>
          <w:color w:val="0C0C0C"/>
        </w:rPr>
        <w:t>Comparison table saved: ./test_results/csv/comparison_table.csv</w:t>
      </w:r>
    </w:p>
    <w:p>
      <w:pPr>
        <w:rPr>
          <w:color w:val="0C0C0C"/>
        </w:rPr>
      </w:pPr>
      <w:r>
        <w:rPr>
          <w:color w:val="0C0C0C"/>
        </w:rPr>
        <w:t>Final report saved: ./test_results/final_report.txt</w:t>
      </w:r>
    </w:p>
    <w:p>
      <w:pPr>
        <w:pStyle w:val="P3"/>
        <w:rPr>
          <w:color w:val="0C0C0C"/>
        </w:rPr>
      </w:pPr>
      <w:r>
        <w:rPr>
          <w:color w:val="0C0C0C"/>
        </w:rPr>
        <w:t>FINAL MODEL SUMMARY</w:t>
      </w:r>
    </w:p>
    <w:p>
      <w:pPr>
        <w:rPr>
          <w:color w:val="0C0C0C"/>
        </w:rPr>
      </w:pPr>
      <w:r>
        <w:rPr>
          <w:color w:val="0C0C0C"/>
        </w:rPr>
        <w:t xml:space="preserve">Model       : 1,481,871 params (1.482M)</w:t>
      </w:r>
    </w:p>
    <w:p>
      <w:pPr>
        <w:rPr>
          <w:color w:val="0C0C0C"/>
        </w:rPr>
      </w:pPr>
      <w:r>
        <w:rPr>
          <w:color w:val="0C0C0C"/>
        </w:rPr>
        <w:t xml:space="preserve">Latency     : 72.3 ms (13.8 FPS)</w:t>
      </w:r>
    </w:p>
    <w:p>
      <w:pPr>
        <w:rPr>
          <w:color w:val="0C0C0C"/>
        </w:rPr>
      </w:pPr>
      <w:r>
        <w:rPr>
          <w:color w:val="0C0C0C"/>
        </w:rPr>
        <w:t xml:space="preserve">RESIDE-6K   : PSNR=30.2035 dB  SSIM=0.9641</w:t>
      </w:r>
    </w:p>
    <w:p>
      <w:pPr>
        <w:rPr>
          <w:color w:val="0C0C0C"/>
        </w:rPr>
      </w:pPr>
      <w:r>
        <w:rPr>
          <w:color w:val="0C0C0C"/>
        </w:rPr>
        <w:t xml:space="preserve">SOTS Indoor : PSNR=32.5272 dB  SSIM=0.9717</w:t>
      </w:r>
    </w:p>
    <w:p>
      <w:pPr>
        <w:rPr>
          <w:color w:val="0C0C0C"/>
        </w:rPr>
      </w:pPr>
      <w:r>
        <w:rPr>
          <w:color w:val="0C0C0C"/>
        </w:rPr>
        <w:t xml:space="preserve">SOTS Outdoor: PSNR=31.9351 dB  SSIM=0.9769</w:t>
      </w:r>
    </w:p>
    <w:p>
      <w:pPr>
        <w:rPr>
          <w:color w:val="0C0C0C"/>
        </w:rPr>
      </w:pPr>
      <w:r>
        <w:rPr>
          <w:color w:val="0C0C0C"/>
        </w:rPr>
        <w:t>Results saved to: ./final_model_summary/</w:t>
      </w:r>
    </w:p>
    <w:p>
      <w:pPr>
        <w:rPr>
          <w:color w:val="0C0C0C"/>
        </w:rPr>
      </w:pPr>
      <w:r>
        <w:rPr>
          <w:color w:val="0C0C0C"/>
        </w:rPr>
        <w:t xml:space="preserve">ALL TESTS COMPLETE — ECA-LDNet </w:t>
      </w:r>
      <w:r>
        <w:rPr>
          <w:rFonts w:ascii="Segoe UI Emoji" w:hAnsi="Segoe UI Emoji"/>
          <w:color w:val="0C0C0C"/>
        </w:rPr>
        <w:t>✓</w:t>
      </w:r>
    </w:p>
    <w:p>
      <w:pPr>
        <w:rPr>
          <w:color w:val="0C0C0C"/>
        </w:rPr>
      </w:pPr>
      <w:r>
        <w:rPr>
          <w:color w:val="0C0C0C"/>
        </w:rPr>
        <w:t xml:space="preserve">TESTING COMPLETE </w:t>
      </w:r>
      <w:r>
        <w:rPr>
          <w:rFonts w:ascii="Segoe UI Emoji" w:hAnsi="Segoe UI Emoji"/>
          <w:color w:val="0C0C0C"/>
        </w:rPr>
        <w:t>✓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709F97AC">
      <w:start w:val="1"/>
      <w:numFmt w:val="decimal"/>
      <w:suff w:val="tab"/>
      <w:lvlText w:val="%1."/>
      <w:lvlJc w:val="left"/>
      <w:pPr/>
      <w:rPr/>
    </w:lvl>
    <w:lvl w:ilvl="2" w:tplc="6F3060D7">
      <w:start w:val="1"/>
      <w:numFmt w:val="decimal"/>
      <w:suff w:val="tab"/>
      <w:lvlText w:val="%1."/>
      <w:lvlJc w:val="left"/>
      <w:pPr/>
      <w:rPr/>
    </w:lvl>
    <w:lvl w:ilvl="3" w:tplc="7B371631">
      <w:start w:val="1"/>
      <w:numFmt w:val="decimal"/>
      <w:suff w:val="tab"/>
      <w:lvlText w:val="%1."/>
      <w:lvlJc w:val="left"/>
      <w:pPr/>
      <w:rPr/>
    </w:lvl>
    <w:lvl w:ilvl="4" w:tplc="1B09558B">
      <w:start w:val="1"/>
      <w:numFmt w:val="decimal"/>
      <w:suff w:val="tab"/>
      <w:lvlText w:val="%1."/>
      <w:lvlJc w:val="left"/>
      <w:pPr/>
      <w:rPr/>
    </w:lvl>
    <w:lvl w:ilvl="5" w:tplc="65011BBE">
      <w:start w:val="1"/>
      <w:numFmt w:val="decimal"/>
      <w:suff w:val="tab"/>
      <w:lvlText w:val="%1."/>
      <w:lvlJc w:val="left"/>
      <w:pPr/>
      <w:rPr/>
    </w:lvl>
    <w:lvl w:ilvl="6" w:tplc="3D6DC38D">
      <w:start w:val="1"/>
      <w:numFmt w:val="decimal"/>
      <w:suff w:val="tab"/>
      <w:lvlText w:val="%1."/>
      <w:lvlJc w:val="left"/>
      <w:pPr/>
      <w:rPr/>
    </w:lvl>
    <w:lvl w:ilvl="7" w:tplc="64A902B1">
      <w:start w:val="1"/>
      <w:numFmt w:val="decimal"/>
      <w:suff w:val="tab"/>
      <w:lvlText w:val="%1."/>
      <w:lvlJc w:val="left"/>
      <w:pPr/>
      <w:rPr/>
    </w:lvl>
    <w:lvl w:ilvl="8" w:tplc="4E7F260B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D8E3C57">
      <w:start w:val="1"/>
      <w:numFmt w:val="decimal"/>
      <w:suff w:val="tab"/>
      <w:lvlText w:val="%1."/>
      <w:lvlJc w:val="left"/>
      <w:pPr/>
      <w:rPr/>
    </w:lvl>
    <w:lvl w:ilvl="2" w:tplc="6CBD86C2">
      <w:start w:val="1"/>
      <w:numFmt w:val="decimal"/>
      <w:suff w:val="tab"/>
      <w:lvlText w:val="%1."/>
      <w:lvlJc w:val="left"/>
      <w:pPr/>
      <w:rPr/>
    </w:lvl>
    <w:lvl w:ilvl="3" w:tplc="288F01C2">
      <w:start w:val="1"/>
      <w:numFmt w:val="decimal"/>
      <w:suff w:val="tab"/>
      <w:lvlText w:val="%1."/>
      <w:lvlJc w:val="left"/>
      <w:pPr/>
      <w:rPr/>
    </w:lvl>
    <w:lvl w:ilvl="4" w:tplc="3971B978">
      <w:start w:val="1"/>
      <w:numFmt w:val="decimal"/>
      <w:suff w:val="tab"/>
      <w:lvlText w:val="%1."/>
      <w:lvlJc w:val="left"/>
      <w:pPr/>
      <w:rPr/>
    </w:lvl>
    <w:lvl w:ilvl="5" w:tplc="032063AA">
      <w:start w:val="1"/>
      <w:numFmt w:val="decimal"/>
      <w:suff w:val="tab"/>
      <w:lvlText w:val="%1."/>
      <w:lvlJc w:val="left"/>
      <w:pPr/>
      <w:rPr/>
    </w:lvl>
    <w:lvl w:ilvl="6" w:tplc="775914DC">
      <w:start w:val="1"/>
      <w:numFmt w:val="decimal"/>
      <w:suff w:val="tab"/>
      <w:lvlText w:val="%1."/>
      <w:lvlJc w:val="left"/>
      <w:pPr/>
      <w:rPr/>
    </w:lvl>
    <w:lvl w:ilvl="7" w:tplc="19B0A269">
      <w:start w:val="1"/>
      <w:numFmt w:val="decimal"/>
      <w:suff w:val="tab"/>
      <w:lvlText w:val="%1."/>
      <w:lvlJc w:val="left"/>
      <w:pPr/>
      <w:rPr/>
    </w:lvl>
    <w:lvl w:ilvl="8" w:tplc="3C945C01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A77EA57">
      <w:start w:val="1"/>
      <w:numFmt w:val="decimal"/>
      <w:suff w:val="tab"/>
      <w:lvlText w:val="%1."/>
      <w:lvlJc w:val="left"/>
      <w:pPr/>
      <w:rPr/>
    </w:lvl>
    <w:lvl w:ilvl="2" w:tplc="376A6BB8">
      <w:start w:val="1"/>
      <w:numFmt w:val="decimal"/>
      <w:suff w:val="tab"/>
      <w:lvlText w:val="%1."/>
      <w:lvlJc w:val="left"/>
      <w:pPr/>
      <w:rPr/>
    </w:lvl>
    <w:lvl w:ilvl="3" w:tplc="372B9A38">
      <w:start w:val="1"/>
      <w:numFmt w:val="decimal"/>
      <w:suff w:val="tab"/>
      <w:lvlText w:val="%1."/>
      <w:lvlJc w:val="left"/>
      <w:pPr/>
      <w:rPr/>
    </w:lvl>
    <w:lvl w:ilvl="4" w:tplc="7FE80E90">
      <w:start w:val="1"/>
      <w:numFmt w:val="decimal"/>
      <w:suff w:val="tab"/>
      <w:lvlText w:val="%1."/>
      <w:lvlJc w:val="left"/>
      <w:pPr/>
      <w:rPr/>
    </w:lvl>
    <w:lvl w:ilvl="5" w:tplc="64D1483F">
      <w:start w:val="1"/>
      <w:numFmt w:val="decimal"/>
      <w:suff w:val="tab"/>
      <w:lvlText w:val="%1."/>
      <w:lvlJc w:val="left"/>
      <w:pPr/>
      <w:rPr/>
    </w:lvl>
    <w:lvl w:ilvl="6" w:tplc="45DD831F">
      <w:start w:val="1"/>
      <w:numFmt w:val="decimal"/>
      <w:suff w:val="tab"/>
      <w:lvlText w:val="%1."/>
      <w:lvlJc w:val="left"/>
      <w:pPr/>
      <w:rPr/>
    </w:lvl>
    <w:lvl w:ilvl="7" w:tplc="31F9B29D">
      <w:start w:val="1"/>
      <w:numFmt w:val="decimal"/>
      <w:suff w:val="tab"/>
      <w:lvlText w:val="%1."/>
      <w:lvlJc w:val="left"/>
      <w:pPr/>
      <w:rPr/>
    </w:lvl>
    <w:lvl w:ilvl="8" w:tplc="118F0484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3CC3A9A">
      <w:start w:val="1"/>
      <w:numFmt w:val="decimal"/>
      <w:suff w:val="tab"/>
      <w:lvlText w:val="%1."/>
      <w:lvlJc w:val="left"/>
      <w:pPr/>
      <w:rPr/>
    </w:lvl>
    <w:lvl w:ilvl="2" w:tplc="6FE55BDE">
      <w:start w:val="1"/>
      <w:numFmt w:val="decimal"/>
      <w:suff w:val="tab"/>
      <w:lvlText w:val="%1."/>
      <w:lvlJc w:val="left"/>
      <w:pPr/>
      <w:rPr/>
    </w:lvl>
    <w:lvl w:ilvl="3" w:tplc="17B682F3">
      <w:start w:val="1"/>
      <w:numFmt w:val="decimal"/>
      <w:suff w:val="tab"/>
      <w:lvlText w:val="%1."/>
      <w:lvlJc w:val="left"/>
      <w:pPr/>
      <w:rPr/>
    </w:lvl>
    <w:lvl w:ilvl="4" w:tplc="3AD8BAAF">
      <w:start w:val="1"/>
      <w:numFmt w:val="decimal"/>
      <w:suff w:val="tab"/>
      <w:lvlText w:val="%1."/>
      <w:lvlJc w:val="left"/>
      <w:pPr/>
      <w:rPr/>
    </w:lvl>
    <w:lvl w:ilvl="5" w:tplc="5BA8474A">
      <w:start w:val="1"/>
      <w:numFmt w:val="decimal"/>
      <w:suff w:val="tab"/>
      <w:lvlText w:val="%1."/>
      <w:lvlJc w:val="left"/>
      <w:pPr/>
      <w:rPr/>
    </w:lvl>
    <w:lvl w:ilvl="6" w:tplc="2F519783">
      <w:start w:val="1"/>
      <w:numFmt w:val="decimal"/>
      <w:suff w:val="tab"/>
      <w:lvlText w:val="%1."/>
      <w:lvlJc w:val="left"/>
      <w:pPr/>
      <w:rPr/>
    </w:lvl>
    <w:lvl w:ilvl="7" w:tplc="1D59698E">
      <w:start w:val="1"/>
      <w:numFmt w:val="decimal"/>
      <w:suff w:val="tab"/>
      <w:lvlText w:val="%1."/>
      <w:lvlJc w:val="left"/>
      <w:pPr/>
      <w:rPr/>
    </w:lvl>
    <w:lvl w:ilvl="8" w:tplc="1C736B2C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4A5F41C">
      <w:start w:val="1"/>
      <w:numFmt w:val="decimal"/>
      <w:suff w:val="tab"/>
      <w:lvlText w:val="%1."/>
      <w:lvlJc w:val="left"/>
      <w:pPr/>
      <w:rPr/>
    </w:lvl>
    <w:lvl w:ilvl="2" w:tplc="6F6D14B1">
      <w:start w:val="1"/>
      <w:numFmt w:val="decimal"/>
      <w:suff w:val="tab"/>
      <w:lvlText w:val="%1."/>
      <w:lvlJc w:val="left"/>
      <w:pPr/>
      <w:rPr/>
    </w:lvl>
    <w:lvl w:ilvl="3" w:tplc="2E2F3A88">
      <w:start w:val="1"/>
      <w:numFmt w:val="decimal"/>
      <w:suff w:val="tab"/>
      <w:lvlText w:val="%1."/>
      <w:lvlJc w:val="left"/>
      <w:pPr/>
      <w:rPr/>
    </w:lvl>
    <w:lvl w:ilvl="4" w:tplc="005F6C2D">
      <w:start w:val="1"/>
      <w:numFmt w:val="decimal"/>
      <w:suff w:val="tab"/>
      <w:lvlText w:val="%1."/>
      <w:lvlJc w:val="left"/>
      <w:pPr/>
      <w:rPr/>
    </w:lvl>
    <w:lvl w:ilvl="5" w:tplc="7843DFF8">
      <w:start w:val="1"/>
      <w:numFmt w:val="decimal"/>
      <w:suff w:val="tab"/>
      <w:lvlText w:val="%1."/>
      <w:lvlJc w:val="left"/>
      <w:pPr/>
      <w:rPr/>
    </w:lvl>
    <w:lvl w:ilvl="6" w:tplc="46A983F3">
      <w:start w:val="1"/>
      <w:numFmt w:val="decimal"/>
      <w:suff w:val="tab"/>
      <w:lvlText w:val="%1."/>
      <w:lvlJc w:val="left"/>
      <w:pPr/>
      <w:rPr/>
    </w:lvl>
    <w:lvl w:ilvl="7" w:tplc="6C6EE777">
      <w:start w:val="1"/>
      <w:numFmt w:val="decimal"/>
      <w:suff w:val="tab"/>
      <w:lvlText w:val="%1."/>
      <w:lvlJc w:val="left"/>
      <w:pPr/>
      <w:rPr/>
    </w:lvl>
    <w:lvl w:ilvl="8" w:tplc="3005D14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614244FD">
      <w:start w:val="1"/>
      <w:numFmt w:val="decimal"/>
      <w:suff w:val="tab"/>
      <w:lvlText w:val="%1."/>
      <w:lvlJc w:val="left"/>
      <w:pPr/>
      <w:rPr/>
    </w:lvl>
    <w:lvl w:ilvl="2" w:tplc="7DF78A1B">
      <w:start w:val="1"/>
      <w:numFmt w:val="decimal"/>
      <w:suff w:val="tab"/>
      <w:lvlText w:val="%1."/>
      <w:lvlJc w:val="left"/>
      <w:pPr/>
      <w:rPr/>
    </w:lvl>
    <w:lvl w:ilvl="3" w:tplc="1456DEAD">
      <w:start w:val="1"/>
      <w:numFmt w:val="decimal"/>
      <w:suff w:val="tab"/>
      <w:lvlText w:val="%1."/>
      <w:lvlJc w:val="left"/>
      <w:pPr/>
      <w:rPr/>
    </w:lvl>
    <w:lvl w:ilvl="4" w:tplc="499E5D04">
      <w:start w:val="1"/>
      <w:numFmt w:val="decimal"/>
      <w:suff w:val="tab"/>
      <w:lvlText w:val="%1."/>
      <w:lvlJc w:val="left"/>
      <w:pPr/>
      <w:rPr/>
    </w:lvl>
    <w:lvl w:ilvl="5" w:tplc="6BA5FD57">
      <w:start w:val="1"/>
      <w:numFmt w:val="decimal"/>
      <w:suff w:val="tab"/>
      <w:lvlText w:val="%1."/>
      <w:lvlJc w:val="left"/>
      <w:pPr/>
      <w:rPr/>
    </w:lvl>
    <w:lvl w:ilvl="6" w:tplc="555B6AE4">
      <w:start w:val="1"/>
      <w:numFmt w:val="decimal"/>
      <w:suff w:val="tab"/>
      <w:lvlText w:val="%1."/>
      <w:lvlJc w:val="left"/>
      <w:pPr/>
      <w:rPr/>
    </w:lvl>
    <w:lvl w:ilvl="7" w:tplc="230C0AE0">
      <w:start w:val="1"/>
      <w:numFmt w:val="decimal"/>
      <w:suff w:val="tab"/>
      <w:lvlText w:val="%1."/>
      <w:lvlJc w:val="left"/>
      <w:pPr/>
      <w:rPr/>
    </w:lvl>
    <w:lvl w:ilvl="8" w:tplc="165A7FFC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A9CB433">
      <w:start w:val="1"/>
      <w:numFmt w:val="decimal"/>
      <w:suff w:val="tab"/>
      <w:lvlText w:val="%1."/>
      <w:lvlJc w:val="left"/>
      <w:pPr/>
      <w:rPr/>
    </w:lvl>
    <w:lvl w:ilvl="2" w:tplc="70B7891B">
      <w:start w:val="1"/>
      <w:numFmt w:val="decimal"/>
      <w:suff w:val="tab"/>
      <w:lvlText w:val="%1."/>
      <w:lvlJc w:val="left"/>
      <w:pPr/>
      <w:rPr/>
    </w:lvl>
    <w:lvl w:ilvl="3" w:tplc="0A5F1998">
      <w:start w:val="1"/>
      <w:numFmt w:val="decimal"/>
      <w:suff w:val="tab"/>
      <w:lvlText w:val="%1."/>
      <w:lvlJc w:val="left"/>
      <w:pPr/>
      <w:rPr/>
    </w:lvl>
    <w:lvl w:ilvl="4" w:tplc="35599412">
      <w:start w:val="1"/>
      <w:numFmt w:val="decimal"/>
      <w:suff w:val="tab"/>
      <w:lvlText w:val="%1."/>
      <w:lvlJc w:val="left"/>
      <w:pPr/>
      <w:rPr/>
    </w:lvl>
    <w:lvl w:ilvl="5" w:tplc="690FA2ED">
      <w:start w:val="1"/>
      <w:numFmt w:val="decimal"/>
      <w:suff w:val="tab"/>
      <w:lvlText w:val="%1."/>
      <w:lvlJc w:val="left"/>
      <w:pPr/>
      <w:rPr/>
    </w:lvl>
    <w:lvl w:ilvl="6" w:tplc="5372183A">
      <w:start w:val="1"/>
      <w:numFmt w:val="decimal"/>
      <w:suff w:val="tab"/>
      <w:lvlText w:val="%1."/>
      <w:lvlJc w:val="left"/>
      <w:pPr/>
      <w:rPr/>
    </w:lvl>
    <w:lvl w:ilvl="7" w:tplc="19E8C9BB">
      <w:start w:val="1"/>
      <w:numFmt w:val="decimal"/>
      <w:suff w:val="tab"/>
      <w:lvlText w:val="%1."/>
      <w:lvlJc w:val="left"/>
      <w:pPr/>
      <w:rPr/>
    </w:lvl>
    <w:lvl w:ilvl="8" w:tplc="10DCC917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CE80DFF">
      <w:start w:val="1"/>
      <w:numFmt w:val="decimal"/>
      <w:suff w:val="tab"/>
      <w:lvlText w:val="%1."/>
      <w:lvlJc w:val="left"/>
      <w:pPr/>
      <w:rPr/>
    </w:lvl>
    <w:lvl w:ilvl="2" w:tplc="12B582A8">
      <w:start w:val="1"/>
      <w:numFmt w:val="decimal"/>
      <w:suff w:val="tab"/>
      <w:lvlText w:val="%1."/>
      <w:lvlJc w:val="left"/>
      <w:pPr/>
      <w:rPr/>
    </w:lvl>
    <w:lvl w:ilvl="3" w:tplc="11154077">
      <w:start w:val="1"/>
      <w:numFmt w:val="decimal"/>
      <w:suff w:val="tab"/>
      <w:lvlText w:val="%1."/>
      <w:lvlJc w:val="left"/>
      <w:pPr/>
      <w:rPr/>
    </w:lvl>
    <w:lvl w:ilvl="4" w:tplc="793D6A3E">
      <w:start w:val="1"/>
      <w:numFmt w:val="decimal"/>
      <w:suff w:val="tab"/>
      <w:lvlText w:val="%1."/>
      <w:lvlJc w:val="left"/>
      <w:pPr/>
      <w:rPr/>
    </w:lvl>
    <w:lvl w:ilvl="5" w:tplc="1C1850E9">
      <w:start w:val="1"/>
      <w:numFmt w:val="decimal"/>
      <w:suff w:val="tab"/>
      <w:lvlText w:val="%1."/>
      <w:lvlJc w:val="left"/>
      <w:pPr/>
      <w:rPr/>
    </w:lvl>
    <w:lvl w:ilvl="6" w:tplc="66ACF87D">
      <w:start w:val="1"/>
      <w:numFmt w:val="decimal"/>
      <w:suff w:val="tab"/>
      <w:lvlText w:val="%1."/>
      <w:lvlJc w:val="left"/>
      <w:pPr/>
      <w:rPr/>
    </w:lvl>
    <w:lvl w:ilvl="7" w:tplc="506EACBF">
      <w:start w:val="1"/>
      <w:numFmt w:val="decimal"/>
      <w:suff w:val="tab"/>
      <w:lvlText w:val="%1."/>
      <w:lvlJc w:val="left"/>
      <w:pPr/>
      <w:rPr/>
    </w:lvl>
    <w:lvl w:ilvl="8" w:tplc="250AAE4B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5935793E">
      <w:start w:val="1"/>
      <w:numFmt w:val="decimal"/>
      <w:suff w:val="tab"/>
      <w:lvlText w:val="%1."/>
      <w:lvlJc w:val="left"/>
      <w:pPr/>
      <w:rPr/>
    </w:lvl>
    <w:lvl w:ilvl="2" w:tplc="1A187F29">
      <w:start w:val="1"/>
      <w:numFmt w:val="decimal"/>
      <w:suff w:val="tab"/>
      <w:lvlText w:val="%1."/>
      <w:lvlJc w:val="left"/>
      <w:pPr/>
      <w:rPr/>
    </w:lvl>
    <w:lvl w:ilvl="3" w:tplc="3F268BBE">
      <w:start w:val="1"/>
      <w:numFmt w:val="decimal"/>
      <w:suff w:val="tab"/>
      <w:lvlText w:val="%1."/>
      <w:lvlJc w:val="left"/>
      <w:pPr/>
      <w:rPr/>
    </w:lvl>
    <w:lvl w:ilvl="4" w:tplc="70821643">
      <w:start w:val="1"/>
      <w:numFmt w:val="decimal"/>
      <w:suff w:val="tab"/>
      <w:lvlText w:val="%1."/>
      <w:lvlJc w:val="left"/>
      <w:pPr/>
      <w:rPr/>
    </w:lvl>
    <w:lvl w:ilvl="5" w:tplc="13792819">
      <w:start w:val="1"/>
      <w:numFmt w:val="decimal"/>
      <w:suff w:val="tab"/>
      <w:lvlText w:val="%1."/>
      <w:lvlJc w:val="left"/>
      <w:pPr/>
      <w:rPr/>
    </w:lvl>
    <w:lvl w:ilvl="6" w:tplc="34CB77FD">
      <w:start w:val="1"/>
      <w:numFmt w:val="decimal"/>
      <w:suff w:val="tab"/>
      <w:lvlText w:val="%1."/>
      <w:lvlJc w:val="left"/>
      <w:pPr/>
      <w:rPr/>
    </w:lvl>
    <w:lvl w:ilvl="7" w:tplc="1CBF8BC6">
      <w:start w:val="1"/>
      <w:numFmt w:val="decimal"/>
      <w:suff w:val="tab"/>
      <w:lvlText w:val="%1."/>
      <w:lvlJc w:val="left"/>
      <w:pPr/>
      <w:rPr/>
    </w:lvl>
    <w:lvl w:ilvl="8" w:tplc="50B76D9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CDCD" w:themeFill="tex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E" w:themeFill="accent3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DCDCD" w:themeFill="tex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C" w:themeFill="accent2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BF2DE" w:themeFill="accent3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1ED" w:themeFill="accent4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ADB" w:themeFill="accent6" w:themeFillTint="3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DCDCD" w:themeFill="text1" w:themeFillTint="31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1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DDDC" w:themeFill="accent2" w:themeFillTint="31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2DE" w:themeFill="accent3" w:themeFillTint="31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1ED" w:themeFill="accent4" w:themeFillTint="31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FF4" w:themeFill="accent5" w:themeFillTint="31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B" w:themeFill="accent6" w:themeFillTint="31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2026-06-09T15:22:57Z</dcterms:modified>
  <cp:revision>1</cp:revision>
</cp:coreProperties>
</file>