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Requirements Document</w:t>
      </w:r>
    </w:p>
    <w:p>
      <w:pPr>
        <w:pStyle w:val="Heading1"/>
      </w:pPr>
      <w:r>
        <w:t>User Authentication</w:t>
      </w:r>
    </w:p>
    <w:p>
      <w:r>
        <w:t>Users must authenticate via JWT tokens. The system shall support login and logout.</w:t>
      </w:r>
    </w:p>
    <w:p>
      <w:pPr>
        <w:pStyle w:val="Heading2"/>
      </w:pPr>
      <w:r>
        <w:t>Login Flow</w:t>
      </w:r>
    </w:p>
    <w:p>
      <w:r>
        <w:t>The user provides email and password.</w:t>
      </w:r>
    </w:p>
    <w:p>
      <w:r>
        <w:t>The system validates credentials and returns a JWT access token.</w:t>
      </w:r>
    </w:p>
    <w:p>
      <w:pPr>
        <w:pStyle w:val="Heading2"/>
      </w:pPr>
      <w:r>
        <w:t>Token Refresh</w:t>
      </w:r>
    </w:p>
    <w:p>
      <w:r>
        <w:t>Access tokens expire after 30 minutes.</w:t>
      </w:r>
    </w:p>
    <w:p>
      <w:pPr>
        <w:pStyle w:val="Heading1"/>
      </w:pPr>
      <w:r>
        <w:t>Data Model</w:t>
      </w:r>
    </w:p>
    <w:p>
      <w:r>
        <w:t>The system uses a relational database with the following entities.</w:t>
      </w:r>
    </w:p>
    <w:p>
      <w:pPr>
        <w:pStyle w:val="Heading3"/>
      </w:pPr>
      <w:r>
        <w:t>User Entity</w:t>
      </w:r>
    </w:p>
    <w:p>
      <w:r>
        <w:t>The User entity stores: id, email, password_hash, role.</w:t>
      </w:r>
    </w:p>
    <w:p>
      <w:pPr>
        <w:pStyle w:val="Heading1"/>
      </w:pPr>
      <w:r>
        <w:t>Non-Functional Requirements</w:t>
      </w:r>
    </w:p>
    <w:p>
      <w:r>
        <w:t>Response time must be under 200ms for all API endpoints.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REQ-001</w:t>
            </w:r>
          </w:p>
        </w:tc>
        <w:tc>
          <w:tcPr>
            <w:tcW w:type="dxa" w:w="2880"/>
          </w:tcPr>
          <w:p>
            <w:r>
              <w:t>JWT Authentication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REQ-002</w:t>
            </w:r>
          </w:p>
        </w:tc>
        <w:tc>
          <w:tcPr>
            <w:tcW w:type="dxa" w:w="2880"/>
          </w:tcPr>
          <w:p>
            <w:r>
              <w:t>Role-based Access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REQ-003</w:t>
            </w:r>
          </w:p>
        </w:tc>
        <w:tc>
          <w:tcPr>
            <w:tcW w:type="dxa" w:w="2880"/>
          </w:tcPr>
          <w:p>
            <w:r>
              <w:t>Password Validation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Requirements Document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