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16CE2" w14:textId="0035382B" w:rsidR="00A90CF2" w:rsidRDefault="00997418">
      <w:pPr>
        <w:rPr>
          <w:rFonts w:ascii="Algerian" w:hAnsi="Algerian"/>
          <w:b/>
          <w:color w:val="70AD47"/>
          <w:spacing w:val="10"/>
          <w:sz w:val="52"/>
          <w:szCs w:val="52"/>
          <w:u w:val="single"/>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97418">
        <w:rPr>
          <w:rFonts w:ascii="Algerian" w:hAnsi="Algerian"/>
          <w:b/>
          <w:color w:val="70AD47"/>
          <w:spacing w:val="10"/>
          <w:sz w:val="52"/>
          <w:szCs w:val="52"/>
          <w:u w:val="single"/>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Report On OSI </w:t>
      </w:r>
      <w:proofErr w:type="gramStart"/>
      <w:r w:rsidRPr="00997418">
        <w:rPr>
          <w:rFonts w:ascii="Algerian" w:hAnsi="Algerian"/>
          <w:b/>
          <w:color w:val="70AD47"/>
          <w:spacing w:val="10"/>
          <w:sz w:val="52"/>
          <w:szCs w:val="52"/>
          <w:u w:val="single"/>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Model:-</w:t>
      </w:r>
      <w:proofErr w:type="gramEnd"/>
    </w:p>
    <w:p w14:paraId="55E408D8" w14:textId="6363C871" w:rsidR="00997418" w:rsidRDefault="00997418">
      <w:r w:rsidRPr="00997418">
        <w:rPr>
          <w:rFonts w:ascii="Baskerville Old Face" w:hAnsi="Baskerville Old Face"/>
          <w:i/>
          <w:iCs/>
          <w:color w:val="0D0D0D" w:themeColor="text1" w:themeTint="F2"/>
          <w:sz w:val="40"/>
          <w:szCs w:val="40"/>
        </w:rPr>
        <w:t>It was established in 1947, the International Standards Organization (ISO) is a multinational body dedicated to worldwide agreement on international standards. An ISO standard that covers all aspects of network communications is the Open Systems Interconnection (OSI) model. It was first introduced in the late 1970</w:t>
      </w:r>
      <w:r>
        <w:rPr>
          <w:rFonts w:ascii="Baskerville Old Face" w:hAnsi="Baskerville Old Face"/>
          <w:i/>
          <w:iCs/>
          <w:color w:val="0D0D0D" w:themeColor="text1" w:themeTint="F2"/>
          <w:sz w:val="40"/>
          <w:szCs w:val="40"/>
        </w:rPr>
        <w:t>s.</w:t>
      </w:r>
      <w:r w:rsidRPr="00997418">
        <w:t xml:space="preserve"> </w:t>
      </w:r>
    </w:p>
    <w:p w14:paraId="6D63D240" w14:textId="4CBF5393" w:rsidR="00997418" w:rsidRPr="00997418" w:rsidRDefault="00997418">
      <w:pPr>
        <w:rPr>
          <w:rFonts w:ascii="Baskerville Old Face" w:hAnsi="Baskerville Old Face"/>
          <w:i/>
          <w:iCs/>
          <w:sz w:val="40"/>
          <w:szCs w:val="40"/>
        </w:rPr>
      </w:pPr>
      <w:r w:rsidRPr="00997418">
        <w:rPr>
          <w:rFonts w:ascii="Baskerville Old Face" w:hAnsi="Baskerville Old Face"/>
          <w:i/>
          <w:iCs/>
          <w:sz w:val="40"/>
          <w:szCs w:val="40"/>
        </w:rPr>
        <w:t>Basically, the OSI model is used to know how data is transferred from one computer to another.</w:t>
      </w:r>
    </w:p>
    <w:p w14:paraId="14B886B1" w14:textId="4D05EF03" w:rsidR="00997418" w:rsidRDefault="00997418">
      <w:pPr>
        <w:rPr>
          <w:rFonts w:ascii="Baskerville Old Face" w:hAnsi="Baskerville Old Face"/>
          <w:b/>
          <w:i/>
          <w:iCs/>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997418">
        <w:rPr>
          <w:rFonts w:ascii="Baskerville Old Face" w:hAnsi="Baskerville Old Face"/>
          <w:b/>
          <w:i/>
          <w:iCs/>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ISO is the organization. OSI is the model.</w:t>
      </w:r>
    </w:p>
    <w:p w14:paraId="26E9D3B7" w14:textId="77777777" w:rsidR="00997418" w:rsidRDefault="00997418">
      <w:pP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47A6BF13" wp14:editId="05BC88E1">
            <wp:extent cx="4147820" cy="48691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636" t="29072" r="38843" b="13492"/>
                    <a:stretch/>
                  </pic:blipFill>
                  <pic:spPr bwMode="auto">
                    <a:xfrm>
                      <a:off x="0" y="0"/>
                      <a:ext cx="4156449" cy="4879310"/>
                    </a:xfrm>
                    <a:prstGeom prst="rect">
                      <a:avLst/>
                    </a:prstGeom>
                    <a:ln>
                      <a:noFill/>
                    </a:ln>
                    <a:extLst>
                      <a:ext uri="{53640926-AAD7-44D8-BBD7-CCE9431645EC}">
                        <a14:shadowObscured xmlns:a14="http://schemas.microsoft.com/office/drawing/2010/main"/>
                      </a:ext>
                    </a:extLst>
                  </pic:spPr>
                </pic:pic>
              </a:graphicData>
            </a:graphic>
          </wp:inline>
        </w:drawing>
      </w:r>
    </w:p>
    <w:p w14:paraId="344F5081" w14:textId="736BCBE6" w:rsidR="00997418" w:rsidRDefault="00997418">
      <w:pP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997418">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APPLICATION </w:t>
      </w:r>
      <w:proofErr w:type="gramStart"/>
      <w:r w:rsidRPr="00997418">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t>LAYER</w:t>
      </w:r>
      <w: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t>:-</w:t>
      </w:r>
      <w:proofErr w:type="gramEnd"/>
    </w:p>
    <w:p w14:paraId="097A2E25" w14:textId="655860DA" w:rsidR="00997418" w:rsidRPr="00F57821" w:rsidRDefault="00F57821" w:rsidP="00F57821">
      <w:pPr>
        <w:pStyle w:val="ListParagraph"/>
        <w:numPr>
          <w:ilvl w:val="0"/>
          <w:numId w:val="1"/>
        </w:numP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Application Layer provides services for network application with the help of protocols to perform user activities.</w:t>
      </w:r>
    </w:p>
    <w:p w14:paraId="3C86D77D" w14:textId="53A77038" w:rsidR="00F57821" w:rsidRPr="00F57821" w:rsidRDefault="00F57821" w:rsidP="00F57821">
      <w:pPr>
        <w:pStyle w:val="ListParagraph"/>
        <w:numPr>
          <w:ilvl w:val="0"/>
          <w:numId w:val="1"/>
        </w:numP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 xml:space="preserve">For file </w:t>
      </w:r>
      <w:proofErr w:type="gramStart"/>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transfer(</w:t>
      </w:r>
      <w:proofErr w:type="gramEnd"/>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FTP)</w:t>
      </w:r>
    </w:p>
    <w:p w14:paraId="5988E93C" w14:textId="00E0776C" w:rsidR="00F57821" w:rsidRPr="00F57821" w:rsidRDefault="00F57821" w:rsidP="00F57821">
      <w:pPr>
        <w:pStyle w:val="ListParagraph"/>
        <w:numPr>
          <w:ilvl w:val="0"/>
          <w:numId w:val="1"/>
        </w:numP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 xml:space="preserve">For </w:t>
      </w:r>
      <w:proofErr w:type="gramStart"/>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emails(</w:t>
      </w:r>
      <w:proofErr w:type="gramEnd"/>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SMTP)</w:t>
      </w:r>
    </w:p>
    <w:p w14:paraId="3E522A26" w14:textId="30E99978" w:rsidR="00F57821" w:rsidRPr="00F57821" w:rsidRDefault="00F57821" w:rsidP="00F57821">
      <w:pPr>
        <w:pStyle w:val="ListParagraph"/>
        <w:numPr>
          <w:ilvl w:val="0"/>
          <w:numId w:val="1"/>
        </w:numP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For Web Surfing http/https</w:t>
      </w:r>
    </w:p>
    <w:p w14:paraId="0CB14B57" w14:textId="6AE1E45D" w:rsidR="00F57821" w:rsidRPr="00F57821" w:rsidRDefault="00F57821" w:rsidP="00F57821">
      <w:pPr>
        <w:pStyle w:val="ListParagraph"/>
        <w:numPr>
          <w:ilvl w:val="0"/>
          <w:numId w:val="1"/>
        </w:numP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 xml:space="preserve">For Virtual </w:t>
      </w:r>
      <w:proofErr w:type="gramStart"/>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Terminals(</w:t>
      </w:r>
      <w:proofErr w:type="gramEnd"/>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Telnet)</w:t>
      </w:r>
    </w:p>
    <w:p w14:paraId="7702C495" w14:textId="618286D8" w:rsidR="00F57821" w:rsidRDefault="00F57821" w:rsidP="00F57821">
      <w:pPr>
        <w:rPr>
          <w:rFonts w:ascii="Algerian" w:hAnsi="Algerian"/>
          <w:i/>
          <w:iCs/>
          <w:color w:val="7030A0"/>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821">
        <w:rPr>
          <w:rFonts w:ascii="Algerian" w:hAnsi="Algerian"/>
          <w:i/>
          <w:iCs/>
          <w:color w:val="7030A0"/>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Presentation </w:t>
      </w:r>
      <w:proofErr w:type="gramStart"/>
      <w:r w:rsidRPr="00F57821">
        <w:rPr>
          <w:rFonts w:ascii="Algerian" w:hAnsi="Algerian"/>
          <w:i/>
          <w:iCs/>
          <w:color w:val="7030A0"/>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layer:-</w:t>
      </w:r>
      <w:proofErr w:type="gramEnd"/>
    </w:p>
    <w:p w14:paraId="677BE58E" w14:textId="274BF2CD" w:rsidR="00F57821" w:rsidRPr="00F57821" w:rsidRDefault="00F57821" w:rsidP="00F57821">
      <w:pPr>
        <w:pStyle w:val="ListParagraph"/>
        <w:numPr>
          <w:ilvl w:val="0"/>
          <w:numId w:val="1"/>
        </w:numPr>
        <w:rPr>
          <w:rFonts w:ascii="Baskerville Old Face" w:hAnsi="Baskerville Old Face"/>
          <w:i/>
          <w:iCs/>
          <w:color w:val="0D0D0D" w:themeColor="text1" w:themeTint="F2"/>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821">
        <w:rPr>
          <w:rFonts w:ascii="Baskerville Old Face" w:hAnsi="Baskerville Old Face"/>
          <w:i/>
          <w:iCs/>
          <w:color w:val="0D0D0D" w:themeColor="text1" w:themeTint="F2"/>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receives data from application layer.</w:t>
      </w:r>
    </w:p>
    <w:p w14:paraId="27AE7100" w14:textId="2528F00F" w:rsidR="00F57821" w:rsidRPr="00F57821" w:rsidRDefault="009A5ABC" w:rsidP="00F57821">
      <w:pPr>
        <w:pStyle w:val="ListParagraph"/>
        <w:numPr>
          <w:ilvl w:val="0"/>
          <w:numId w:val="1"/>
        </w:numPr>
        <w:rPr>
          <w:rFonts w:ascii="Baskerville Old Face" w:hAnsi="Baskerville Old Face"/>
          <w:i/>
          <w:iCs/>
          <w:color w:val="0D0D0D" w:themeColor="text1" w:themeTint="F2"/>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askerville Old Face" w:hAnsi="Baskerville Old Face"/>
          <w:i/>
          <w:iCs/>
          <w:color w:val="0D0D0D" w:themeColor="text1" w:themeTint="F2"/>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is </w:t>
      </w:r>
      <w:r w:rsidRPr="009A5ABC">
        <w:rPr>
          <w:rFonts w:ascii="Baskerville Old Face" w:hAnsi="Baskerville Old Face"/>
          <w:i/>
          <w:iCs/>
          <w:sz w:val="40"/>
          <w:szCs w:val="40"/>
        </w:rPr>
        <w:t>is responsible for translation, compression, and encryption</w:t>
      </w:r>
      <w:r w:rsidR="00F57821" w:rsidRPr="00F57821">
        <w:rPr>
          <w:rFonts w:ascii="Baskerville Old Face" w:hAnsi="Baskerville Old Face"/>
          <w:i/>
          <w:iCs/>
          <w:color w:val="0D0D0D" w:themeColor="text1" w:themeTint="F2"/>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DFF9805" w14:textId="0AA482B0" w:rsidR="00997418" w:rsidRDefault="00F57821">
      <w:pP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t xml:space="preserve">Session </w:t>
      </w:r>
      <w:proofErr w:type="gramStart"/>
      <w: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t>layer:-</w:t>
      </w:r>
      <w:proofErr w:type="gramEnd"/>
    </w:p>
    <w:p w14:paraId="63E5079D" w14:textId="7DA36A36" w:rsidR="00F57821" w:rsidRPr="00F57821" w:rsidRDefault="00F57821" w:rsidP="00F57821">
      <w:pPr>
        <w:pStyle w:val="ListParagraph"/>
        <w:numPr>
          <w:ilvl w:val="0"/>
          <w:numId w:val="1"/>
        </w:numPr>
        <w:rPr>
          <w:rFonts w:ascii="Algerian" w:hAnsi="Algerian"/>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It helps setting up Network Authentication and Authorization.</w:t>
      </w:r>
      <w:r w:rsidR="009A5ABC">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proofErr w:type="gramStart"/>
      <w:r w:rsidR="009A5ABC">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i.e</w:t>
      </w:r>
      <w:proofErr w:type="spellEnd"/>
      <w:r w:rsidR="009A5ABC">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9A5ABC" w:rsidRPr="009A5ABC">
        <w:t xml:space="preserve"> </w:t>
      </w:r>
      <w:r w:rsidR="009A5ABC" w:rsidRPr="009A5ABC">
        <w:rPr>
          <w:rFonts w:ascii="Baskerville Old Face" w:hAnsi="Baskerville Old Face"/>
          <w:i/>
          <w:iCs/>
          <w:sz w:val="40"/>
          <w:szCs w:val="40"/>
        </w:rPr>
        <w:t>for</w:t>
      </w:r>
      <w:proofErr w:type="gramEnd"/>
      <w:r w:rsidR="009A5ABC" w:rsidRPr="009A5ABC">
        <w:rPr>
          <w:rFonts w:ascii="Baskerville Old Face" w:hAnsi="Baskerville Old Face"/>
          <w:i/>
          <w:iCs/>
          <w:sz w:val="40"/>
          <w:szCs w:val="40"/>
        </w:rPr>
        <w:t xml:space="preserve"> dialog control and synchronization</w:t>
      </w:r>
      <w:r w:rsidR="009A5ABC">
        <w:t>)</w:t>
      </w:r>
    </w:p>
    <w:p w14:paraId="0364F257" w14:textId="18504B19" w:rsidR="00F57821" w:rsidRDefault="00F57821" w:rsidP="00F57821">
      <w:pP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t xml:space="preserve">Transport </w:t>
      </w:r>
      <w:proofErr w:type="gramStart"/>
      <w: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t>layer:-</w:t>
      </w:r>
      <w:proofErr w:type="gramEnd"/>
    </w:p>
    <w:p w14:paraId="5B5DB261" w14:textId="14D3C8F4" w:rsidR="00F57821" w:rsidRDefault="00F57821" w:rsidP="00F57821">
      <w:pPr>
        <w:pStyle w:val="ListParagraph"/>
        <w:numPr>
          <w:ilvl w:val="0"/>
          <w:numId w:val="1"/>
        </w:numP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 xml:space="preserve">It controls reliability of communication through-segmentation-flow control-error </w:t>
      </w:r>
      <w:proofErr w:type="spellStart"/>
      <w:proofErr w:type="gramStart"/>
      <w:r w:rsidRPr="00F57821">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control</w:t>
      </w:r>
      <w:r w:rsidR="009A5ABC">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,i</w:t>
      </w:r>
      <w:proofErr w:type="gramEnd"/>
      <w:r w:rsidR="009A5ABC">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.e</w:t>
      </w:r>
      <w:proofErr w:type="spellEnd"/>
      <w:r w:rsidR="009A5ABC">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9A5ABC" w:rsidRPr="009A5ABC">
        <w:rPr>
          <w:rFonts w:ascii="Baskerville Old Face" w:hAnsi="Baskerville Old Face"/>
          <w:i/>
          <w:iCs/>
          <w:sz w:val="40"/>
          <w:szCs w:val="40"/>
        </w:rPr>
        <w:t>for the delivery of a message from one process to another</w:t>
      </w:r>
      <w: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w:t>
      </w:r>
    </w:p>
    <w:p w14:paraId="61C9ABCA" w14:textId="16AAC76A" w:rsidR="00F57821" w:rsidRDefault="009A5ABC" w:rsidP="00F57821">
      <w:pP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t xml:space="preserve">Network </w:t>
      </w:r>
      <w:proofErr w:type="gramStart"/>
      <w: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t>layer:-</w:t>
      </w:r>
      <w:proofErr w:type="gramEnd"/>
    </w:p>
    <w:p w14:paraId="61807CA7" w14:textId="0061EE14" w:rsidR="009A5ABC" w:rsidRPr="009A5ABC" w:rsidRDefault="009A5ABC" w:rsidP="009A5ABC">
      <w:pPr>
        <w:pStyle w:val="ListParagraph"/>
        <w:numPr>
          <w:ilvl w:val="0"/>
          <w:numId w:val="1"/>
        </w:numP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It works for the transmission of data from one host to other, located in different networks, </w:t>
      </w:r>
      <w:proofErr w:type="spellStart"/>
      <w: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i.e</w:t>
      </w:r>
      <w:proofErr w:type="spellEnd"/>
      <w: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A5ABC">
        <w:rPr>
          <w:rFonts w:ascii="Baskerville Old Face" w:hAnsi="Baskerville Old Face"/>
          <w:i/>
          <w:iCs/>
          <w:sz w:val="40"/>
          <w:szCs w:val="40"/>
        </w:rPr>
        <w:t>for the delivery of individual packets from the source host to the destination host.</w:t>
      </w:r>
    </w:p>
    <w:p w14:paraId="09C5F755" w14:textId="3CCA490D" w:rsidR="009A5ABC" w:rsidRDefault="009A5ABC" w:rsidP="009A5ABC">
      <w:pPr>
        <w:ind w:left="360"/>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t xml:space="preserve">Data link </w:t>
      </w:r>
      <w:proofErr w:type="gramStart"/>
      <w: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t>layer:-</w:t>
      </w:r>
      <w:proofErr w:type="gramEnd"/>
    </w:p>
    <w:p w14:paraId="37614367" w14:textId="736BB36D" w:rsidR="009A5ABC" w:rsidRDefault="009A5ABC" w:rsidP="009A5ABC">
      <w:pPr>
        <w:pStyle w:val="ListParagraph"/>
        <w:numPr>
          <w:ilvl w:val="0"/>
          <w:numId w:val="1"/>
        </w:numP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 xml:space="preserve">It is </w:t>
      </w:r>
      <w:r w:rsidRPr="009A5ABC">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responsible</w:t>
      </w:r>
      <w:r>
        <w:rPr>
          <w:rFonts w:ascii="Baskerville Old Face" w:hAnsi="Baskerville Old Face"/>
          <w:b/>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 xml:space="preserve"> for the node delivery message, i.e</w:t>
      </w:r>
      <w:r w:rsidRPr="009A5ABC">
        <w:rPr>
          <w:rFonts w:ascii="Baskerville Old Face" w:hAnsi="Baskerville Old Face"/>
          <w:bCs/>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A5ABC">
        <w:rPr>
          <w:rFonts w:ascii="Baskerville Old Face" w:hAnsi="Baskerville Old Face"/>
          <w:bCs/>
          <w:i/>
          <w:iCs/>
          <w:sz w:val="40"/>
          <w:szCs w:val="40"/>
        </w:rPr>
        <w:t>for moving frames from one hop (node) to the next</w:t>
      </w:r>
      <w:r>
        <w:t>.</w:t>
      </w:r>
    </w:p>
    <w:p w14:paraId="6C839C2C" w14:textId="3A84F4F5" w:rsidR="009A5ABC" w:rsidRDefault="009A5ABC" w:rsidP="009A5ABC">
      <w:pP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t xml:space="preserve">PHYSICAL </w:t>
      </w:r>
      <w:proofErr w:type="gramStart"/>
      <w:r>
        <w:rPr>
          <w:rFonts w:ascii="Algerian" w:hAnsi="Algerian"/>
          <w:b/>
          <w:i/>
          <w:iCs/>
          <w:color w:val="7030A0"/>
          <w:sz w:val="52"/>
          <w:szCs w:val="52"/>
          <w:u w:val="single"/>
          <w:lang w:val="en-US"/>
          <w14:textOutline w14:w="0" w14:cap="flat" w14:cmpd="sng" w14:algn="ctr">
            <w14:noFill/>
            <w14:prstDash w14:val="solid"/>
            <w14:round/>
          </w14:textOutline>
          <w14:props3d w14:extrusionH="57150" w14:contourW="0" w14:prstMaterial="softEdge">
            <w14:bevelT w14:w="25400" w14:h="38100" w14:prst="circle"/>
          </w14:props3d>
        </w:rPr>
        <w:t>LAYER:-</w:t>
      </w:r>
      <w:proofErr w:type="gramEnd"/>
    </w:p>
    <w:p w14:paraId="19B62F60" w14:textId="37AB6993" w:rsidR="009A5ABC" w:rsidRPr="009A5ABC" w:rsidRDefault="009A5ABC" w:rsidP="009A5ABC">
      <w:pPr>
        <w:pStyle w:val="ListParagraph"/>
        <w:numPr>
          <w:ilvl w:val="0"/>
          <w:numId w:val="1"/>
        </w:numPr>
        <w:rPr>
          <w:rFonts w:ascii="Baskerville Old Face" w:hAnsi="Baskerville Old Face"/>
          <w:i/>
          <w:iCs/>
          <w:color w:val="0D0D0D" w:themeColor="text1" w:themeTint="F2"/>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9A5ABC">
        <w:rPr>
          <w:rFonts w:ascii="Baskerville Old Face" w:hAnsi="Baskerville Old Face"/>
          <w:i/>
          <w:iCs/>
          <w:sz w:val="40"/>
          <w:szCs w:val="40"/>
        </w:rPr>
        <w:t>The physical layer is responsible for movements of individual bits from one hop (node) to the next.</w:t>
      </w:r>
    </w:p>
    <w:sectPr w:rsidR="009A5ABC" w:rsidRPr="009A5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55D46"/>
    <w:multiLevelType w:val="hybridMultilevel"/>
    <w:tmpl w:val="6C928CBA"/>
    <w:lvl w:ilvl="0" w:tplc="30D6D456">
      <w:numFmt w:val="bullet"/>
      <w:lvlText w:val=""/>
      <w:lvlJc w:val="left"/>
      <w:pPr>
        <w:ind w:left="768" w:hanging="408"/>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0948F3"/>
    <w:multiLevelType w:val="hybridMultilevel"/>
    <w:tmpl w:val="C3B0AF20"/>
    <w:lvl w:ilvl="0" w:tplc="DCFAE586">
      <w:numFmt w:val="bullet"/>
      <w:lvlText w:val="&gt;"/>
      <w:lvlJc w:val="left"/>
      <w:pPr>
        <w:ind w:left="720" w:hanging="360"/>
      </w:pPr>
      <w:rPr>
        <w:rFonts w:ascii="Baskerville Old Face" w:eastAsiaTheme="minorHAnsi" w:hAnsi="Baskerville Old Fac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18"/>
    <w:rsid w:val="001A665C"/>
    <w:rsid w:val="00997418"/>
    <w:rsid w:val="009A5ABC"/>
    <w:rsid w:val="00A90CF2"/>
    <w:rsid w:val="00F57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13F9"/>
  <w15:chartTrackingRefBased/>
  <w15:docId w15:val="{E51ECC27-2A8B-49E7-B26B-E1782310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74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741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997418"/>
    <w:rPr>
      <w:i/>
      <w:iCs/>
    </w:rPr>
  </w:style>
  <w:style w:type="paragraph" w:styleId="ListParagraph">
    <w:name w:val="List Paragraph"/>
    <w:basedOn w:val="Normal"/>
    <w:uiPriority w:val="34"/>
    <w:qFormat/>
    <w:rsid w:val="00F57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742920">
      <w:bodyDiv w:val="1"/>
      <w:marLeft w:val="0"/>
      <w:marRight w:val="0"/>
      <w:marTop w:val="0"/>
      <w:marBottom w:val="0"/>
      <w:divBdr>
        <w:top w:val="none" w:sz="0" w:space="0" w:color="auto"/>
        <w:left w:val="none" w:sz="0" w:space="0" w:color="auto"/>
        <w:bottom w:val="none" w:sz="0" w:space="0" w:color="auto"/>
        <w:right w:val="none" w:sz="0" w:space="0" w:color="auto"/>
      </w:divBdr>
    </w:div>
    <w:div w:id="1553616848">
      <w:bodyDiv w:val="1"/>
      <w:marLeft w:val="0"/>
      <w:marRight w:val="0"/>
      <w:marTop w:val="0"/>
      <w:marBottom w:val="0"/>
      <w:divBdr>
        <w:top w:val="none" w:sz="0" w:space="0" w:color="auto"/>
        <w:left w:val="none" w:sz="0" w:space="0" w:color="auto"/>
        <w:bottom w:val="none" w:sz="0" w:space="0" w:color="auto"/>
        <w:right w:val="none" w:sz="0" w:space="0" w:color="auto"/>
      </w:divBdr>
    </w:div>
    <w:div w:id="18613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Gaurangi Tripathi</dc:creator>
  <cp:keywords/>
  <dc:description/>
  <cp:lastModifiedBy>Gaurangi Tripathi</cp:lastModifiedBy>
  <cp:revision>1</cp:revision>
  <dcterms:created xsi:type="dcterms:W3CDTF">2020-10-13T06:30:00Z</dcterms:created>
  <dcterms:modified xsi:type="dcterms:W3CDTF">2020-10-13T07:10:00Z</dcterms:modified>
</cp:coreProperties>
</file>