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3A3CE" w14:textId="77777777" w:rsidR="002D0CFF" w:rsidRPr="002D0CFF" w:rsidRDefault="002D0CFF" w:rsidP="002D0CFF">
      <w:pPr>
        <w:jc w:val="center"/>
        <w:rPr>
          <w:rFonts w:ascii="Algerian" w:hAnsi="Algerian"/>
          <w:sz w:val="56"/>
          <w:szCs w:val="56"/>
          <w:lang w:val="en-US"/>
        </w:rPr>
      </w:pPr>
      <w:r w:rsidRPr="002D0CFF">
        <w:rPr>
          <w:rFonts w:ascii="Algerian" w:hAnsi="Algerian"/>
          <w:sz w:val="56"/>
          <w:szCs w:val="56"/>
          <w:lang w:val="en-US"/>
        </w:rPr>
        <w:t>THE OSI SECURITY ARCHITECTURE</w:t>
      </w:r>
    </w:p>
    <w:p w14:paraId="16EFD202" w14:textId="21CC6A50" w:rsidR="002D0CFF" w:rsidRPr="002D0CFF" w:rsidRDefault="002D0CFF" w:rsidP="002D0CFF">
      <w:pPr>
        <w:rPr>
          <w:rFonts w:ascii="Bell MT" w:hAnsi="Bell MT"/>
          <w:sz w:val="28"/>
          <w:szCs w:val="28"/>
        </w:rPr>
      </w:pPr>
      <w:r w:rsidRPr="002D0CFF">
        <w:rPr>
          <w:rFonts w:ascii="Bell MT" w:hAnsi="Bell MT"/>
          <w:sz w:val="28"/>
          <w:szCs w:val="28"/>
          <w:lang w:val="en-US"/>
        </w:rPr>
        <w:t>The Security Architecture for OSI, defines a systematic approach to manage effectively the security needs of an organization and to evaluate and choose various security products and policies.</w:t>
      </w:r>
    </w:p>
    <w:p w14:paraId="095844BC" w14:textId="77777777" w:rsidR="002D0CFF" w:rsidRPr="002D0CFF" w:rsidRDefault="002D0CFF" w:rsidP="002D0CFF">
      <w:pPr>
        <w:rPr>
          <w:rFonts w:ascii="Bell MT" w:hAnsi="Bell MT"/>
          <w:b/>
          <w:bCs/>
          <w:sz w:val="28"/>
          <w:szCs w:val="28"/>
          <w:lang w:val="en-US"/>
        </w:rPr>
      </w:pPr>
      <w:r w:rsidRPr="002D0CFF">
        <w:rPr>
          <w:rFonts w:ascii="Bell MT" w:hAnsi="Bell MT"/>
          <w:sz w:val="28"/>
          <w:szCs w:val="28"/>
          <w:lang w:val="en-US"/>
        </w:rPr>
        <w:t>The OSI security architecture focuses on</w:t>
      </w:r>
      <w:r w:rsidRPr="002D0CFF">
        <w:rPr>
          <w:rFonts w:ascii="Bell MT" w:hAnsi="Bell MT"/>
          <w:b/>
          <w:bCs/>
          <w:sz w:val="28"/>
          <w:szCs w:val="28"/>
          <w:lang w:val="en-US"/>
        </w:rPr>
        <w:t xml:space="preserve"> security attacks, mechanisms, </w:t>
      </w:r>
      <w:r w:rsidRPr="002D0CFF">
        <w:rPr>
          <w:rFonts w:ascii="Bell MT" w:hAnsi="Bell MT"/>
          <w:sz w:val="28"/>
          <w:szCs w:val="28"/>
          <w:lang w:val="en-US"/>
        </w:rPr>
        <w:t>and</w:t>
      </w:r>
      <w:r w:rsidRPr="002D0CFF">
        <w:rPr>
          <w:rFonts w:ascii="Bell MT" w:hAnsi="Bell MT"/>
          <w:b/>
          <w:bCs/>
          <w:sz w:val="28"/>
          <w:szCs w:val="28"/>
          <w:lang w:val="en-US"/>
        </w:rPr>
        <w:t xml:space="preserve"> services:</w:t>
      </w:r>
    </w:p>
    <w:p w14:paraId="7AB1234B" w14:textId="77777777" w:rsidR="002D0CFF" w:rsidRPr="002D0CFF" w:rsidRDefault="002D0CFF" w:rsidP="002D0CFF">
      <w:pPr>
        <w:numPr>
          <w:ilvl w:val="0"/>
          <w:numId w:val="1"/>
        </w:numPr>
        <w:rPr>
          <w:rFonts w:ascii="Bell MT" w:hAnsi="Bell MT"/>
          <w:sz w:val="28"/>
          <w:szCs w:val="28"/>
        </w:rPr>
      </w:pPr>
      <w:r w:rsidRPr="002D0CFF">
        <w:rPr>
          <w:rFonts w:ascii="Bell MT" w:hAnsi="Bell MT"/>
          <w:b/>
          <w:bCs/>
          <w:sz w:val="28"/>
          <w:szCs w:val="28"/>
          <w:lang w:val="en-US"/>
        </w:rPr>
        <w:t>Security attack:</w:t>
      </w:r>
      <w:r w:rsidRPr="002D0CFF">
        <w:rPr>
          <w:rFonts w:ascii="Bell MT" w:hAnsi="Bell MT"/>
          <w:sz w:val="28"/>
          <w:szCs w:val="28"/>
          <w:lang w:val="en-US"/>
        </w:rPr>
        <w:t xml:space="preserve"> Any action that compromises the security of information owned by an organization. </w:t>
      </w:r>
    </w:p>
    <w:p w14:paraId="49A701AF" w14:textId="78A3DECA" w:rsidR="002D0CFF" w:rsidRPr="002D0CFF" w:rsidRDefault="002D0CFF" w:rsidP="002D0CFF">
      <w:pPr>
        <w:numPr>
          <w:ilvl w:val="0"/>
          <w:numId w:val="1"/>
        </w:numPr>
        <w:rPr>
          <w:rFonts w:ascii="Bell MT" w:hAnsi="Bell MT"/>
          <w:sz w:val="28"/>
          <w:szCs w:val="28"/>
        </w:rPr>
      </w:pPr>
      <w:r w:rsidRPr="002D0CFF">
        <w:rPr>
          <w:rFonts w:ascii="Bell MT" w:hAnsi="Bell MT"/>
          <w:b/>
          <w:bCs/>
          <w:sz w:val="28"/>
          <w:szCs w:val="28"/>
          <w:lang w:val="en-US"/>
        </w:rPr>
        <w:t>Security mechanism:</w:t>
      </w:r>
      <w:r w:rsidRPr="002D0CFF">
        <w:rPr>
          <w:rFonts w:ascii="Bell MT" w:hAnsi="Bell MT"/>
          <w:sz w:val="28"/>
          <w:szCs w:val="28"/>
          <w:lang w:val="en-US"/>
        </w:rPr>
        <w:t xml:space="preserve"> A process (or a device incorporating such a process) that is designed to detect, prevent, or recover from a security attack. </w:t>
      </w:r>
    </w:p>
    <w:p w14:paraId="26F86FD1" w14:textId="41A6F6F9" w:rsidR="002D0CFF" w:rsidRPr="002D0CFF" w:rsidRDefault="002D0CFF" w:rsidP="002D0CFF">
      <w:pPr>
        <w:numPr>
          <w:ilvl w:val="0"/>
          <w:numId w:val="1"/>
        </w:numPr>
        <w:rPr>
          <w:rFonts w:ascii="Bell MT" w:hAnsi="Bell MT"/>
          <w:sz w:val="28"/>
          <w:szCs w:val="28"/>
        </w:rPr>
      </w:pPr>
      <w:r w:rsidRPr="002D0CFF">
        <w:rPr>
          <w:rFonts w:ascii="Bell MT" w:hAnsi="Bell MT"/>
          <w:b/>
          <w:bCs/>
          <w:sz w:val="28"/>
          <w:szCs w:val="28"/>
          <w:lang w:val="en-US"/>
        </w:rPr>
        <w:t>Security service:</w:t>
      </w:r>
      <w:r w:rsidRPr="002D0CFF">
        <w:rPr>
          <w:rFonts w:ascii="Bell MT" w:hAnsi="Bell MT"/>
          <w:sz w:val="28"/>
          <w:szCs w:val="28"/>
          <w:lang w:val="en-US"/>
        </w:rPr>
        <w:t xml:space="preserve"> A processing or communication service that enhances the security of the data processing systems and the information transfers of an organization. </w:t>
      </w:r>
      <w:r>
        <w:rPr>
          <w:rFonts w:ascii="Bell MT" w:hAnsi="Bell MT"/>
          <w:sz w:val="28"/>
          <w:szCs w:val="28"/>
          <w:lang w:val="en-US"/>
        </w:rPr>
        <w:br/>
      </w:r>
      <w:r w:rsidRPr="002D0CFF">
        <w:rPr>
          <w:rFonts w:ascii="Bell MT" w:hAnsi="Bell MT"/>
          <w:sz w:val="28"/>
          <w:szCs w:val="28"/>
          <w:lang w:val="en-US"/>
        </w:rPr>
        <w:t>The services are intended to counter security attacks, and they make use of one or more security mechanisms to provide the service.</w:t>
      </w:r>
    </w:p>
    <w:p w14:paraId="72C3C7E2" w14:textId="4A8D02E6" w:rsidR="002D0CFF" w:rsidRPr="002D0CFF" w:rsidRDefault="002D0CFF" w:rsidP="002D0CFF">
      <w:pPr>
        <w:rPr>
          <w:rFonts w:ascii="Algerian" w:hAnsi="Algerian"/>
          <w:sz w:val="36"/>
          <w:szCs w:val="36"/>
          <w:u w:val="single"/>
          <w:lang w:val="en-US"/>
        </w:rPr>
      </w:pPr>
      <w:r w:rsidRPr="002D0CFF">
        <w:rPr>
          <w:rFonts w:ascii="Algerian" w:hAnsi="Algerian"/>
          <w:sz w:val="36"/>
          <w:szCs w:val="36"/>
          <w:u w:val="single"/>
          <w:lang w:val="en-US"/>
        </w:rPr>
        <w:t>SECURITY ATTACKS</w:t>
      </w:r>
    </w:p>
    <w:p w14:paraId="1EB50E3E" w14:textId="4BC2B2E4" w:rsidR="002D0CFF" w:rsidRPr="002D0CFF" w:rsidRDefault="002D0CFF" w:rsidP="002D0CFF">
      <w:pPr>
        <w:numPr>
          <w:ilvl w:val="0"/>
          <w:numId w:val="2"/>
        </w:numPr>
        <w:rPr>
          <w:rFonts w:ascii="Bell MT" w:hAnsi="Bell MT"/>
          <w:sz w:val="28"/>
          <w:szCs w:val="28"/>
        </w:rPr>
      </w:pPr>
      <w:r w:rsidRPr="002D0CFF">
        <w:rPr>
          <w:rFonts w:ascii="Bell MT" w:hAnsi="Bell MT"/>
          <w:sz w:val="28"/>
          <w:szCs w:val="28"/>
          <w:lang w:val="en-US"/>
        </w:rPr>
        <w:t>An attack is an assault on system security that derives from an intelligent threat; that is, an intelligent act that is a deliberate attempt (especially in the sense of a method or technique) to evade security services and violate the security policy of a system.</w:t>
      </w:r>
    </w:p>
    <w:p w14:paraId="0755B005" w14:textId="651D3591" w:rsidR="002D0CFF" w:rsidRPr="002D0CFF" w:rsidRDefault="002D0CFF" w:rsidP="002D0CFF">
      <w:pPr>
        <w:numPr>
          <w:ilvl w:val="0"/>
          <w:numId w:val="2"/>
        </w:numPr>
        <w:rPr>
          <w:rFonts w:ascii="Bell MT" w:hAnsi="Bell MT"/>
          <w:sz w:val="28"/>
          <w:szCs w:val="28"/>
        </w:rPr>
      </w:pPr>
      <w:r>
        <w:rPr>
          <w:rFonts w:ascii="Bell MT" w:hAnsi="Bell MT"/>
          <w:sz w:val="28"/>
          <w:szCs w:val="28"/>
          <w:lang w:val="en-US"/>
        </w:rPr>
        <w:t>Security Attacks can be classified into: passive attacks and active attacks.</w:t>
      </w:r>
    </w:p>
    <w:p w14:paraId="0D84B4CB" w14:textId="6CD76EEE" w:rsidR="002D0CFF" w:rsidRPr="00651F1E" w:rsidRDefault="002D0CFF" w:rsidP="002D0CFF">
      <w:pPr>
        <w:rPr>
          <w:rFonts w:ascii="Bell MT" w:hAnsi="Bell MT"/>
          <w:sz w:val="28"/>
          <w:szCs w:val="28"/>
          <w:lang w:val="en-US"/>
        </w:rPr>
      </w:pPr>
      <w:r w:rsidRPr="002D0CFF">
        <w:rPr>
          <w:rFonts w:ascii="Bell MT" w:hAnsi="Bell MT"/>
          <w:b/>
          <w:bCs/>
          <w:sz w:val="28"/>
          <w:szCs w:val="28"/>
          <w:lang w:val="en-US"/>
        </w:rPr>
        <w:t xml:space="preserve">Passive Attacks: </w:t>
      </w:r>
      <w:r w:rsidRPr="00651F1E">
        <w:rPr>
          <w:rFonts w:ascii="Bell MT" w:hAnsi="Bell MT"/>
          <w:sz w:val="28"/>
          <w:szCs w:val="28"/>
          <w:lang w:val="en-US"/>
        </w:rPr>
        <w:t>A passive attack attempts to learn or make use of information from the system but does not affect system resources</w:t>
      </w:r>
      <w:r w:rsidR="00651F1E">
        <w:rPr>
          <w:rFonts w:ascii="Bell MT" w:hAnsi="Bell MT"/>
          <w:sz w:val="28"/>
          <w:szCs w:val="28"/>
          <w:lang w:val="en-US"/>
        </w:rPr>
        <w:t>.</w:t>
      </w:r>
    </w:p>
    <w:p w14:paraId="37189894" w14:textId="1FC7841E" w:rsidR="002D0CFF" w:rsidRPr="002D0CFF" w:rsidRDefault="002D0CFF" w:rsidP="002D0CFF">
      <w:pPr>
        <w:numPr>
          <w:ilvl w:val="0"/>
          <w:numId w:val="4"/>
        </w:numPr>
        <w:rPr>
          <w:rFonts w:ascii="Bell MT" w:hAnsi="Bell MT"/>
          <w:sz w:val="28"/>
          <w:szCs w:val="28"/>
        </w:rPr>
      </w:pPr>
      <w:r w:rsidRPr="002D0CFF">
        <w:rPr>
          <w:rFonts w:ascii="Bell MT" w:hAnsi="Bell MT"/>
          <w:sz w:val="28"/>
          <w:szCs w:val="28"/>
          <w:lang w:val="en-US"/>
        </w:rPr>
        <w:t xml:space="preserve">Passive attacks are in the nature of monitoring of transmissions. The goal of the opponent is to obtain information that is being transmitted. </w:t>
      </w:r>
    </w:p>
    <w:p w14:paraId="45A22E85" w14:textId="77777777" w:rsidR="002D0CFF" w:rsidRPr="00651F1E" w:rsidRDefault="002D0CFF" w:rsidP="002D0CFF">
      <w:pPr>
        <w:numPr>
          <w:ilvl w:val="0"/>
          <w:numId w:val="4"/>
        </w:numPr>
        <w:rPr>
          <w:rFonts w:ascii="Bell MT" w:hAnsi="Bell MT"/>
          <w:b/>
          <w:bCs/>
          <w:sz w:val="28"/>
          <w:szCs w:val="28"/>
        </w:rPr>
      </w:pPr>
      <w:r w:rsidRPr="002D0CFF">
        <w:rPr>
          <w:rFonts w:ascii="Bell MT" w:hAnsi="Bell MT"/>
          <w:sz w:val="28"/>
          <w:szCs w:val="28"/>
          <w:lang w:val="en-US"/>
        </w:rPr>
        <w:t xml:space="preserve">Two types of passive attacks are the </w:t>
      </w:r>
      <w:r w:rsidRPr="00651F1E">
        <w:rPr>
          <w:rFonts w:ascii="Bell MT" w:hAnsi="Bell MT"/>
          <w:b/>
          <w:bCs/>
          <w:sz w:val="28"/>
          <w:szCs w:val="28"/>
          <w:lang w:val="en-US"/>
        </w:rPr>
        <w:t>release of message contents</w:t>
      </w:r>
      <w:r w:rsidRPr="002D0CFF">
        <w:rPr>
          <w:rFonts w:ascii="Bell MT" w:hAnsi="Bell MT"/>
          <w:sz w:val="28"/>
          <w:szCs w:val="28"/>
          <w:lang w:val="en-US"/>
        </w:rPr>
        <w:t xml:space="preserve"> and </w:t>
      </w:r>
      <w:r w:rsidRPr="00651F1E">
        <w:rPr>
          <w:rFonts w:ascii="Bell MT" w:hAnsi="Bell MT"/>
          <w:b/>
          <w:bCs/>
          <w:sz w:val="28"/>
          <w:szCs w:val="28"/>
          <w:lang w:val="en-US"/>
        </w:rPr>
        <w:t>traffic analysis</w:t>
      </w:r>
      <w:r w:rsidRPr="00651F1E">
        <w:rPr>
          <w:rFonts w:ascii="Bell MT" w:hAnsi="Bell MT"/>
          <w:sz w:val="28"/>
          <w:szCs w:val="28"/>
          <w:lang w:val="en-US"/>
        </w:rPr>
        <w:t xml:space="preserve">. </w:t>
      </w:r>
    </w:p>
    <w:p w14:paraId="79DF8C77" w14:textId="5849F4F0" w:rsidR="002D0CFF" w:rsidRPr="002D0CFF" w:rsidRDefault="002D0CFF" w:rsidP="002D0CFF">
      <w:pPr>
        <w:numPr>
          <w:ilvl w:val="0"/>
          <w:numId w:val="4"/>
        </w:numPr>
        <w:rPr>
          <w:rFonts w:ascii="Bell MT" w:hAnsi="Bell MT"/>
          <w:sz w:val="28"/>
          <w:szCs w:val="28"/>
        </w:rPr>
      </w:pPr>
      <w:r w:rsidRPr="002D0CFF">
        <w:rPr>
          <w:rFonts w:ascii="Bell MT" w:hAnsi="Bell MT"/>
          <w:sz w:val="28"/>
          <w:szCs w:val="28"/>
          <w:lang w:val="en-US"/>
        </w:rPr>
        <w:t xml:space="preserve">The </w:t>
      </w:r>
      <w:r w:rsidRPr="00651F1E">
        <w:rPr>
          <w:rFonts w:ascii="Bell MT" w:hAnsi="Bell MT"/>
          <w:b/>
          <w:bCs/>
          <w:sz w:val="28"/>
          <w:szCs w:val="28"/>
          <w:lang w:val="en-US"/>
        </w:rPr>
        <w:t>release of message contents</w:t>
      </w:r>
      <w:r w:rsidRPr="002D0CFF">
        <w:rPr>
          <w:rFonts w:ascii="Bell MT" w:hAnsi="Bell MT"/>
          <w:sz w:val="28"/>
          <w:szCs w:val="28"/>
          <w:lang w:val="en-US"/>
        </w:rPr>
        <w:t xml:space="preserve"> </w:t>
      </w:r>
      <w:r w:rsidR="00651F1E">
        <w:rPr>
          <w:rFonts w:ascii="Bell MT" w:hAnsi="Bell MT"/>
          <w:sz w:val="28"/>
          <w:szCs w:val="28"/>
          <w:lang w:val="en-US"/>
        </w:rPr>
        <w:t>simply means that some third party has read our confidential data without altering it in any way</w:t>
      </w:r>
      <w:r w:rsidRPr="002D0CFF">
        <w:rPr>
          <w:rFonts w:ascii="Bell MT" w:hAnsi="Bell MT"/>
          <w:sz w:val="28"/>
          <w:szCs w:val="28"/>
          <w:lang w:val="en-US"/>
        </w:rPr>
        <w:t xml:space="preserve">. A telephone conversation, an electronic mail message, and a transferred file may contain sensitive or confidential information. We </w:t>
      </w:r>
      <w:r w:rsidR="00651F1E">
        <w:rPr>
          <w:rFonts w:ascii="Bell MT" w:hAnsi="Bell MT"/>
          <w:sz w:val="28"/>
          <w:szCs w:val="28"/>
          <w:lang w:val="en-US"/>
        </w:rPr>
        <w:t>need</w:t>
      </w:r>
      <w:r w:rsidRPr="002D0CFF">
        <w:rPr>
          <w:rFonts w:ascii="Bell MT" w:hAnsi="Bell MT"/>
          <w:sz w:val="28"/>
          <w:szCs w:val="28"/>
          <w:lang w:val="en-US"/>
        </w:rPr>
        <w:t xml:space="preserve"> to prevent an opponent from learning the contents of these transmissions. </w:t>
      </w:r>
    </w:p>
    <w:p w14:paraId="101C9D81" w14:textId="3185E4E8" w:rsidR="002D0CFF" w:rsidRPr="002D0CFF" w:rsidRDefault="002D0CFF" w:rsidP="002D0CFF">
      <w:pPr>
        <w:numPr>
          <w:ilvl w:val="0"/>
          <w:numId w:val="4"/>
        </w:numPr>
        <w:rPr>
          <w:rFonts w:ascii="Bell MT" w:hAnsi="Bell MT"/>
          <w:sz w:val="28"/>
          <w:szCs w:val="28"/>
        </w:rPr>
      </w:pPr>
      <w:r w:rsidRPr="002D0CFF">
        <w:rPr>
          <w:rFonts w:ascii="Bell MT" w:hAnsi="Bell MT"/>
          <w:sz w:val="28"/>
          <w:szCs w:val="28"/>
          <w:lang w:val="en-US"/>
        </w:rPr>
        <w:t xml:space="preserve">A second type of passive attack, </w:t>
      </w:r>
      <w:r w:rsidRPr="00651F1E">
        <w:rPr>
          <w:rFonts w:ascii="Bell MT" w:hAnsi="Bell MT"/>
          <w:b/>
          <w:bCs/>
          <w:sz w:val="28"/>
          <w:szCs w:val="28"/>
          <w:lang w:val="en-US"/>
        </w:rPr>
        <w:t>traffic analysis</w:t>
      </w:r>
      <w:r w:rsidRPr="002D0CFF">
        <w:rPr>
          <w:rFonts w:ascii="Bell MT" w:hAnsi="Bell MT"/>
          <w:sz w:val="28"/>
          <w:szCs w:val="28"/>
          <w:lang w:val="en-US"/>
        </w:rPr>
        <w:t xml:space="preserve">, is subtler. Suppose that we had a way of masking the contents of messages or other information traffic so that opponents, even if they captured the message, could not extract the information from the message. </w:t>
      </w:r>
      <w:r w:rsidR="00651F1E">
        <w:rPr>
          <w:rFonts w:ascii="Bell MT" w:hAnsi="Bell MT"/>
          <w:sz w:val="28"/>
          <w:szCs w:val="28"/>
          <w:lang w:val="en-US"/>
        </w:rPr>
        <w:br/>
      </w:r>
      <w:r w:rsidRPr="002D0CFF">
        <w:rPr>
          <w:rFonts w:ascii="Bell MT" w:hAnsi="Bell MT"/>
          <w:sz w:val="28"/>
          <w:szCs w:val="28"/>
          <w:lang w:val="en-US"/>
        </w:rPr>
        <w:t xml:space="preserve">The common technique for masking contents is encryption. </w:t>
      </w:r>
      <w:r w:rsidR="00651F1E">
        <w:rPr>
          <w:rFonts w:ascii="Bell MT" w:hAnsi="Bell MT"/>
          <w:sz w:val="28"/>
          <w:szCs w:val="28"/>
          <w:lang w:val="en-US"/>
        </w:rPr>
        <w:br/>
      </w:r>
      <w:r w:rsidRPr="002D0CFF">
        <w:rPr>
          <w:rFonts w:ascii="Bell MT" w:hAnsi="Bell MT"/>
          <w:sz w:val="28"/>
          <w:szCs w:val="28"/>
          <w:lang w:val="en-US"/>
        </w:rPr>
        <w:t xml:space="preserve">If we had encryption protection in place, an opponent might still be able to observe the pattern of these messages. The opponent could determine the location and identity of communicating hosts and could observe the frequency and length of </w:t>
      </w:r>
      <w:r w:rsidRPr="002D0CFF">
        <w:rPr>
          <w:rFonts w:ascii="Bell MT" w:hAnsi="Bell MT"/>
          <w:sz w:val="28"/>
          <w:szCs w:val="28"/>
          <w:lang w:val="en-US"/>
        </w:rPr>
        <w:lastRenderedPageBreak/>
        <w:t xml:space="preserve">messages being exchanged. This information might be useful in guessing the nature of the communication that was taking place. </w:t>
      </w:r>
    </w:p>
    <w:p w14:paraId="499E4DFC" w14:textId="77777777" w:rsidR="00651F1E" w:rsidRPr="00651F1E" w:rsidRDefault="002D0CFF" w:rsidP="002D0CFF">
      <w:pPr>
        <w:numPr>
          <w:ilvl w:val="0"/>
          <w:numId w:val="4"/>
        </w:numPr>
        <w:rPr>
          <w:rFonts w:ascii="Bell MT" w:hAnsi="Bell MT"/>
          <w:sz w:val="28"/>
          <w:szCs w:val="28"/>
        </w:rPr>
      </w:pPr>
      <w:r w:rsidRPr="002D0CFF">
        <w:rPr>
          <w:rFonts w:ascii="Bell MT" w:hAnsi="Bell MT"/>
          <w:sz w:val="28"/>
          <w:szCs w:val="28"/>
          <w:lang w:val="en-US"/>
        </w:rPr>
        <w:t xml:space="preserve">Passive attacks are very difficult to detect, because they do not involve any alteration of the data. </w:t>
      </w:r>
    </w:p>
    <w:p w14:paraId="1597A311" w14:textId="77777777" w:rsidR="00651F1E" w:rsidRPr="00651F1E" w:rsidRDefault="00651F1E" w:rsidP="002D0CFF">
      <w:pPr>
        <w:numPr>
          <w:ilvl w:val="0"/>
          <w:numId w:val="4"/>
        </w:numPr>
        <w:rPr>
          <w:rFonts w:ascii="Bell MT" w:hAnsi="Bell MT"/>
          <w:sz w:val="28"/>
          <w:szCs w:val="28"/>
        </w:rPr>
      </w:pPr>
      <w:r>
        <w:rPr>
          <w:rFonts w:ascii="Bell MT" w:hAnsi="Bell MT"/>
          <w:sz w:val="28"/>
          <w:szCs w:val="28"/>
          <w:lang w:val="en-US"/>
        </w:rPr>
        <w:t>T</w:t>
      </w:r>
      <w:r w:rsidR="002D0CFF" w:rsidRPr="002D0CFF">
        <w:rPr>
          <w:rFonts w:ascii="Bell MT" w:hAnsi="Bell MT"/>
          <w:sz w:val="28"/>
          <w:szCs w:val="28"/>
          <w:lang w:val="en-US"/>
        </w:rPr>
        <w:t xml:space="preserve">he message traffic is sent and received in an apparently normal fashion, and neither the sender nor receiver is aware that a third party has read the messages or observed the traffic pattern. </w:t>
      </w:r>
    </w:p>
    <w:p w14:paraId="18043B48" w14:textId="77777777" w:rsidR="00651F1E" w:rsidRPr="00651F1E" w:rsidRDefault="00651F1E" w:rsidP="002D0CFF">
      <w:pPr>
        <w:numPr>
          <w:ilvl w:val="0"/>
          <w:numId w:val="4"/>
        </w:numPr>
        <w:rPr>
          <w:rFonts w:ascii="Bell MT" w:hAnsi="Bell MT"/>
          <w:sz w:val="28"/>
          <w:szCs w:val="28"/>
        </w:rPr>
      </w:pPr>
      <w:r>
        <w:rPr>
          <w:rFonts w:ascii="Bell MT" w:hAnsi="Bell MT"/>
          <w:sz w:val="28"/>
          <w:szCs w:val="28"/>
          <w:lang w:val="en-US"/>
        </w:rPr>
        <w:t>I</w:t>
      </w:r>
      <w:r w:rsidR="002D0CFF" w:rsidRPr="002D0CFF">
        <w:rPr>
          <w:rFonts w:ascii="Bell MT" w:hAnsi="Bell MT"/>
          <w:sz w:val="28"/>
          <w:szCs w:val="28"/>
          <w:lang w:val="en-US"/>
        </w:rPr>
        <w:t xml:space="preserve">t is feasible to prevent the success of these attacks, usually by means of encryption. </w:t>
      </w:r>
    </w:p>
    <w:p w14:paraId="607D726A" w14:textId="77777777" w:rsidR="00651F1E" w:rsidRDefault="00651F1E" w:rsidP="00651F1E">
      <w:pPr>
        <w:numPr>
          <w:ilvl w:val="0"/>
          <w:numId w:val="4"/>
        </w:numPr>
        <w:rPr>
          <w:rFonts w:ascii="Bell MT" w:hAnsi="Bell MT"/>
          <w:sz w:val="28"/>
          <w:szCs w:val="28"/>
        </w:rPr>
      </w:pPr>
      <w:r>
        <w:rPr>
          <w:rFonts w:ascii="Bell MT" w:hAnsi="Bell MT"/>
          <w:sz w:val="28"/>
          <w:szCs w:val="28"/>
          <w:lang w:val="en-US"/>
        </w:rPr>
        <w:t>T</w:t>
      </w:r>
      <w:r w:rsidR="002D0CFF" w:rsidRPr="002D0CFF">
        <w:rPr>
          <w:rFonts w:ascii="Bell MT" w:hAnsi="Bell MT"/>
          <w:sz w:val="28"/>
          <w:szCs w:val="28"/>
          <w:lang w:val="en-US"/>
        </w:rPr>
        <w:t>he emphasis in dealing with passive attacks is on prevention rather than detection.</w:t>
      </w:r>
    </w:p>
    <w:p w14:paraId="04D37EBA" w14:textId="2776DD5C" w:rsidR="002D0CFF" w:rsidRPr="002D0CFF" w:rsidRDefault="002D0CFF" w:rsidP="00651F1E">
      <w:pPr>
        <w:rPr>
          <w:rFonts w:ascii="Bell MT" w:hAnsi="Bell MT"/>
          <w:sz w:val="28"/>
          <w:szCs w:val="28"/>
        </w:rPr>
      </w:pPr>
      <w:r w:rsidRPr="00651F1E">
        <w:rPr>
          <w:rFonts w:ascii="Bell MT" w:hAnsi="Bell MT"/>
          <w:b/>
          <w:bCs/>
          <w:sz w:val="28"/>
          <w:szCs w:val="28"/>
          <w:lang w:val="en-US"/>
        </w:rPr>
        <w:t xml:space="preserve">Active Attacks: </w:t>
      </w:r>
      <w:r w:rsidRPr="00651F1E">
        <w:rPr>
          <w:rFonts w:ascii="Bell MT" w:hAnsi="Bell MT"/>
          <w:sz w:val="28"/>
          <w:szCs w:val="28"/>
          <w:lang w:val="en-US"/>
        </w:rPr>
        <w:t>An active attack attempts to alter system resources or affect their operation</w:t>
      </w:r>
      <w:r w:rsidR="00651F1E" w:rsidRPr="00651F1E">
        <w:rPr>
          <w:rFonts w:ascii="Bell MT" w:hAnsi="Bell MT"/>
          <w:sz w:val="28"/>
          <w:szCs w:val="28"/>
          <w:lang w:val="en-US"/>
        </w:rPr>
        <w:t>.</w:t>
      </w:r>
      <w:r w:rsidR="00651F1E">
        <w:rPr>
          <w:rFonts w:ascii="Bell MT" w:hAnsi="Bell MT"/>
          <w:sz w:val="28"/>
          <w:szCs w:val="28"/>
          <w:lang w:val="en-US"/>
        </w:rPr>
        <w:t xml:space="preserve"> </w:t>
      </w:r>
      <w:r w:rsidRPr="002D0CFF">
        <w:rPr>
          <w:rFonts w:ascii="Bell MT" w:hAnsi="Bell MT"/>
          <w:sz w:val="28"/>
          <w:szCs w:val="28"/>
          <w:lang w:val="en-US"/>
        </w:rPr>
        <w:t xml:space="preserve">Active attacks involve some modification of the data stream or the creation of a false stream and can be subdivided into four categories: </w:t>
      </w:r>
    </w:p>
    <w:p w14:paraId="40B15B5E" w14:textId="4A2414B6" w:rsidR="002D0CFF" w:rsidRPr="00651F1E" w:rsidRDefault="002D0CFF" w:rsidP="00651F1E">
      <w:pPr>
        <w:numPr>
          <w:ilvl w:val="0"/>
          <w:numId w:val="5"/>
        </w:numPr>
        <w:rPr>
          <w:rFonts w:ascii="Bell MT" w:hAnsi="Bell MT"/>
          <w:sz w:val="28"/>
          <w:szCs w:val="28"/>
        </w:rPr>
      </w:pPr>
      <w:r w:rsidRPr="00651F1E">
        <w:rPr>
          <w:rFonts w:ascii="Bell MT" w:hAnsi="Bell MT"/>
          <w:b/>
          <w:bCs/>
          <w:sz w:val="28"/>
          <w:szCs w:val="28"/>
          <w:lang w:val="en-US"/>
        </w:rPr>
        <w:t>Masquerade</w:t>
      </w:r>
      <w:r w:rsidR="00651F1E" w:rsidRPr="00651F1E">
        <w:rPr>
          <w:rFonts w:ascii="Bell MT" w:hAnsi="Bell MT"/>
          <w:b/>
          <w:bCs/>
          <w:sz w:val="28"/>
          <w:szCs w:val="28"/>
          <w:lang w:val="en-US"/>
        </w:rPr>
        <w:t>:</w:t>
      </w:r>
      <w:r w:rsidR="00651F1E">
        <w:rPr>
          <w:rFonts w:ascii="Bell MT" w:hAnsi="Bell MT"/>
          <w:sz w:val="28"/>
          <w:szCs w:val="28"/>
          <w:lang w:val="en-US"/>
        </w:rPr>
        <w:t xml:space="preserve"> It </w:t>
      </w:r>
      <w:r w:rsidR="00651F1E" w:rsidRPr="002D0CFF">
        <w:rPr>
          <w:rFonts w:ascii="Bell MT" w:hAnsi="Bell MT"/>
          <w:sz w:val="28"/>
          <w:szCs w:val="28"/>
          <w:lang w:val="en-US"/>
        </w:rPr>
        <w:t xml:space="preserve">takes place when one entity pretends to be a different entity. A masquerade attack usually includes one of the other forms of active attack. For example, authentication sequences can be captured and replayed after a valid authentication sequence has taken place, thus enabling an authorized entity with few privileges to obtain extra privileges by impersonating an entity that has those privileges. </w:t>
      </w:r>
    </w:p>
    <w:p w14:paraId="501A0320" w14:textId="4037F41D" w:rsidR="00651F1E" w:rsidRPr="00651F1E" w:rsidRDefault="002D0CFF" w:rsidP="00651F1E">
      <w:pPr>
        <w:pStyle w:val="ListParagraph"/>
        <w:numPr>
          <w:ilvl w:val="0"/>
          <w:numId w:val="5"/>
        </w:numPr>
        <w:rPr>
          <w:rFonts w:ascii="Bell MT" w:hAnsi="Bell MT"/>
          <w:sz w:val="28"/>
          <w:szCs w:val="28"/>
        </w:rPr>
      </w:pPr>
      <w:r w:rsidRPr="00651F1E">
        <w:rPr>
          <w:rFonts w:ascii="Bell MT" w:hAnsi="Bell MT"/>
          <w:b/>
          <w:bCs/>
          <w:sz w:val="28"/>
          <w:szCs w:val="28"/>
          <w:lang w:val="en-US"/>
        </w:rPr>
        <w:t>Replay</w:t>
      </w:r>
      <w:r w:rsidR="00651F1E" w:rsidRPr="00651F1E">
        <w:rPr>
          <w:rFonts w:ascii="Bell MT" w:hAnsi="Bell MT"/>
          <w:b/>
          <w:bCs/>
          <w:sz w:val="28"/>
          <w:szCs w:val="28"/>
          <w:lang w:val="en-US"/>
        </w:rPr>
        <w:t>:</w:t>
      </w:r>
      <w:r w:rsidR="00651F1E" w:rsidRPr="00651F1E">
        <w:rPr>
          <w:rFonts w:ascii="Bell MT" w:hAnsi="Bell MT"/>
          <w:sz w:val="28"/>
          <w:szCs w:val="28"/>
          <w:lang w:val="en-US"/>
        </w:rPr>
        <w:t xml:space="preserve"> It involves the passive capture of a data unit and its subsequent retransmission to produce an unauthorized effect.</w:t>
      </w:r>
    </w:p>
    <w:p w14:paraId="164C25E9" w14:textId="0971F61E" w:rsidR="002D0CFF" w:rsidRPr="002D0CFF" w:rsidRDefault="002D0CFF" w:rsidP="002D0CFF">
      <w:pPr>
        <w:numPr>
          <w:ilvl w:val="0"/>
          <w:numId w:val="5"/>
        </w:numPr>
        <w:rPr>
          <w:rFonts w:ascii="Bell MT" w:hAnsi="Bell MT"/>
          <w:sz w:val="28"/>
          <w:szCs w:val="28"/>
        </w:rPr>
      </w:pPr>
      <w:r w:rsidRPr="00651F1E">
        <w:rPr>
          <w:rFonts w:ascii="Bell MT" w:hAnsi="Bell MT"/>
          <w:b/>
          <w:bCs/>
          <w:sz w:val="28"/>
          <w:szCs w:val="28"/>
          <w:lang w:val="en-US"/>
        </w:rPr>
        <w:t>Modification of messages</w:t>
      </w:r>
      <w:r w:rsidR="00651F1E" w:rsidRPr="00651F1E">
        <w:rPr>
          <w:rFonts w:ascii="Bell MT" w:hAnsi="Bell MT"/>
          <w:b/>
          <w:bCs/>
          <w:sz w:val="28"/>
          <w:szCs w:val="28"/>
          <w:lang w:val="en-US"/>
        </w:rPr>
        <w:t>:</w:t>
      </w:r>
      <w:r w:rsidR="00651F1E">
        <w:rPr>
          <w:rFonts w:ascii="Bell MT" w:hAnsi="Bell MT"/>
          <w:sz w:val="28"/>
          <w:szCs w:val="28"/>
          <w:lang w:val="en-US"/>
        </w:rPr>
        <w:t xml:space="preserve"> It </w:t>
      </w:r>
      <w:r w:rsidR="00651F1E" w:rsidRPr="002D0CFF">
        <w:rPr>
          <w:rFonts w:ascii="Bell MT" w:hAnsi="Bell MT"/>
          <w:sz w:val="28"/>
          <w:szCs w:val="28"/>
          <w:lang w:val="en-US"/>
        </w:rPr>
        <w:t xml:space="preserve">simply means that some portion of a legitimate message is altered, or that messages are delayed or reordered, to produce an unauthorized effect (paths 1 and 2 active). </w:t>
      </w:r>
    </w:p>
    <w:p w14:paraId="02570F20" w14:textId="144C9F6F" w:rsidR="002D0CFF" w:rsidRPr="00651F1E" w:rsidRDefault="002D0CFF" w:rsidP="00651F1E">
      <w:pPr>
        <w:numPr>
          <w:ilvl w:val="0"/>
          <w:numId w:val="5"/>
        </w:numPr>
        <w:rPr>
          <w:rFonts w:ascii="Bell MT" w:hAnsi="Bell MT"/>
          <w:sz w:val="28"/>
          <w:szCs w:val="28"/>
        </w:rPr>
      </w:pPr>
      <w:r w:rsidRPr="00651F1E">
        <w:rPr>
          <w:rFonts w:ascii="Bell MT" w:hAnsi="Bell MT"/>
          <w:b/>
          <w:bCs/>
          <w:sz w:val="28"/>
          <w:szCs w:val="28"/>
          <w:lang w:val="en-US"/>
        </w:rPr>
        <w:t>Denial of service</w:t>
      </w:r>
      <w:r w:rsidR="00651F1E" w:rsidRPr="00651F1E">
        <w:rPr>
          <w:rFonts w:ascii="Bell MT" w:hAnsi="Bell MT"/>
          <w:b/>
          <w:bCs/>
          <w:sz w:val="28"/>
          <w:szCs w:val="28"/>
          <w:lang w:val="en-US"/>
        </w:rPr>
        <w:t>:</w:t>
      </w:r>
      <w:r w:rsidR="00651F1E">
        <w:rPr>
          <w:rFonts w:ascii="Bell MT" w:hAnsi="Bell MT"/>
          <w:sz w:val="28"/>
          <w:szCs w:val="28"/>
          <w:lang w:val="en-US"/>
        </w:rPr>
        <w:t xml:space="preserve"> It </w:t>
      </w:r>
      <w:r w:rsidR="00651F1E" w:rsidRPr="002D0CFF">
        <w:rPr>
          <w:rFonts w:ascii="Bell MT" w:hAnsi="Bell MT"/>
          <w:sz w:val="28"/>
          <w:szCs w:val="28"/>
          <w:lang w:val="en-US"/>
        </w:rPr>
        <w:t xml:space="preserve">prevents or inhibits the normal use or management of communications facilities (path 3 active). This attack may have a specific target; for example, an entity may suppress all messages directed to a particular destination (e.g., the security audit service). </w:t>
      </w:r>
      <w:r w:rsidR="00651F1E">
        <w:rPr>
          <w:rFonts w:ascii="Bell MT" w:hAnsi="Bell MT"/>
          <w:sz w:val="28"/>
          <w:szCs w:val="28"/>
          <w:lang w:val="en-US"/>
        </w:rPr>
        <w:br/>
      </w:r>
      <w:r w:rsidR="00651F1E" w:rsidRPr="002D0CFF">
        <w:rPr>
          <w:rFonts w:ascii="Bell MT" w:hAnsi="Bell MT"/>
          <w:sz w:val="28"/>
          <w:szCs w:val="28"/>
          <w:lang w:val="en-US"/>
        </w:rPr>
        <w:t xml:space="preserve">Another form of service denial is the disruption of an entire network, either by disabling the network or by overloading it with messages so as to degrade performance. </w:t>
      </w:r>
    </w:p>
    <w:p w14:paraId="50ED040D" w14:textId="77777777" w:rsidR="00651F1E" w:rsidRPr="00651F1E" w:rsidRDefault="002D0CFF" w:rsidP="002D0CFF">
      <w:pPr>
        <w:numPr>
          <w:ilvl w:val="0"/>
          <w:numId w:val="5"/>
        </w:numPr>
        <w:rPr>
          <w:rFonts w:ascii="Bell MT" w:hAnsi="Bell MT"/>
          <w:sz w:val="28"/>
          <w:szCs w:val="28"/>
        </w:rPr>
      </w:pPr>
      <w:r w:rsidRPr="002D0CFF">
        <w:rPr>
          <w:rFonts w:ascii="Bell MT" w:hAnsi="Bell MT"/>
          <w:sz w:val="28"/>
          <w:szCs w:val="28"/>
          <w:lang w:val="en-US"/>
        </w:rPr>
        <w:t xml:space="preserve">Active attacks present the opposite characteristics of passive attacks. </w:t>
      </w:r>
    </w:p>
    <w:p w14:paraId="421731D3" w14:textId="77777777" w:rsidR="00651F1E" w:rsidRPr="00651F1E" w:rsidRDefault="00651F1E" w:rsidP="002D0CFF">
      <w:pPr>
        <w:numPr>
          <w:ilvl w:val="0"/>
          <w:numId w:val="5"/>
        </w:numPr>
        <w:rPr>
          <w:rFonts w:ascii="Bell MT" w:hAnsi="Bell MT"/>
          <w:sz w:val="28"/>
          <w:szCs w:val="28"/>
        </w:rPr>
      </w:pPr>
      <w:r>
        <w:rPr>
          <w:rFonts w:ascii="Bell MT" w:hAnsi="Bell MT"/>
          <w:sz w:val="28"/>
          <w:szCs w:val="28"/>
          <w:lang w:val="en-US"/>
        </w:rPr>
        <w:t>I</w:t>
      </w:r>
      <w:r w:rsidR="002D0CFF" w:rsidRPr="002D0CFF">
        <w:rPr>
          <w:rFonts w:ascii="Bell MT" w:hAnsi="Bell MT"/>
          <w:sz w:val="28"/>
          <w:szCs w:val="28"/>
          <w:lang w:val="en-US"/>
        </w:rPr>
        <w:t xml:space="preserve">t is quite difficult to prevent active attacks absolutely because of the wide variety of potential physical, software, and network vulnerabilities. </w:t>
      </w:r>
    </w:p>
    <w:p w14:paraId="7D444938" w14:textId="77777777" w:rsidR="00651F1E" w:rsidRPr="00651F1E" w:rsidRDefault="00651F1E" w:rsidP="002D0CFF">
      <w:pPr>
        <w:numPr>
          <w:ilvl w:val="0"/>
          <w:numId w:val="5"/>
        </w:numPr>
        <w:rPr>
          <w:rFonts w:ascii="Bell MT" w:hAnsi="Bell MT"/>
          <w:sz w:val="28"/>
          <w:szCs w:val="28"/>
        </w:rPr>
      </w:pPr>
      <w:r>
        <w:rPr>
          <w:rFonts w:ascii="Bell MT" w:hAnsi="Bell MT"/>
          <w:sz w:val="28"/>
          <w:szCs w:val="28"/>
          <w:lang w:val="en-US"/>
        </w:rPr>
        <w:t>T</w:t>
      </w:r>
      <w:r w:rsidR="002D0CFF" w:rsidRPr="002D0CFF">
        <w:rPr>
          <w:rFonts w:ascii="Bell MT" w:hAnsi="Bell MT"/>
          <w:sz w:val="28"/>
          <w:szCs w:val="28"/>
          <w:lang w:val="en-US"/>
        </w:rPr>
        <w:t>he goal is to detect active attacks and to recover from any disruption or delays caused by them.</w:t>
      </w:r>
    </w:p>
    <w:p w14:paraId="5B92B523" w14:textId="3FB9E773" w:rsidR="002D0CFF" w:rsidRPr="00651F1E" w:rsidRDefault="002D0CFF" w:rsidP="002D0CFF">
      <w:pPr>
        <w:numPr>
          <w:ilvl w:val="0"/>
          <w:numId w:val="5"/>
        </w:numPr>
        <w:rPr>
          <w:rFonts w:ascii="Bell MT" w:hAnsi="Bell MT"/>
          <w:sz w:val="28"/>
          <w:szCs w:val="28"/>
        </w:rPr>
      </w:pPr>
      <w:r w:rsidRPr="002D0CFF">
        <w:rPr>
          <w:rFonts w:ascii="Bell MT" w:hAnsi="Bell MT"/>
          <w:sz w:val="28"/>
          <w:szCs w:val="28"/>
          <w:lang w:val="en-US"/>
        </w:rPr>
        <w:t xml:space="preserve"> If the detection has a deterrent effect, it may also contribute to prevention.</w:t>
      </w:r>
    </w:p>
    <w:p w14:paraId="59F0F53A" w14:textId="77777777" w:rsidR="00651F1E" w:rsidRPr="002D0CFF" w:rsidRDefault="00651F1E" w:rsidP="00651F1E">
      <w:pPr>
        <w:ind w:left="360"/>
        <w:rPr>
          <w:rFonts w:ascii="Bell MT" w:hAnsi="Bell MT"/>
          <w:sz w:val="28"/>
          <w:szCs w:val="28"/>
        </w:rPr>
      </w:pPr>
    </w:p>
    <w:p w14:paraId="263BE099" w14:textId="77777777" w:rsidR="002D0CFF" w:rsidRPr="00651F1E" w:rsidRDefault="002D0CFF" w:rsidP="00651F1E">
      <w:pPr>
        <w:rPr>
          <w:rFonts w:ascii="Algerian" w:hAnsi="Algerian"/>
          <w:sz w:val="36"/>
          <w:szCs w:val="36"/>
          <w:u w:val="single"/>
        </w:rPr>
      </w:pPr>
      <w:r w:rsidRPr="00651F1E">
        <w:rPr>
          <w:rFonts w:ascii="Algerian" w:hAnsi="Algerian"/>
          <w:sz w:val="36"/>
          <w:szCs w:val="36"/>
          <w:u w:val="single"/>
          <w:lang w:val="en-US"/>
        </w:rPr>
        <w:lastRenderedPageBreak/>
        <w:t>SECURITY SERVICES</w:t>
      </w:r>
    </w:p>
    <w:p w14:paraId="3A0F8706" w14:textId="77777777" w:rsidR="000402DA" w:rsidRPr="000402DA" w:rsidRDefault="000402DA" w:rsidP="002D0CFF">
      <w:pPr>
        <w:numPr>
          <w:ilvl w:val="0"/>
          <w:numId w:val="6"/>
        </w:numPr>
        <w:rPr>
          <w:rFonts w:ascii="Bell MT" w:hAnsi="Bell MT"/>
          <w:sz w:val="28"/>
          <w:szCs w:val="28"/>
        </w:rPr>
      </w:pPr>
      <w:r>
        <w:rPr>
          <w:rFonts w:ascii="Bell MT" w:hAnsi="Bell MT"/>
          <w:sz w:val="28"/>
          <w:szCs w:val="28"/>
          <w:lang w:val="en-US"/>
        </w:rPr>
        <w:t>S</w:t>
      </w:r>
      <w:r w:rsidR="002D0CFF" w:rsidRPr="002D0CFF">
        <w:rPr>
          <w:rFonts w:ascii="Bell MT" w:hAnsi="Bell MT"/>
          <w:sz w:val="28"/>
          <w:szCs w:val="28"/>
          <w:lang w:val="en-US"/>
        </w:rPr>
        <w:t xml:space="preserve">ecurity service </w:t>
      </w:r>
      <w:r>
        <w:rPr>
          <w:rFonts w:ascii="Bell MT" w:hAnsi="Bell MT"/>
          <w:sz w:val="28"/>
          <w:szCs w:val="28"/>
          <w:lang w:val="en-US"/>
        </w:rPr>
        <w:t>i</w:t>
      </w:r>
      <w:r w:rsidR="002D0CFF" w:rsidRPr="002D0CFF">
        <w:rPr>
          <w:rFonts w:ascii="Bell MT" w:hAnsi="Bell MT"/>
          <w:sz w:val="28"/>
          <w:szCs w:val="28"/>
          <w:lang w:val="en-US"/>
        </w:rPr>
        <w:t xml:space="preserve">s a service that is provided by a protocol layer of communicating open systems and that ensures adequate security of the systems or of data transfers. </w:t>
      </w:r>
    </w:p>
    <w:p w14:paraId="62242219" w14:textId="63BA3A5A" w:rsidR="002D0CFF" w:rsidRPr="002D0CFF" w:rsidRDefault="000402DA" w:rsidP="002D0CFF">
      <w:pPr>
        <w:numPr>
          <w:ilvl w:val="0"/>
          <w:numId w:val="6"/>
        </w:numPr>
        <w:rPr>
          <w:rFonts w:ascii="Bell MT" w:hAnsi="Bell MT"/>
          <w:sz w:val="28"/>
          <w:szCs w:val="28"/>
        </w:rPr>
      </w:pPr>
      <w:r>
        <w:rPr>
          <w:rFonts w:ascii="Bell MT" w:hAnsi="Bell MT"/>
          <w:sz w:val="28"/>
          <w:szCs w:val="28"/>
          <w:lang w:val="en-US"/>
        </w:rPr>
        <w:t xml:space="preserve">It can be defined as </w:t>
      </w:r>
      <w:r w:rsidR="002D0CFF" w:rsidRPr="002D0CFF">
        <w:rPr>
          <w:rFonts w:ascii="Bell MT" w:hAnsi="Bell MT"/>
          <w:sz w:val="28"/>
          <w:szCs w:val="28"/>
          <w:lang w:val="en-US"/>
        </w:rPr>
        <w:t xml:space="preserve">a processing or communication service that is provided by a system to give a specific kind of protection to system resources; security services implement security policies and are implemented by security mechanisms. </w:t>
      </w:r>
    </w:p>
    <w:p w14:paraId="1F3D1517" w14:textId="35877936" w:rsidR="002D0CFF" w:rsidRPr="002D0CFF" w:rsidRDefault="000402DA" w:rsidP="002D0CFF">
      <w:pPr>
        <w:numPr>
          <w:ilvl w:val="0"/>
          <w:numId w:val="6"/>
        </w:numPr>
        <w:rPr>
          <w:rFonts w:ascii="Bell MT" w:hAnsi="Bell MT"/>
          <w:sz w:val="28"/>
          <w:szCs w:val="28"/>
        </w:rPr>
      </w:pPr>
      <w:r>
        <w:rPr>
          <w:rFonts w:ascii="Bell MT" w:hAnsi="Bell MT"/>
          <w:sz w:val="28"/>
          <w:szCs w:val="28"/>
          <w:lang w:val="en-US"/>
        </w:rPr>
        <w:t xml:space="preserve">Security </w:t>
      </w:r>
      <w:r w:rsidR="002D0CFF" w:rsidRPr="002D0CFF">
        <w:rPr>
          <w:rFonts w:ascii="Bell MT" w:hAnsi="Bell MT"/>
          <w:sz w:val="28"/>
          <w:szCs w:val="28"/>
          <w:lang w:val="en-US"/>
        </w:rPr>
        <w:t>services</w:t>
      </w:r>
      <w:r>
        <w:rPr>
          <w:rFonts w:ascii="Bell MT" w:hAnsi="Bell MT"/>
          <w:sz w:val="28"/>
          <w:szCs w:val="28"/>
          <w:lang w:val="en-US"/>
        </w:rPr>
        <w:t xml:space="preserve"> are divided</w:t>
      </w:r>
      <w:r w:rsidR="002D0CFF" w:rsidRPr="002D0CFF">
        <w:rPr>
          <w:rFonts w:ascii="Bell MT" w:hAnsi="Bell MT"/>
          <w:sz w:val="28"/>
          <w:szCs w:val="28"/>
          <w:lang w:val="en-US"/>
        </w:rPr>
        <w:t xml:space="preserve"> into five categories and fourteen specific services</w:t>
      </w:r>
      <w:r>
        <w:rPr>
          <w:rFonts w:ascii="Bell MT" w:hAnsi="Bell MT"/>
          <w:sz w:val="28"/>
          <w:szCs w:val="28"/>
          <w:lang w:val="en-US"/>
        </w:rPr>
        <w:t>:</w:t>
      </w:r>
    </w:p>
    <w:p w14:paraId="23882251" w14:textId="285935B2" w:rsidR="002D0CFF" w:rsidRPr="000402DA" w:rsidRDefault="002D0CFF" w:rsidP="000402DA">
      <w:pPr>
        <w:ind w:left="720"/>
        <w:rPr>
          <w:rFonts w:ascii="Bell MT" w:hAnsi="Bell MT"/>
          <w:b/>
          <w:bCs/>
          <w:sz w:val="28"/>
          <w:szCs w:val="28"/>
          <w:u w:val="single"/>
        </w:rPr>
      </w:pPr>
      <w:r w:rsidRPr="000402DA">
        <w:rPr>
          <w:rFonts w:ascii="Bell MT" w:hAnsi="Bell MT"/>
          <w:b/>
          <w:bCs/>
          <w:sz w:val="28"/>
          <w:szCs w:val="28"/>
          <w:u w:val="single"/>
          <w:lang w:val="en-US"/>
        </w:rPr>
        <w:t>CATEGORY 1:</w:t>
      </w:r>
    </w:p>
    <w:p w14:paraId="389936AC" w14:textId="0EFC5473" w:rsidR="002D0CFF" w:rsidRPr="002D0CFF" w:rsidRDefault="002D0CFF" w:rsidP="000402DA">
      <w:pPr>
        <w:ind w:left="720"/>
        <w:rPr>
          <w:rFonts w:ascii="Bell MT" w:hAnsi="Bell MT"/>
          <w:sz w:val="28"/>
          <w:szCs w:val="28"/>
        </w:rPr>
      </w:pPr>
      <w:r w:rsidRPr="000402DA">
        <w:rPr>
          <w:rFonts w:ascii="Bell MT" w:hAnsi="Bell MT"/>
          <w:b/>
          <w:bCs/>
          <w:sz w:val="28"/>
          <w:szCs w:val="28"/>
          <w:lang w:val="en-US"/>
        </w:rPr>
        <w:t>AUTHENTICATION</w:t>
      </w:r>
      <w:r w:rsidR="000402DA">
        <w:rPr>
          <w:rFonts w:ascii="Bell MT" w:hAnsi="Bell MT"/>
          <w:b/>
          <w:bCs/>
          <w:sz w:val="28"/>
          <w:szCs w:val="28"/>
          <w:lang w:val="en-US"/>
        </w:rPr>
        <w:t xml:space="preserve">: </w:t>
      </w:r>
      <w:r w:rsidRPr="002D0CFF">
        <w:rPr>
          <w:rFonts w:ascii="Bell MT" w:hAnsi="Bell MT"/>
          <w:sz w:val="28"/>
          <w:szCs w:val="28"/>
          <w:lang w:val="en-US"/>
        </w:rPr>
        <w:t xml:space="preserve">The assurance that the communicating entity is the one that it claims to be. </w:t>
      </w:r>
    </w:p>
    <w:p w14:paraId="68D335A1" w14:textId="49A0D8C3" w:rsidR="002D0CFF" w:rsidRPr="000402DA" w:rsidRDefault="002D0CFF" w:rsidP="000402DA">
      <w:pPr>
        <w:pStyle w:val="ListParagraph"/>
        <w:numPr>
          <w:ilvl w:val="0"/>
          <w:numId w:val="12"/>
        </w:numPr>
        <w:rPr>
          <w:rFonts w:ascii="Bell MT" w:hAnsi="Bell MT"/>
          <w:sz w:val="28"/>
          <w:szCs w:val="28"/>
        </w:rPr>
      </w:pPr>
      <w:r w:rsidRPr="000402DA">
        <w:rPr>
          <w:rFonts w:ascii="Bell MT" w:hAnsi="Bell MT"/>
          <w:b/>
          <w:bCs/>
          <w:sz w:val="28"/>
          <w:szCs w:val="28"/>
          <w:lang w:val="en-US"/>
        </w:rPr>
        <w:t>Peer Entity Authentication</w:t>
      </w:r>
      <w:r w:rsidRPr="000402DA">
        <w:rPr>
          <w:rFonts w:ascii="Bell MT" w:hAnsi="Bell MT"/>
          <w:sz w:val="28"/>
          <w:szCs w:val="28"/>
          <w:lang w:val="en-US"/>
        </w:rPr>
        <w:t xml:space="preserve"> Used in association with a logical connection to provide confidence in the identity of the entities connected. </w:t>
      </w:r>
    </w:p>
    <w:p w14:paraId="09BD56D4" w14:textId="6C2F6677" w:rsidR="002D0CFF" w:rsidRPr="000402DA" w:rsidRDefault="002D0CFF" w:rsidP="000402DA">
      <w:pPr>
        <w:pStyle w:val="ListParagraph"/>
        <w:numPr>
          <w:ilvl w:val="0"/>
          <w:numId w:val="12"/>
        </w:numPr>
        <w:rPr>
          <w:rFonts w:ascii="Bell MT" w:hAnsi="Bell MT"/>
          <w:sz w:val="28"/>
          <w:szCs w:val="28"/>
        </w:rPr>
      </w:pPr>
      <w:r w:rsidRPr="000402DA">
        <w:rPr>
          <w:rFonts w:ascii="Bell MT" w:hAnsi="Bell MT"/>
          <w:b/>
          <w:bCs/>
          <w:sz w:val="28"/>
          <w:szCs w:val="28"/>
          <w:lang w:val="en-US"/>
        </w:rPr>
        <w:t>Data-Origin Authenticatio</w:t>
      </w:r>
      <w:r w:rsidRPr="000402DA">
        <w:rPr>
          <w:rFonts w:ascii="Bell MT" w:hAnsi="Bell MT"/>
          <w:sz w:val="28"/>
          <w:szCs w:val="28"/>
          <w:lang w:val="en-US"/>
        </w:rPr>
        <w:t>n In a connectionless transfer, provides assurance that the source of received data is as claimed.</w:t>
      </w:r>
    </w:p>
    <w:p w14:paraId="3FB8C7BA" w14:textId="0FCDFE22" w:rsidR="002D0CFF" w:rsidRPr="000402DA" w:rsidRDefault="002D0CFF" w:rsidP="000402DA">
      <w:pPr>
        <w:ind w:firstLine="720"/>
        <w:rPr>
          <w:rFonts w:ascii="Bell MT" w:hAnsi="Bell MT"/>
          <w:b/>
          <w:bCs/>
          <w:sz w:val="28"/>
          <w:szCs w:val="28"/>
          <w:u w:val="single"/>
        </w:rPr>
      </w:pPr>
      <w:r w:rsidRPr="000402DA">
        <w:rPr>
          <w:rFonts w:ascii="Bell MT" w:hAnsi="Bell MT"/>
          <w:b/>
          <w:bCs/>
          <w:sz w:val="28"/>
          <w:szCs w:val="28"/>
          <w:u w:val="single"/>
          <w:lang w:val="en-US"/>
        </w:rPr>
        <w:t>CATEGORY 2:</w:t>
      </w:r>
    </w:p>
    <w:p w14:paraId="67BF6080" w14:textId="4F1B205B" w:rsidR="000402DA" w:rsidRPr="000402DA" w:rsidRDefault="002D0CFF" w:rsidP="000402DA">
      <w:pPr>
        <w:pStyle w:val="ListParagraph"/>
        <w:numPr>
          <w:ilvl w:val="0"/>
          <w:numId w:val="13"/>
        </w:numPr>
        <w:rPr>
          <w:rFonts w:ascii="Bell MT" w:hAnsi="Bell MT"/>
          <w:sz w:val="28"/>
          <w:szCs w:val="28"/>
        </w:rPr>
      </w:pPr>
      <w:r w:rsidRPr="000402DA">
        <w:rPr>
          <w:rFonts w:ascii="Bell MT" w:hAnsi="Bell MT"/>
          <w:b/>
          <w:bCs/>
          <w:sz w:val="28"/>
          <w:szCs w:val="28"/>
          <w:lang w:val="en-US"/>
        </w:rPr>
        <w:t>ACCESS CONTROL</w:t>
      </w:r>
      <w:r w:rsidRPr="000402DA">
        <w:rPr>
          <w:rFonts w:ascii="Bell MT" w:hAnsi="Bell MT"/>
          <w:sz w:val="28"/>
          <w:szCs w:val="28"/>
          <w:lang w:val="en-US"/>
        </w:rPr>
        <w:t xml:space="preserve"> The prevention of unauthorized use of a resource (i.e., this service controls who can have access to a resource, under what conditions access can occur, and what those accessing the resource are allowed to do).</w:t>
      </w:r>
    </w:p>
    <w:p w14:paraId="2B91A919" w14:textId="77777777" w:rsidR="000402DA" w:rsidRDefault="002D0CFF" w:rsidP="000402DA">
      <w:pPr>
        <w:ind w:firstLine="720"/>
        <w:rPr>
          <w:rFonts w:ascii="Bell MT" w:hAnsi="Bell MT"/>
          <w:b/>
          <w:bCs/>
          <w:sz w:val="28"/>
          <w:szCs w:val="28"/>
          <w:u w:val="single"/>
          <w:lang w:val="en-US"/>
        </w:rPr>
      </w:pPr>
      <w:r w:rsidRPr="000402DA">
        <w:rPr>
          <w:rFonts w:ascii="Bell MT" w:hAnsi="Bell MT"/>
          <w:b/>
          <w:bCs/>
          <w:sz w:val="28"/>
          <w:szCs w:val="28"/>
          <w:u w:val="single"/>
          <w:lang w:val="en-US"/>
        </w:rPr>
        <w:t>CATEGORY 3:</w:t>
      </w:r>
    </w:p>
    <w:p w14:paraId="2CF70444" w14:textId="6432358B" w:rsidR="000402DA" w:rsidRDefault="000402DA" w:rsidP="000402DA">
      <w:pPr>
        <w:ind w:left="720"/>
        <w:rPr>
          <w:rFonts w:ascii="Bell MT" w:hAnsi="Bell MT"/>
          <w:sz w:val="28"/>
          <w:szCs w:val="28"/>
          <w:lang w:val="en-US"/>
        </w:rPr>
      </w:pPr>
      <w:r>
        <w:rPr>
          <w:rFonts w:ascii="Bell MT" w:hAnsi="Bell MT"/>
          <w:b/>
          <w:bCs/>
          <w:sz w:val="28"/>
          <w:szCs w:val="28"/>
          <w:lang w:val="en-US"/>
        </w:rPr>
        <w:t xml:space="preserve">CONFIDENTIALITY </w:t>
      </w:r>
      <w:r w:rsidR="002D0CFF" w:rsidRPr="002D0CFF">
        <w:rPr>
          <w:rFonts w:ascii="Bell MT" w:hAnsi="Bell MT"/>
          <w:sz w:val="28"/>
          <w:szCs w:val="28"/>
          <w:lang w:val="en-US"/>
        </w:rPr>
        <w:t xml:space="preserve">is the protection of transmitted data from passive attacks. With respect to the content of a data transmission, several levels of protection can be identified. </w:t>
      </w:r>
    </w:p>
    <w:p w14:paraId="2BC54AB3" w14:textId="3CCD59B3" w:rsidR="002D0CFF" w:rsidRPr="002D0CFF" w:rsidRDefault="002D0CFF" w:rsidP="000402DA">
      <w:pPr>
        <w:ind w:left="720"/>
        <w:rPr>
          <w:rFonts w:ascii="Bell MT" w:hAnsi="Bell MT"/>
          <w:sz w:val="28"/>
          <w:szCs w:val="28"/>
        </w:rPr>
      </w:pPr>
      <w:r w:rsidRPr="000402DA">
        <w:rPr>
          <w:rFonts w:ascii="Bell MT" w:hAnsi="Bell MT"/>
          <w:b/>
          <w:bCs/>
          <w:sz w:val="28"/>
          <w:szCs w:val="28"/>
          <w:lang w:val="en-US"/>
        </w:rPr>
        <w:t>DATA CONFIDENTIALITY</w:t>
      </w:r>
      <w:r w:rsidRPr="002D0CFF">
        <w:rPr>
          <w:rFonts w:ascii="Bell MT" w:hAnsi="Bell MT"/>
          <w:sz w:val="28"/>
          <w:szCs w:val="28"/>
          <w:lang w:val="en-US"/>
        </w:rPr>
        <w:t xml:space="preserve"> The protection of data from unauthorized disclosure. </w:t>
      </w:r>
    </w:p>
    <w:p w14:paraId="4ACF7C95" w14:textId="71DFA933" w:rsidR="002D0CFF" w:rsidRPr="00467B34" w:rsidRDefault="00467B34" w:rsidP="00467B34">
      <w:pPr>
        <w:ind w:left="993"/>
        <w:rPr>
          <w:rFonts w:ascii="Bell MT" w:hAnsi="Bell MT"/>
          <w:sz w:val="28"/>
          <w:szCs w:val="28"/>
        </w:rPr>
      </w:pPr>
      <w:r>
        <w:rPr>
          <w:rFonts w:ascii="Bell MT" w:hAnsi="Bell MT"/>
          <w:sz w:val="28"/>
          <w:szCs w:val="28"/>
          <w:lang w:val="en-US"/>
        </w:rPr>
        <w:t xml:space="preserve">(a) </w:t>
      </w:r>
      <w:r w:rsidR="002D0CFF" w:rsidRPr="004831EC">
        <w:rPr>
          <w:rFonts w:ascii="Bell MT" w:hAnsi="Bell MT"/>
          <w:b/>
          <w:bCs/>
          <w:sz w:val="28"/>
          <w:szCs w:val="28"/>
          <w:lang w:val="en-US"/>
        </w:rPr>
        <w:t>Connection Confidentiality</w:t>
      </w:r>
      <w:r w:rsidR="004831EC" w:rsidRPr="004831EC">
        <w:rPr>
          <w:rFonts w:ascii="Bell MT" w:hAnsi="Bell MT"/>
          <w:b/>
          <w:bCs/>
          <w:sz w:val="28"/>
          <w:szCs w:val="28"/>
          <w:lang w:val="en-US"/>
        </w:rPr>
        <w:t>:</w:t>
      </w:r>
      <w:r w:rsidR="002D0CFF" w:rsidRPr="00467B34">
        <w:rPr>
          <w:rFonts w:ascii="Bell MT" w:hAnsi="Bell MT"/>
          <w:sz w:val="28"/>
          <w:szCs w:val="28"/>
          <w:lang w:val="en-US"/>
        </w:rPr>
        <w:t xml:space="preserve"> The protection of all user data on a connection. </w:t>
      </w:r>
    </w:p>
    <w:p w14:paraId="14EB4BE1" w14:textId="2C6B0396" w:rsidR="002D0CFF" w:rsidRPr="002D0CFF" w:rsidRDefault="002D0CFF" w:rsidP="000402DA">
      <w:pPr>
        <w:numPr>
          <w:ilvl w:val="0"/>
          <w:numId w:val="13"/>
        </w:numPr>
        <w:rPr>
          <w:rFonts w:ascii="Bell MT" w:hAnsi="Bell MT"/>
          <w:sz w:val="28"/>
          <w:szCs w:val="28"/>
        </w:rPr>
      </w:pPr>
      <w:r w:rsidRPr="004831EC">
        <w:rPr>
          <w:rFonts w:ascii="Bell MT" w:hAnsi="Bell MT"/>
          <w:b/>
          <w:bCs/>
          <w:sz w:val="28"/>
          <w:szCs w:val="28"/>
          <w:lang w:val="en-US"/>
        </w:rPr>
        <w:t>Connectionless Confidentiality</w:t>
      </w:r>
      <w:r w:rsidR="004831EC" w:rsidRPr="004831EC">
        <w:rPr>
          <w:rFonts w:ascii="Bell MT" w:hAnsi="Bell MT"/>
          <w:b/>
          <w:bCs/>
          <w:sz w:val="28"/>
          <w:szCs w:val="28"/>
          <w:lang w:val="en-US"/>
        </w:rPr>
        <w:t>:</w:t>
      </w:r>
      <w:r w:rsidRPr="002D0CFF">
        <w:rPr>
          <w:rFonts w:ascii="Bell MT" w:hAnsi="Bell MT"/>
          <w:sz w:val="28"/>
          <w:szCs w:val="28"/>
          <w:lang w:val="en-US"/>
        </w:rPr>
        <w:t xml:space="preserve"> The protection of all user data in a single data block. </w:t>
      </w:r>
    </w:p>
    <w:p w14:paraId="21CAB1DC" w14:textId="2075674A" w:rsidR="002D0CFF" w:rsidRPr="002D0CFF" w:rsidRDefault="002D0CFF" w:rsidP="000402DA">
      <w:pPr>
        <w:numPr>
          <w:ilvl w:val="0"/>
          <w:numId w:val="13"/>
        </w:numPr>
        <w:rPr>
          <w:rFonts w:ascii="Bell MT" w:hAnsi="Bell MT"/>
          <w:sz w:val="28"/>
          <w:szCs w:val="28"/>
        </w:rPr>
      </w:pPr>
      <w:r w:rsidRPr="004831EC">
        <w:rPr>
          <w:rFonts w:ascii="Bell MT" w:hAnsi="Bell MT"/>
          <w:b/>
          <w:bCs/>
          <w:sz w:val="28"/>
          <w:szCs w:val="28"/>
          <w:lang w:val="en-US"/>
        </w:rPr>
        <w:t>Selective-Field Confidentiality</w:t>
      </w:r>
      <w:r w:rsidR="004831EC" w:rsidRPr="004831EC">
        <w:rPr>
          <w:rFonts w:ascii="Bell MT" w:hAnsi="Bell MT"/>
          <w:b/>
          <w:bCs/>
          <w:sz w:val="28"/>
          <w:szCs w:val="28"/>
          <w:lang w:val="en-US"/>
        </w:rPr>
        <w:t>:</w:t>
      </w:r>
      <w:r w:rsidRPr="002D0CFF">
        <w:rPr>
          <w:rFonts w:ascii="Bell MT" w:hAnsi="Bell MT"/>
          <w:sz w:val="28"/>
          <w:szCs w:val="28"/>
          <w:lang w:val="en-US"/>
        </w:rPr>
        <w:t xml:space="preserve"> The confidentiality of selected fields within the user data on a connection or in a single data block. </w:t>
      </w:r>
    </w:p>
    <w:p w14:paraId="78160475" w14:textId="53083489" w:rsidR="002D0CFF" w:rsidRPr="002D0CFF" w:rsidRDefault="002D0CFF" w:rsidP="000402DA">
      <w:pPr>
        <w:numPr>
          <w:ilvl w:val="0"/>
          <w:numId w:val="13"/>
        </w:numPr>
        <w:rPr>
          <w:rFonts w:ascii="Bell MT" w:hAnsi="Bell MT"/>
          <w:sz w:val="28"/>
          <w:szCs w:val="28"/>
        </w:rPr>
      </w:pPr>
      <w:r w:rsidRPr="004831EC">
        <w:rPr>
          <w:rFonts w:ascii="Bell MT" w:hAnsi="Bell MT"/>
          <w:b/>
          <w:bCs/>
          <w:sz w:val="28"/>
          <w:szCs w:val="28"/>
          <w:lang w:val="en-US"/>
        </w:rPr>
        <w:t>Traffic-Flow Confidentiality</w:t>
      </w:r>
      <w:r w:rsidR="004831EC" w:rsidRPr="004831EC">
        <w:rPr>
          <w:rFonts w:ascii="Bell MT" w:hAnsi="Bell MT"/>
          <w:b/>
          <w:bCs/>
          <w:sz w:val="28"/>
          <w:szCs w:val="28"/>
          <w:lang w:val="en-US"/>
        </w:rPr>
        <w:t>:</w:t>
      </w:r>
      <w:r w:rsidRPr="002D0CFF">
        <w:rPr>
          <w:rFonts w:ascii="Bell MT" w:hAnsi="Bell MT"/>
          <w:sz w:val="28"/>
          <w:szCs w:val="28"/>
          <w:lang w:val="en-US"/>
        </w:rPr>
        <w:t xml:space="preserve"> The protection of the information that might be derived from observation of traffic flows.</w:t>
      </w:r>
    </w:p>
    <w:p w14:paraId="7FB5FDE7" w14:textId="7548D14F" w:rsidR="002D0CFF" w:rsidRPr="004831EC" w:rsidRDefault="002D0CFF" w:rsidP="004831EC">
      <w:pPr>
        <w:ind w:firstLine="720"/>
        <w:rPr>
          <w:rFonts w:ascii="Bell MT" w:hAnsi="Bell MT"/>
          <w:b/>
          <w:bCs/>
          <w:sz w:val="28"/>
          <w:szCs w:val="28"/>
          <w:u w:val="single"/>
        </w:rPr>
      </w:pPr>
      <w:r w:rsidRPr="004831EC">
        <w:rPr>
          <w:rFonts w:ascii="Bell MT" w:hAnsi="Bell MT"/>
          <w:b/>
          <w:bCs/>
          <w:sz w:val="28"/>
          <w:szCs w:val="28"/>
          <w:u w:val="single"/>
          <w:lang w:val="en-US"/>
        </w:rPr>
        <w:t>CATEGORY 4:</w:t>
      </w:r>
    </w:p>
    <w:p w14:paraId="03DA7B6F" w14:textId="198709CD" w:rsidR="002D0CFF" w:rsidRPr="004831EC" w:rsidRDefault="002D0CFF" w:rsidP="004831EC">
      <w:pPr>
        <w:ind w:left="720"/>
        <w:rPr>
          <w:rFonts w:ascii="Bell MT" w:hAnsi="Bell MT"/>
          <w:sz w:val="28"/>
          <w:szCs w:val="28"/>
        </w:rPr>
      </w:pPr>
      <w:r w:rsidRPr="004831EC">
        <w:rPr>
          <w:rFonts w:ascii="Bell MT" w:hAnsi="Bell MT"/>
          <w:b/>
          <w:bCs/>
          <w:sz w:val="28"/>
          <w:szCs w:val="28"/>
          <w:lang w:val="en-US"/>
        </w:rPr>
        <w:t>DATA INTEGRITY</w:t>
      </w:r>
      <w:r w:rsidR="004831EC">
        <w:rPr>
          <w:rFonts w:ascii="Bell MT" w:hAnsi="Bell MT"/>
          <w:sz w:val="28"/>
          <w:szCs w:val="28"/>
          <w:lang w:val="en-US"/>
        </w:rPr>
        <w:t>:</w:t>
      </w:r>
      <w:r w:rsidRPr="004831EC">
        <w:rPr>
          <w:rFonts w:ascii="Bell MT" w:hAnsi="Bell MT"/>
          <w:sz w:val="28"/>
          <w:szCs w:val="28"/>
          <w:lang w:val="en-US"/>
        </w:rPr>
        <w:t xml:space="preserve"> The assurance that data received are exactly as sent by an authorized entity (i.e., contain no modification, insertion, deletion, or replay). </w:t>
      </w:r>
    </w:p>
    <w:p w14:paraId="6FBE162E" w14:textId="77777777" w:rsidR="002D0CFF" w:rsidRPr="002D0CFF" w:rsidRDefault="002D0CFF" w:rsidP="004831EC">
      <w:pPr>
        <w:numPr>
          <w:ilvl w:val="0"/>
          <w:numId w:val="14"/>
        </w:numPr>
        <w:rPr>
          <w:rFonts w:ascii="Bell MT" w:hAnsi="Bell MT"/>
          <w:sz w:val="28"/>
          <w:szCs w:val="28"/>
        </w:rPr>
      </w:pPr>
      <w:r w:rsidRPr="004831EC">
        <w:rPr>
          <w:rFonts w:ascii="Bell MT" w:hAnsi="Bell MT"/>
          <w:b/>
          <w:bCs/>
          <w:sz w:val="28"/>
          <w:szCs w:val="28"/>
          <w:lang w:val="en-US"/>
        </w:rPr>
        <w:t>Connection Integrity with Recovery:</w:t>
      </w:r>
      <w:r w:rsidRPr="002D0CFF">
        <w:rPr>
          <w:rFonts w:ascii="Bell MT" w:hAnsi="Bell MT"/>
          <w:sz w:val="28"/>
          <w:szCs w:val="28"/>
          <w:lang w:val="en-US"/>
        </w:rPr>
        <w:t xml:space="preserve"> Provides for the integrity of all user data on a connection and detects any modification, insertion, deletion, or replay of any data within an entire data sequence, with recovery attempted. </w:t>
      </w:r>
    </w:p>
    <w:p w14:paraId="6A65E023" w14:textId="77777777" w:rsidR="002D0CFF" w:rsidRPr="002D0CFF" w:rsidRDefault="002D0CFF" w:rsidP="004831EC">
      <w:pPr>
        <w:numPr>
          <w:ilvl w:val="0"/>
          <w:numId w:val="14"/>
        </w:numPr>
        <w:rPr>
          <w:rFonts w:ascii="Bell MT" w:hAnsi="Bell MT"/>
          <w:sz w:val="28"/>
          <w:szCs w:val="28"/>
        </w:rPr>
      </w:pPr>
      <w:r w:rsidRPr="004831EC">
        <w:rPr>
          <w:rFonts w:ascii="Bell MT" w:hAnsi="Bell MT"/>
          <w:b/>
          <w:bCs/>
          <w:sz w:val="28"/>
          <w:szCs w:val="28"/>
          <w:lang w:val="en-US"/>
        </w:rPr>
        <w:lastRenderedPageBreak/>
        <w:t>Connection Integrity without Recovery:</w:t>
      </w:r>
      <w:r w:rsidRPr="002D0CFF">
        <w:rPr>
          <w:rFonts w:ascii="Bell MT" w:hAnsi="Bell MT"/>
          <w:sz w:val="28"/>
          <w:szCs w:val="28"/>
          <w:lang w:val="en-US"/>
        </w:rPr>
        <w:t xml:space="preserve"> As above, but provides only detection without recovery. </w:t>
      </w:r>
    </w:p>
    <w:p w14:paraId="6154A19D" w14:textId="77777777" w:rsidR="002D0CFF" w:rsidRPr="002D0CFF" w:rsidRDefault="002D0CFF" w:rsidP="004831EC">
      <w:pPr>
        <w:numPr>
          <w:ilvl w:val="0"/>
          <w:numId w:val="14"/>
        </w:numPr>
        <w:rPr>
          <w:rFonts w:ascii="Bell MT" w:hAnsi="Bell MT"/>
          <w:sz w:val="28"/>
          <w:szCs w:val="28"/>
        </w:rPr>
      </w:pPr>
      <w:r w:rsidRPr="004831EC">
        <w:rPr>
          <w:rFonts w:ascii="Bell MT" w:hAnsi="Bell MT"/>
          <w:b/>
          <w:bCs/>
          <w:sz w:val="28"/>
          <w:szCs w:val="28"/>
          <w:lang w:val="en-US"/>
        </w:rPr>
        <w:t>Selective-Field Connection Integrity:</w:t>
      </w:r>
      <w:r w:rsidRPr="002D0CFF">
        <w:rPr>
          <w:rFonts w:ascii="Bell MT" w:hAnsi="Bell MT"/>
          <w:sz w:val="28"/>
          <w:szCs w:val="28"/>
          <w:lang w:val="en-US"/>
        </w:rPr>
        <w:t xml:space="preserve"> Provides for the integrity of selected fields within the user data of a data block transferred over a connection and takes the form of determination of whether the selected fields have been modified, inserted, deleted, or replayed. </w:t>
      </w:r>
    </w:p>
    <w:p w14:paraId="06C8EA64" w14:textId="77777777" w:rsidR="002D0CFF" w:rsidRPr="002D0CFF" w:rsidRDefault="002D0CFF" w:rsidP="004831EC">
      <w:pPr>
        <w:numPr>
          <w:ilvl w:val="0"/>
          <w:numId w:val="14"/>
        </w:numPr>
        <w:rPr>
          <w:rFonts w:ascii="Bell MT" w:hAnsi="Bell MT"/>
          <w:sz w:val="28"/>
          <w:szCs w:val="28"/>
        </w:rPr>
      </w:pPr>
      <w:r w:rsidRPr="004831EC">
        <w:rPr>
          <w:rFonts w:ascii="Bell MT" w:hAnsi="Bell MT"/>
          <w:b/>
          <w:bCs/>
          <w:sz w:val="28"/>
          <w:szCs w:val="28"/>
          <w:lang w:val="en-US"/>
        </w:rPr>
        <w:t>Connectionless Integrity:</w:t>
      </w:r>
      <w:r w:rsidRPr="002D0CFF">
        <w:rPr>
          <w:rFonts w:ascii="Bell MT" w:hAnsi="Bell MT"/>
          <w:sz w:val="28"/>
          <w:szCs w:val="28"/>
          <w:lang w:val="en-US"/>
        </w:rPr>
        <w:t xml:space="preserve"> Provides for the integrity of a single connectionless data block and may take the form of detection of data modification. Additionally, a limited form of replay detection may be provided. </w:t>
      </w:r>
    </w:p>
    <w:p w14:paraId="64D4B673" w14:textId="77777777" w:rsidR="002D0CFF" w:rsidRPr="002D0CFF" w:rsidRDefault="002D0CFF" w:rsidP="004831EC">
      <w:pPr>
        <w:numPr>
          <w:ilvl w:val="0"/>
          <w:numId w:val="14"/>
        </w:numPr>
        <w:rPr>
          <w:rFonts w:ascii="Bell MT" w:hAnsi="Bell MT"/>
          <w:sz w:val="28"/>
          <w:szCs w:val="28"/>
        </w:rPr>
      </w:pPr>
      <w:r w:rsidRPr="004831EC">
        <w:rPr>
          <w:rFonts w:ascii="Bell MT" w:hAnsi="Bell MT"/>
          <w:b/>
          <w:bCs/>
          <w:sz w:val="28"/>
          <w:szCs w:val="28"/>
          <w:lang w:val="en-US"/>
        </w:rPr>
        <w:t>Selective-Field Connectionless Integrity:</w:t>
      </w:r>
      <w:r w:rsidRPr="002D0CFF">
        <w:rPr>
          <w:rFonts w:ascii="Bell MT" w:hAnsi="Bell MT"/>
          <w:sz w:val="28"/>
          <w:szCs w:val="28"/>
          <w:lang w:val="en-US"/>
        </w:rPr>
        <w:t xml:space="preserve"> Provides for the integrity of selected fields within a single connectionless data block; takes the form of determination of whether the selected fields have been modified.</w:t>
      </w:r>
    </w:p>
    <w:p w14:paraId="4F68357D" w14:textId="77777777" w:rsidR="002D0CFF" w:rsidRPr="004831EC" w:rsidRDefault="002D0CFF" w:rsidP="004831EC">
      <w:pPr>
        <w:ind w:firstLine="720"/>
        <w:rPr>
          <w:rFonts w:ascii="Bell MT" w:hAnsi="Bell MT"/>
          <w:b/>
          <w:bCs/>
          <w:sz w:val="28"/>
          <w:szCs w:val="28"/>
          <w:u w:val="single"/>
        </w:rPr>
      </w:pPr>
      <w:r w:rsidRPr="004831EC">
        <w:rPr>
          <w:rFonts w:ascii="Bell MT" w:hAnsi="Bell MT"/>
          <w:b/>
          <w:bCs/>
          <w:sz w:val="28"/>
          <w:szCs w:val="28"/>
          <w:u w:val="single"/>
          <w:lang w:val="en-US"/>
        </w:rPr>
        <w:t>CATEGORY 5:</w:t>
      </w:r>
    </w:p>
    <w:p w14:paraId="6BD8E2D6" w14:textId="77778267" w:rsidR="002D0CFF" w:rsidRPr="004831EC" w:rsidRDefault="002D0CFF" w:rsidP="004831EC">
      <w:pPr>
        <w:ind w:firstLine="720"/>
        <w:rPr>
          <w:rFonts w:ascii="Bell MT" w:hAnsi="Bell MT"/>
          <w:sz w:val="28"/>
          <w:szCs w:val="28"/>
        </w:rPr>
      </w:pPr>
      <w:r w:rsidRPr="004831EC">
        <w:rPr>
          <w:rFonts w:ascii="Bell MT" w:hAnsi="Bell MT"/>
          <w:b/>
          <w:bCs/>
          <w:sz w:val="28"/>
          <w:szCs w:val="28"/>
          <w:lang w:val="en-US"/>
        </w:rPr>
        <w:t>NONREPUDIATION</w:t>
      </w:r>
      <w:r w:rsidR="004831EC">
        <w:rPr>
          <w:rFonts w:ascii="Bell MT" w:hAnsi="Bell MT"/>
          <w:sz w:val="28"/>
          <w:szCs w:val="28"/>
          <w:lang w:val="en-US"/>
        </w:rPr>
        <w:t>:</w:t>
      </w:r>
      <w:r w:rsidRPr="004831EC">
        <w:rPr>
          <w:rFonts w:ascii="Bell MT" w:hAnsi="Bell MT"/>
          <w:sz w:val="28"/>
          <w:szCs w:val="28"/>
          <w:lang w:val="en-US"/>
        </w:rPr>
        <w:t xml:space="preserve"> Provides protection against denial by one of the entities involved in a communication of having participated in all or part of the communication. </w:t>
      </w:r>
    </w:p>
    <w:p w14:paraId="7A831131" w14:textId="77777777" w:rsidR="002D0CFF" w:rsidRPr="002D0CFF" w:rsidRDefault="002D0CFF" w:rsidP="004831EC">
      <w:pPr>
        <w:numPr>
          <w:ilvl w:val="0"/>
          <w:numId w:val="15"/>
        </w:numPr>
        <w:rPr>
          <w:rFonts w:ascii="Bell MT" w:hAnsi="Bell MT"/>
          <w:sz w:val="28"/>
          <w:szCs w:val="28"/>
        </w:rPr>
      </w:pPr>
      <w:r w:rsidRPr="004831EC">
        <w:rPr>
          <w:rFonts w:ascii="Bell MT" w:hAnsi="Bell MT"/>
          <w:b/>
          <w:bCs/>
          <w:sz w:val="28"/>
          <w:szCs w:val="28"/>
          <w:lang w:val="en-US"/>
        </w:rPr>
        <w:t>Nonrepudiation, Origin Proof:</w:t>
      </w:r>
      <w:r w:rsidRPr="002D0CFF">
        <w:rPr>
          <w:rFonts w:ascii="Bell MT" w:hAnsi="Bell MT"/>
          <w:sz w:val="28"/>
          <w:szCs w:val="28"/>
          <w:lang w:val="en-US"/>
        </w:rPr>
        <w:t xml:space="preserve"> that the message was sent by the specified party. </w:t>
      </w:r>
    </w:p>
    <w:p w14:paraId="113782E9" w14:textId="77777777" w:rsidR="002D0CFF" w:rsidRPr="002D0CFF" w:rsidRDefault="002D0CFF" w:rsidP="004831EC">
      <w:pPr>
        <w:numPr>
          <w:ilvl w:val="0"/>
          <w:numId w:val="15"/>
        </w:numPr>
        <w:rPr>
          <w:rFonts w:ascii="Bell MT" w:hAnsi="Bell MT"/>
          <w:sz w:val="28"/>
          <w:szCs w:val="28"/>
        </w:rPr>
      </w:pPr>
      <w:r w:rsidRPr="004831EC">
        <w:rPr>
          <w:rFonts w:ascii="Bell MT" w:hAnsi="Bell MT"/>
          <w:b/>
          <w:bCs/>
          <w:sz w:val="28"/>
          <w:szCs w:val="28"/>
          <w:lang w:val="en-US"/>
        </w:rPr>
        <w:t>Nonrepudiation, Destination Proof:</w:t>
      </w:r>
      <w:r w:rsidRPr="002D0CFF">
        <w:rPr>
          <w:rFonts w:ascii="Bell MT" w:hAnsi="Bell MT"/>
          <w:sz w:val="28"/>
          <w:szCs w:val="28"/>
          <w:lang w:val="en-US"/>
        </w:rPr>
        <w:t xml:space="preserve"> that the message was received by the specified party</w:t>
      </w:r>
    </w:p>
    <w:p w14:paraId="19A5CCBC" w14:textId="77777777" w:rsidR="002D0CFF" w:rsidRPr="004831EC" w:rsidRDefault="002D0CFF" w:rsidP="002D0CFF">
      <w:pPr>
        <w:rPr>
          <w:rFonts w:ascii="Algerian" w:hAnsi="Algerian"/>
          <w:sz w:val="36"/>
          <w:szCs w:val="36"/>
          <w:u w:val="single"/>
          <w:lang w:val="en-US"/>
        </w:rPr>
      </w:pPr>
      <w:r w:rsidRPr="004831EC">
        <w:rPr>
          <w:rFonts w:ascii="Algerian" w:hAnsi="Algerian"/>
          <w:sz w:val="36"/>
          <w:szCs w:val="36"/>
          <w:u w:val="single"/>
          <w:lang w:val="en-US"/>
        </w:rPr>
        <w:t>SECURITY MECHANISMS</w:t>
      </w:r>
    </w:p>
    <w:p w14:paraId="08AC0298" w14:textId="2DE97A79" w:rsidR="002D0CFF" w:rsidRPr="002D0CFF" w:rsidRDefault="002D0CFF" w:rsidP="004831EC">
      <w:pPr>
        <w:rPr>
          <w:rFonts w:ascii="Bell MT" w:hAnsi="Bell MT"/>
          <w:sz w:val="28"/>
          <w:szCs w:val="28"/>
        </w:rPr>
      </w:pPr>
      <w:r w:rsidRPr="002D0CFF">
        <w:rPr>
          <w:rFonts w:ascii="Bell MT" w:hAnsi="Bell MT"/>
          <w:sz w:val="28"/>
          <w:szCs w:val="28"/>
          <w:lang w:val="en-US"/>
        </w:rPr>
        <w:t>The</w:t>
      </w:r>
      <w:r w:rsidR="004831EC">
        <w:rPr>
          <w:rFonts w:ascii="Bell MT" w:hAnsi="Bell MT"/>
          <w:sz w:val="28"/>
          <w:szCs w:val="28"/>
          <w:lang w:val="en-US"/>
        </w:rPr>
        <w:t xml:space="preserve"> security</w:t>
      </w:r>
      <w:r w:rsidRPr="002D0CFF">
        <w:rPr>
          <w:rFonts w:ascii="Bell MT" w:hAnsi="Bell MT"/>
          <w:sz w:val="28"/>
          <w:szCs w:val="28"/>
          <w:lang w:val="en-US"/>
        </w:rPr>
        <w:t xml:space="preserve"> mechanisms are divided into those that are implemented in a specific protocol layer, such as TCP or an application-layer protocol, and those that are not specific to any particular protocol layer or security servi</w:t>
      </w:r>
      <w:r w:rsidR="004831EC">
        <w:rPr>
          <w:rFonts w:ascii="Bell MT" w:hAnsi="Bell MT"/>
          <w:sz w:val="28"/>
          <w:szCs w:val="28"/>
          <w:lang w:val="en-US"/>
        </w:rPr>
        <w:t>ce.</w:t>
      </w:r>
    </w:p>
    <w:p w14:paraId="49EC40D5" w14:textId="66B62231" w:rsidR="002D0CFF" w:rsidRPr="004831EC" w:rsidRDefault="002D0CFF" w:rsidP="002D0CFF">
      <w:pPr>
        <w:rPr>
          <w:rFonts w:ascii="Bell MT" w:hAnsi="Bell MT"/>
          <w:b/>
          <w:bCs/>
          <w:sz w:val="28"/>
          <w:szCs w:val="28"/>
          <w:u w:val="single"/>
          <w:lang w:val="en-US"/>
        </w:rPr>
      </w:pPr>
      <w:r w:rsidRPr="004831EC">
        <w:rPr>
          <w:rFonts w:ascii="Bell MT" w:hAnsi="Bell MT"/>
          <w:b/>
          <w:bCs/>
          <w:sz w:val="28"/>
          <w:szCs w:val="28"/>
          <w:u w:val="single"/>
          <w:lang w:val="en-US"/>
        </w:rPr>
        <w:t>SPECIFIC SECURITY MECHANISMS</w:t>
      </w:r>
      <w:r w:rsidR="004831EC">
        <w:rPr>
          <w:rFonts w:ascii="Bell MT" w:hAnsi="Bell MT"/>
          <w:b/>
          <w:bCs/>
          <w:sz w:val="28"/>
          <w:szCs w:val="28"/>
          <w:u w:val="single"/>
          <w:lang w:val="en-US"/>
        </w:rPr>
        <w:t>:</w:t>
      </w:r>
    </w:p>
    <w:p w14:paraId="07800D64" w14:textId="7402B50F" w:rsidR="002D0CFF" w:rsidRPr="002D0CFF" w:rsidRDefault="004831EC" w:rsidP="002D0CFF">
      <w:pPr>
        <w:numPr>
          <w:ilvl w:val="0"/>
          <w:numId w:val="9"/>
        </w:numPr>
        <w:rPr>
          <w:rFonts w:ascii="Bell MT" w:hAnsi="Bell MT"/>
          <w:sz w:val="28"/>
          <w:szCs w:val="28"/>
        </w:rPr>
      </w:pPr>
      <w:r>
        <w:rPr>
          <w:rFonts w:ascii="Bell MT" w:hAnsi="Bell MT"/>
          <w:sz w:val="28"/>
          <w:szCs w:val="28"/>
          <w:lang w:val="en-US"/>
        </w:rPr>
        <w:t>These m</w:t>
      </w:r>
      <w:r w:rsidR="002D0CFF" w:rsidRPr="002D0CFF">
        <w:rPr>
          <w:rFonts w:ascii="Bell MT" w:hAnsi="Bell MT"/>
          <w:sz w:val="28"/>
          <w:szCs w:val="28"/>
          <w:lang w:val="en-US"/>
        </w:rPr>
        <w:t xml:space="preserve">ay be incorporated into the appropriate protocol layer in order to provide some of the OSI security services. </w:t>
      </w:r>
    </w:p>
    <w:p w14:paraId="568E58EB" w14:textId="77777777" w:rsidR="002D0CFF" w:rsidRPr="002D0CFF" w:rsidRDefault="002D0CFF" w:rsidP="002D0CFF">
      <w:pPr>
        <w:numPr>
          <w:ilvl w:val="0"/>
          <w:numId w:val="9"/>
        </w:numPr>
        <w:rPr>
          <w:rFonts w:ascii="Bell MT" w:hAnsi="Bell MT"/>
          <w:sz w:val="28"/>
          <w:szCs w:val="28"/>
        </w:rPr>
      </w:pPr>
      <w:r w:rsidRPr="004831EC">
        <w:rPr>
          <w:rFonts w:ascii="Bell MT" w:hAnsi="Bell MT"/>
          <w:b/>
          <w:bCs/>
          <w:sz w:val="28"/>
          <w:szCs w:val="28"/>
          <w:lang w:val="en-US"/>
        </w:rPr>
        <w:t>Encipherment:</w:t>
      </w:r>
      <w:r w:rsidRPr="002D0CFF">
        <w:rPr>
          <w:rFonts w:ascii="Bell MT" w:hAnsi="Bell MT"/>
          <w:sz w:val="28"/>
          <w:szCs w:val="28"/>
          <w:lang w:val="en-US"/>
        </w:rPr>
        <w:t xml:space="preserve"> The use of mathematical algorithms to transform data into a form that is not readily intelligible. The transformation and subsequent recovery of the data depend on an algorithm and zero or more encryption keys. </w:t>
      </w:r>
    </w:p>
    <w:p w14:paraId="2DF613ED" w14:textId="77777777" w:rsidR="002D0CFF" w:rsidRPr="002D0CFF" w:rsidRDefault="002D0CFF" w:rsidP="002D0CFF">
      <w:pPr>
        <w:numPr>
          <w:ilvl w:val="0"/>
          <w:numId w:val="9"/>
        </w:numPr>
        <w:rPr>
          <w:rFonts w:ascii="Bell MT" w:hAnsi="Bell MT"/>
          <w:sz w:val="28"/>
          <w:szCs w:val="28"/>
        </w:rPr>
      </w:pPr>
      <w:r w:rsidRPr="004831EC">
        <w:rPr>
          <w:rFonts w:ascii="Bell MT" w:hAnsi="Bell MT"/>
          <w:b/>
          <w:bCs/>
          <w:sz w:val="28"/>
          <w:szCs w:val="28"/>
          <w:lang w:val="en-US"/>
        </w:rPr>
        <w:t>Digital Signature:</w:t>
      </w:r>
      <w:r w:rsidRPr="002D0CFF">
        <w:rPr>
          <w:rFonts w:ascii="Bell MT" w:hAnsi="Bell MT"/>
          <w:sz w:val="28"/>
          <w:szCs w:val="28"/>
          <w:lang w:val="en-US"/>
        </w:rPr>
        <w:t xml:space="preserve"> Data appended to, or a cryptographic transformation of, a data unit that allows a recipient of the data unit to prove the source and integrity of the data unit and protect against forgery (e.g., by the recipient). </w:t>
      </w:r>
    </w:p>
    <w:p w14:paraId="54673BCB" w14:textId="77777777" w:rsidR="002D0CFF" w:rsidRPr="002D0CFF" w:rsidRDefault="002D0CFF" w:rsidP="002D0CFF">
      <w:pPr>
        <w:numPr>
          <w:ilvl w:val="0"/>
          <w:numId w:val="9"/>
        </w:numPr>
        <w:rPr>
          <w:rFonts w:ascii="Bell MT" w:hAnsi="Bell MT"/>
          <w:sz w:val="28"/>
          <w:szCs w:val="28"/>
        </w:rPr>
      </w:pPr>
      <w:r w:rsidRPr="004831EC">
        <w:rPr>
          <w:rFonts w:ascii="Bell MT" w:hAnsi="Bell MT"/>
          <w:b/>
          <w:bCs/>
          <w:sz w:val="28"/>
          <w:szCs w:val="28"/>
          <w:lang w:val="en-US"/>
        </w:rPr>
        <w:t>Access Control:</w:t>
      </w:r>
      <w:r w:rsidRPr="002D0CFF">
        <w:rPr>
          <w:rFonts w:ascii="Bell MT" w:hAnsi="Bell MT"/>
          <w:sz w:val="28"/>
          <w:szCs w:val="28"/>
          <w:lang w:val="en-US"/>
        </w:rPr>
        <w:t xml:space="preserve"> A variety of mechanisms that enforce access rights to resources. </w:t>
      </w:r>
    </w:p>
    <w:p w14:paraId="176DCCA4" w14:textId="77777777" w:rsidR="002D0CFF" w:rsidRPr="002D0CFF" w:rsidRDefault="002D0CFF" w:rsidP="002D0CFF">
      <w:pPr>
        <w:numPr>
          <w:ilvl w:val="0"/>
          <w:numId w:val="9"/>
        </w:numPr>
        <w:rPr>
          <w:rFonts w:ascii="Bell MT" w:hAnsi="Bell MT"/>
          <w:sz w:val="28"/>
          <w:szCs w:val="28"/>
        </w:rPr>
      </w:pPr>
      <w:r w:rsidRPr="004831EC">
        <w:rPr>
          <w:rFonts w:ascii="Bell MT" w:hAnsi="Bell MT"/>
          <w:b/>
          <w:bCs/>
          <w:sz w:val="28"/>
          <w:szCs w:val="28"/>
          <w:lang w:val="en-US"/>
        </w:rPr>
        <w:t>Data Integrity:</w:t>
      </w:r>
      <w:r w:rsidRPr="002D0CFF">
        <w:rPr>
          <w:rFonts w:ascii="Bell MT" w:hAnsi="Bell MT"/>
          <w:sz w:val="28"/>
          <w:szCs w:val="28"/>
          <w:lang w:val="en-US"/>
        </w:rPr>
        <w:t xml:space="preserve"> A variety of mechanisms used to assure the integrity of a data unit or stream of data units</w:t>
      </w:r>
    </w:p>
    <w:p w14:paraId="6A5066A6" w14:textId="77777777" w:rsidR="002D0CFF" w:rsidRPr="002D0CFF" w:rsidRDefault="002D0CFF" w:rsidP="002D0CFF">
      <w:pPr>
        <w:numPr>
          <w:ilvl w:val="0"/>
          <w:numId w:val="9"/>
        </w:numPr>
        <w:rPr>
          <w:rFonts w:ascii="Bell MT" w:hAnsi="Bell MT"/>
          <w:sz w:val="28"/>
          <w:szCs w:val="28"/>
        </w:rPr>
      </w:pPr>
      <w:r w:rsidRPr="004831EC">
        <w:rPr>
          <w:rFonts w:ascii="Bell MT" w:hAnsi="Bell MT"/>
          <w:b/>
          <w:bCs/>
          <w:sz w:val="28"/>
          <w:szCs w:val="28"/>
          <w:lang w:val="en-US"/>
        </w:rPr>
        <w:t>Authentication Exchange:</w:t>
      </w:r>
      <w:r w:rsidRPr="002D0CFF">
        <w:rPr>
          <w:rFonts w:ascii="Bell MT" w:hAnsi="Bell MT"/>
          <w:sz w:val="28"/>
          <w:szCs w:val="28"/>
          <w:lang w:val="en-US"/>
        </w:rPr>
        <w:t xml:space="preserve"> A mechanism intended to ensure the identity of an entity by means of information exchange. </w:t>
      </w:r>
    </w:p>
    <w:p w14:paraId="297EDB8D" w14:textId="77777777" w:rsidR="002D0CFF" w:rsidRPr="002D0CFF" w:rsidRDefault="002D0CFF" w:rsidP="002D0CFF">
      <w:pPr>
        <w:numPr>
          <w:ilvl w:val="0"/>
          <w:numId w:val="9"/>
        </w:numPr>
        <w:rPr>
          <w:rFonts w:ascii="Bell MT" w:hAnsi="Bell MT"/>
          <w:sz w:val="28"/>
          <w:szCs w:val="28"/>
        </w:rPr>
      </w:pPr>
      <w:r w:rsidRPr="004831EC">
        <w:rPr>
          <w:rFonts w:ascii="Bell MT" w:hAnsi="Bell MT"/>
          <w:b/>
          <w:bCs/>
          <w:sz w:val="28"/>
          <w:szCs w:val="28"/>
          <w:lang w:val="en-US"/>
        </w:rPr>
        <w:lastRenderedPageBreak/>
        <w:t>Traffic Padding:</w:t>
      </w:r>
      <w:r w:rsidRPr="002D0CFF">
        <w:rPr>
          <w:rFonts w:ascii="Bell MT" w:hAnsi="Bell MT"/>
          <w:sz w:val="28"/>
          <w:szCs w:val="28"/>
          <w:lang w:val="en-US"/>
        </w:rPr>
        <w:t xml:space="preserve"> The insertion of bits into gaps in a data stream to frustrate traffic analysis attempts. </w:t>
      </w:r>
    </w:p>
    <w:p w14:paraId="02B9839F" w14:textId="77777777" w:rsidR="002D0CFF" w:rsidRPr="002D0CFF" w:rsidRDefault="002D0CFF" w:rsidP="002D0CFF">
      <w:pPr>
        <w:numPr>
          <w:ilvl w:val="0"/>
          <w:numId w:val="9"/>
        </w:numPr>
        <w:rPr>
          <w:rFonts w:ascii="Bell MT" w:hAnsi="Bell MT"/>
          <w:sz w:val="28"/>
          <w:szCs w:val="28"/>
        </w:rPr>
      </w:pPr>
      <w:r w:rsidRPr="004831EC">
        <w:rPr>
          <w:rFonts w:ascii="Bell MT" w:hAnsi="Bell MT"/>
          <w:b/>
          <w:bCs/>
          <w:sz w:val="28"/>
          <w:szCs w:val="28"/>
          <w:lang w:val="en-US"/>
        </w:rPr>
        <w:t>Routing Control:</w:t>
      </w:r>
      <w:r w:rsidRPr="002D0CFF">
        <w:rPr>
          <w:rFonts w:ascii="Bell MT" w:hAnsi="Bell MT"/>
          <w:sz w:val="28"/>
          <w:szCs w:val="28"/>
          <w:lang w:val="en-US"/>
        </w:rPr>
        <w:t xml:space="preserve"> Enables selection of particular physically secure routes for certain data and allows routing changes, especially when a breach of security is suspected. </w:t>
      </w:r>
    </w:p>
    <w:p w14:paraId="21FB249C" w14:textId="77777777" w:rsidR="002D0CFF" w:rsidRPr="002D0CFF" w:rsidRDefault="002D0CFF" w:rsidP="002D0CFF">
      <w:pPr>
        <w:numPr>
          <w:ilvl w:val="0"/>
          <w:numId w:val="9"/>
        </w:numPr>
        <w:rPr>
          <w:rFonts w:ascii="Bell MT" w:hAnsi="Bell MT"/>
          <w:sz w:val="28"/>
          <w:szCs w:val="28"/>
        </w:rPr>
      </w:pPr>
      <w:r w:rsidRPr="004831EC">
        <w:rPr>
          <w:rFonts w:ascii="Bell MT" w:hAnsi="Bell MT"/>
          <w:b/>
          <w:bCs/>
          <w:sz w:val="28"/>
          <w:szCs w:val="28"/>
          <w:lang w:val="en-US"/>
        </w:rPr>
        <w:t>Notarization:</w:t>
      </w:r>
      <w:r w:rsidRPr="002D0CFF">
        <w:rPr>
          <w:rFonts w:ascii="Bell MT" w:hAnsi="Bell MT"/>
          <w:sz w:val="28"/>
          <w:szCs w:val="28"/>
          <w:lang w:val="en-US"/>
        </w:rPr>
        <w:t xml:space="preserve"> The use of a trusted third party to assure certain properties of a data exchange.</w:t>
      </w:r>
    </w:p>
    <w:p w14:paraId="3AB830D8" w14:textId="26E8E3A8" w:rsidR="002D0CFF" w:rsidRPr="004831EC" w:rsidRDefault="002D0CFF" w:rsidP="002D0CFF">
      <w:pPr>
        <w:rPr>
          <w:rFonts w:ascii="Bell MT" w:hAnsi="Bell MT"/>
          <w:b/>
          <w:bCs/>
          <w:sz w:val="28"/>
          <w:szCs w:val="28"/>
          <w:u w:val="single"/>
        </w:rPr>
      </w:pPr>
      <w:r w:rsidRPr="004831EC">
        <w:rPr>
          <w:rFonts w:ascii="Bell MT" w:hAnsi="Bell MT"/>
          <w:b/>
          <w:bCs/>
          <w:sz w:val="28"/>
          <w:szCs w:val="28"/>
          <w:u w:val="single"/>
          <w:lang w:val="en-US"/>
        </w:rPr>
        <w:t>PERVASIVE SECURITY MECHANISMS</w:t>
      </w:r>
      <w:r w:rsidR="004831EC">
        <w:rPr>
          <w:rFonts w:ascii="Bell MT" w:hAnsi="Bell MT"/>
          <w:b/>
          <w:bCs/>
          <w:sz w:val="28"/>
          <w:szCs w:val="28"/>
          <w:u w:val="single"/>
          <w:lang w:val="en-US"/>
        </w:rPr>
        <w:t>:</w:t>
      </w:r>
    </w:p>
    <w:p w14:paraId="4736937A" w14:textId="62D2857E" w:rsidR="002D0CFF" w:rsidRPr="002D0CFF" w:rsidRDefault="004831EC" w:rsidP="002D0CFF">
      <w:pPr>
        <w:numPr>
          <w:ilvl w:val="0"/>
          <w:numId w:val="10"/>
        </w:numPr>
        <w:rPr>
          <w:rFonts w:ascii="Bell MT" w:hAnsi="Bell MT"/>
          <w:sz w:val="28"/>
          <w:szCs w:val="28"/>
        </w:rPr>
      </w:pPr>
      <w:r>
        <w:rPr>
          <w:rFonts w:ascii="Bell MT" w:hAnsi="Bell MT"/>
          <w:sz w:val="28"/>
          <w:szCs w:val="28"/>
          <w:lang w:val="en-US"/>
        </w:rPr>
        <w:t>These m</w:t>
      </w:r>
      <w:r w:rsidR="002D0CFF" w:rsidRPr="002D0CFF">
        <w:rPr>
          <w:rFonts w:ascii="Bell MT" w:hAnsi="Bell MT"/>
          <w:sz w:val="28"/>
          <w:szCs w:val="28"/>
          <w:lang w:val="en-US"/>
        </w:rPr>
        <w:t xml:space="preserve">echanisms that are not specific to any particular OSI security service or protocol layer. </w:t>
      </w:r>
    </w:p>
    <w:p w14:paraId="13C49454" w14:textId="77777777" w:rsidR="002D0CFF" w:rsidRPr="002D0CFF" w:rsidRDefault="002D0CFF" w:rsidP="002D0CFF">
      <w:pPr>
        <w:numPr>
          <w:ilvl w:val="0"/>
          <w:numId w:val="10"/>
        </w:numPr>
        <w:rPr>
          <w:rFonts w:ascii="Bell MT" w:hAnsi="Bell MT"/>
          <w:sz w:val="28"/>
          <w:szCs w:val="28"/>
        </w:rPr>
      </w:pPr>
      <w:r w:rsidRPr="004831EC">
        <w:rPr>
          <w:rFonts w:ascii="Bell MT" w:hAnsi="Bell MT"/>
          <w:b/>
          <w:bCs/>
          <w:sz w:val="28"/>
          <w:szCs w:val="28"/>
          <w:lang w:val="en-US"/>
        </w:rPr>
        <w:t>Trusted Functionality:</w:t>
      </w:r>
      <w:r w:rsidRPr="002D0CFF">
        <w:rPr>
          <w:rFonts w:ascii="Bell MT" w:hAnsi="Bell MT"/>
          <w:sz w:val="28"/>
          <w:szCs w:val="28"/>
          <w:lang w:val="en-US"/>
        </w:rPr>
        <w:t xml:space="preserve"> That which is perceived to be correct with respect to some criteria (e.g., as established by a security policy). </w:t>
      </w:r>
    </w:p>
    <w:p w14:paraId="777B084B" w14:textId="77777777" w:rsidR="002D0CFF" w:rsidRPr="002D0CFF" w:rsidRDefault="002D0CFF" w:rsidP="002D0CFF">
      <w:pPr>
        <w:numPr>
          <w:ilvl w:val="0"/>
          <w:numId w:val="10"/>
        </w:numPr>
        <w:rPr>
          <w:rFonts w:ascii="Bell MT" w:hAnsi="Bell MT"/>
          <w:sz w:val="28"/>
          <w:szCs w:val="28"/>
        </w:rPr>
      </w:pPr>
      <w:r w:rsidRPr="004831EC">
        <w:rPr>
          <w:rFonts w:ascii="Bell MT" w:hAnsi="Bell MT"/>
          <w:b/>
          <w:bCs/>
          <w:sz w:val="28"/>
          <w:szCs w:val="28"/>
          <w:lang w:val="en-US"/>
        </w:rPr>
        <w:t>Security Label:</w:t>
      </w:r>
      <w:r w:rsidRPr="002D0CFF">
        <w:rPr>
          <w:rFonts w:ascii="Bell MT" w:hAnsi="Bell MT"/>
          <w:sz w:val="28"/>
          <w:szCs w:val="28"/>
          <w:lang w:val="en-US"/>
        </w:rPr>
        <w:t xml:space="preserve"> The marking bound to a resource (which may be a data unit) that names or designates the security attributes of that resource. </w:t>
      </w:r>
    </w:p>
    <w:p w14:paraId="45FA24C6" w14:textId="77777777" w:rsidR="002D0CFF" w:rsidRPr="002D0CFF" w:rsidRDefault="002D0CFF" w:rsidP="002D0CFF">
      <w:pPr>
        <w:numPr>
          <w:ilvl w:val="0"/>
          <w:numId w:val="10"/>
        </w:numPr>
        <w:rPr>
          <w:rFonts w:ascii="Bell MT" w:hAnsi="Bell MT"/>
          <w:sz w:val="28"/>
          <w:szCs w:val="28"/>
        </w:rPr>
      </w:pPr>
      <w:r w:rsidRPr="004831EC">
        <w:rPr>
          <w:rFonts w:ascii="Bell MT" w:hAnsi="Bell MT"/>
          <w:b/>
          <w:bCs/>
          <w:sz w:val="28"/>
          <w:szCs w:val="28"/>
          <w:lang w:val="en-US"/>
        </w:rPr>
        <w:t>Event Detection:</w:t>
      </w:r>
      <w:r w:rsidRPr="002D0CFF">
        <w:rPr>
          <w:rFonts w:ascii="Bell MT" w:hAnsi="Bell MT"/>
          <w:sz w:val="28"/>
          <w:szCs w:val="28"/>
          <w:lang w:val="en-US"/>
        </w:rPr>
        <w:t xml:space="preserve"> Detection of security-relevant events. </w:t>
      </w:r>
    </w:p>
    <w:p w14:paraId="28619FC4" w14:textId="77777777" w:rsidR="002D0CFF" w:rsidRPr="002D0CFF" w:rsidRDefault="002D0CFF" w:rsidP="002D0CFF">
      <w:pPr>
        <w:numPr>
          <w:ilvl w:val="0"/>
          <w:numId w:val="10"/>
        </w:numPr>
        <w:rPr>
          <w:rFonts w:ascii="Bell MT" w:hAnsi="Bell MT"/>
          <w:sz w:val="28"/>
          <w:szCs w:val="28"/>
        </w:rPr>
      </w:pPr>
      <w:r w:rsidRPr="004831EC">
        <w:rPr>
          <w:rFonts w:ascii="Bell MT" w:hAnsi="Bell MT"/>
          <w:b/>
          <w:bCs/>
          <w:sz w:val="28"/>
          <w:szCs w:val="28"/>
          <w:lang w:val="en-US"/>
        </w:rPr>
        <w:t>Security Audit Trail:</w:t>
      </w:r>
      <w:r w:rsidRPr="002D0CFF">
        <w:rPr>
          <w:rFonts w:ascii="Bell MT" w:hAnsi="Bell MT"/>
          <w:sz w:val="28"/>
          <w:szCs w:val="28"/>
          <w:lang w:val="en-US"/>
        </w:rPr>
        <w:t xml:space="preserve"> Data collected and potentially used to facilitate a security audit, which is an independent review and examination of system records and activities. </w:t>
      </w:r>
    </w:p>
    <w:p w14:paraId="443AE1E4" w14:textId="2E7EFE2C" w:rsidR="002D0CFF" w:rsidRPr="00D06738" w:rsidRDefault="002D0CFF" w:rsidP="002D0CFF">
      <w:pPr>
        <w:numPr>
          <w:ilvl w:val="0"/>
          <w:numId w:val="10"/>
        </w:numPr>
        <w:rPr>
          <w:rFonts w:ascii="Bell MT" w:hAnsi="Bell MT"/>
          <w:sz w:val="28"/>
          <w:szCs w:val="28"/>
        </w:rPr>
      </w:pPr>
      <w:r w:rsidRPr="004831EC">
        <w:rPr>
          <w:rFonts w:ascii="Bell MT" w:hAnsi="Bell MT"/>
          <w:b/>
          <w:bCs/>
          <w:sz w:val="28"/>
          <w:szCs w:val="28"/>
          <w:lang w:val="en-US"/>
        </w:rPr>
        <w:t>Security Recovery:</w:t>
      </w:r>
      <w:r w:rsidRPr="002D0CFF">
        <w:rPr>
          <w:rFonts w:ascii="Bell MT" w:hAnsi="Bell MT"/>
          <w:sz w:val="28"/>
          <w:szCs w:val="28"/>
          <w:lang w:val="en-US"/>
        </w:rPr>
        <w:t xml:space="preserve"> Deals with requests from mechanisms, such as event handling and management functions, and takes recovery actions.</w:t>
      </w:r>
    </w:p>
    <w:p w14:paraId="58E99B6D" w14:textId="14FC7C57" w:rsidR="00D06738" w:rsidRDefault="00D06738" w:rsidP="00D06738">
      <w:pPr>
        <w:rPr>
          <w:rFonts w:ascii="Bell MT" w:hAnsi="Bell MT"/>
          <w:sz w:val="28"/>
          <w:szCs w:val="28"/>
        </w:rPr>
      </w:pPr>
    </w:p>
    <w:p w14:paraId="353AE3FB" w14:textId="2F48EDE0" w:rsidR="00D06738" w:rsidRDefault="00D06738" w:rsidP="00D06738">
      <w:pPr>
        <w:rPr>
          <w:rFonts w:ascii="Bell MT" w:hAnsi="Bell MT"/>
          <w:sz w:val="28"/>
          <w:szCs w:val="28"/>
        </w:rPr>
      </w:pPr>
    </w:p>
    <w:p w14:paraId="1BDA6E1D" w14:textId="25BF09CE" w:rsidR="00D06738" w:rsidRDefault="00D06738" w:rsidP="00D06738">
      <w:pPr>
        <w:rPr>
          <w:rFonts w:ascii="Bell MT" w:hAnsi="Bell MT"/>
          <w:sz w:val="28"/>
          <w:szCs w:val="28"/>
        </w:rPr>
      </w:pPr>
    </w:p>
    <w:p w14:paraId="2CE7F150" w14:textId="59215CDB" w:rsidR="00D06738" w:rsidRDefault="00D06738" w:rsidP="00D06738">
      <w:pPr>
        <w:rPr>
          <w:rFonts w:ascii="Bell MT" w:hAnsi="Bell MT"/>
          <w:sz w:val="28"/>
          <w:szCs w:val="28"/>
        </w:rPr>
      </w:pPr>
    </w:p>
    <w:p w14:paraId="6FF432BE" w14:textId="064BA687" w:rsidR="00D06738" w:rsidRDefault="00D06738" w:rsidP="00D06738">
      <w:pPr>
        <w:rPr>
          <w:rFonts w:ascii="Bell MT" w:hAnsi="Bell MT"/>
          <w:sz w:val="28"/>
          <w:szCs w:val="28"/>
        </w:rPr>
      </w:pPr>
    </w:p>
    <w:p w14:paraId="1F403421" w14:textId="7D1C9A78" w:rsidR="00D06738" w:rsidRDefault="00D06738" w:rsidP="00D06738">
      <w:pPr>
        <w:rPr>
          <w:rFonts w:ascii="Bell MT" w:hAnsi="Bell MT"/>
          <w:sz w:val="28"/>
          <w:szCs w:val="28"/>
        </w:rPr>
      </w:pPr>
    </w:p>
    <w:p w14:paraId="4D5EEE8B" w14:textId="4DF23B90" w:rsidR="00D06738" w:rsidRDefault="00D06738" w:rsidP="00D06738">
      <w:pPr>
        <w:rPr>
          <w:rFonts w:ascii="Bell MT" w:hAnsi="Bell MT"/>
          <w:sz w:val="28"/>
          <w:szCs w:val="28"/>
        </w:rPr>
      </w:pPr>
    </w:p>
    <w:p w14:paraId="60E3E0D2" w14:textId="2134CC81" w:rsidR="00D06738" w:rsidRDefault="00D06738" w:rsidP="00D06738">
      <w:pPr>
        <w:rPr>
          <w:rFonts w:ascii="Bell MT" w:hAnsi="Bell MT"/>
          <w:sz w:val="28"/>
          <w:szCs w:val="28"/>
        </w:rPr>
      </w:pPr>
    </w:p>
    <w:p w14:paraId="01964024" w14:textId="7C275F4B" w:rsidR="00D06738" w:rsidRDefault="00D06738" w:rsidP="00D06738">
      <w:pPr>
        <w:rPr>
          <w:rFonts w:ascii="Bell MT" w:hAnsi="Bell MT"/>
          <w:sz w:val="28"/>
          <w:szCs w:val="28"/>
        </w:rPr>
      </w:pPr>
    </w:p>
    <w:p w14:paraId="0D7FC59F" w14:textId="79CD3010" w:rsidR="00D06738" w:rsidRDefault="00D06738" w:rsidP="00D06738">
      <w:pPr>
        <w:rPr>
          <w:rFonts w:ascii="Bell MT" w:hAnsi="Bell MT"/>
          <w:sz w:val="28"/>
          <w:szCs w:val="28"/>
        </w:rPr>
      </w:pPr>
    </w:p>
    <w:p w14:paraId="4FB9C4B5" w14:textId="7DE063FD" w:rsidR="00D06738" w:rsidRDefault="00D06738" w:rsidP="00D06738">
      <w:pPr>
        <w:rPr>
          <w:rFonts w:ascii="Bell MT" w:hAnsi="Bell MT"/>
          <w:sz w:val="28"/>
          <w:szCs w:val="28"/>
        </w:rPr>
      </w:pPr>
    </w:p>
    <w:p w14:paraId="48CABEF7" w14:textId="0AFFDBEC" w:rsidR="00766307" w:rsidRDefault="00766307" w:rsidP="00D06738">
      <w:pPr>
        <w:rPr>
          <w:rFonts w:ascii="Bell MT" w:hAnsi="Bell MT"/>
          <w:sz w:val="28"/>
          <w:szCs w:val="28"/>
        </w:rPr>
      </w:pPr>
    </w:p>
    <w:p w14:paraId="14A4B019" w14:textId="77777777" w:rsidR="00697C00" w:rsidRDefault="00697C00" w:rsidP="00D06738">
      <w:pPr>
        <w:rPr>
          <w:rFonts w:ascii="Bell MT" w:hAnsi="Bell MT"/>
          <w:sz w:val="28"/>
          <w:szCs w:val="28"/>
        </w:rPr>
      </w:pPr>
    </w:p>
    <w:p w14:paraId="23854DBA" w14:textId="6A90C7B7" w:rsidR="00D06738" w:rsidRPr="00697C00" w:rsidRDefault="00D06738" w:rsidP="00D06738">
      <w:pPr>
        <w:rPr>
          <w:rFonts w:ascii="Bell MT" w:hAnsi="Bell MT"/>
          <w:sz w:val="40"/>
          <w:szCs w:val="40"/>
        </w:rPr>
      </w:pPr>
      <w:r w:rsidRPr="00697C00">
        <w:rPr>
          <w:rFonts w:ascii="Bell MT" w:hAnsi="Bell MT"/>
          <w:sz w:val="40"/>
          <w:szCs w:val="40"/>
        </w:rPr>
        <w:t>Report By: Gaurangi Tripathi, B. Tech – CSE, 2</w:t>
      </w:r>
      <w:r w:rsidRPr="00697C00">
        <w:rPr>
          <w:rFonts w:ascii="Bell MT" w:hAnsi="Bell MT"/>
          <w:sz w:val="40"/>
          <w:szCs w:val="40"/>
          <w:vertAlign w:val="superscript"/>
        </w:rPr>
        <w:t>nd</w:t>
      </w:r>
      <w:r w:rsidRPr="00697C00">
        <w:rPr>
          <w:rFonts w:ascii="Bell MT" w:hAnsi="Bell MT"/>
          <w:sz w:val="40"/>
          <w:szCs w:val="40"/>
        </w:rPr>
        <w:t xml:space="preserve"> Year</w:t>
      </w:r>
      <w:r w:rsidR="00766307" w:rsidRPr="00697C00">
        <w:rPr>
          <w:rFonts w:ascii="Bell MT" w:hAnsi="Bell MT"/>
          <w:sz w:val="40"/>
          <w:szCs w:val="40"/>
        </w:rPr>
        <w:t>, 2021.</w:t>
      </w:r>
    </w:p>
    <w:sectPr w:rsidR="00D06738" w:rsidRPr="00697C00" w:rsidSect="002D0CF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80671"/>
    <w:multiLevelType w:val="hybridMultilevel"/>
    <w:tmpl w:val="ADF4208C"/>
    <w:lvl w:ilvl="0" w:tplc="4202A482">
      <w:start w:val="1"/>
      <w:numFmt w:val="lowerLetter"/>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 w15:restartNumberingAfterBreak="0">
    <w:nsid w:val="0E7432C5"/>
    <w:multiLevelType w:val="hybridMultilevel"/>
    <w:tmpl w:val="C98A3530"/>
    <w:lvl w:ilvl="0" w:tplc="CE2CE856">
      <w:start w:val="1"/>
      <w:numFmt w:val="bullet"/>
      <w:lvlText w:val="•"/>
      <w:lvlJc w:val="left"/>
      <w:pPr>
        <w:tabs>
          <w:tab w:val="num" w:pos="-306"/>
        </w:tabs>
        <w:ind w:left="-306" w:hanging="360"/>
      </w:pPr>
      <w:rPr>
        <w:rFonts w:ascii="Arial" w:hAnsi="Arial" w:hint="default"/>
      </w:rPr>
    </w:lvl>
    <w:lvl w:ilvl="1" w:tplc="EDF68508" w:tentative="1">
      <w:start w:val="1"/>
      <w:numFmt w:val="bullet"/>
      <w:lvlText w:val="•"/>
      <w:lvlJc w:val="left"/>
      <w:pPr>
        <w:tabs>
          <w:tab w:val="num" w:pos="414"/>
        </w:tabs>
        <w:ind w:left="414" w:hanging="360"/>
      </w:pPr>
      <w:rPr>
        <w:rFonts w:ascii="Arial" w:hAnsi="Arial" w:hint="default"/>
      </w:rPr>
    </w:lvl>
    <w:lvl w:ilvl="2" w:tplc="0B0E6D6A" w:tentative="1">
      <w:start w:val="1"/>
      <w:numFmt w:val="bullet"/>
      <w:lvlText w:val="•"/>
      <w:lvlJc w:val="left"/>
      <w:pPr>
        <w:tabs>
          <w:tab w:val="num" w:pos="1134"/>
        </w:tabs>
        <w:ind w:left="1134" w:hanging="360"/>
      </w:pPr>
      <w:rPr>
        <w:rFonts w:ascii="Arial" w:hAnsi="Arial" w:hint="default"/>
      </w:rPr>
    </w:lvl>
    <w:lvl w:ilvl="3" w:tplc="D2F82B64" w:tentative="1">
      <w:start w:val="1"/>
      <w:numFmt w:val="bullet"/>
      <w:lvlText w:val="•"/>
      <w:lvlJc w:val="left"/>
      <w:pPr>
        <w:tabs>
          <w:tab w:val="num" w:pos="1854"/>
        </w:tabs>
        <w:ind w:left="1854" w:hanging="360"/>
      </w:pPr>
      <w:rPr>
        <w:rFonts w:ascii="Arial" w:hAnsi="Arial" w:hint="default"/>
      </w:rPr>
    </w:lvl>
    <w:lvl w:ilvl="4" w:tplc="F4725C1C" w:tentative="1">
      <w:start w:val="1"/>
      <w:numFmt w:val="bullet"/>
      <w:lvlText w:val="•"/>
      <w:lvlJc w:val="left"/>
      <w:pPr>
        <w:tabs>
          <w:tab w:val="num" w:pos="2574"/>
        </w:tabs>
        <w:ind w:left="2574" w:hanging="360"/>
      </w:pPr>
      <w:rPr>
        <w:rFonts w:ascii="Arial" w:hAnsi="Arial" w:hint="default"/>
      </w:rPr>
    </w:lvl>
    <w:lvl w:ilvl="5" w:tplc="0E8081CA" w:tentative="1">
      <w:start w:val="1"/>
      <w:numFmt w:val="bullet"/>
      <w:lvlText w:val="•"/>
      <w:lvlJc w:val="left"/>
      <w:pPr>
        <w:tabs>
          <w:tab w:val="num" w:pos="3294"/>
        </w:tabs>
        <w:ind w:left="3294" w:hanging="360"/>
      </w:pPr>
      <w:rPr>
        <w:rFonts w:ascii="Arial" w:hAnsi="Arial" w:hint="default"/>
      </w:rPr>
    </w:lvl>
    <w:lvl w:ilvl="6" w:tplc="87206E60" w:tentative="1">
      <w:start w:val="1"/>
      <w:numFmt w:val="bullet"/>
      <w:lvlText w:val="•"/>
      <w:lvlJc w:val="left"/>
      <w:pPr>
        <w:tabs>
          <w:tab w:val="num" w:pos="4014"/>
        </w:tabs>
        <w:ind w:left="4014" w:hanging="360"/>
      </w:pPr>
      <w:rPr>
        <w:rFonts w:ascii="Arial" w:hAnsi="Arial" w:hint="default"/>
      </w:rPr>
    </w:lvl>
    <w:lvl w:ilvl="7" w:tplc="D9B45836" w:tentative="1">
      <w:start w:val="1"/>
      <w:numFmt w:val="bullet"/>
      <w:lvlText w:val="•"/>
      <w:lvlJc w:val="left"/>
      <w:pPr>
        <w:tabs>
          <w:tab w:val="num" w:pos="4734"/>
        </w:tabs>
        <w:ind w:left="4734" w:hanging="360"/>
      </w:pPr>
      <w:rPr>
        <w:rFonts w:ascii="Arial" w:hAnsi="Arial" w:hint="default"/>
      </w:rPr>
    </w:lvl>
    <w:lvl w:ilvl="8" w:tplc="98E63A26" w:tentative="1">
      <w:start w:val="1"/>
      <w:numFmt w:val="bullet"/>
      <w:lvlText w:val="•"/>
      <w:lvlJc w:val="left"/>
      <w:pPr>
        <w:tabs>
          <w:tab w:val="num" w:pos="5454"/>
        </w:tabs>
        <w:ind w:left="5454" w:hanging="360"/>
      </w:pPr>
      <w:rPr>
        <w:rFonts w:ascii="Arial" w:hAnsi="Arial" w:hint="default"/>
      </w:rPr>
    </w:lvl>
  </w:abstractNum>
  <w:abstractNum w:abstractNumId="2" w15:restartNumberingAfterBreak="0">
    <w:nsid w:val="0F9C07EA"/>
    <w:multiLevelType w:val="hybridMultilevel"/>
    <w:tmpl w:val="B4163082"/>
    <w:lvl w:ilvl="0" w:tplc="6846A4B0">
      <w:start w:val="1"/>
      <w:numFmt w:val="bullet"/>
      <w:lvlText w:val="•"/>
      <w:lvlJc w:val="left"/>
      <w:pPr>
        <w:tabs>
          <w:tab w:val="num" w:pos="1800"/>
        </w:tabs>
        <w:ind w:left="1800" w:hanging="360"/>
      </w:pPr>
      <w:rPr>
        <w:rFonts w:ascii="Arial" w:hAnsi="Arial" w:hint="default"/>
      </w:rPr>
    </w:lvl>
    <w:lvl w:ilvl="1" w:tplc="5DB45ADC" w:tentative="1">
      <w:start w:val="1"/>
      <w:numFmt w:val="bullet"/>
      <w:lvlText w:val="•"/>
      <w:lvlJc w:val="left"/>
      <w:pPr>
        <w:tabs>
          <w:tab w:val="num" w:pos="2520"/>
        </w:tabs>
        <w:ind w:left="2520" w:hanging="360"/>
      </w:pPr>
      <w:rPr>
        <w:rFonts w:ascii="Arial" w:hAnsi="Arial" w:hint="default"/>
      </w:rPr>
    </w:lvl>
    <w:lvl w:ilvl="2" w:tplc="2488BA0E" w:tentative="1">
      <w:start w:val="1"/>
      <w:numFmt w:val="bullet"/>
      <w:lvlText w:val="•"/>
      <w:lvlJc w:val="left"/>
      <w:pPr>
        <w:tabs>
          <w:tab w:val="num" w:pos="3240"/>
        </w:tabs>
        <w:ind w:left="3240" w:hanging="360"/>
      </w:pPr>
      <w:rPr>
        <w:rFonts w:ascii="Arial" w:hAnsi="Arial" w:hint="default"/>
      </w:rPr>
    </w:lvl>
    <w:lvl w:ilvl="3" w:tplc="43962BBA" w:tentative="1">
      <w:start w:val="1"/>
      <w:numFmt w:val="bullet"/>
      <w:lvlText w:val="•"/>
      <w:lvlJc w:val="left"/>
      <w:pPr>
        <w:tabs>
          <w:tab w:val="num" w:pos="3960"/>
        </w:tabs>
        <w:ind w:left="3960" w:hanging="360"/>
      </w:pPr>
      <w:rPr>
        <w:rFonts w:ascii="Arial" w:hAnsi="Arial" w:hint="default"/>
      </w:rPr>
    </w:lvl>
    <w:lvl w:ilvl="4" w:tplc="F8DEDD92" w:tentative="1">
      <w:start w:val="1"/>
      <w:numFmt w:val="bullet"/>
      <w:lvlText w:val="•"/>
      <w:lvlJc w:val="left"/>
      <w:pPr>
        <w:tabs>
          <w:tab w:val="num" w:pos="4680"/>
        </w:tabs>
        <w:ind w:left="4680" w:hanging="360"/>
      </w:pPr>
      <w:rPr>
        <w:rFonts w:ascii="Arial" w:hAnsi="Arial" w:hint="default"/>
      </w:rPr>
    </w:lvl>
    <w:lvl w:ilvl="5" w:tplc="D0A4D46A" w:tentative="1">
      <w:start w:val="1"/>
      <w:numFmt w:val="bullet"/>
      <w:lvlText w:val="•"/>
      <w:lvlJc w:val="left"/>
      <w:pPr>
        <w:tabs>
          <w:tab w:val="num" w:pos="5400"/>
        </w:tabs>
        <w:ind w:left="5400" w:hanging="360"/>
      </w:pPr>
      <w:rPr>
        <w:rFonts w:ascii="Arial" w:hAnsi="Arial" w:hint="default"/>
      </w:rPr>
    </w:lvl>
    <w:lvl w:ilvl="6" w:tplc="6AD4A0EE" w:tentative="1">
      <w:start w:val="1"/>
      <w:numFmt w:val="bullet"/>
      <w:lvlText w:val="•"/>
      <w:lvlJc w:val="left"/>
      <w:pPr>
        <w:tabs>
          <w:tab w:val="num" w:pos="6120"/>
        </w:tabs>
        <w:ind w:left="6120" w:hanging="360"/>
      </w:pPr>
      <w:rPr>
        <w:rFonts w:ascii="Arial" w:hAnsi="Arial" w:hint="default"/>
      </w:rPr>
    </w:lvl>
    <w:lvl w:ilvl="7" w:tplc="3B688D78" w:tentative="1">
      <w:start w:val="1"/>
      <w:numFmt w:val="bullet"/>
      <w:lvlText w:val="•"/>
      <w:lvlJc w:val="left"/>
      <w:pPr>
        <w:tabs>
          <w:tab w:val="num" w:pos="6840"/>
        </w:tabs>
        <w:ind w:left="6840" w:hanging="360"/>
      </w:pPr>
      <w:rPr>
        <w:rFonts w:ascii="Arial" w:hAnsi="Arial" w:hint="default"/>
      </w:rPr>
    </w:lvl>
    <w:lvl w:ilvl="8" w:tplc="B24A4424" w:tentative="1">
      <w:start w:val="1"/>
      <w:numFmt w:val="bullet"/>
      <w:lvlText w:val="•"/>
      <w:lvlJc w:val="left"/>
      <w:pPr>
        <w:tabs>
          <w:tab w:val="num" w:pos="7560"/>
        </w:tabs>
        <w:ind w:left="7560" w:hanging="360"/>
      </w:pPr>
      <w:rPr>
        <w:rFonts w:ascii="Arial" w:hAnsi="Arial" w:hint="default"/>
      </w:rPr>
    </w:lvl>
  </w:abstractNum>
  <w:abstractNum w:abstractNumId="3" w15:restartNumberingAfterBreak="0">
    <w:nsid w:val="33737EA7"/>
    <w:multiLevelType w:val="hybridMultilevel"/>
    <w:tmpl w:val="47D8A1F8"/>
    <w:lvl w:ilvl="0" w:tplc="39A248E8">
      <w:start w:val="1"/>
      <w:numFmt w:val="bullet"/>
      <w:lvlText w:val="•"/>
      <w:lvlJc w:val="left"/>
      <w:pPr>
        <w:tabs>
          <w:tab w:val="num" w:pos="720"/>
        </w:tabs>
        <w:ind w:left="720" w:hanging="360"/>
      </w:pPr>
      <w:rPr>
        <w:rFonts w:ascii="Arial" w:hAnsi="Arial" w:hint="default"/>
      </w:rPr>
    </w:lvl>
    <w:lvl w:ilvl="1" w:tplc="5B86AE68" w:tentative="1">
      <w:start w:val="1"/>
      <w:numFmt w:val="bullet"/>
      <w:lvlText w:val="•"/>
      <w:lvlJc w:val="left"/>
      <w:pPr>
        <w:tabs>
          <w:tab w:val="num" w:pos="1440"/>
        </w:tabs>
        <w:ind w:left="1440" w:hanging="360"/>
      </w:pPr>
      <w:rPr>
        <w:rFonts w:ascii="Arial" w:hAnsi="Arial" w:hint="default"/>
      </w:rPr>
    </w:lvl>
    <w:lvl w:ilvl="2" w:tplc="5A700834" w:tentative="1">
      <w:start w:val="1"/>
      <w:numFmt w:val="bullet"/>
      <w:lvlText w:val="•"/>
      <w:lvlJc w:val="left"/>
      <w:pPr>
        <w:tabs>
          <w:tab w:val="num" w:pos="2160"/>
        </w:tabs>
        <w:ind w:left="2160" w:hanging="360"/>
      </w:pPr>
      <w:rPr>
        <w:rFonts w:ascii="Arial" w:hAnsi="Arial" w:hint="default"/>
      </w:rPr>
    </w:lvl>
    <w:lvl w:ilvl="3" w:tplc="1822379C" w:tentative="1">
      <w:start w:val="1"/>
      <w:numFmt w:val="bullet"/>
      <w:lvlText w:val="•"/>
      <w:lvlJc w:val="left"/>
      <w:pPr>
        <w:tabs>
          <w:tab w:val="num" w:pos="2880"/>
        </w:tabs>
        <w:ind w:left="2880" w:hanging="360"/>
      </w:pPr>
      <w:rPr>
        <w:rFonts w:ascii="Arial" w:hAnsi="Arial" w:hint="default"/>
      </w:rPr>
    </w:lvl>
    <w:lvl w:ilvl="4" w:tplc="C97C3B52" w:tentative="1">
      <w:start w:val="1"/>
      <w:numFmt w:val="bullet"/>
      <w:lvlText w:val="•"/>
      <w:lvlJc w:val="left"/>
      <w:pPr>
        <w:tabs>
          <w:tab w:val="num" w:pos="3600"/>
        </w:tabs>
        <w:ind w:left="3600" w:hanging="360"/>
      </w:pPr>
      <w:rPr>
        <w:rFonts w:ascii="Arial" w:hAnsi="Arial" w:hint="default"/>
      </w:rPr>
    </w:lvl>
    <w:lvl w:ilvl="5" w:tplc="28C21258" w:tentative="1">
      <w:start w:val="1"/>
      <w:numFmt w:val="bullet"/>
      <w:lvlText w:val="•"/>
      <w:lvlJc w:val="left"/>
      <w:pPr>
        <w:tabs>
          <w:tab w:val="num" w:pos="4320"/>
        </w:tabs>
        <w:ind w:left="4320" w:hanging="360"/>
      </w:pPr>
      <w:rPr>
        <w:rFonts w:ascii="Arial" w:hAnsi="Arial" w:hint="default"/>
      </w:rPr>
    </w:lvl>
    <w:lvl w:ilvl="6" w:tplc="41781026" w:tentative="1">
      <w:start w:val="1"/>
      <w:numFmt w:val="bullet"/>
      <w:lvlText w:val="•"/>
      <w:lvlJc w:val="left"/>
      <w:pPr>
        <w:tabs>
          <w:tab w:val="num" w:pos="5040"/>
        </w:tabs>
        <w:ind w:left="5040" w:hanging="360"/>
      </w:pPr>
      <w:rPr>
        <w:rFonts w:ascii="Arial" w:hAnsi="Arial" w:hint="default"/>
      </w:rPr>
    </w:lvl>
    <w:lvl w:ilvl="7" w:tplc="C1207FE6" w:tentative="1">
      <w:start w:val="1"/>
      <w:numFmt w:val="bullet"/>
      <w:lvlText w:val="•"/>
      <w:lvlJc w:val="left"/>
      <w:pPr>
        <w:tabs>
          <w:tab w:val="num" w:pos="5760"/>
        </w:tabs>
        <w:ind w:left="5760" w:hanging="360"/>
      </w:pPr>
      <w:rPr>
        <w:rFonts w:ascii="Arial" w:hAnsi="Arial" w:hint="default"/>
      </w:rPr>
    </w:lvl>
    <w:lvl w:ilvl="8" w:tplc="00CAA98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6CF7462"/>
    <w:multiLevelType w:val="hybridMultilevel"/>
    <w:tmpl w:val="5B66AF62"/>
    <w:lvl w:ilvl="0" w:tplc="E6224EFE">
      <w:start w:val="1"/>
      <w:numFmt w:val="bullet"/>
      <w:lvlText w:val="•"/>
      <w:lvlJc w:val="left"/>
      <w:pPr>
        <w:tabs>
          <w:tab w:val="num" w:pos="720"/>
        </w:tabs>
        <w:ind w:left="720" w:hanging="360"/>
      </w:pPr>
      <w:rPr>
        <w:rFonts w:ascii="Arial" w:hAnsi="Arial" w:hint="default"/>
      </w:rPr>
    </w:lvl>
    <w:lvl w:ilvl="1" w:tplc="CDD62EC8" w:tentative="1">
      <w:start w:val="1"/>
      <w:numFmt w:val="bullet"/>
      <w:lvlText w:val="•"/>
      <w:lvlJc w:val="left"/>
      <w:pPr>
        <w:tabs>
          <w:tab w:val="num" w:pos="1440"/>
        </w:tabs>
        <w:ind w:left="1440" w:hanging="360"/>
      </w:pPr>
      <w:rPr>
        <w:rFonts w:ascii="Arial" w:hAnsi="Arial" w:hint="default"/>
      </w:rPr>
    </w:lvl>
    <w:lvl w:ilvl="2" w:tplc="3A2CFBB8" w:tentative="1">
      <w:start w:val="1"/>
      <w:numFmt w:val="bullet"/>
      <w:lvlText w:val="•"/>
      <w:lvlJc w:val="left"/>
      <w:pPr>
        <w:tabs>
          <w:tab w:val="num" w:pos="2160"/>
        </w:tabs>
        <w:ind w:left="2160" w:hanging="360"/>
      </w:pPr>
      <w:rPr>
        <w:rFonts w:ascii="Arial" w:hAnsi="Arial" w:hint="default"/>
      </w:rPr>
    </w:lvl>
    <w:lvl w:ilvl="3" w:tplc="792A9B9A" w:tentative="1">
      <w:start w:val="1"/>
      <w:numFmt w:val="bullet"/>
      <w:lvlText w:val="•"/>
      <w:lvlJc w:val="left"/>
      <w:pPr>
        <w:tabs>
          <w:tab w:val="num" w:pos="2880"/>
        </w:tabs>
        <w:ind w:left="2880" w:hanging="360"/>
      </w:pPr>
      <w:rPr>
        <w:rFonts w:ascii="Arial" w:hAnsi="Arial" w:hint="default"/>
      </w:rPr>
    </w:lvl>
    <w:lvl w:ilvl="4" w:tplc="10F017D8" w:tentative="1">
      <w:start w:val="1"/>
      <w:numFmt w:val="bullet"/>
      <w:lvlText w:val="•"/>
      <w:lvlJc w:val="left"/>
      <w:pPr>
        <w:tabs>
          <w:tab w:val="num" w:pos="3600"/>
        </w:tabs>
        <w:ind w:left="3600" w:hanging="360"/>
      </w:pPr>
      <w:rPr>
        <w:rFonts w:ascii="Arial" w:hAnsi="Arial" w:hint="default"/>
      </w:rPr>
    </w:lvl>
    <w:lvl w:ilvl="5" w:tplc="2A5C7206" w:tentative="1">
      <w:start w:val="1"/>
      <w:numFmt w:val="bullet"/>
      <w:lvlText w:val="•"/>
      <w:lvlJc w:val="left"/>
      <w:pPr>
        <w:tabs>
          <w:tab w:val="num" w:pos="4320"/>
        </w:tabs>
        <w:ind w:left="4320" w:hanging="360"/>
      </w:pPr>
      <w:rPr>
        <w:rFonts w:ascii="Arial" w:hAnsi="Arial" w:hint="default"/>
      </w:rPr>
    </w:lvl>
    <w:lvl w:ilvl="6" w:tplc="D572277E" w:tentative="1">
      <w:start w:val="1"/>
      <w:numFmt w:val="bullet"/>
      <w:lvlText w:val="•"/>
      <w:lvlJc w:val="left"/>
      <w:pPr>
        <w:tabs>
          <w:tab w:val="num" w:pos="5040"/>
        </w:tabs>
        <w:ind w:left="5040" w:hanging="360"/>
      </w:pPr>
      <w:rPr>
        <w:rFonts w:ascii="Arial" w:hAnsi="Arial" w:hint="default"/>
      </w:rPr>
    </w:lvl>
    <w:lvl w:ilvl="7" w:tplc="79680D20" w:tentative="1">
      <w:start w:val="1"/>
      <w:numFmt w:val="bullet"/>
      <w:lvlText w:val="•"/>
      <w:lvlJc w:val="left"/>
      <w:pPr>
        <w:tabs>
          <w:tab w:val="num" w:pos="5760"/>
        </w:tabs>
        <w:ind w:left="5760" w:hanging="360"/>
      </w:pPr>
      <w:rPr>
        <w:rFonts w:ascii="Arial" w:hAnsi="Arial" w:hint="default"/>
      </w:rPr>
    </w:lvl>
    <w:lvl w:ilvl="8" w:tplc="E6DC4C6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AA8703A"/>
    <w:multiLevelType w:val="hybridMultilevel"/>
    <w:tmpl w:val="6D165B56"/>
    <w:lvl w:ilvl="0" w:tplc="F244A102">
      <w:start w:val="1"/>
      <w:numFmt w:val="lowerLetter"/>
      <w:lvlText w:val="(%1)"/>
      <w:lvlJc w:val="left"/>
      <w:pPr>
        <w:ind w:left="1494" w:hanging="360"/>
      </w:pPr>
      <w:rPr>
        <w:rFonts w:hint="default"/>
      </w:r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6" w15:restartNumberingAfterBreak="0">
    <w:nsid w:val="3E8D75C7"/>
    <w:multiLevelType w:val="hybridMultilevel"/>
    <w:tmpl w:val="3508D088"/>
    <w:lvl w:ilvl="0" w:tplc="96164C3A">
      <w:start w:val="1"/>
      <w:numFmt w:val="bullet"/>
      <w:lvlText w:val="•"/>
      <w:lvlJc w:val="left"/>
      <w:pPr>
        <w:tabs>
          <w:tab w:val="num" w:pos="720"/>
        </w:tabs>
        <w:ind w:left="720" w:hanging="360"/>
      </w:pPr>
      <w:rPr>
        <w:rFonts w:ascii="Arial" w:hAnsi="Arial" w:hint="default"/>
      </w:rPr>
    </w:lvl>
    <w:lvl w:ilvl="1" w:tplc="AC666390" w:tentative="1">
      <w:start w:val="1"/>
      <w:numFmt w:val="bullet"/>
      <w:lvlText w:val="•"/>
      <w:lvlJc w:val="left"/>
      <w:pPr>
        <w:tabs>
          <w:tab w:val="num" w:pos="1440"/>
        </w:tabs>
        <w:ind w:left="1440" w:hanging="360"/>
      </w:pPr>
      <w:rPr>
        <w:rFonts w:ascii="Arial" w:hAnsi="Arial" w:hint="default"/>
      </w:rPr>
    </w:lvl>
    <w:lvl w:ilvl="2" w:tplc="260E3BAE" w:tentative="1">
      <w:start w:val="1"/>
      <w:numFmt w:val="bullet"/>
      <w:lvlText w:val="•"/>
      <w:lvlJc w:val="left"/>
      <w:pPr>
        <w:tabs>
          <w:tab w:val="num" w:pos="2160"/>
        </w:tabs>
        <w:ind w:left="2160" w:hanging="360"/>
      </w:pPr>
      <w:rPr>
        <w:rFonts w:ascii="Arial" w:hAnsi="Arial" w:hint="default"/>
      </w:rPr>
    </w:lvl>
    <w:lvl w:ilvl="3" w:tplc="E0FCB0F6" w:tentative="1">
      <w:start w:val="1"/>
      <w:numFmt w:val="bullet"/>
      <w:lvlText w:val="•"/>
      <w:lvlJc w:val="left"/>
      <w:pPr>
        <w:tabs>
          <w:tab w:val="num" w:pos="2880"/>
        </w:tabs>
        <w:ind w:left="2880" w:hanging="360"/>
      </w:pPr>
      <w:rPr>
        <w:rFonts w:ascii="Arial" w:hAnsi="Arial" w:hint="default"/>
      </w:rPr>
    </w:lvl>
    <w:lvl w:ilvl="4" w:tplc="3C6666AE" w:tentative="1">
      <w:start w:val="1"/>
      <w:numFmt w:val="bullet"/>
      <w:lvlText w:val="•"/>
      <w:lvlJc w:val="left"/>
      <w:pPr>
        <w:tabs>
          <w:tab w:val="num" w:pos="3600"/>
        </w:tabs>
        <w:ind w:left="3600" w:hanging="360"/>
      </w:pPr>
      <w:rPr>
        <w:rFonts w:ascii="Arial" w:hAnsi="Arial" w:hint="default"/>
      </w:rPr>
    </w:lvl>
    <w:lvl w:ilvl="5" w:tplc="9D903178" w:tentative="1">
      <w:start w:val="1"/>
      <w:numFmt w:val="bullet"/>
      <w:lvlText w:val="•"/>
      <w:lvlJc w:val="left"/>
      <w:pPr>
        <w:tabs>
          <w:tab w:val="num" w:pos="4320"/>
        </w:tabs>
        <w:ind w:left="4320" w:hanging="360"/>
      </w:pPr>
      <w:rPr>
        <w:rFonts w:ascii="Arial" w:hAnsi="Arial" w:hint="default"/>
      </w:rPr>
    </w:lvl>
    <w:lvl w:ilvl="6" w:tplc="1954FED8" w:tentative="1">
      <w:start w:val="1"/>
      <w:numFmt w:val="bullet"/>
      <w:lvlText w:val="•"/>
      <w:lvlJc w:val="left"/>
      <w:pPr>
        <w:tabs>
          <w:tab w:val="num" w:pos="5040"/>
        </w:tabs>
        <w:ind w:left="5040" w:hanging="360"/>
      </w:pPr>
      <w:rPr>
        <w:rFonts w:ascii="Arial" w:hAnsi="Arial" w:hint="default"/>
      </w:rPr>
    </w:lvl>
    <w:lvl w:ilvl="7" w:tplc="63AE8992" w:tentative="1">
      <w:start w:val="1"/>
      <w:numFmt w:val="bullet"/>
      <w:lvlText w:val="•"/>
      <w:lvlJc w:val="left"/>
      <w:pPr>
        <w:tabs>
          <w:tab w:val="num" w:pos="5760"/>
        </w:tabs>
        <w:ind w:left="5760" w:hanging="360"/>
      </w:pPr>
      <w:rPr>
        <w:rFonts w:ascii="Arial" w:hAnsi="Arial" w:hint="default"/>
      </w:rPr>
    </w:lvl>
    <w:lvl w:ilvl="8" w:tplc="3BD4A7A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FA418E0"/>
    <w:multiLevelType w:val="hybridMultilevel"/>
    <w:tmpl w:val="845A1116"/>
    <w:lvl w:ilvl="0" w:tplc="96B0716A">
      <w:start w:val="1"/>
      <w:numFmt w:val="lowerLetter"/>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8" w15:restartNumberingAfterBreak="0">
    <w:nsid w:val="5E900581"/>
    <w:multiLevelType w:val="hybridMultilevel"/>
    <w:tmpl w:val="23E21ACA"/>
    <w:lvl w:ilvl="0" w:tplc="45A403B6">
      <w:start w:val="1"/>
      <w:numFmt w:val="bullet"/>
      <w:lvlText w:val="•"/>
      <w:lvlJc w:val="left"/>
      <w:pPr>
        <w:tabs>
          <w:tab w:val="num" w:pos="720"/>
        </w:tabs>
        <w:ind w:left="720" w:hanging="360"/>
      </w:pPr>
      <w:rPr>
        <w:rFonts w:ascii="Arial" w:hAnsi="Arial" w:hint="default"/>
      </w:rPr>
    </w:lvl>
    <w:lvl w:ilvl="1" w:tplc="9AC0289E" w:tentative="1">
      <w:start w:val="1"/>
      <w:numFmt w:val="bullet"/>
      <w:lvlText w:val="•"/>
      <w:lvlJc w:val="left"/>
      <w:pPr>
        <w:tabs>
          <w:tab w:val="num" w:pos="1440"/>
        </w:tabs>
        <w:ind w:left="1440" w:hanging="360"/>
      </w:pPr>
      <w:rPr>
        <w:rFonts w:ascii="Arial" w:hAnsi="Arial" w:hint="default"/>
      </w:rPr>
    </w:lvl>
    <w:lvl w:ilvl="2" w:tplc="83002C04" w:tentative="1">
      <w:start w:val="1"/>
      <w:numFmt w:val="bullet"/>
      <w:lvlText w:val="•"/>
      <w:lvlJc w:val="left"/>
      <w:pPr>
        <w:tabs>
          <w:tab w:val="num" w:pos="2160"/>
        </w:tabs>
        <w:ind w:left="2160" w:hanging="360"/>
      </w:pPr>
      <w:rPr>
        <w:rFonts w:ascii="Arial" w:hAnsi="Arial" w:hint="default"/>
      </w:rPr>
    </w:lvl>
    <w:lvl w:ilvl="3" w:tplc="133088CA" w:tentative="1">
      <w:start w:val="1"/>
      <w:numFmt w:val="bullet"/>
      <w:lvlText w:val="•"/>
      <w:lvlJc w:val="left"/>
      <w:pPr>
        <w:tabs>
          <w:tab w:val="num" w:pos="2880"/>
        </w:tabs>
        <w:ind w:left="2880" w:hanging="360"/>
      </w:pPr>
      <w:rPr>
        <w:rFonts w:ascii="Arial" w:hAnsi="Arial" w:hint="default"/>
      </w:rPr>
    </w:lvl>
    <w:lvl w:ilvl="4" w:tplc="15768D10" w:tentative="1">
      <w:start w:val="1"/>
      <w:numFmt w:val="bullet"/>
      <w:lvlText w:val="•"/>
      <w:lvlJc w:val="left"/>
      <w:pPr>
        <w:tabs>
          <w:tab w:val="num" w:pos="3600"/>
        </w:tabs>
        <w:ind w:left="3600" w:hanging="360"/>
      </w:pPr>
      <w:rPr>
        <w:rFonts w:ascii="Arial" w:hAnsi="Arial" w:hint="default"/>
      </w:rPr>
    </w:lvl>
    <w:lvl w:ilvl="5" w:tplc="227C74DC" w:tentative="1">
      <w:start w:val="1"/>
      <w:numFmt w:val="bullet"/>
      <w:lvlText w:val="•"/>
      <w:lvlJc w:val="left"/>
      <w:pPr>
        <w:tabs>
          <w:tab w:val="num" w:pos="4320"/>
        </w:tabs>
        <w:ind w:left="4320" w:hanging="360"/>
      </w:pPr>
      <w:rPr>
        <w:rFonts w:ascii="Arial" w:hAnsi="Arial" w:hint="default"/>
      </w:rPr>
    </w:lvl>
    <w:lvl w:ilvl="6" w:tplc="9800AE0A" w:tentative="1">
      <w:start w:val="1"/>
      <w:numFmt w:val="bullet"/>
      <w:lvlText w:val="•"/>
      <w:lvlJc w:val="left"/>
      <w:pPr>
        <w:tabs>
          <w:tab w:val="num" w:pos="5040"/>
        </w:tabs>
        <w:ind w:left="5040" w:hanging="360"/>
      </w:pPr>
      <w:rPr>
        <w:rFonts w:ascii="Arial" w:hAnsi="Arial" w:hint="default"/>
      </w:rPr>
    </w:lvl>
    <w:lvl w:ilvl="7" w:tplc="203E5B00" w:tentative="1">
      <w:start w:val="1"/>
      <w:numFmt w:val="bullet"/>
      <w:lvlText w:val="•"/>
      <w:lvlJc w:val="left"/>
      <w:pPr>
        <w:tabs>
          <w:tab w:val="num" w:pos="5760"/>
        </w:tabs>
        <w:ind w:left="5760" w:hanging="360"/>
      </w:pPr>
      <w:rPr>
        <w:rFonts w:ascii="Arial" w:hAnsi="Arial" w:hint="default"/>
      </w:rPr>
    </w:lvl>
    <w:lvl w:ilvl="8" w:tplc="89004D7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54B3AB4"/>
    <w:multiLevelType w:val="hybridMultilevel"/>
    <w:tmpl w:val="9CB2F2C4"/>
    <w:lvl w:ilvl="0" w:tplc="F9AAAABE">
      <w:start w:val="1"/>
      <w:numFmt w:val="bullet"/>
      <w:lvlText w:val="•"/>
      <w:lvlJc w:val="left"/>
      <w:pPr>
        <w:tabs>
          <w:tab w:val="num" w:pos="720"/>
        </w:tabs>
        <w:ind w:left="720" w:hanging="360"/>
      </w:pPr>
      <w:rPr>
        <w:rFonts w:ascii="Arial" w:hAnsi="Arial" w:hint="default"/>
      </w:rPr>
    </w:lvl>
    <w:lvl w:ilvl="1" w:tplc="AF781776" w:tentative="1">
      <w:start w:val="1"/>
      <w:numFmt w:val="bullet"/>
      <w:lvlText w:val="•"/>
      <w:lvlJc w:val="left"/>
      <w:pPr>
        <w:tabs>
          <w:tab w:val="num" w:pos="1440"/>
        </w:tabs>
        <w:ind w:left="1440" w:hanging="360"/>
      </w:pPr>
      <w:rPr>
        <w:rFonts w:ascii="Arial" w:hAnsi="Arial" w:hint="default"/>
      </w:rPr>
    </w:lvl>
    <w:lvl w:ilvl="2" w:tplc="91282BD2" w:tentative="1">
      <w:start w:val="1"/>
      <w:numFmt w:val="bullet"/>
      <w:lvlText w:val="•"/>
      <w:lvlJc w:val="left"/>
      <w:pPr>
        <w:tabs>
          <w:tab w:val="num" w:pos="2160"/>
        </w:tabs>
        <w:ind w:left="2160" w:hanging="360"/>
      </w:pPr>
      <w:rPr>
        <w:rFonts w:ascii="Arial" w:hAnsi="Arial" w:hint="default"/>
      </w:rPr>
    </w:lvl>
    <w:lvl w:ilvl="3" w:tplc="927ADF46" w:tentative="1">
      <w:start w:val="1"/>
      <w:numFmt w:val="bullet"/>
      <w:lvlText w:val="•"/>
      <w:lvlJc w:val="left"/>
      <w:pPr>
        <w:tabs>
          <w:tab w:val="num" w:pos="2880"/>
        </w:tabs>
        <w:ind w:left="2880" w:hanging="360"/>
      </w:pPr>
      <w:rPr>
        <w:rFonts w:ascii="Arial" w:hAnsi="Arial" w:hint="default"/>
      </w:rPr>
    </w:lvl>
    <w:lvl w:ilvl="4" w:tplc="FE0E2DC4" w:tentative="1">
      <w:start w:val="1"/>
      <w:numFmt w:val="bullet"/>
      <w:lvlText w:val="•"/>
      <w:lvlJc w:val="left"/>
      <w:pPr>
        <w:tabs>
          <w:tab w:val="num" w:pos="3600"/>
        </w:tabs>
        <w:ind w:left="3600" w:hanging="360"/>
      </w:pPr>
      <w:rPr>
        <w:rFonts w:ascii="Arial" w:hAnsi="Arial" w:hint="default"/>
      </w:rPr>
    </w:lvl>
    <w:lvl w:ilvl="5" w:tplc="2386133A" w:tentative="1">
      <w:start w:val="1"/>
      <w:numFmt w:val="bullet"/>
      <w:lvlText w:val="•"/>
      <w:lvlJc w:val="left"/>
      <w:pPr>
        <w:tabs>
          <w:tab w:val="num" w:pos="4320"/>
        </w:tabs>
        <w:ind w:left="4320" w:hanging="360"/>
      </w:pPr>
      <w:rPr>
        <w:rFonts w:ascii="Arial" w:hAnsi="Arial" w:hint="default"/>
      </w:rPr>
    </w:lvl>
    <w:lvl w:ilvl="6" w:tplc="06F67FD2" w:tentative="1">
      <w:start w:val="1"/>
      <w:numFmt w:val="bullet"/>
      <w:lvlText w:val="•"/>
      <w:lvlJc w:val="left"/>
      <w:pPr>
        <w:tabs>
          <w:tab w:val="num" w:pos="5040"/>
        </w:tabs>
        <w:ind w:left="5040" w:hanging="360"/>
      </w:pPr>
      <w:rPr>
        <w:rFonts w:ascii="Arial" w:hAnsi="Arial" w:hint="default"/>
      </w:rPr>
    </w:lvl>
    <w:lvl w:ilvl="7" w:tplc="071C2220" w:tentative="1">
      <w:start w:val="1"/>
      <w:numFmt w:val="bullet"/>
      <w:lvlText w:val="•"/>
      <w:lvlJc w:val="left"/>
      <w:pPr>
        <w:tabs>
          <w:tab w:val="num" w:pos="5760"/>
        </w:tabs>
        <w:ind w:left="5760" w:hanging="360"/>
      </w:pPr>
      <w:rPr>
        <w:rFonts w:ascii="Arial" w:hAnsi="Arial" w:hint="default"/>
      </w:rPr>
    </w:lvl>
    <w:lvl w:ilvl="8" w:tplc="B144020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9D14395"/>
    <w:multiLevelType w:val="hybridMultilevel"/>
    <w:tmpl w:val="FB54616A"/>
    <w:lvl w:ilvl="0" w:tplc="A508CBB6">
      <w:start w:val="1"/>
      <w:numFmt w:val="bullet"/>
      <w:lvlText w:val="•"/>
      <w:lvlJc w:val="left"/>
      <w:pPr>
        <w:tabs>
          <w:tab w:val="num" w:pos="720"/>
        </w:tabs>
        <w:ind w:left="720" w:hanging="360"/>
      </w:pPr>
      <w:rPr>
        <w:rFonts w:ascii="Arial" w:hAnsi="Arial" w:hint="default"/>
      </w:rPr>
    </w:lvl>
    <w:lvl w:ilvl="1" w:tplc="8E9431A0">
      <w:start w:val="1"/>
      <w:numFmt w:val="bullet"/>
      <w:lvlText w:val="•"/>
      <w:lvlJc w:val="left"/>
      <w:pPr>
        <w:tabs>
          <w:tab w:val="num" w:pos="1440"/>
        </w:tabs>
        <w:ind w:left="1440" w:hanging="360"/>
      </w:pPr>
      <w:rPr>
        <w:rFonts w:ascii="Arial" w:hAnsi="Arial" w:hint="default"/>
      </w:rPr>
    </w:lvl>
    <w:lvl w:ilvl="2" w:tplc="0F86EF76" w:tentative="1">
      <w:start w:val="1"/>
      <w:numFmt w:val="bullet"/>
      <w:lvlText w:val="•"/>
      <w:lvlJc w:val="left"/>
      <w:pPr>
        <w:tabs>
          <w:tab w:val="num" w:pos="2160"/>
        </w:tabs>
        <w:ind w:left="2160" w:hanging="360"/>
      </w:pPr>
      <w:rPr>
        <w:rFonts w:ascii="Arial" w:hAnsi="Arial" w:hint="default"/>
      </w:rPr>
    </w:lvl>
    <w:lvl w:ilvl="3" w:tplc="151E7F48" w:tentative="1">
      <w:start w:val="1"/>
      <w:numFmt w:val="bullet"/>
      <w:lvlText w:val="•"/>
      <w:lvlJc w:val="left"/>
      <w:pPr>
        <w:tabs>
          <w:tab w:val="num" w:pos="2880"/>
        </w:tabs>
        <w:ind w:left="2880" w:hanging="360"/>
      </w:pPr>
      <w:rPr>
        <w:rFonts w:ascii="Arial" w:hAnsi="Arial" w:hint="default"/>
      </w:rPr>
    </w:lvl>
    <w:lvl w:ilvl="4" w:tplc="8E1095B6" w:tentative="1">
      <w:start w:val="1"/>
      <w:numFmt w:val="bullet"/>
      <w:lvlText w:val="•"/>
      <w:lvlJc w:val="left"/>
      <w:pPr>
        <w:tabs>
          <w:tab w:val="num" w:pos="3600"/>
        </w:tabs>
        <w:ind w:left="3600" w:hanging="360"/>
      </w:pPr>
      <w:rPr>
        <w:rFonts w:ascii="Arial" w:hAnsi="Arial" w:hint="default"/>
      </w:rPr>
    </w:lvl>
    <w:lvl w:ilvl="5" w:tplc="F6444AB6" w:tentative="1">
      <w:start w:val="1"/>
      <w:numFmt w:val="bullet"/>
      <w:lvlText w:val="•"/>
      <w:lvlJc w:val="left"/>
      <w:pPr>
        <w:tabs>
          <w:tab w:val="num" w:pos="4320"/>
        </w:tabs>
        <w:ind w:left="4320" w:hanging="360"/>
      </w:pPr>
      <w:rPr>
        <w:rFonts w:ascii="Arial" w:hAnsi="Arial" w:hint="default"/>
      </w:rPr>
    </w:lvl>
    <w:lvl w:ilvl="6" w:tplc="779AE396" w:tentative="1">
      <w:start w:val="1"/>
      <w:numFmt w:val="bullet"/>
      <w:lvlText w:val="•"/>
      <w:lvlJc w:val="left"/>
      <w:pPr>
        <w:tabs>
          <w:tab w:val="num" w:pos="5040"/>
        </w:tabs>
        <w:ind w:left="5040" w:hanging="360"/>
      </w:pPr>
      <w:rPr>
        <w:rFonts w:ascii="Arial" w:hAnsi="Arial" w:hint="default"/>
      </w:rPr>
    </w:lvl>
    <w:lvl w:ilvl="7" w:tplc="7292A9F0" w:tentative="1">
      <w:start w:val="1"/>
      <w:numFmt w:val="bullet"/>
      <w:lvlText w:val="•"/>
      <w:lvlJc w:val="left"/>
      <w:pPr>
        <w:tabs>
          <w:tab w:val="num" w:pos="5760"/>
        </w:tabs>
        <w:ind w:left="5760" w:hanging="360"/>
      </w:pPr>
      <w:rPr>
        <w:rFonts w:ascii="Arial" w:hAnsi="Arial" w:hint="default"/>
      </w:rPr>
    </w:lvl>
    <w:lvl w:ilvl="8" w:tplc="F76A554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ECD09E6"/>
    <w:multiLevelType w:val="hybridMultilevel"/>
    <w:tmpl w:val="D194D24A"/>
    <w:lvl w:ilvl="0" w:tplc="20EA3766">
      <w:start w:val="1"/>
      <w:numFmt w:val="bullet"/>
      <w:lvlText w:val="•"/>
      <w:lvlJc w:val="left"/>
      <w:pPr>
        <w:tabs>
          <w:tab w:val="num" w:pos="720"/>
        </w:tabs>
        <w:ind w:left="720" w:hanging="360"/>
      </w:pPr>
      <w:rPr>
        <w:rFonts w:ascii="Arial" w:hAnsi="Arial" w:hint="default"/>
      </w:rPr>
    </w:lvl>
    <w:lvl w:ilvl="1" w:tplc="BC14DD7E" w:tentative="1">
      <w:start w:val="1"/>
      <w:numFmt w:val="bullet"/>
      <w:lvlText w:val="•"/>
      <w:lvlJc w:val="left"/>
      <w:pPr>
        <w:tabs>
          <w:tab w:val="num" w:pos="1440"/>
        </w:tabs>
        <w:ind w:left="1440" w:hanging="360"/>
      </w:pPr>
      <w:rPr>
        <w:rFonts w:ascii="Arial" w:hAnsi="Arial" w:hint="default"/>
      </w:rPr>
    </w:lvl>
    <w:lvl w:ilvl="2" w:tplc="EE2CAD60" w:tentative="1">
      <w:start w:val="1"/>
      <w:numFmt w:val="bullet"/>
      <w:lvlText w:val="•"/>
      <w:lvlJc w:val="left"/>
      <w:pPr>
        <w:tabs>
          <w:tab w:val="num" w:pos="2160"/>
        </w:tabs>
        <w:ind w:left="2160" w:hanging="360"/>
      </w:pPr>
      <w:rPr>
        <w:rFonts w:ascii="Arial" w:hAnsi="Arial" w:hint="default"/>
      </w:rPr>
    </w:lvl>
    <w:lvl w:ilvl="3" w:tplc="B680E8D6" w:tentative="1">
      <w:start w:val="1"/>
      <w:numFmt w:val="bullet"/>
      <w:lvlText w:val="•"/>
      <w:lvlJc w:val="left"/>
      <w:pPr>
        <w:tabs>
          <w:tab w:val="num" w:pos="2880"/>
        </w:tabs>
        <w:ind w:left="2880" w:hanging="360"/>
      </w:pPr>
      <w:rPr>
        <w:rFonts w:ascii="Arial" w:hAnsi="Arial" w:hint="default"/>
      </w:rPr>
    </w:lvl>
    <w:lvl w:ilvl="4" w:tplc="0B365376" w:tentative="1">
      <w:start w:val="1"/>
      <w:numFmt w:val="bullet"/>
      <w:lvlText w:val="•"/>
      <w:lvlJc w:val="left"/>
      <w:pPr>
        <w:tabs>
          <w:tab w:val="num" w:pos="3600"/>
        </w:tabs>
        <w:ind w:left="3600" w:hanging="360"/>
      </w:pPr>
      <w:rPr>
        <w:rFonts w:ascii="Arial" w:hAnsi="Arial" w:hint="default"/>
      </w:rPr>
    </w:lvl>
    <w:lvl w:ilvl="5" w:tplc="5A2CABC8" w:tentative="1">
      <w:start w:val="1"/>
      <w:numFmt w:val="bullet"/>
      <w:lvlText w:val="•"/>
      <w:lvlJc w:val="left"/>
      <w:pPr>
        <w:tabs>
          <w:tab w:val="num" w:pos="4320"/>
        </w:tabs>
        <w:ind w:left="4320" w:hanging="360"/>
      </w:pPr>
      <w:rPr>
        <w:rFonts w:ascii="Arial" w:hAnsi="Arial" w:hint="default"/>
      </w:rPr>
    </w:lvl>
    <w:lvl w:ilvl="6" w:tplc="B0DA15B8" w:tentative="1">
      <w:start w:val="1"/>
      <w:numFmt w:val="bullet"/>
      <w:lvlText w:val="•"/>
      <w:lvlJc w:val="left"/>
      <w:pPr>
        <w:tabs>
          <w:tab w:val="num" w:pos="5040"/>
        </w:tabs>
        <w:ind w:left="5040" w:hanging="360"/>
      </w:pPr>
      <w:rPr>
        <w:rFonts w:ascii="Arial" w:hAnsi="Arial" w:hint="default"/>
      </w:rPr>
    </w:lvl>
    <w:lvl w:ilvl="7" w:tplc="774C11BC" w:tentative="1">
      <w:start w:val="1"/>
      <w:numFmt w:val="bullet"/>
      <w:lvlText w:val="•"/>
      <w:lvlJc w:val="left"/>
      <w:pPr>
        <w:tabs>
          <w:tab w:val="num" w:pos="5760"/>
        </w:tabs>
        <w:ind w:left="5760" w:hanging="360"/>
      </w:pPr>
      <w:rPr>
        <w:rFonts w:ascii="Arial" w:hAnsi="Arial" w:hint="default"/>
      </w:rPr>
    </w:lvl>
    <w:lvl w:ilvl="8" w:tplc="D39A30A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5AC1318"/>
    <w:multiLevelType w:val="hybridMultilevel"/>
    <w:tmpl w:val="6E7ABFF2"/>
    <w:lvl w:ilvl="0" w:tplc="1EFE571A">
      <w:start w:val="1"/>
      <w:numFmt w:val="bullet"/>
      <w:lvlText w:val="•"/>
      <w:lvlJc w:val="left"/>
      <w:pPr>
        <w:tabs>
          <w:tab w:val="num" w:pos="720"/>
        </w:tabs>
        <w:ind w:left="720" w:hanging="360"/>
      </w:pPr>
      <w:rPr>
        <w:rFonts w:ascii="Arial" w:hAnsi="Arial" w:hint="default"/>
      </w:rPr>
    </w:lvl>
    <w:lvl w:ilvl="1" w:tplc="D30606B4" w:tentative="1">
      <w:start w:val="1"/>
      <w:numFmt w:val="bullet"/>
      <w:lvlText w:val="•"/>
      <w:lvlJc w:val="left"/>
      <w:pPr>
        <w:tabs>
          <w:tab w:val="num" w:pos="1440"/>
        </w:tabs>
        <w:ind w:left="1440" w:hanging="360"/>
      </w:pPr>
      <w:rPr>
        <w:rFonts w:ascii="Arial" w:hAnsi="Arial" w:hint="default"/>
      </w:rPr>
    </w:lvl>
    <w:lvl w:ilvl="2" w:tplc="77D22738" w:tentative="1">
      <w:start w:val="1"/>
      <w:numFmt w:val="bullet"/>
      <w:lvlText w:val="•"/>
      <w:lvlJc w:val="left"/>
      <w:pPr>
        <w:tabs>
          <w:tab w:val="num" w:pos="2160"/>
        </w:tabs>
        <w:ind w:left="2160" w:hanging="360"/>
      </w:pPr>
      <w:rPr>
        <w:rFonts w:ascii="Arial" w:hAnsi="Arial" w:hint="default"/>
      </w:rPr>
    </w:lvl>
    <w:lvl w:ilvl="3" w:tplc="0804DB18" w:tentative="1">
      <w:start w:val="1"/>
      <w:numFmt w:val="bullet"/>
      <w:lvlText w:val="•"/>
      <w:lvlJc w:val="left"/>
      <w:pPr>
        <w:tabs>
          <w:tab w:val="num" w:pos="2880"/>
        </w:tabs>
        <w:ind w:left="2880" w:hanging="360"/>
      </w:pPr>
      <w:rPr>
        <w:rFonts w:ascii="Arial" w:hAnsi="Arial" w:hint="default"/>
      </w:rPr>
    </w:lvl>
    <w:lvl w:ilvl="4" w:tplc="D91ECFEC" w:tentative="1">
      <w:start w:val="1"/>
      <w:numFmt w:val="bullet"/>
      <w:lvlText w:val="•"/>
      <w:lvlJc w:val="left"/>
      <w:pPr>
        <w:tabs>
          <w:tab w:val="num" w:pos="3600"/>
        </w:tabs>
        <w:ind w:left="3600" w:hanging="360"/>
      </w:pPr>
      <w:rPr>
        <w:rFonts w:ascii="Arial" w:hAnsi="Arial" w:hint="default"/>
      </w:rPr>
    </w:lvl>
    <w:lvl w:ilvl="5" w:tplc="1DB03250" w:tentative="1">
      <w:start w:val="1"/>
      <w:numFmt w:val="bullet"/>
      <w:lvlText w:val="•"/>
      <w:lvlJc w:val="left"/>
      <w:pPr>
        <w:tabs>
          <w:tab w:val="num" w:pos="4320"/>
        </w:tabs>
        <w:ind w:left="4320" w:hanging="360"/>
      </w:pPr>
      <w:rPr>
        <w:rFonts w:ascii="Arial" w:hAnsi="Arial" w:hint="default"/>
      </w:rPr>
    </w:lvl>
    <w:lvl w:ilvl="6" w:tplc="ACE43638" w:tentative="1">
      <w:start w:val="1"/>
      <w:numFmt w:val="bullet"/>
      <w:lvlText w:val="•"/>
      <w:lvlJc w:val="left"/>
      <w:pPr>
        <w:tabs>
          <w:tab w:val="num" w:pos="5040"/>
        </w:tabs>
        <w:ind w:left="5040" w:hanging="360"/>
      </w:pPr>
      <w:rPr>
        <w:rFonts w:ascii="Arial" w:hAnsi="Arial" w:hint="default"/>
      </w:rPr>
    </w:lvl>
    <w:lvl w:ilvl="7" w:tplc="512690DE" w:tentative="1">
      <w:start w:val="1"/>
      <w:numFmt w:val="bullet"/>
      <w:lvlText w:val="•"/>
      <w:lvlJc w:val="left"/>
      <w:pPr>
        <w:tabs>
          <w:tab w:val="num" w:pos="5760"/>
        </w:tabs>
        <w:ind w:left="5760" w:hanging="360"/>
      </w:pPr>
      <w:rPr>
        <w:rFonts w:ascii="Arial" w:hAnsi="Arial" w:hint="default"/>
      </w:rPr>
    </w:lvl>
    <w:lvl w:ilvl="8" w:tplc="1114A6C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8151E2E"/>
    <w:multiLevelType w:val="hybridMultilevel"/>
    <w:tmpl w:val="B028713A"/>
    <w:lvl w:ilvl="0" w:tplc="F244A102">
      <w:start w:val="1"/>
      <w:numFmt w:val="lowerLetter"/>
      <w:lvlText w:val="(%1)"/>
      <w:lvlJc w:val="left"/>
      <w:pPr>
        <w:ind w:left="1353"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4" w15:restartNumberingAfterBreak="0">
    <w:nsid w:val="79241E22"/>
    <w:multiLevelType w:val="hybridMultilevel"/>
    <w:tmpl w:val="88049192"/>
    <w:lvl w:ilvl="0" w:tplc="09B834A8">
      <w:start w:val="1"/>
      <w:numFmt w:val="bullet"/>
      <w:lvlText w:val="•"/>
      <w:lvlJc w:val="left"/>
      <w:pPr>
        <w:tabs>
          <w:tab w:val="num" w:pos="720"/>
        </w:tabs>
        <w:ind w:left="720" w:hanging="360"/>
      </w:pPr>
      <w:rPr>
        <w:rFonts w:ascii="Arial" w:hAnsi="Arial" w:hint="default"/>
      </w:rPr>
    </w:lvl>
    <w:lvl w:ilvl="1" w:tplc="6F9E5E6A" w:tentative="1">
      <w:start w:val="1"/>
      <w:numFmt w:val="bullet"/>
      <w:lvlText w:val="•"/>
      <w:lvlJc w:val="left"/>
      <w:pPr>
        <w:tabs>
          <w:tab w:val="num" w:pos="1440"/>
        </w:tabs>
        <w:ind w:left="1440" w:hanging="360"/>
      </w:pPr>
      <w:rPr>
        <w:rFonts w:ascii="Arial" w:hAnsi="Arial" w:hint="default"/>
      </w:rPr>
    </w:lvl>
    <w:lvl w:ilvl="2" w:tplc="805E112E" w:tentative="1">
      <w:start w:val="1"/>
      <w:numFmt w:val="bullet"/>
      <w:lvlText w:val="•"/>
      <w:lvlJc w:val="left"/>
      <w:pPr>
        <w:tabs>
          <w:tab w:val="num" w:pos="2160"/>
        </w:tabs>
        <w:ind w:left="2160" w:hanging="360"/>
      </w:pPr>
      <w:rPr>
        <w:rFonts w:ascii="Arial" w:hAnsi="Arial" w:hint="default"/>
      </w:rPr>
    </w:lvl>
    <w:lvl w:ilvl="3" w:tplc="6366CF30" w:tentative="1">
      <w:start w:val="1"/>
      <w:numFmt w:val="bullet"/>
      <w:lvlText w:val="•"/>
      <w:lvlJc w:val="left"/>
      <w:pPr>
        <w:tabs>
          <w:tab w:val="num" w:pos="2880"/>
        </w:tabs>
        <w:ind w:left="2880" w:hanging="360"/>
      </w:pPr>
      <w:rPr>
        <w:rFonts w:ascii="Arial" w:hAnsi="Arial" w:hint="default"/>
      </w:rPr>
    </w:lvl>
    <w:lvl w:ilvl="4" w:tplc="DD5218E6" w:tentative="1">
      <w:start w:val="1"/>
      <w:numFmt w:val="bullet"/>
      <w:lvlText w:val="•"/>
      <w:lvlJc w:val="left"/>
      <w:pPr>
        <w:tabs>
          <w:tab w:val="num" w:pos="3600"/>
        </w:tabs>
        <w:ind w:left="3600" w:hanging="360"/>
      </w:pPr>
      <w:rPr>
        <w:rFonts w:ascii="Arial" w:hAnsi="Arial" w:hint="default"/>
      </w:rPr>
    </w:lvl>
    <w:lvl w:ilvl="5" w:tplc="8C66A3F2" w:tentative="1">
      <w:start w:val="1"/>
      <w:numFmt w:val="bullet"/>
      <w:lvlText w:val="•"/>
      <w:lvlJc w:val="left"/>
      <w:pPr>
        <w:tabs>
          <w:tab w:val="num" w:pos="4320"/>
        </w:tabs>
        <w:ind w:left="4320" w:hanging="360"/>
      </w:pPr>
      <w:rPr>
        <w:rFonts w:ascii="Arial" w:hAnsi="Arial" w:hint="default"/>
      </w:rPr>
    </w:lvl>
    <w:lvl w:ilvl="6" w:tplc="EBAA9A7C" w:tentative="1">
      <w:start w:val="1"/>
      <w:numFmt w:val="bullet"/>
      <w:lvlText w:val="•"/>
      <w:lvlJc w:val="left"/>
      <w:pPr>
        <w:tabs>
          <w:tab w:val="num" w:pos="5040"/>
        </w:tabs>
        <w:ind w:left="5040" w:hanging="360"/>
      </w:pPr>
      <w:rPr>
        <w:rFonts w:ascii="Arial" w:hAnsi="Arial" w:hint="default"/>
      </w:rPr>
    </w:lvl>
    <w:lvl w:ilvl="7" w:tplc="174AF286" w:tentative="1">
      <w:start w:val="1"/>
      <w:numFmt w:val="bullet"/>
      <w:lvlText w:val="•"/>
      <w:lvlJc w:val="left"/>
      <w:pPr>
        <w:tabs>
          <w:tab w:val="num" w:pos="5760"/>
        </w:tabs>
        <w:ind w:left="5760" w:hanging="360"/>
      </w:pPr>
      <w:rPr>
        <w:rFonts w:ascii="Arial" w:hAnsi="Arial" w:hint="default"/>
      </w:rPr>
    </w:lvl>
    <w:lvl w:ilvl="8" w:tplc="C6B0091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10"/>
  </w:num>
  <w:num w:numId="4">
    <w:abstractNumId w:val="12"/>
  </w:num>
  <w:num w:numId="5">
    <w:abstractNumId w:val="8"/>
  </w:num>
  <w:num w:numId="6">
    <w:abstractNumId w:val="6"/>
  </w:num>
  <w:num w:numId="7">
    <w:abstractNumId w:val="2"/>
  </w:num>
  <w:num w:numId="8">
    <w:abstractNumId w:val="14"/>
  </w:num>
  <w:num w:numId="9">
    <w:abstractNumId w:val="4"/>
  </w:num>
  <w:num w:numId="10">
    <w:abstractNumId w:val="11"/>
  </w:num>
  <w:num w:numId="11">
    <w:abstractNumId w:val="9"/>
  </w:num>
  <w:num w:numId="12">
    <w:abstractNumId w:val="5"/>
  </w:num>
  <w:num w:numId="13">
    <w:abstractNumId w:val="13"/>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CFF"/>
    <w:rsid w:val="000402DA"/>
    <w:rsid w:val="002D0CFF"/>
    <w:rsid w:val="00467B34"/>
    <w:rsid w:val="004831EC"/>
    <w:rsid w:val="00535F30"/>
    <w:rsid w:val="00651F1E"/>
    <w:rsid w:val="00697C00"/>
    <w:rsid w:val="00766307"/>
    <w:rsid w:val="00D06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31E3D"/>
  <w15:chartTrackingRefBased/>
  <w15:docId w15:val="{0E13E58F-78FE-4E53-909C-C354E1158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C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5</Pages>
  <Words>1585</Words>
  <Characters>9040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Gaurangi Tripathi</dc:creator>
  <cp:keywords/>
  <dc:description/>
  <cp:lastModifiedBy>Gaurangi Tripathi</cp:lastModifiedBy>
  <cp:revision>3</cp:revision>
  <dcterms:created xsi:type="dcterms:W3CDTF">2021-06-06T14:28:00Z</dcterms:created>
  <dcterms:modified xsi:type="dcterms:W3CDTF">2021-06-06T17:09:00Z</dcterms:modified>
</cp:coreProperties>
</file>