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2"/>
          <w:lang w:val="en-US" w:eastAsia="zh-CN" w:bidi="ar-SA"/>
        </w:rPr>
        <w:id w:val="147482386"/>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_Toc1701 </w:instrText>
          </w:r>
          <w:r>
            <w:fldChar w:fldCharType="separate"/>
          </w:r>
          <w:r>
            <w:t>1 引言</w:t>
          </w:r>
          <w:r>
            <w:rPr>
              <w:rFonts w:hint="eastAsia"/>
            </w:rPr>
            <w:t xml:space="preserve"> 电影订票系统</w:t>
          </w:r>
          <w:r>
            <w:tab/>
          </w:r>
          <w:r>
            <w:fldChar w:fldCharType="begin"/>
          </w:r>
          <w:r>
            <w:instrText xml:space="preserve"> PAGEREF _Toc1701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_Toc23288 </w:instrText>
          </w:r>
          <w:r>
            <w:fldChar w:fldCharType="separate"/>
          </w:r>
          <w:r>
            <w:t>1.1 编写目的</w:t>
          </w:r>
          <w:r>
            <w:tab/>
          </w:r>
          <w:r>
            <w:fldChar w:fldCharType="begin"/>
          </w:r>
          <w:r>
            <w:instrText xml:space="preserve"> PAGEREF _Toc23288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_Toc18124 </w:instrText>
          </w:r>
          <w:r>
            <w:fldChar w:fldCharType="separate"/>
          </w:r>
          <w:r>
            <w:t>1.2 背景</w:t>
          </w:r>
          <w:r>
            <w:tab/>
          </w:r>
          <w:r>
            <w:fldChar w:fldCharType="begin"/>
          </w:r>
          <w:r>
            <w:instrText xml:space="preserve"> PAGEREF _Toc18124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_Toc7576 </w:instrText>
          </w:r>
          <w:r>
            <w:fldChar w:fldCharType="separate"/>
          </w:r>
          <w:r>
            <w:t>1.3 定义</w:t>
          </w:r>
          <w:r>
            <w:tab/>
          </w:r>
          <w:r>
            <w:fldChar w:fldCharType="begin"/>
          </w:r>
          <w:r>
            <w:instrText xml:space="preserve"> PAGEREF _Toc7576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_Toc3150 </w:instrText>
          </w:r>
          <w:r>
            <w:fldChar w:fldCharType="separate"/>
          </w:r>
          <w:r>
            <w:t>1.4 参考资料</w:t>
          </w:r>
          <w:r>
            <w:tab/>
          </w:r>
          <w:r>
            <w:fldChar w:fldCharType="begin"/>
          </w:r>
          <w:r>
            <w:instrText xml:space="preserve"> PAGEREF _Toc3150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_Toc24848 </w:instrText>
          </w:r>
          <w:r>
            <w:fldChar w:fldCharType="separate"/>
          </w:r>
          <w:r>
            <w:t>2 可行性研究的前提</w:t>
          </w:r>
          <w:r>
            <w:tab/>
          </w:r>
          <w:r>
            <w:fldChar w:fldCharType="begin"/>
          </w:r>
          <w:r>
            <w:instrText xml:space="preserve"> PAGEREF _Toc24848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_Toc20872 </w:instrText>
          </w:r>
          <w:r>
            <w:fldChar w:fldCharType="separate"/>
          </w:r>
          <w:r>
            <w:t>2.1 要求</w:t>
          </w:r>
          <w:r>
            <w:tab/>
          </w:r>
          <w:r>
            <w:fldChar w:fldCharType="begin"/>
          </w:r>
          <w:r>
            <w:instrText xml:space="preserve"> PAGEREF _Toc20872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_Toc32659 </w:instrText>
          </w:r>
          <w:r>
            <w:fldChar w:fldCharType="separate"/>
          </w:r>
          <w:r>
            <w:t>2.2 目标</w:t>
          </w:r>
          <w:r>
            <w:tab/>
          </w:r>
          <w:r>
            <w:fldChar w:fldCharType="begin"/>
          </w:r>
          <w:r>
            <w:instrText xml:space="preserve"> PAGEREF _Toc32659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_Toc21515 </w:instrText>
          </w:r>
          <w:r>
            <w:fldChar w:fldCharType="separate"/>
          </w:r>
          <w:r>
            <w:t>2.3 条件、假定和限制</w:t>
          </w:r>
          <w:r>
            <w:tab/>
          </w:r>
          <w:r>
            <w:fldChar w:fldCharType="begin"/>
          </w:r>
          <w:r>
            <w:instrText xml:space="preserve"> PAGEREF _Toc21515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_Toc25609 </w:instrText>
          </w:r>
          <w:r>
            <w:fldChar w:fldCharType="separate"/>
          </w:r>
          <w:r>
            <w:t>2.4 进行可行性研究的方法</w:t>
          </w:r>
          <w:r>
            <w:tab/>
          </w:r>
          <w:r>
            <w:fldChar w:fldCharType="begin"/>
          </w:r>
          <w:r>
            <w:instrText xml:space="preserve"> PAGEREF _Toc25609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_Toc20556 </w:instrText>
          </w:r>
          <w:r>
            <w:fldChar w:fldCharType="separate"/>
          </w:r>
          <w:r>
            <w:t>2.5 评价尺度</w:t>
          </w:r>
          <w:r>
            <w:tab/>
          </w:r>
          <w:r>
            <w:fldChar w:fldCharType="begin"/>
          </w:r>
          <w:r>
            <w:instrText xml:space="preserve"> PAGEREF _Toc20556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_Toc10622 </w:instrText>
          </w:r>
          <w:r>
            <w:fldChar w:fldCharType="separate"/>
          </w:r>
          <w:r>
            <w:rPr>
              <w:rFonts w:hint="eastAsia"/>
            </w:rPr>
            <w:t>3</w:t>
          </w:r>
          <w:r>
            <w:t xml:space="preserve"> 所建议的系统</w:t>
          </w:r>
          <w:r>
            <w:tab/>
          </w:r>
          <w:r>
            <w:fldChar w:fldCharType="begin"/>
          </w:r>
          <w:r>
            <w:instrText xml:space="preserve"> PAGEREF _Toc10622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_Toc11243 </w:instrText>
          </w:r>
          <w:r>
            <w:fldChar w:fldCharType="separate"/>
          </w:r>
          <w:r>
            <w:rPr>
              <w:rFonts w:hint="eastAsia"/>
            </w:rPr>
            <w:t>3</w:t>
          </w:r>
          <w:r>
            <w:t>.1 对所建议系统的说明</w:t>
          </w:r>
          <w:r>
            <w:tab/>
          </w:r>
          <w:r>
            <w:fldChar w:fldCharType="begin"/>
          </w:r>
          <w:r>
            <w:instrText xml:space="preserve"> PAGEREF _Toc11243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_Toc710 </w:instrText>
          </w:r>
          <w:r>
            <w:fldChar w:fldCharType="separate"/>
          </w:r>
          <w:r>
            <w:t>4.2 处理流程和数据流程</w:t>
          </w:r>
          <w:r>
            <w:tab/>
          </w:r>
          <w:r>
            <w:fldChar w:fldCharType="begin"/>
          </w:r>
          <w:r>
            <w:instrText xml:space="preserve"> PAGEREF _Toc710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_Toc2877 </w:instrText>
          </w:r>
          <w:r>
            <w:fldChar w:fldCharType="separate"/>
          </w:r>
          <w:r>
            <w:t>4.3 改进之处</w:t>
          </w:r>
          <w:r>
            <w:tab/>
          </w:r>
          <w:r>
            <w:fldChar w:fldCharType="begin"/>
          </w:r>
          <w:r>
            <w:instrText xml:space="preserve"> PAGEREF _Toc2877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_Toc5235 </w:instrText>
          </w:r>
          <w:r>
            <w:fldChar w:fldCharType="separate"/>
          </w:r>
          <w:r>
            <w:t>4.4 影响</w:t>
          </w:r>
          <w:r>
            <w:tab/>
          </w:r>
          <w:r>
            <w:fldChar w:fldCharType="begin"/>
          </w:r>
          <w:r>
            <w:instrText xml:space="preserve"> PAGEREF _Toc5235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_Toc29679 </w:instrText>
          </w:r>
          <w:r>
            <w:fldChar w:fldCharType="separate"/>
          </w:r>
          <w:r>
            <w:t>4.4.1 对设备的影响</w:t>
          </w:r>
          <w:r>
            <w:tab/>
          </w:r>
          <w:r>
            <w:fldChar w:fldCharType="begin"/>
          </w:r>
          <w:r>
            <w:instrText xml:space="preserve"> PAGEREF _Toc29679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_Toc31573 </w:instrText>
          </w:r>
          <w:r>
            <w:fldChar w:fldCharType="separate"/>
          </w:r>
          <w:r>
            <w:t>4.4.2 对软件的影响</w:t>
          </w:r>
          <w:r>
            <w:tab/>
          </w:r>
          <w:r>
            <w:fldChar w:fldCharType="begin"/>
          </w:r>
          <w:r>
            <w:instrText xml:space="preserve"> PAGEREF _Toc31573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_Toc28160 </w:instrText>
          </w:r>
          <w:r>
            <w:fldChar w:fldCharType="separate"/>
          </w:r>
          <w:r>
            <w:t>4.4.3 对用户单位机构的影响</w:t>
          </w:r>
          <w:r>
            <w:tab/>
          </w:r>
          <w:r>
            <w:fldChar w:fldCharType="begin"/>
          </w:r>
          <w:r>
            <w:instrText xml:space="preserve"> PAGEREF _Toc28160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_Toc19482 </w:instrText>
          </w:r>
          <w:r>
            <w:fldChar w:fldCharType="separate"/>
          </w:r>
          <w:r>
            <w:t>4.4.4 对系统运行过程的影响</w:t>
          </w:r>
          <w:r>
            <w:tab/>
          </w:r>
          <w:r>
            <w:fldChar w:fldCharType="begin"/>
          </w:r>
          <w:r>
            <w:instrText xml:space="preserve"> PAGEREF _Toc19482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_Toc23916 </w:instrText>
          </w:r>
          <w:r>
            <w:fldChar w:fldCharType="separate"/>
          </w:r>
          <w:r>
            <w:t>4.4.5 对开发的影响</w:t>
          </w:r>
          <w:r>
            <w:tab/>
          </w:r>
          <w:r>
            <w:fldChar w:fldCharType="begin"/>
          </w:r>
          <w:r>
            <w:instrText xml:space="preserve"> PAGEREF _Toc23916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_Toc31942 </w:instrText>
          </w:r>
          <w:r>
            <w:fldChar w:fldCharType="separate"/>
          </w:r>
          <w:r>
            <w:t>4.4.6 对地点和设施的影响</w:t>
          </w:r>
          <w:r>
            <w:tab/>
          </w:r>
          <w:r>
            <w:fldChar w:fldCharType="begin"/>
          </w:r>
          <w:r>
            <w:instrText xml:space="preserve"> PAGEREF _Toc31942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_Toc25141 </w:instrText>
          </w:r>
          <w:r>
            <w:fldChar w:fldCharType="separate"/>
          </w:r>
          <w:r>
            <w:t>4.4.7 对经费开支的影响</w:t>
          </w:r>
          <w:r>
            <w:tab/>
          </w:r>
          <w:r>
            <w:fldChar w:fldCharType="begin"/>
          </w:r>
          <w:r>
            <w:instrText xml:space="preserve"> PAGEREF _Toc25141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_Toc28447 </w:instrText>
          </w:r>
          <w:r>
            <w:fldChar w:fldCharType="separate"/>
          </w:r>
          <w:r>
            <w:t>4.5 局限性</w:t>
          </w:r>
          <w:r>
            <w:tab/>
          </w:r>
          <w:r>
            <w:fldChar w:fldCharType="begin"/>
          </w:r>
          <w:r>
            <w:instrText xml:space="preserve"> PAGEREF _Toc28447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_Toc14768 </w:instrText>
          </w:r>
          <w:r>
            <w:fldChar w:fldCharType="separate"/>
          </w:r>
          <w:r>
            <w:t>4.6 技术条件方面的可行性</w:t>
          </w:r>
          <w:r>
            <w:tab/>
          </w:r>
          <w:r>
            <w:fldChar w:fldCharType="begin"/>
          </w:r>
          <w:r>
            <w:instrText xml:space="preserve"> PAGEREF _Toc14768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_Toc19262 </w:instrText>
          </w:r>
          <w:r>
            <w:fldChar w:fldCharType="separate"/>
          </w:r>
          <w:r>
            <w:t>5.1 可选择的系统方案 1</w:t>
          </w:r>
          <w:r>
            <w:tab/>
          </w:r>
          <w:r>
            <w:fldChar w:fldCharType="begin"/>
          </w:r>
          <w:r>
            <w:instrText xml:space="preserve"> PAGEREF _Toc19262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_Toc13121 </w:instrText>
          </w:r>
          <w:r>
            <w:fldChar w:fldCharType="separate"/>
          </w:r>
          <w:r>
            <w:t>5.2 可选择的系统方案 2</w:t>
          </w:r>
          <w:r>
            <w:tab/>
          </w:r>
          <w:r>
            <w:fldChar w:fldCharType="begin"/>
          </w:r>
          <w:r>
            <w:instrText xml:space="preserve"> PAGEREF _Toc13121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_Toc5091 </w:instrText>
          </w:r>
          <w:r>
            <w:fldChar w:fldCharType="separate"/>
          </w:r>
          <w:r>
            <w:t>6 投资及效益分析</w:t>
          </w:r>
          <w:r>
            <w:tab/>
          </w:r>
          <w:r>
            <w:fldChar w:fldCharType="begin"/>
          </w:r>
          <w:r>
            <w:instrText xml:space="preserve"> PAGEREF _Toc5091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_Toc7144 </w:instrText>
          </w:r>
          <w:r>
            <w:fldChar w:fldCharType="separate"/>
          </w:r>
          <w:r>
            <w:t>6.1 支出</w:t>
          </w:r>
          <w:r>
            <w:tab/>
          </w:r>
          <w:r>
            <w:fldChar w:fldCharType="begin"/>
          </w:r>
          <w:r>
            <w:instrText xml:space="preserve"> PAGEREF _Toc7144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_Toc27207 </w:instrText>
          </w:r>
          <w:r>
            <w:fldChar w:fldCharType="separate"/>
          </w:r>
          <w:r>
            <w:t>6.1.1 基本建设投资</w:t>
          </w:r>
          <w:r>
            <w:tab/>
          </w:r>
          <w:r>
            <w:fldChar w:fldCharType="begin"/>
          </w:r>
          <w:r>
            <w:instrText xml:space="preserve"> PAGEREF _Toc27207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_Toc24401 </w:instrText>
          </w:r>
          <w:r>
            <w:fldChar w:fldCharType="separate"/>
          </w:r>
          <w:r>
            <w:t>6.1.2 其他一次性支出</w:t>
          </w:r>
          <w:r>
            <w:tab/>
          </w:r>
          <w:r>
            <w:fldChar w:fldCharType="begin"/>
          </w:r>
          <w:r>
            <w:instrText xml:space="preserve"> PAGEREF _Toc24401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_Toc25970 </w:instrText>
          </w:r>
          <w:r>
            <w:fldChar w:fldCharType="separate"/>
          </w:r>
          <w:r>
            <w:t>6.1.3 非一次性支出</w:t>
          </w:r>
          <w:r>
            <w:tab/>
          </w:r>
          <w:r>
            <w:fldChar w:fldCharType="begin"/>
          </w:r>
          <w:r>
            <w:instrText xml:space="preserve"> PAGEREF _Toc25970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_Toc21058 </w:instrText>
          </w:r>
          <w:r>
            <w:fldChar w:fldCharType="separate"/>
          </w:r>
          <w:r>
            <w:t>6.2 收益</w:t>
          </w:r>
          <w:r>
            <w:tab/>
          </w:r>
          <w:r>
            <w:fldChar w:fldCharType="begin"/>
          </w:r>
          <w:r>
            <w:instrText xml:space="preserve"> PAGEREF _Toc21058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_Toc16746 </w:instrText>
          </w:r>
          <w:r>
            <w:fldChar w:fldCharType="separate"/>
          </w:r>
          <w:r>
            <w:t>6.2.1 一次性收益</w:t>
          </w:r>
          <w:r>
            <w:tab/>
          </w:r>
          <w:r>
            <w:fldChar w:fldCharType="begin"/>
          </w:r>
          <w:r>
            <w:instrText xml:space="preserve"> PAGEREF _Toc16746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_Toc31132 </w:instrText>
          </w:r>
          <w:r>
            <w:fldChar w:fldCharType="separate"/>
          </w:r>
          <w:r>
            <w:t>6.2.2 非一次性收益</w:t>
          </w:r>
          <w:r>
            <w:tab/>
          </w:r>
          <w:r>
            <w:fldChar w:fldCharType="begin"/>
          </w:r>
          <w:r>
            <w:instrText xml:space="preserve"> PAGEREF _Toc31132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_Toc3254 </w:instrText>
          </w:r>
          <w:r>
            <w:fldChar w:fldCharType="separate"/>
          </w:r>
          <w:r>
            <w:t>6.2.3 不可定量的收益</w:t>
          </w:r>
          <w:r>
            <w:tab/>
          </w:r>
          <w:r>
            <w:fldChar w:fldCharType="begin"/>
          </w:r>
          <w:r>
            <w:instrText xml:space="preserve"> PAGEREF _Toc3254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_Toc31310 </w:instrText>
          </w:r>
          <w:r>
            <w:fldChar w:fldCharType="separate"/>
          </w:r>
          <w:r>
            <w:t>6.3 收益／投资比</w:t>
          </w:r>
          <w:r>
            <w:tab/>
          </w:r>
          <w:r>
            <w:fldChar w:fldCharType="begin"/>
          </w:r>
          <w:r>
            <w:instrText xml:space="preserve"> PAGEREF _Toc31310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_Toc28416 </w:instrText>
          </w:r>
          <w:r>
            <w:fldChar w:fldCharType="separate"/>
          </w:r>
          <w:r>
            <w:t>6.4 投资回收周期</w:t>
          </w:r>
          <w:r>
            <w:tab/>
          </w:r>
          <w:r>
            <w:fldChar w:fldCharType="begin"/>
          </w:r>
          <w:r>
            <w:instrText xml:space="preserve"> PAGEREF _Toc28416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_Toc488 </w:instrText>
          </w:r>
          <w:r>
            <w:fldChar w:fldCharType="separate"/>
          </w:r>
          <w:r>
            <w:t>6.5 敏感性分析</w:t>
          </w:r>
          <w:r>
            <w:tab/>
          </w:r>
          <w:r>
            <w:fldChar w:fldCharType="begin"/>
          </w:r>
          <w:r>
            <w:instrText xml:space="preserve"> PAGEREF _Toc488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_Toc14826 </w:instrText>
          </w:r>
          <w:r>
            <w:fldChar w:fldCharType="separate"/>
          </w:r>
          <w:r>
            <w:t>7 社会因素方面的可行性</w:t>
          </w:r>
          <w:r>
            <w:tab/>
          </w:r>
          <w:r>
            <w:fldChar w:fldCharType="begin"/>
          </w:r>
          <w:r>
            <w:instrText xml:space="preserve"> PAGEREF _Toc14826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_Toc13482 </w:instrText>
          </w:r>
          <w:r>
            <w:fldChar w:fldCharType="separate"/>
          </w:r>
          <w:r>
            <w:t>7.1 法律方面的可行性</w:t>
          </w:r>
          <w:r>
            <w:tab/>
          </w:r>
          <w:r>
            <w:fldChar w:fldCharType="begin"/>
          </w:r>
          <w:r>
            <w:instrText xml:space="preserve"> PAGEREF _Toc13482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_Toc15685 </w:instrText>
          </w:r>
          <w:r>
            <w:fldChar w:fldCharType="separate"/>
          </w:r>
          <w:r>
            <w:t>7.2 使用方面的可行性</w:t>
          </w:r>
          <w:r>
            <w:tab/>
          </w:r>
          <w:r>
            <w:fldChar w:fldCharType="begin"/>
          </w:r>
          <w:r>
            <w:instrText xml:space="preserve"> PAGEREF _Toc15685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_Toc21839 </w:instrText>
          </w:r>
          <w:r>
            <w:fldChar w:fldCharType="separate"/>
          </w:r>
          <w:r>
            <w:t>8 结论</w:t>
          </w:r>
          <w:r>
            <w:tab/>
          </w:r>
          <w:r>
            <w:fldChar w:fldCharType="begin"/>
          </w:r>
          <w:r>
            <w:instrText xml:space="preserve"> PAGEREF _Toc21839 </w:instrText>
          </w:r>
          <w:r>
            <w:fldChar w:fldCharType="separate"/>
          </w:r>
          <w:r>
            <w:t>14</w:t>
          </w:r>
          <w:r>
            <w:fldChar w:fldCharType="end"/>
          </w:r>
          <w:r>
            <w:fldChar w:fldCharType="end"/>
          </w:r>
        </w:p>
        <w:p>
          <w:r>
            <w:fldChar w:fldCharType="end"/>
          </w:r>
        </w:p>
      </w:sdtContent>
    </w:sdt>
    <w:p>
      <w:pPr>
        <w:pStyle w:val="2"/>
      </w:pPr>
      <w:bookmarkStart w:id="0" w:name="_Toc1701"/>
      <w:r>
        <w:t>1 引言</w:t>
      </w:r>
      <w:r>
        <w:rPr>
          <w:rFonts w:hint="eastAsia"/>
        </w:rPr>
        <w:t xml:space="preserve"> 电影订票系统</w:t>
      </w:r>
      <w:bookmarkEnd w:id="0"/>
    </w:p>
    <w:p>
      <w:pPr>
        <w:pStyle w:val="3"/>
      </w:pPr>
      <w:bookmarkStart w:id="1" w:name="_Toc23288"/>
      <w:r>
        <w:t>1.1 编写目的</w:t>
      </w:r>
      <w:bookmarkEnd w:id="1"/>
    </w:p>
    <w:p>
      <w:pPr>
        <w:spacing w:line="360" w:lineRule="auto"/>
        <w:rPr>
          <w:sz w:val="24"/>
        </w:rPr>
      </w:pPr>
      <w:r>
        <w:rPr>
          <w:rFonts w:hint="eastAsia"/>
          <w:sz w:val="24"/>
        </w:rPr>
        <w:t>现如今，随着人们收入水平和物质生活水平的不断提高，人们对于娱乐和日常文化需求越来越大，最直接的体现就是出现了越来越多的电影院，以及越来越多好的国内外影片的上映。那么与此同时，电影院就需要有好的订票系统，以供电影院的管理员进行影片以及影院的管理，提高电影院的工作效率，也方便顾客在网上进行订票操作。</w:t>
      </w:r>
    </w:p>
    <w:p>
      <w:pPr>
        <w:pStyle w:val="3"/>
      </w:pPr>
      <w:bookmarkStart w:id="2" w:name="_Toc18124"/>
      <w:r>
        <w:t>1.2 背景</w:t>
      </w:r>
      <w:bookmarkEnd w:id="2"/>
    </w:p>
    <w:p>
      <w:pPr>
        <w:spacing w:line="360" w:lineRule="auto"/>
        <w:rPr>
          <w:sz w:val="24"/>
        </w:rPr>
      </w:pPr>
      <w:r>
        <w:rPr>
          <w:rFonts w:hint="eastAsia"/>
          <w:sz w:val="24"/>
        </w:rPr>
        <w:t>说明：</w:t>
      </w:r>
    </w:p>
    <w:p>
      <w:pPr>
        <w:spacing w:line="360" w:lineRule="auto"/>
        <w:rPr>
          <w:sz w:val="24"/>
        </w:rPr>
      </w:pPr>
      <w:r>
        <w:rPr>
          <w:sz w:val="24"/>
        </w:rPr>
        <w:t xml:space="preserve">1． </w:t>
      </w:r>
      <w:r>
        <w:rPr>
          <w:rFonts w:hint="eastAsia"/>
          <w:sz w:val="24"/>
        </w:rPr>
        <w:t>电影订票系统</w:t>
      </w:r>
      <w:r>
        <w:rPr>
          <w:sz w:val="24"/>
        </w:rPr>
        <w:t>；</w:t>
      </w:r>
    </w:p>
    <w:p>
      <w:pPr>
        <w:spacing w:line="360" w:lineRule="auto"/>
        <w:rPr>
          <w:sz w:val="24"/>
        </w:rPr>
      </w:pPr>
      <w:r>
        <w:rPr>
          <w:sz w:val="24"/>
        </w:rPr>
        <w:t xml:space="preserve">2． </w:t>
      </w:r>
      <w:r>
        <w:rPr>
          <w:color w:val="FF0000"/>
          <w:sz w:val="24"/>
        </w:rPr>
        <w:t>本项目的任务提出者、开发者、用户及实现该软件的计算中心或计算机网络</w:t>
      </w:r>
      <w:r>
        <w:rPr>
          <w:sz w:val="24"/>
        </w:rPr>
        <w:t>；</w:t>
      </w:r>
    </w:p>
    <w:p>
      <w:pPr>
        <w:spacing w:line="360" w:lineRule="auto"/>
        <w:rPr>
          <w:color w:val="FF0000"/>
          <w:sz w:val="24"/>
        </w:rPr>
      </w:pPr>
      <w:r>
        <w:rPr>
          <w:sz w:val="24"/>
        </w:rPr>
        <w:t xml:space="preserve">3． </w:t>
      </w:r>
      <w:r>
        <w:rPr>
          <w:color w:val="FF0000"/>
          <w:sz w:val="24"/>
        </w:rPr>
        <w:t>该软件系统同其他系统或其他机构的基本的相互来往关系。</w:t>
      </w:r>
    </w:p>
    <w:p>
      <w:pPr>
        <w:pStyle w:val="3"/>
      </w:pPr>
      <w:bookmarkStart w:id="3" w:name="_Toc7576"/>
      <w:r>
        <w:t>1.3 定义</w:t>
      </w:r>
      <w:bookmarkEnd w:id="3"/>
    </w:p>
    <w:p>
      <w:pPr>
        <w:spacing w:line="360" w:lineRule="auto"/>
        <w:rPr>
          <w:rFonts w:hint="eastAsia"/>
          <w:sz w:val="24"/>
        </w:rPr>
      </w:pPr>
      <w:r>
        <w:rPr>
          <w:rFonts w:hint="eastAsia"/>
          <w:sz w:val="24"/>
        </w:rPr>
        <w:t>系统管理员：指维护整个订票系统的人员</w:t>
      </w:r>
    </w:p>
    <w:p>
      <w:pPr>
        <w:spacing w:line="360" w:lineRule="auto"/>
        <w:rPr>
          <w:rFonts w:hint="eastAsia"/>
          <w:sz w:val="24"/>
        </w:rPr>
      </w:pPr>
      <w:r>
        <w:rPr>
          <w:rFonts w:hint="eastAsia"/>
          <w:sz w:val="24"/>
        </w:rPr>
        <w:t>电影院管理员：指维护某电影院在订票系统上的信息的人员</w:t>
      </w:r>
    </w:p>
    <w:p>
      <w:pPr>
        <w:spacing w:line="360" w:lineRule="auto"/>
        <w:rPr>
          <w:rFonts w:hint="eastAsia"/>
          <w:sz w:val="24"/>
        </w:rPr>
      </w:pPr>
      <w:r>
        <w:rPr>
          <w:rFonts w:hint="eastAsia"/>
          <w:sz w:val="24"/>
        </w:rPr>
        <w:t>用户：指使用电影订票系统进行订票操作的顾客</w:t>
      </w:r>
    </w:p>
    <w:p>
      <w:pPr>
        <w:spacing w:line="360" w:lineRule="auto"/>
        <w:rPr>
          <w:color w:val="FF0000"/>
          <w:sz w:val="24"/>
        </w:rPr>
      </w:pPr>
      <w:r>
        <w:rPr>
          <w:rFonts w:hint="eastAsia"/>
          <w:color w:val="FF0000"/>
          <w:sz w:val="24"/>
        </w:rPr>
        <w:t>列出本文件中用到的专门术语的定义和外文首字母组词的原词组。</w:t>
      </w:r>
    </w:p>
    <w:p>
      <w:pPr>
        <w:pStyle w:val="3"/>
      </w:pPr>
      <w:bookmarkStart w:id="4" w:name="_Toc3150"/>
      <w:r>
        <w:t>1.4 参考资料</w:t>
      </w:r>
      <w:bookmarkEnd w:id="4"/>
    </w:p>
    <w:p>
      <w:pPr>
        <w:spacing w:line="360" w:lineRule="auto"/>
        <w:rPr>
          <w:color w:val="FF0000"/>
          <w:sz w:val="24"/>
        </w:rPr>
      </w:pPr>
      <w:r>
        <w:rPr>
          <w:rFonts w:hint="eastAsia"/>
          <w:color w:val="FF0000"/>
          <w:sz w:val="24"/>
        </w:rPr>
        <w:t>列出用得着的参考资料，如：</w:t>
      </w:r>
    </w:p>
    <w:p>
      <w:pPr>
        <w:spacing w:line="360" w:lineRule="auto"/>
        <w:rPr>
          <w:color w:val="FF0000"/>
          <w:sz w:val="24"/>
        </w:rPr>
      </w:pPr>
      <w:r>
        <w:rPr>
          <w:color w:val="FF0000"/>
          <w:sz w:val="24"/>
        </w:rPr>
        <w:t>1． 本项目的经核准的计划任务书或合同、上级机关的批文；</w:t>
      </w:r>
    </w:p>
    <w:p>
      <w:pPr>
        <w:spacing w:line="360" w:lineRule="auto"/>
        <w:rPr>
          <w:color w:val="FF0000"/>
          <w:sz w:val="24"/>
        </w:rPr>
      </w:pPr>
      <w:r>
        <w:rPr>
          <w:color w:val="FF0000"/>
          <w:sz w:val="24"/>
        </w:rPr>
        <w:t>2． 属于本项目的其他已发表的文件；</w:t>
      </w:r>
    </w:p>
    <w:p>
      <w:pPr>
        <w:spacing w:line="360" w:lineRule="auto"/>
        <w:rPr>
          <w:color w:val="FF0000"/>
          <w:sz w:val="24"/>
        </w:rPr>
      </w:pPr>
      <w:r>
        <w:rPr>
          <w:color w:val="FF0000"/>
          <w:sz w:val="24"/>
        </w:rPr>
        <w:t>3． 本文件中各处引用的文件、资料，包括所需用到的软件开发标准。</w:t>
      </w:r>
    </w:p>
    <w:p>
      <w:pPr>
        <w:spacing w:line="360" w:lineRule="auto"/>
        <w:rPr>
          <w:color w:val="FF0000"/>
          <w:sz w:val="24"/>
        </w:rPr>
      </w:pPr>
      <w:r>
        <w:rPr>
          <w:color w:val="FF0000"/>
          <w:sz w:val="24"/>
        </w:rPr>
        <w:t>4． 列出这些文件资料的标题、文件编号、发表日期和出版单位，说明能够得到这些</w:t>
      </w:r>
      <w:r>
        <w:rPr>
          <w:rFonts w:hint="eastAsia"/>
          <w:color w:val="FF0000"/>
          <w:sz w:val="24"/>
        </w:rPr>
        <w:t>文件资料的来源。</w:t>
      </w:r>
    </w:p>
    <w:p>
      <w:pPr>
        <w:pStyle w:val="2"/>
      </w:pPr>
      <w:bookmarkStart w:id="5" w:name="_Toc24848"/>
      <w:r>
        <w:t>2 可行性研究的前提</w:t>
      </w:r>
      <w:bookmarkEnd w:id="5"/>
    </w:p>
    <w:p>
      <w:pPr>
        <w:spacing w:line="360" w:lineRule="auto"/>
        <w:rPr>
          <w:sz w:val="24"/>
        </w:rPr>
      </w:pPr>
      <w:r>
        <w:rPr>
          <w:rFonts w:hint="eastAsia"/>
          <w:sz w:val="24"/>
        </w:rPr>
        <w:t>说明对所建议的开发项目进行可行性研究的前提，如要求、目标、假定、限制等。</w:t>
      </w:r>
    </w:p>
    <w:p>
      <w:pPr>
        <w:pStyle w:val="3"/>
      </w:pPr>
      <w:bookmarkStart w:id="6" w:name="_Toc20872"/>
      <w:r>
        <w:t>2.1 要求</w:t>
      </w:r>
      <w:bookmarkEnd w:id="6"/>
    </w:p>
    <w:p>
      <w:pPr>
        <w:keepNext w:val="0"/>
        <w:keepLines w:val="0"/>
        <w:widowControl w:val="0"/>
        <w:suppressLineNumbers w:val="0"/>
        <w:spacing w:before="0" w:beforeAutospacing="0" w:after="0" w:afterAutospacing="0" w:line="360" w:lineRule="auto"/>
        <w:ind w:left="0" w:right="0"/>
        <w:jc w:val="both"/>
        <w:rPr>
          <w:sz w:val="24"/>
          <w:szCs w:val="24"/>
          <w:lang w:val="en-US"/>
        </w:rPr>
      </w:pPr>
      <w:r>
        <w:rPr>
          <w:rFonts w:hint="eastAsia" w:ascii="等线" w:hAnsi="等线" w:eastAsia="等线" w:cs="Times New Roman"/>
          <w:kern w:val="2"/>
          <w:sz w:val="24"/>
          <w:szCs w:val="24"/>
          <w:lang w:val="en-US" w:eastAsia="zh-CN" w:bidi="ar"/>
        </w:rPr>
        <w:t>所开发的软件的基本要求如下所示</w:t>
      </w:r>
    </w:p>
    <w:p>
      <w:pPr>
        <w:keepNext w:val="0"/>
        <w:keepLines w:val="0"/>
        <w:widowControl w:val="0"/>
        <w:suppressLineNumbers w:val="0"/>
        <w:spacing w:before="0" w:beforeAutospacing="0" w:after="0" w:afterAutospacing="0" w:line="360" w:lineRule="auto"/>
        <w:ind w:left="0" w:right="0"/>
        <w:jc w:val="both"/>
        <w:rPr>
          <w:sz w:val="24"/>
          <w:szCs w:val="24"/>
          <w:lang w:val="en-US"/>
        </w:rPr>
      </w:pPr>
      <w:r>
        <w:rPr>
          <w:rFonts w:hint="eastAsia" w:ascii="等线" w:hAnsi="等线" w:eastAsia="等线" w:cs="Times New Roman"/>
          <w:kern w:val="2"/>
          <w:sz w:val="24"/>
          <w:szCs w:val="24"/>
          <w:lang w:val="en-US" w:eastAsia="zh-CN" w:bidi="ar"/>
        </w:rPr>
        <w:t>1 .  功能：此系统主要分为前台管理和后台管理两个模块。前台管理主要面向的是用户。用户首先进行登录注册，浏览当前已上架的电影，还可以根据时间、电影名称、电影院名称等条件进行查询筛选，当查询到了自己想看的电影，用户可以进行订票并进行网上支付；后台管理主要面向的是系统管理员和电影管理员。系统管理员主要对电影订票系统进行维护，系统中存在多个电影院，系统管理员可以为每个电影院指派一名电影院管理员；电影院管理员主要维护即将上映的电影信息。最后，系统本身可以对指定时间、电影院、电影名字进行统计分析，一边分析出最受欢迎的电影影片供用户浏览。</w:t>
      </w:r>
    </w:p>
    <w:p>
      <w:pPr>
        <w:keepNext w:val="0"/>
        <w:keepLines w:val="0"/>
        <w:widowControl w:val="0"/>
        <w:suppressLineNumbers w:val="0"/>
        <w:spacing w:before="0" w:beforeAutospacing="0" w:after="0" w:afterAutospacing="0" w:line="360" w:lineRule="auto"/>
        <w:ind w:left="0" w:right="0"/>
        <w:jc w:val="both"/>
        <w:rPr>
          <w:sz w:val="24"/>
          <w:szCs w:val="24"/>
          <w:lang w:val="en-US"/>
        </w:rPr>
      </w:pPr>
      <w:r>
        <w:rPr>
          <w:rFonts w:hint="eastAsia" w:ascii="等线" w:hAnsi="等线" w:eastAsia="等线" w:cs="Times New Roman"/>
          <w:kern w:val="2"/>
          <w:sz w:val="24"/>
          <w:szCs w:val="24"/>
          <w:lang w:val="en-US" w:eastAsia="zh-CN" w:bidi="ar"/>
        </w:rPr>
        <w:t>2． 性能：效率高，安全性高，使得管理员可以从繁琐的手工操作中解脱，提高办公效率，用户也可以更容易接收电影院信息。</w:t>
      </w:r>
    </w:p>
    <w:p>
      <w:pPr>
        <w:keepNext w:val="0"/>
        <w:keepLines w:val="0"/>
        <w:widowControl w:val="0"/>
        <w:suppressLineNumbers w:val="0"/>
        <w:spacing w:before="0" w:beforeAutospacing="0" w:after="0" w:afterAutospacing="0" w:line="360" w:lineRule="auto"/>
        <w:ind w:left="0" w:right="0"/>
        <w:jc w:val="both"/>
        <w:rPr>
          <w:sz w:val="24"/>
          <w:szCs w:val="24"/>
          <w:lang w:val="en-US"/>
        </w:rPr>
      </w:pPr>
      <w:r>
        <w:rPr>
          <w:rFonts w:hint="eastAsia" w:ascii="等线" w:hAnsi="等线" w:eastAsia="等线" w:cs="Times New Roman"/>
          <w:kern w:val="2"/>
          <w:sz w:val="24"/>
          <w:szCs w:val="24"/>
          <w:lang w:val="en-US" w:eastAsia="zh-CN" w:bidi="ar"/>
        </w:rPr>
        <w:t>3． 输出：</w:t>
      </w:r>
    </w:p>
    <w:p>
      <w:pPr>
        <w:keepNext w:val="0"/>
        <w:keepLines w:val="0"/>
        <w:widowControl w:val="0"/>
        <w:suppressLineNumbers w:val="0"/>
        <w:spacing w:before="0" w:beforeAutospacing="0" w:after="0" w:afterAutospacing="0" w:line="360" w:lineRule="auto"/>
        <w:ind w:left="0" w:right="0"/>
        <w:jc w:val="both"/>
        <w:rPr>
          <w:sz w:val="24"/>
          <w:szCs w:val="24"/>
          <w:lang w:val="en-US"/>
        </w:rPr>
      </w:pPr>
      <w:r>
        <w:rPr>
          <w:rFonts w:hint="eastAsia" w:ascii="等线" w:hAnsi="等线" w:eastAsia="等线" w:cs="Times New Roman"/>
          <w:kern w:val="2"/>
          <w:sz w:val="24"/>
          <w:szCs w:val="24"/>
          <w:lang w:val="en-US" w:eastAsia="zh-CN" w:bidi="ar"/>
        </w:rPr>
        <w:t>（1）订单信息：用户购票成功之后，订票系统输出给用户的订单信息，包括影院名称、场次、时间等等。</w:t>
      </w:r>
    </w:p>
    <w:p>
      <w:pPr>
        <w:keepNext w:val="0"/>
        <w:keepLines w:val="0"/>
        <w:widowControl w:val="0"/>
        <w:suppressLineNumbers w:val="0"/>
        <w:spacing w:before="0" w:beforeAutospacing="0" w:after="0" w:afterAutospacing="0" w:line="360" w:lineRule="auto"/>
        <w:ind w:left="0" w:right="0"/>
        <w:jc w:val="both"/>
        <w:rPr>
          <w:sz w:val="24"/>
          <w:szCs w:val="24"/>
          <w:lang w:val="en-US"/>
        </w:rPr>
      </w:pPr>
      <w:r>
        <w:rPr>
          <w:rFonts w:hint="eastAsia" w:ascii="等线" w:hAnsi="等线" w:eastAsia="等线" w:cs="Times New Roman"/>
          <w:kern w:val="2"/>
          <w:sz w:val="24"/>
          <w:szCs w:val="24"/>
          <w:lang w:val="en-US" w:eastAsia="zh-CN" w:bidi="ar"/>
        </w:rPr>
        <w:t>（2）信息处理结果：在管理员提交管理信息后，系统反馈给管理员的管理结果</w:t>
      </w:r>
    </w:p>
    <w:p>
      <w:pPr>
        <w:keepNext w:val="0"/>
        <w:keepLines w:val="0"/>
        <w:widowControl w:val="0"/>
        <w:suppressLineNumbers w:val="0"/>
        <w:spacing w:before="0" w:beforeAutospacing="0" w:after="0" w:afterAutospacing="0" w:line="360" w:lineRule="auto"/>
        <w:ind w:left="0" w:right="0"/>
        <w:jc w:val="both"/>
        <w:rPr>
          <w:sz w:val="24"/>
          <w:szCs w:val="24"/>
          <w:lang w:val="en-US"/>
        </w:rPr>
      </w:pPr>
      <w:r>
        <w:rPr>
          <w:rFonts w:hint="eastAsia" w:ascii="等线" w:hAnsi="等线" w:eastAsia="等线" w:cs="Times New Roman"/>
          <w:kern w:val="2"/>
          <w:sz w:val="24"/>
          <w:szCs w:val="24"/>
          <w:lang w:val="en-US" w:eastAsia="zh-CN" w:bidi="ar"/>
        </w:rPr>
        <w:t>4． 输入：</w:t>
      </w:r>
    </w:p>
    <w:p>
      <w:pPr>
        <w:keepNext w:val="0"/>
        <w:keepLines w:val="0"/>
        <w:widowControl w:val="0"/>
        <w:suppressLineNumbers w:val="0"/>
        <w:spacing w:before="0" w:beforeAutospacing="0" w:after="0" w:afterAutospacing="0" w:line="360" w:lineRule="auto"/>
        <w:ind w:left="0" w:right="0"/>
        <w:jc w:val="both"/>
        <w:rPr>
          <w:sz w:val="24"/>
          <w:szCs w:val="24"/>
          <w:lang w:val="en-US"/>
        </w:rPr>
      </w:pPr>
      <w:r>
        <w:rPr>
          <w:rFonts w:hint="eastAsia" w:ascii="等线" w:hAnsi="等线" w:eastAsia="等线" w:cs="Times New Roman"/>
          <w:kern w:val="2"/>
          <w:sz w:val="24"/>
          <w:szCs w:val="24"/>
          <w:lang w:val="en-US" w:eastAsia="zh-CN" w:bidi="ar"/>
        </w:rPr>
        <w:t>（1）订单信息：用户在订票系统订票时提交的信息，包括影院名称、场次、时间等等。</w:t>
      </w:r>
    </w:p>
    <w:p>
      <w:pPr>
        <w:keepNext w:val="0"/>
        <w:keepLines w:val="0"/>
        <w:widowControl w:val="0"/>
        <w:suppressLineNumbers w:val="0"/>
        <w:spacing w:before="0" w:beforeAutospacing="0" w:after="0" w:afterAutospacing="0" w:line="360" w:lineRule="auto"/>
        <w:ind w:left="0" w:right="0"/>
        <w:jc w:val="both"/>
        <w:rPr>
          <w:rFonts w:hint="default" w:eastAsiaTheme="minorEastAsia"/>
          <w:sz w:val="24"/>
          <w:szCs w:val="24"/>
          <w:lang w:val="en-US" w:eastAsia="zh-CN"/>
        </w:rPr>
      </w:pPr>
      <w:r>
        <w:rPr>
          <w:rFonts w:hint="eastAsia"/>
          <w:sz w:val="24"/>
          <w:szCs w:val="24"/>
          <w:lang w:val="en-US" w:eastAsia="zh-CN"/>
        </w:rPr>
        <w:t>（2）管理信息：管理员在管理系统时输入的相关信息</w:t>
      </w:r>
    </w:p>
    <w:p>
      <w:pPr>
        <w:keepNext w:val="0"/>
        <w:keepLines w:val="0"/>
        <w:widowControl w:val="0"/>
        <w:suppressLineNumbers w:val="0"/>
        <w:spacing w:before="0" w:beforeAutospacing="0" w:after="0" w:afterAutospacing="0" w:line="360" w:lineRule="auto"/>
        <w:ind w:left="0" w:right="0"/>
        <w:jc w:val="both"/>
        <w:rPr>
          <w:sz w:val="24"/>
          <w:szCs w:val="24"/>
          <w:lang w:val="en-US"/>
        </w:rPr>
      </w:pPr>
      <w:r>
        <w:rPr>
          <w:rFonts w:hint="eastAsia" w:ascii="等线" w:hAnsi="等线" w:eastAsia="等线" w:cs="Times New Roman"/>
          <w:kern w:val="2"/>
          <w:sz w:val="24"/>
          <w:szCs w:val="24"/>
          <w:lang w:val="en-US" w:eastAsia="zh-CN" w:bidi="ar"/>
        </w:rPr>
        <w:t>5．</w:t>
      </w:r>
      <w:r>
        <w:rPr>
          <w:rFonts w:hint="eastAsia" w:ascii="等线" w:hAnsi="等线" w:eastAsia="等线" w:cs="Times New Roman"/>
          <w:color w:val="FF0000"/>
          <w:kern w:val="2"/>
          <w:sz w:val="24"/>
          <w:szCs w:val="24"/>
          <w:lang w:val="en-US" w:eastAsia="zh-CN" w:bidi="ar"/>
        </w:rPr>
        <w:t xml:space="preserve"> </w:t>
      </w:r>
      <w:r>
        <w:rPr>
          <w:rFonts w:hint="eastAsia" w:ascii="等线" w:hAnsi="等线" w:eastAsia="等线" w:cs="Times New Roman"/>
          <w:kern w:val="2"/>
          <w:sz w:val="24"/>
          <w:szCs w:val="24"/>
          <w:lang w:val="en-US" w:eastAsia="zh-CN" w:bidi="ar"/>
        </w:rPr>
        <w:t>基本的数据流程和处理流程：</w:t>
      </w:r>
    </w:p>
    <w:p>
      <w:pPr>
        <w:keepNext w:val="0"/>
        <w:keepLines w:val="0"/>
        <w:widowControl/>
        <w:suppressLineNumbers w:val="0"/>
        <w:jc w:val="left"/>
      </w:pPr>
      <w:r>
        <w:rPr>
          <w:rFonts w:hint="eastAsia" w:ascii="等线" w:hAnsi="等线" w:eastAsia="等线" w:cs="Times New Roman"/>
          <w:kern w:val="2"/>
          <w:sz w:val="21"/>
          <w:szCs w:val="22"/>
          <w:lang w:val="en-US" w:eastAsia="zh-CN" w:bidi="ar"/>
        </w:rPr>
        <w:object>
          <v:shape id="_x0000_i1025" o:spt="75" type="#_x0000_t75" style="height:48.6pt;width:414.6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pStyle w:val="3"/>
      </w:pPr>
      <w:bookmarkStart w:id="7" w:name="_Toc32659"/>
      <w:r>
        <w:t>2.2 目标</w:t>
      </w:r>
      <w:bookmarkEnd w:id="7"/>
    </w:p>
    <w:p>
      <w:pPr>
        <w:spacing w:line="360" w:lineRule="auto"/>
        <w:rPr>
          <w:color w:val="auto"/>
          <w:sz w:val="24"/>
        </w:rPr>
      </w:pPr>
      <w:r>
        <w:rPr>
          <w:color w:val="auto"/>
          <w:sz w:val="24"/>
        </w:rPr>
        <w:t>1． 人力与设备</w:t>
      </w:r>
      <w:r>
        <w:rPr>
          <w:rFonts w:hint="eastAsia"/>
          <w:color w:val="auto"/>
          <w:sz w:val="24"/>
          <w:lang w:val="en-US" w:eastAsia="zh-CN"/>
        </w:rPr>
        <w:t>成本减少</w:t>
      </w:r>
      <w:r>
        <w:rPr>
          <w:color w:val="auto"/>
          <w:sz w:val="24"/>
        </w:rPr>
        <w:t>；</w:t>
      </w:r>
    </w:p>
    <w:p>
      <w:pPr>
        <w:spacing w:line="360" w:lineRule="auto"/>
        <w:rPr>
          <w:color w:val="auto"/>
          <w:sz w:val="24"/>
        </w:rPr>
      </w:pPr>
      <w:r>
        <w:rPr>
          <w:color w:val="auto"/>
          <w:sz w:val="24"/>
        </w:rPr>
        <w:t xml:space="preserve">2． </w:t>
      </w:r>
      <w:r>
        <w:rPr>
          <w:rFonts w:hint="eastAsia"/>
          <w:color w:val="auto"/>
          <w:sz w:val="24"/>
          <w:lang w:val="en-US" w:eastAsia="zh-CN"/>
        </w:rPr>
        <w:t>办公效率</w:t>
      </w:r>
      <w:r>
        <w:rPr>
          <w:color w:val="auto"/>
          <w:sz w:val="24"/>
        </w:rPr>
        <w:t>的提高；</w:t>
      </w:r>
    </w:p>
    <w:p>
      <w:pPr>
        <w:spacing w:line="360" w:lineRule="auto"/>
        <w:rPr>
          <w:color w:val="auto"/>
          <w:sz w:val="24"/>
        </w:rPr>
      </w:pPr>
      <w:r>
        <w:rPr>
          <w:color w:val="auto"/>
          <w:sz w:val="24"/>
        </w:rPr>
        <w:t xml:space="preserve">3． </w:t>
      </w:r>
      <w:r>
        <w:rPr>
          <w:rFonts w:hint="eastAsia"/>
          <w:color w:val="auto"/>
          <w:sz w:val="24"/>
          <w:lang w:val="en-US" w:eastAsia="zh-CN"/>
        </w:rPr>
        <w:t>用户订票服务便捷性</w:t>
      </w:r>
      <w:r>
        <w:rPr>
          <w:color w:val="auto"/>
          <w:sz w:val="24"/>
        </w:rPr>
        <w:t>的提高；</w:t>
      </w:r>
    </w:p>
    <w:p>
      <w:pPr>
        <w:spacing w:line="360" w:lineRule="auto"/>
        <w:rPr>
          <w:color w:val="auto"/>
          <w:sz w:val="24"/>
        </w:rPr>
      </w:pPr>
      <w:r>
        <w:rPr>
          <w:color w:val="auto"/>
          <w:sz w:val="24"/>
        </w:rPr>
        <w:t xml:space="preserve">4． </w:t>
      </w:r>
      <w:r>
        <w:rPr>
          <w:rFonts w:hint="eastAsia"/>
          <w:color w:val="auto"/>
          <w:sz w:val="24"/>
          <w:lang w:val="en-US" w:eastAsia="zh-CN"/>
        </w:rPr>
        <w:t>自动统计功能的实现</w:t>
      </w:r>
      <w:r>
        <w:rPr>
          <w:color w:val="auto"/>
          <w:sz w:val="24"/>
        </w:rPr>
        <w:t>；</w:t>
      </w:r>
    </w:p>
    <w:p>
      <w:pPr>
        <w:pStyle w:val="3"/>
      </w:pPr>
      <w:bookmarkStart w:id="8" w:name="_Toc21515"/>
      <w:r>
        <w:t>2.3 条件、假定和限制</w:t>
      </w:r>
      <w:bookmarkEnd w:id="8"/>
    </w:p>
    <w:p>
      <w:pPr>
        <w:spacing w:line="360" w:lineRule="auto"/>
        <w:rPr>
          <w:rFonts w:hint="eastAsia"/>
          <w:sz w:val="24"/>
        </w:rPr>
      </w:pPr>
      <w:r>
        <w:rPr>
          <w:rFonts w:hint="eastAsia"/>
          <w:sz w:val="24"/>
        </w:rPr>
        <w:t>说明对这项开发中给出的条件、假定和所受到的限制，如：</w:t>
      </w:r>
    </w:p>
    <w:p>
      <w:pPr>
        <w:spacing w:line="360" w:lineRule="auto"/>
        <w:rPr>
          <w:rFonts w:hint="eastAsia"/>
          <w:color w:val="auto"/>
          <w:sz w:val="24"/>
          <w:lang w:val="en-US" w:eastAsia="zh-CN"/>
        </w:rPr>
      </w:pPr>
      <w:r>
        <w:rPr>
          <w:rFonts w:hint="eastAsia"/>
          <w:color w:val="auto"/>
          <w:sz w:val="24"/>
          <w:lang w:val="en-US" w:eastAsia="zh-CN"/>
        </w:rPr>
        <w:t>1． 所建议系统的运行寿命至少50年；</w:t>
      </w:r>
    </w:p>
    <w:p>
      <w:pPr>
        <w:numPr>
          <w:numId w:val="0"/>
        </w:numPr>
        <w:spacing w:line="360" w:lineRule="auto"/>
        <w:ind w:leftChars="0"/>
        <w:rPr>
          <w:rFonts w:hint="eastAsia"/>
          <w:color w:val="auto"/>
          <w:sz w:val="24"/>
          <w:lang w:val="en-US" w:eastAsia="zh-CN"/>
        </w:rPr>
      </w:pPr>
      <w:r>
        <w:rPr>
          <w:rFonts w:hint="eastAsia"/>
          <w:color w:val="auto"/>
          <w:sz w:val="24"/>
          <w:lang w:val="en-US" w:eastAsia="zh-CN"/>
        </w:rPr>
        <w:t>2． 经费、投资方面的来源于各大电影院公司；</w:t>
      </w:r>
    </w:p>
    <w:p>
      <w:pPr>
        <w:numPr>
          <w:numId w:val="0"/>
        </w:numPr>
        <w:spacing w:line="360" w:lineRule="auto"/>
        <w:ind w:leftChars="0"/>
        <w:rPr>
          <w:rFonts w:hint="eastAsia"/>
          <w:color w:val="auto"/>
          <w:sz w:val="24"/>
          <w:lang w:val="en-US" w:eastAsia="zh-CN"/>
        </w:rPr>
      </w:pPr>
      <w:r>
        <w:rPr>
          <w:rFonts w:hint="eastAsia"/>
          <w:color w:val="auto"/>
          <w:sz w:val="24"/>
          <w:lang w:val="en-US" w:eastAsia="zh-CN"/>
        </w:rPr>
        <w:t>3． 符合相关法律和政策；</w:t>
      </w:r>
    </w:p>
    <w:p>
      <w:pPr>
        <w:numPr>
          <w:numId w:val="0"/>
        </w:numPr>
        <w:spacing w:line="360" w:lineRule="auto"/>
        <w:ind w:leftChars="0"/>
        <w:rPr>
          <w:rFonts w:hint="default"/>
          <w:color w:val="auto"/>
          <w:sz w:val="24"/>
          <w:lang w:val="en-US" w:eastAsia="zh-CN"/>
        </w:rPr>
      </w:pPr>
      <w:r>
        <w:rPr>
          <w:rFonts w:hint="eastAsia"/>
          <w:color w:val="auto"/>
          <w:sz w:val="24"/>
          <w:lang w:val="en-US" w:eastAsia="zh-CN"/>
        </w:rPr>
        <w:t>4． 服务器运行在Linux操作系统，客户端运行在windows操作系统和安卓系统上，所需的硬件即几台性能较高的服务器和用于开发的计算机。</w:t>
      </w:r>
    </w:p>
    <w:p>
      <w:pPr>
        <w:numPr>
          <w:numId w:val="0"/>
        </w:numPr>
        <w:spacing w:line="360" w:lineRule="auto"/>
        <w:ind w:leftChars="0"/>
        <w:rPr>
          <w:rFonts w:hint="eastAsia"/>
          <w:color w:val="auto"/>
          <w:sz w:val="24"/>
          <w:lang w:val="en-US" w:eastAsia="zh-CN"/>
        </w:rPr>
      </w:pPr>
      <w:r>
        <w:rPr>
          <w:rFonts w:hint="eastAsia"/>
          <w:color w:val="auto"/>
          <w:sz w:val="24"/>
          <w:lang w:val="en-US" w:eastAsia="zh-CN"/>
        </w:rPr>
        <w:t>5． 系统投入使用的最晚时间30天。</w:t>
      </w:r>
    </w:p>
    <w:p>
      <w:pPr>
        <w:pStyle w:val="3"/>
      </w:pPr>
      <w:bookmarkStart w:id="9" w:name="_Toc25609"/>
      <w:r>
        <w:t>2.4 进行可行性研究的方法</w:t>
      </w:r>
      <w:bookmarkEnd w:id="9"/>
    </w:p>
    <w:p>
      <w:pPr>
        <w:numPr>
          <w:numId w:val="0"/>
        </w:numPr>
        <w:spacing w:line="360" w:lineRule="auto"/>
        <w:ind w:leftChars="0"/>
        <w:rPr>
          <w:rFonts w:hint="eastAsia"/>
          <w:color w:val="auto"/>
          <w:sz w:val="24"/>
          <w:lang w:val="en-US" w:eastAsia="zh-CN"/>
        </w:rPr>
      </w:pPr>
      <w:r>
        <w:rPr>
          <w:rFonts w:hint="eastAsia"/>
          <w:color w:val="auto"/>
          <w:sz w:val="24"/>
          <w:lang w:val="en-US" w:eastAsia="zh-CN"/>
        </w:rPr>
        <w:t>通过调查的方式进行可行性研究，从经济、技术、可操作、社会等四方面进行评价。</w:t>
      </w:r>
    </w:p>
    <w:p>
      <w:pPr>
        <w:pStyle w:val="3"/>
      </w:pPr>
      <w:bookmarkStart w:id="10" w:name="_Toc20556"/>
      <w:r>
        <w:t>2.5 评价尺度</w:t>
      </w:r>
      <w:bookmarkEnd w:id="10"/>
    </w:p>
    <w:p>
      <w:pPr>
        <w:numPr>
          <w:ilvl w:val="0"/>
          <w:numId w:val="1"/>
        </w:numPr>
        <w:spacing w:line="360" w:lineRule="auto"/>
        <w:ind w:left="425" w:leftChars="0" w:hanging="425" w:firstLineChars="0"/>
        <w:rPr>
          <w:color w:val="auto"/>
          <w:sz w:val="24"/>
        </w:rPr>
      </w:pPr>
      <w:r>
        <w:rPr>
          <w:rFonts w:hint="eastAsia"/>
          <w:color w:val="auto"/>
          <w:sz w:val="24"/>
          <w:lang w:val="en-US" w:eastAsia="zh-CN"/>
        </w:rPr>
        <w:t>支出和收益，后者是前者的5倍</w:t>
      </w:r>
    </w:p>
    <w:p>
      <w:pPr>
        <w:numPr>
          <w:ilvl w:val="0"/>
          <w:numId w:val="1"/>
        </w:numPr>
        <w:spacing w:line="360" w:lineRule="auto"/>
        <w:ind w:left="425" w:leftChars="0" w:hanging="425" w:firstLineChars="0"/>
        <w:rPr>
          <w:color w:val="auto"/>
          <w:sz w:val="24"/>
        </w:rPr>
      </w:pPr>
      <w:r>
        <w:rPr>
          <w:rFonts w:hint="eastAsia"/>
          <w:color w:val="auto"/>
          <w:sz w:val="24"/>
        </w:rPr>
        <w:t>开发时间</w:t>
      </w:r>
      <w:r>
        <w:rPr>
          <w:rFonts w:hint="eastAsia"/>
          <w:color w:val="auto"/>
          <w:sz w:val="24"/>
          <w:lang w:val="en-US" w:eastAsia="zh-CN"/>
        </w:rPr>
        <w:t>一个月以内</w:t>
      </w:r>
    </w:p>
    <w:p>
      <w:pPr>
        <w:numPr>
          <w:ilvl w:val="0"/>
          <w:numId w:val="1"/>
        </w:numPr>
        <w:spacing w:line="360" w:lineRule="auto"/>
        <w:ind w:left="425" w:leftChars="0" w:hanging="425" w:firstLineChars="0"/>
        <w:rPr>
          <w:color w:val="auto"/>
          <w:sz w:val="24"/>
        </w:rPr>
      </w:pPr>
      <w:r>
        <w:rPr>
          <w:rFonts w:hint="eastAsia"/>
          <w:color w:val="auto"/>
          <w:sz w:val="24"/>
          <w:lang w:val="en-US" w:eastAsia="zh-CN"/>
        </w:rPr>
        <w:t>使用较简单便捷</w:t>
      </w:r>
    </w:p>
    <w:p>
      <w:pPr>
        <w:pStyle w:val="2"/>
      </w:pPr>
      <w:bookmarkStart w:id="11" w:name="_Toc10622"/>
      <w:r>
        <w:rPr>
          <w:rFonts w:hint="eastAsia"/>
        </w:rPr>
        <w:t>3</w:t>
      </w:r>
      <w:r>
        <w:t xml:space="preserve"> 所建议的系统</w:t>
      </w:r>
      <w:bookmarkEnd w:id="11"/>
    </w:p>
    <w:p>
      <w:pPr>
        <w:pStyle w:val="3"/>
      </w:pPr>
      <w:bookmarkStart w:id="12" w:name="_Toc11243"/>
      <w:r>
        <w:rPr>
          <w:rFonts w:hint="eastAsia"/>
        </w:rPr>
        <w:t>3</w:t>
      </w:r>
      <w:r>
        <w:t>.1 对所建议系统的说明</w:t>
      </w:r>
      <w:bookmarkEnd w:id="12"/>
    </w:p>
    <w:p>
      <w:pPr>
        <w:rPr>
          <w:rFonts w:hint="eastAsia"/>
          <w:sz w:val="24"/>
        </w:rPr>
      </w:pPr>
      <w:r>
        <w:rPr>
          <w:rFonts w:hint="eastAsia"/>
          <w:sz w:val="24"/>
        </w:rPr>
        <w:t>该系统由系统管理员指派每个影院的电影院管理员；电影院管理员可对自己负责电影院进行维护以及即将上映的电影信息的维护；用户可在本系统根据时间、电影片名称或电影院名称查询，并且可以进行订票以及支付。系统管理员、电影院管理员以及用户都各有自己的账户，要根据账号密码进入系统之后才能进行相应的需求操作，实现该系统需要满足以下条件：</w:t>
      </w:r>
    </w:p>
    <w:p>
      <w:pPr>
        <w:pStyle w:val="19"/>
        <w:numPr>
          <w:ilvl w:val="0"/>
          <w:numId w:val="2"/>
        </w:numPr>
        <w:ind w:firstLineChars="0"/>
        <w:rPr>
          <w:rFonts w:hint="eastAsia"/>
          <w:sz w:val="24"/>
        </w:rPr>
      </w:pPr>
      <w:r>
        <w:rPr>
          <w:rFonts w:hint="eastAsia"/>
          <w:sz w:val="24"/>
        </w:rPr>
        <w:t>管理员属于后台管理的范畴，需要拥有订票系统的最高权限。给管理员提供一个管理界面，包含各电影院的相关信息，管理员根据办公需求对各电影院的管理员进行管理；</w:t>
      </w:r>
    </w:p>
    <w:p>
      <w:pPr>
        <w:pStyle w:val="19"/>
        <w:numPr>
          <w:ilvl w:val="0"/>
          <w:numId w:val="2"/>
        </w:numPr>
        <w:ind w:firstLineChars="0"/>
        <w:rPr>
          <w:rFonts w:hint="eastAsia"/>
          <w:sz w:val="24"/>
        </w:rPr>
      </w:pPr>
      <w:r>
        <w:rPr>
          <w:rFonts w:hint="eastAsia"/>
          <w:sz w:val="24"/>
        </w:rPr>
        <w:t>用户主要进行前台管理，用户是订票系统的主要使用人群。提供给用户一个登录注册的页面，用户需要创建好自己的账户之后，才能进行登录。用户可以浏览首页的上映电影的各种信息，或者提供给用户一个搜索框和分类栏，用户可以根据自己的需求进行查询和搜索，找到自己心仪的电影后，用户只有登录之后才能进行下订单，下单成功生成一个订单，然后用户可以进行支付操作完成订票操作。</w:t>
      </w:r>
    </w:p>
    <w:p>
      <w:pPr>
        <w:pStyle w:val="3"/>
        <w:bidi w:val="0"/>
        <w:rPr>
          <w:rFonts w:hint="eastAsia"/>
          <w:lang w:val="en-US" w:eastAsia="zh-CN"/>
        </w:rPr>
      </w:pPr>
      <w:r>
        <w:rPr>
          <w:rFonts w:hint="eastAsia"/>
          <w:lang w:val="en-US" w:eastAsia="zh-CN"/>
        </w:rPr>
        <w:t>3.2系统流程图：</w:t>
      </w:r>
    </w:p>
    <w:p>
      <w:pPr>
        <w:jc w:val="center"/>
      </w:pPr>
      <w:r>
        <w:drawing>
          <wp:inline distT="0" distB="0" distL="114300" distR="114300">
            <wp:extent cx="3681730" cy="3975100"/>
            <wp:effectExtent l="0" t="0" r="13970" b="635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6"/>
                    <a:stretch>
                      <a:fillRect/>
                    </a:stretch>
                  </pic:blipFill>
                  <pic:spPr>
                    <a:xfrm>
                      <a:off x="0" y="0"/>
                      <a:ext cx="3681730" cy="3975100"/>
                    </a:xfrm>
                    <a:prstGeom prst="rect">
                      <a:avLst/>
                    </a:prstGeom>
                    <a:noFill/>
                    <a:ln>
                      <a:noFill/>
                    </a:ln>
                  </pic:spPr>
                </pic:pic>
              </a:graphicData>
            </a:graphic>
          </wp:inline>
        </w:drawing>
      </w:r>
    </w:p>
    <w:p>
      <w:pPr>
        <w:jc w:val="center"/>
      </w:pPr>
      <w:r>
        <w:rPr>
          <w:rFonts w:hint="eastAsia"/>
          <w:lang w:val="en-US" w:eastAsia="zh-CN"/>
        </w:rPr>
        <w:t xml:space="preserve">           </w:t>
      </w:r>
      <w:r>
        <w:drawing>
          <wp:inline distT="0" distB="0" distL="114300" distR="114300">
            <wp:extent cx="2880360" cy="3093720"/>
            <wp:effectExtent l="0" t="0" r="15240" b="1143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7"/>
                    <a:stretch>
                      <a:fillRect/>
                    </a:stretch>
                  </pic:blipFill>
                  <pic:spPr>
                    <a:xfrm>
                      <a:off x="0" y="0"/>
                      <a:ext cx="2880360" cy="3093720"/>
                    </a:xfrm>
                    <a:prstGeom prst="rect">
                      <a:avLst/>
                    </a:prstGeom>
                    <a:noFill/>
                    <a:ln>
                      <a:noFill/>
                    </a:ln>
                  </pic:spPr>
                </pic:pic>
              </a:graphicData>
            </a:graphic>
          </wp:inline>
        </w:drawing>
      </w:r>
    </w:p>
    <w:p>
      <w:pPr>
        <w:jc w:val="center"/>
        <w:rPr>
          <w:rFonts w:hint="eastAsia"/>
        </w:rPr>
      </w:pPr>
      <w:r>
        <w:drawing>
          <wp:inline distT="0" distB="0" distL="114300" distR="114300">
            <wp:extent cx="4142105" cy="3100070"/>
            <wp:effectExtent l="0" t="0" r="10795" b="508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8"/>
                    <a:stretch>
                      <a:fillRect/>
                    </a:stretch>
                  </pic:blipFill>
                  <pic:spPr>
                    <a:xfrm>
                      <a:off x="0" y="0"/>
                      <a:ext cx="4142105" cy="3100070"/>
                    </a:xfrm>
                    <a:prstGeom prst="rect">
                      <a:avLst/>
                    </a:prstGeom>
                    <a:noFill/>
                    <a:ln>
                      <a:noFill/>
                    </a:ln>
                  </pic:spPr>
                </pic:pic>
              </a:graphicData>
            </a:graphic>
          </wp:inline>
        </w:drawing>
      </w:r>
    </w:p>
    <w:p>
      <w:pPr>
        <w:pStyle w:val="3"/>
      </w:pPr>
      <w:bookmarkStart w:id="13" w:name="_Toc14768"/>
      <w:r>
        <w:rPr>
          <w:rFonts w:hint="eastAsia"/>
          <w:lang w:val="en-US" w:eastAsia="zh-CN"/>
        </w:rPr>
        <w:t>3</w:t>
      </w:r>
      <w:r>
        <w:t>.</w:t>
      </w:r>
      <w:r>
        <w:rPr>
          <w:rFonts w:hint="eastAsia"/>
          <w:lang w:val="en-US" w:eastAsia="zh-CN"/>
        </w:rPr>
        <w:t>3</w:t>
      </w:r>
      <w:r>
        <w:t xml:space="preserve"> 技术条件方面的可行性</w:t>
      </w:r>
      <w:bookmarkEnd w:id="13"/>
    </w:p>
    <w:p>
      <w:pPr>
        <w:rPr>
          <w:sz w:val="24"/>
        </w:rPr>
      </w:pPr>
      <w:r>
        <w:rPr>
          <w:sz w:val="24"/>
        </w:rPr>
        <w:t>1． 在当前的限制条件下，该系统的</w:t>
      </w:r>
      <w:r>
        <w:rPr>
          <w:rFonts w:hint="eastAsia"/>
          <w:sz w:val="24"/>
          <w:lang w:val="en-US" w:eastAsia="zh-CN"/>
        </w:rPr>
        <w:t>管理</w:t>
      </w:r>
      <w:r>
        <w:rPr>
          <w:sz w:val="24"/>
        </w:rPr>
        <w:t>功能</w:t>
      </w:r>
      <w:r>
        <w:rPr>
          <w:rFonts w:hint="eastAsia"/>
          <w:sz w:val="24"/>
          <w:lang w:val="en-US" w:eastAsia="zh-CN"/>
        </w:rPr>
        <w:t>和用户订票功能等</w:t>
      </w:r>
      <w:r>
        <w:rPr>
          <w:sz w:val="24"/>
        </w:rPr>
        <w:t>目标</w:t>
      </w:r>
      <w:r>
        <w:rPr>
          <w:rFonts w:hint="eastAsia"/>
          <w:sz w:val="24"/>
          <w:lang w:val="en-US" w:eastAsia="zh-CN"/>
        </w:rPr>
        <w:t>都</w:t>
      </w:r>
      <w:r>
        <w:rPr>
          <w:sz w:val="24"/>
        </w:rPr>
        <w:t>能</w:t>
      </w:r>
      <w:r>
        <w:rPr>
          <w:rFonts w:hint="eastAsia"/>
          <w:sz w:val="24"/>
          <w:lang w:val="en-US" w:eastAsia="zh-CN"/>
        </w:rPr>
        <w:t>够</w:t>
      </w:r>
      <w:r>
        <w:rPr>
          <w:sz w:val="24"/>
        </w:rPr>
        <w:t>达到</w:t>
      </w:r>
      <w:r>
        <w:rPr>
          <w:rFonts w:hint="eastAsia"/>
          <w:sz w:val="24"/>
          <w:lang w:val="en-US" w:eastAsia="zh-CN"/>
        </w:rPr>
        <w:t>使用要求</w:t>
      </w:r>
      <w:r>
        <w:rPr>
          <w:sz w:val="24"/>
        </w:rPr>
        <w:t>；</w:t>
      </w:r>
    </w:p>
    <w:p>
      <w:pPr>
        <w:rPr>
          <w:sz w:val="24"/>
        </w:rPr>
      </w:pPr>
      <w:r>
        <w:rPr>
          <w:sz w:val="24"/>
        </w:rPr>
        <w:t xml:space="preserve">2． </w:t>
      </w:r>
      <w:r>
        <w:rPr>
          <w:rFonts w:hint="eastAsia"/>
          <w:sz w:val="24"/>
          <w:lang w:val="en-US" w:eastAsia="zh-CN"/>
        </w:rPr>
        <w:t>软件开发所需要的数据库技术、编程技术，其现有水平，都能够支撑本系统的功能实现</w:t>
      </w:r>
      <w:r>
        <w:rPr>
          <w:sz w:val="24"/>
        </w:rPr>
        <w:t>；</w:t>
      </w:r>
    </w:p>
    <w:p>
      <w:pPr>
        <w:rPr>
          <w:rFonts w:hint="eastAsia"/>
          <w:sz w:val="24"/>
          <w:lang w:val="en-US" w:eastAsia="zh-CN"/>
        </w:rPr>
      </w:pPr>
      <w:r>
        <w:rPr>
          <w:sz w:val="24"/>
        </w:rPr>
        <w:t xml:space="preserve">3． </w:t>
      </w:r>
      <w:r>
        <w:rPr>
          <w:rFonts w:hint="eastAsia"/>
          <w:sz w:val="24"/>
          <w:lang w:val="en-US" w:eastAsia="zh-CN"/>
        </w:rPr>
        <w:t>开发团队中，有数名有较强的软件开发能力和经验的开发人员；</w:t>
      </w:r>
    </w:p>
    <w:p>
      <w:pPr>
        <w:rPr>
          <w:rFonts w:hint="default" w:eastAsiaTheme="minorEastAsia"/>
          <w:sz w:val="24"/>
          <w:lang w:val="en-US" w:eastAsia="zh-CN"/>
        </w:rPr>
      </w:pPr>
      <w:r>
        <w:rPr>
          <w:sz w:val="24"/>
        </w:rPr>
        <w:t xml:space="preserve">4． </w:t>
      </w:r>
      <w:r>
        <w:rPr>
          <w:rFonts w:hint="eastAsia"/>
          <w:sz w:val="24"/>
          <w:lang w:val="en-US" w:eastAsia="zh-CN"/>
        </w:rPr>
        <w:t>使用敏捷开发方式，快速开发出最早版本投入使用，以确保</w:t>
      </w:r>
      <w:r>
        <w:rPr>
          <w:sz w:val="24"/>
        </w:rPr>
        <w:t>在规定的期限内，本系统的开发能完成。</w:t>
      </w:r>
      <w:r>
        <w:rPr>
          <w:rFonts w:hint="eastAsia"/>
          <w:sz w:val="24"/>
          <w:lang w:val="en-US" w:eastAsia="zh-CN"/>
        </w:rPr>
        <w:t xml:space="preserve"> </w:t>
      </w:r>
    </w:p>
    <w:p>
      <w:pPr>
        <w:pStyle w:val="2"/>
        <w:rPr>
          <w:rFonts w:hint="eastAsia" w:eastAsiaTheme="minorEastAsia"/>
          <w:lang w:eastAsia="zh-CN"/>
        </w:rPr>
      </w:pPr>
      <w:bookmarkStart w:id="14" w:name="_Toc488"/>
      <w:r>
        <w:rPr>
          <w:rFonts w:hint="eastAsia"/>
          <w:lang w:val="en-US" w:eastAsia="zh-CN"/>
        </w:rPr>
        <w:t>4</w:t>
      </w:r>
      <w:r>
        <w:t xml:space="preserve"> </w:t>
      </w:r>
      <w:r>
        <w:rPr>
          <w:rFonts w:hint="eastAsia"/>
          <w:lang w:val="en-US" w:eastAsia="zh-CN"/>
        </w:rPr>
        <w:t>经济可行性（</w:t>
      </w:r>
      <w:r>
        <w:t>投资及效益分析</w:t>
      </w:r>
      <w:r>
        <w:rPr>
          <w:rFonts w:hint="eastAsia"/>
          <w:lang w:eastAsia="zh-CN"/>
        </w:rPr>
        <w:t>）</w:t>
      </w:r>
    </w:p>
    <w:p>
      <w:pPr>
        <w:pStyle w:val="3"/>
        <w:bidi w:val="0"/>
        <w:rPr>
          <w:b/>
          <w:bCs/>
        </w:rPr>
      </w:pPr>
      <w:r>
        <w:rPr>
          <w:rFonts w:hint="eastAsia"/>
          <w:b/>
          <w:bCs/>
          <w:lang w:val="en-US" w:eastAsia="zh-CN"/>
        </w:rPr>
        <w:t>4</w:t>
      </w:r>
      <w:r>
        <w:rPr>
          <w:b/>
          <w:bCs/>
        </w:rPr>
        <w:t>.1 支出</w:t>
      </w:r>
    </w:p>
    <w:p>
      <w:pPr>
        <w:pStyle w:val="4"/>
        <w:bidi w:val="0"/>
        <w:rPr>
          <w:rFonts w:asciiTheme="majorAscii"/>
        </w:rPr>
      </w:pPr>
      <w:r>
        <w:rPr>
          <w:rFonts w:hint="eastAsia" w:asciiTheme="majorAscii"/>
          <w:lang w:val="en-US" w:eastAsia="zh-CN"/>
        </w:rPr>
        <w:t>4</w:t>
      </w:r>
      <w:r>
        <w:rPr>
          <w:rFonts w:asciiTheme="majorAscii"/>
        </w:rPr>
        <w:t>.1.1 基本建设投资</w:t>
      </w:r>
    </w:p>
    <w:p>
      <w:pPr>
        <w:rPr>
          <w:sz w:val="24"/>
        </w:rPr>
      </w:pPr>
      <w:r>
        <w:rPr>
          <w:rFonts w:hint="eastAsia"/>
          <w:sz w:val="24"/>
        </w:rPr>
        <w:t>包括采购、开发和安装下列各项所需的费用，如：</w:t>
      </w:r>
    </w:p>
    <w:p>
      <w:pPr>
        <w:numPr>
          <w:ilvl w:val="0"/>
          <w:numId w:val="3"/>
        </w:numPr>
        <w:rPr>
          <w:sz w:val="24"/>
        </w:rPr>
      </w:pPr>
      <w:r>
        <w:rPr>
          <w:sz w:val="24"/>
        </w:rPr>
        <w:t>房屋和</w:t>
      </w:r>
      <w:r>
        <w:rPr>
          <w:rFonts w:hint="eastAsia"/>
          <w:sz w:val="24"/>
          <w:lang w:val="en-US" w:eastAsia="zh-CN"/>
        </w:rPr>
        <w:t>软硬件</w:t>
      </w:r>
      <w:r>
        <w:rPr>
          <w:sz w:val="24"/>
        </w:rPr>
        <w:t>设施；</w:t>
      </w:r>
    </w:p>
    <w:p>
      <w:pPr>
        <w:rPr>
          <w:sz w:val="24"/>
        </w:rPr>
      </w:pPr>
      <w:r>
        <w:rPr>
          <w:sz w:val="24"/>
        </w:rPr>
        <w:t>2． ADP 设备；</w:t>
      </w:r>
    </w:p>
    <w:p>
      <w:pPr>
        <w:rPr>
          <w:sz w:val="24"/>
        </w:rPr>
      </w:pPr>
      <w:r>
        <w:rPr>
          <w:sz w:val="24"/>
        </w:rPr>
        <w:t>3． 数据通讯设备；</w:t>
      </w:r>
    </w:p>
    <w:p>
      <w:pPr>
        <w:rPr>
          <w:sz w:val="24"/>
        </w:rPr>
      </w:pPr>
      <w:r>
        <w:rPr>
          <w:rFonts w:hint="eastAsia"/>
          <w:sz w:val="24"/>
          <w:lang w:val="en-US" w:eastAsia="zh-CN"/>
        </w:rPr>
        <w:t>4</w:t>
      </w:r>
      <w:r>
        <w:rPr>
          <w:sz w:val="24"/>
        </w:rPr>
        <w:t>． 安全与保密设备；</w:t>
      </w:r>
    </w:p>
    <w:p>
      <w:pPr>
        <w:rPr>
          <w:sz w:val="24"/>
        </w:rPr>
      </w:pPr>
      <w:r>
        <w:rPr>
          <w:rFonts w:hint="eastAsia"/>
          <w:sz w:val="24"/>
          <w:lang w:val="en-US" w:eastAsia="zh-CN"/>
        </w:rPr>
        <w:t>5</w:t>
      </w:r>
      <w:r>
        <w:rPr>
          <w:sz w:val="24"/>
        </w:rPr>
        <w:t>． ADP 操作系统的和应用的软件；</w:t>
      </w:r>
    </w:p>
    <w:p>
      <w:pPr>
        <w:rPr>
          <w:sz w:val="24"/>
        </w:rPr>
      </w:pPr>
      <w:r>
        <w:rPr>
          <w:rFonts w:hint="eastAsia"/>
          <w:sz w:val="24"/>
          <w:lang w:val="en-US" w:eastAsia="zh-CN"/>
        </w:rPr>
        <w:t>6</w:t>
      </w:r>
      <w:r>
        <w:rPr>
          <w:sz w:val="24"/>
        </w:rPr>
        <w:t>． 数据库管理软件。</w:t>
      </w:r>
    </w:p>
    <w:p>
      <w:pPr>
        <w:pStyle w:val="4"/>
      </w:pPr>
      <w:r>
        <w:rPr>
          <w:rFonts w:hint="eastAsia"/>
          <w:lang w:val="en-US" w:eastAsia="zh-CN"/>
        </w:rPr>
        <w:t>4</w:t>
      </w:r>
      <w:r>
        <w:t>.1.2 其他一次性支出</w:t>
      </w:r>
    </w:p>
    <w:p>
      <w:pPr>
        <w:rPr>
          <w:sz w:val="24"/>
        </w:rPr>
      </w:pPr>
      <w:r>
        <w:rPr>
          <w:rFonts w:hint="eastAsia"/>
          <w:sz w:val="24"/>
        </w:rPr>
        <w:t>包括下列各项所需的费用，如：</w:t>
      </w:r>
    </w:p>
    <w:p>
      <w:pPr>
        <w:rPr>
          <w:sz w:val="24"/>
        </w:rPr>
      </w:pPr>
      <w:r>
        <w:rPr>
          <w:sz w:val="24"/>
        </w:rPr>
        <w:t>1． 研究（需求的研究和设计的研究）；</w:t>
      </w:r>
    </w:p>
    <w:p>
      <w:pPr>
        <w:rPr>
          <w:sz w:val="24"/>
        </w:rPr>
      </w:pPr>
      <w:r>
        <w:rPr>
          <w:sz w:val="24"/>
        </w:rPr>
        <w:t>2． 开发计划与测量基准的研究；</w:t>
      </w:r>
    </w:p>
    <w:p>
      <w:pPr>
        <w:rPr>
          <w:sz w:val="24"/>
        </w:rPr>
      </w:pPr>
      <w:r>
        <w:rPr>
          <w:sz w:val="24"/>
        </w:rPr>
        <w:t>3． 数据库的建立；</w:t>
      </w:r>
    </w:p>
    <w:p>
      <w:pPr>
        <w:rPr>
          <w:sz w:val="24"/>
        </w:rPr>
      </w:pPr>
      <w:r>
        <w:rPr>
          <w:sz w:val="24"/>
        </w:rPr>
        <w:t>4． ADP 软件的转换；</w:t>
      </w:r>
    </w:p>
    <w:p>
      <w:pPr>
        <w:rPr>
          <w:sz w:val="24"/>
        </w:rPr>
      </w:pPr>
      <w:r>
        <w:rPr>
          <w:sz w:val="24"/>
        </w:rPr>
        <w:t>5． 检查费用和技术管理性费用；</w:t>
      </w:r>
    </w:p>
    <w:p>
      <w:pPr>
        <w:rPr>
          <w:sz w:val="24"/>
        </w:rPr>
      </w:pPr>
      <w:r>
        <w:rPr>
          <w:sz w:val="24"/>
        </w:rPr>
        <w:t>6． 培训费、旅差费以及开发安装人员所需要的一次性支出；</w:t>
      </w:r>
    </w:p>
    <w:p>
      <w:pPr>
        <w:rPr>
          <w:sz w:val="24"/>
        </w:rPr>
      </w:pPr>
      <w:r>
        <w:rPr>
          <w:sz w:val="24"/>
        </w:rPr>
        <w:t>7． 人员的退休及调动费用等。</w:t>
      </w:r>
    </w:p>
    <w:p>
      <w:pPr>
        <w:pStyle w:val="4"/>
      </w:pPr>
      <w:r>
        <w:rPr>
          <w:rFonts w:hint="eastAsia"/>
          <w:lang w:val="en-US" w:eastAsia="zh-CN"/>
        </w:rPr>
        <w:t>4</w:t>
      </w:r>
      <w:r>
        <w:t>.1.3 非一次性支出</w:t>
      </w:r>
    </w:p>
    <w:p>
      <w:pPr>
        <w:rPr>
          <w:sz w:val="24"/>
        </w:rPr>
      </w:pPr>
      <w:r>
        <w:rPr>
          <w:rFonts w:hint="eastAsia"/>
          <w:sz w:val="24"/>
        </w:rPr>
        <w:t>列出在该系统生命期内按月或按季或按年支出的用于运行和维护的费用，包括：</w:t>
      </w:r>
    </w:p>
    <w:p>
      <w:pPr>
        <w:rPr>
          <w:sz w:val="24"/>
        </w:rPr>
      </w:pPr>
      <w:r>
        <w:rPr>
          <w:sz w:val="24"/>
        </w:rPr>
        <w:t>1． 设备的租金和维护费用；</w:t>
      </w:r>
    </w:p>
    <w:p>
      <w:pPr>
        <w:rPr>
          <w:sz w:val="24"/>
        </w:rPr>
      </w:pPr>
      <w:r>
        <w:rPr>
          <w:sz w:val="24"/>
        </w:rPr>
        <w:t>2． 软件的租金和维护费用；</w:t>
      </w:r>
    </w:p>
    <w:p>
      <w:pPr>
        <w:rPr>
          <w:sz w:val="24"/>
        </w:rPr>
      </w:pPr>
      <w:r>
        <w:rPr>
          <w:sz w:val="24"/>
        </w:rPr>
        <w:t>3． 数据通讯方面的租金和维护费用；</w:t>
      </w:r>
    </w:p>
    <w:p>
      <w:pPr>
        <w:rPr>
          <w:sz w:val="24"/>
        </w:rPr>
      </w:pPr>
      <w:r>
        <w:rPr>
          <w:sz w:val="24"/>
        </w:rPr>
        <w:t>4． 人员的工资、奖金；</w:t>
      </w:r>
    </w:p>
    <w:p>
      <w:pPr>
        <w:rPr>
          <w:sz w:val="24"/>
        </w:rPr>
      </w:pPr>
      <w:r>
        <w:rPr>
          <w:sz w:val="24"/>
        </w:rPr>
        <w:t>5． 房屋、空间的使用开支；</w:t>
      </w:r>
    </w:p>
    <w:p>
      <w:pPr>
        <w:rPr>
          <w:sz w:val="24"/>
        </w:rPr>
      </w:pPr>
      <w:r>
        <w:rPr>
          <w:sz w:val="24"/>
        </w:rPr>
        <w:t>6． 公用设施方面的开支；</w:t>
      </w:r>
    </w:p>
    <w:p>
      <w:pPr>
        <w:rPr>
          <w:sz w:val="24"/>
        </w:rPr>
      </w:pPr>
      <w:r>
        <w:rPr>
          <w:sz w:val="24"/>
        </w:rPr>
        <w:t>7． 保密安全方面的开支；</w:t>
      </w:r>
    </w:p>
    <w:p>
      <w:pPr>
        <w:rPr>
          <w:sz w:val="24"/>
        </w:rPr>
      </w:pPr>
      <w:r>
        <w:rPr>
          <w:sz w:val="24"/>
        </w:rPr>
        <w:t>8． 其他经常性的支出等。</w:t>
      </w:r>
    </w:p>
    <w:p>
      <w:pPr>
        <w:pStyle w:val="3"/>
        <w:rPr>
          <w:rFonts w:asciiTheme="majorAscii"/>
        </w:rPr>
      </w:pPr>
      <w:r>
        <w:rPr>
          <w:rFonts w:hint="eastAsia" w:asciiTheme="majorAscii"/>
          <w:lang w:val="en-US" w:eastAsia="zh-CN"/>
        </w:rPr>
        <w:t>4</w:t>
      </w:r>
      <w:r>
        <w:rPr>
          <w:rFonts w:asciiTheme="majorAscii"/>
        </w:rPr>
        <w:t>.2 收益</w:t>
      </w:r>
    </w:p>
    <w:p>
      <w:pPr>
        <w:pStyle w:val="4"/>
        <w:rPr>
          <w:rFonts w:asciiTheme="majorAscii"/>
        </w:rPr>
      </w:pPr>
      <w:r>
        <w:rPr>
          <w:rFonts w:hint="eastAsia" w:asciiTheme="majorAscii"/>
          <w:lang w:val="en-US" w:eastAsia="zh-CN"/>
        </w:rPr>
        <w:t>4</w:t>
      </w:r>
      <w:r>
        <w:rPr>
          <w:rFonts w:asciiTheme="majorAscii"/>
        </w:rPr>
        <w:t>.2.1 一次性收益</w:t>
      </w:r>
    </w:p>
    <w:p>
      <w:pPr>
        <w:rPr>
          <w:rFonts w:hint="eastAsia"/>
          <w:sz w:val="24"/>
          <w:lang w:val="en-US" w:eastAsia="zh-CN"/>
        </w:rPr>
      </w:pPr>
      <w:r>
        <w:rPr>
          <w:rFonts w:hint="eastAsia"/>
          <w:sz w:val="24"/>
          <w:lang w:val="en-US" w:eastAsia="zh-CN"/>
        </w:rPr>
        <w:t>1. 电影院人力和设备成本的减少</w:t>
      </w:r>
    </w:p>
    <w:p>
      <w:pPr>
        <w:rPr>
          <w:rFonts w:hint="eastAsia"/>
          <w:sz w:val="24"/>
          <w:lang w:val="en-US" w:eastAsia="zh-CN"/>
        </w:rPr>
      </w:pPr>
      <w:r>
        <w:rPr>
          <w:rFonts w:hint="eastAsia"/>
          <w:sz w:val="24"/>
          <w:lang w:val="en-US" w:eastAsia="zh-CN"/>
        </w:rPr>
        <w:t>2. 电影院管理成本的减少</w:t>
      </w:r>
    </w:p>
    <w:p>
      <w:pPr>
        <w:rPr>
          <w:rFonts w:hint="default"/>
          <w:sz w:val="24"/>
          <w:lang w:val="en-US" w:eastAsia="zh-CN"/>
        </w:rPr>
      </w:pPr>
      <w:r>
        <w:rPr>
          <w:rFonts w:hint="eastAsia"/>
          <w:sz w:val="24"/>
          <w:lang w:val="en-US" w:eastAsia="zh-CN"/>
        </w:rPr>
        <w:t>3. 电影院售票效率的提高</w:t>
      </w:r>
    </w:p>
    <w:p>
      <w:pPr>
        <w:rPr>
          <w:sz w:val="24"/>
        </w:rPr>
      </w:pPr>
      <w:r>
        <w:rPr>
          <w:rFonts w:hint="eastAsia"/>
          <w:sz w:val="24"/>
          <w:lang w:val="en-US" w:eastAsia="zh-CN"/>
        </w:rPr>
        <w:t xml:space="preserve">4. </w:t>
      </w:r>
      <w:r>
        <w:rPr>
          <w:sz w:val="24"/>
        </w:rPr>
        <w:t>其他如从多余设备出售回收的收入等。</w:t>
      </w:r>
    </w:p>
    <w:p>
      <w:pPr>
        <w:pStyle w:val="4"/>
      </w:pPr>
      <w:r>
        <w:rPr>
          <w:rFonts w:hint="eastAsia"/>
          <w:lang w:val="en-US" w:eastAsia="zh-CN"/>
        </w:rPr>
        <w:t>4</w:t>
      </w:r>
      <w:r>
        <w:t>.2.2 非一次性收益</w:t>
      </w:r>
    </w:p>
    <w:p>
      <w:pPr>
        <w:rPr>
          <w:rFonts w:hint="eastAsia"/>
          <w:sz w:val="24"/>
          <w:lang w:val="en-US" w:eastAsia="zh-CN"/>
        </w:rPr>
      </w:pPr>
      <w:r>
        <w:rPr>
          <w:rFonts w:hint="eastAsia"/>
          <w:sz w:val="24"/>
          <w:lang w:val="en-US" w:eastAsia="zh-CN"/>
        </w:rPr>
        <w:t>1.用户通过该系统进行订票，电影院可收取部分提成</w:t>
      </w:r>
    </w:p>
    <w:p>
      <w:pPr>
        <w:rPr>
          <w:sz w:val="24"/>
        </w:rPr>
      </w:pPr>
      <w:r>
        <w:rPr>
          <w:rFonts w:hint="eastAsia"/>
          <w:sz w:val="24"/>
          <w:lang w:val="en-US" w:eastAsia="zh-CN"/>
        </w:rPr>
        <w:t>2.电影公司在本系统上架，电影院收取一定的服务费用</w:t>
      </w:r>
    </w:p>
    <w:p>
      <w:pPr>
        <w:pStyle w:val="4"/>
      </w:pPr>
      <w:r>
        <w:rPr>
          <w:rFonts w:hint="eastAsia"/>
          <w:lang w:val="en-US" w:eastAsia="zh-CN"/>
        </w:rPr>
        <w:t>4</w:t>
      </w:r>
      <w:r>
        <w:t>.2.3 不可定量的收益</w:t>
      </w:r>
    </w:p>
    <w:p>
      <w:pPr>
        <w:rPr>
          <w:rFonts w:hint="default"/>
          <w:sz w:val="24"/>
          <w:lang w:val="en-US" w:eastAsia="zh-CN"/>
        </w:rPr>
      </w:pPr>
      <w:r>
        <w:rPr>
          <w:rFonts w:hint="eastAsia"/>
          <w:sz w:val="24"/>
          <w:lang w:val="en-US" w:eastAsia="zh-CN"/>
        </w:rPr>
        <w:t>1.服务的改进减少操作失误带来的风险</w:t>
      </w:r>
    </w:p>
    <w:p>
      <w:pPr>
        <w:rPr>
          <w:sz w:val="24"/>
        </w:rPr>
      </w:pPr>
      <w:r>
        <w:rPr>
          <w:rFonts w:hint="eastAsia"/>
          <w:sz w:val="24"/>
          <w:lang w:val="en-US" w:eastAsia="zh-CN"/>
        </w:rPr>
        <w:t>2.电影院公司为用户提供更好的用户体验，收获用户口碑，吸引用户</w:t>
      </w:r>
    </w:p>
    <w:p>
      <w:pPr>
        <w:pStyle w:val="3"/>
      </w:pPr>
      <w:r>
        <w:rPr>
          <w:rFonts w:hint="eastAsia"/>
          <w:lang w:val="en-US" w:eastAsia="zh-CN"/>
        </w:rPr>
        <w:t>4</w:t>
      </w:r>
      <w:r>
        <w:t>.3 收益／投资比</w:t>
      </w:r>
    </w:p>
    <w:p>
      <w:pPr>
        <w:rPr>
          <w:color w:val="FF0000"/>
          <w:sz w:val="24"/>
        </w:rPr>
      </w:pPr>
      <w:r>
        <w:rPr>
          <w:rFonts w:hint="eastAsia"/>
          <w:sz w:val="24"/>
          <w:lang w:val="en-US" w:eastAsia="zh-CN"/>
        </w:rPr>
        <w:t>收益/投资=500%</w:t>
      </w:r>
    </w:p>
    <w:p>
      <w:pPr>
        <w:pStyle w:val="3"/>
      </w:pPr>
      <w:r>
        <w:rPr>
          <w:rFonts w:hint="eastAsia"/>
          <w:lang w:val="en-US" w:eastAsia="zh-CN"/>
        </w:rPr>
        <w:t>4</w:t>
      </w:r>
      <w:r>
        <w:t>.4 投资回收周期</w:t>
      </w:r>
    </w:p>
    <w:p>
      <w:pPr>
        <w:rPr>
          <w:rFonts w:hint="default"/>
          <w:color w:val="FF0000"/>
          <w:sz w:val="24"/>
          <w:lang w:val="en-US"/>
        </w:rPr>
      </w:pPr>
      <w:r>
        <w:rPr>
          <w:rFonts w:hint="eastAsia"/>
          <w:sz w:val="24"/>
          <w:lang w:val="en-US" w:eastAsia="zh-CN"/>
        </w:rPr>
        <w:t>一年内收回投资成本。</w:t>
      </w:r>
    </w:p>
    <w:p>
      <w:pPr>
        <w:pStyle w:val="3"/>
      </w:pPr>
      <w:r>
        <w:rPr>
          <w:rFonts w:hint="eastAsia"/>
          <w:lang w:val="en-US" w:eastAsia="zh-CN"/>
        </w:rPr>
        <w:t>4</w:t>
      </w:r>
      <w:r>
        <w:t>.5 敏感性分析</w:t>
      </w:r>
      <w:bookmarkEnd w:id="14"/>
    </w:p>
    <w:p>
      <w:pPr>
        <w:rPr>
          <w:rFonts w:hint="default"/>
          <w:sz w:val="24"/>
          <w:lang w:val="en-US" w:eastAsia="zh-CN"/>
        </w:rPr>
      </w:pPr>
      <w:r>
        <w:rPr>
          <w:rFonts w:hint="eastAsia"/>
          <w:sz w:val="24"/>
          <w:lang w:val="en-US" w:eastAsia="zh-CN"/>
        </w:rPr>
        <w:t>1. 系统生命周期长度为50年；</w:t>
      </w:r>
    </w:p>
    <w:p>
      <w:pPr>
        <w:rPr>
          <w:rFonts w:hint="default"/>
          <w:sz w:val="24"/>
          <w:lang w:val="en-US" w:eastAsia="zh-CN"/>
        </w:rPr>
      </w:pPr>
      <w:r>
        <w:rPr>
          <w:rFonts w:hint="eastAsia"/>
          <w:sz w:val="24"/>
          <w:lang w:val="en-US" w:eastAsia="zh-CN"/>
        </w:rPr>
        <w:t>2. 本系统最多能支撑1万个人同时购票；</w:t>
      </w:r>
    </w:p>
    <w:p>
      <w:pPr>
        <w:rPr>
          <w:rFonts w:hint="eastAsia"/>
          <w:sz w:val="24"/>
          <w:lang w:val="en-US" w:eastAsia="zh-CN"/>
        </w:rPr>
      </w:pPr>
      <w:r>
        <w:rPr>
          <w:rFonts w:hint="eastAsia"/>
          <w:sz w:val="24"/>
          <w:lang w:val="en-US" w:eastAsia="zh-CN"/>
        </w:rPr>
        <w:t>3. 少于5000人使用系统时，系统响应速度不超过1.5秒；超过5000人使用系统时，系统响应速度不超过2秒；</w:t>
      </w:r>
    </w:p>
    <w:p>
      <w:pPr>
        <w:rPr>
          <w:rFonts w:hint="eastAsia" w:eastAsiaTheme="minorEastAsia"/>
          <w:color w:val="FF0000"/>
          <w:sz w:val="24"/>
          <w:lang w:eastAsia="zh-CN"/>
        </w:rPr>
      </w:pPr>
      <w:r>
        <w:rPr>
          <w:rFonts w:hint="eastAsia"/>
          <w:sz w:val="24"/>
          <w:lang w:val="en-US" w:eastAsia="zh-CN"/>
        </w:rPr>
        <w:t>4. 当使用人数超过1万人时，需要多租赁服务器以支持更大的访问量，也就需要更多的开支，收入也同时增加。</w:t>
      </w:r>
    </w:p>
    <w:p>
      <w:pPr>
        <w:pStyle w:val="2"/>
      </w:pPr>
      <w:r>
        <w:rPr>
          <w:rFonts w:hint="eastAsia"/>
          <w:lang w:val="en-US" w:eastAsia="zh-CN"/>
        </w:rPr>
        <w:t>5</w:t>
      </w:r>
      <w:r>
        <w:t xml:space="preserve"> 社会因素方面的可行性</w:t>
      </w:r>
    </w:p>
    <w:p>
      <w:pPr>
        <w:rPr>
          <w:sz w:val="24"/>
        </w:rPr>
      </w:pPr>
      <w:r>
        <w:rPr>
          <w:rFonts w:hint="eastAsia"/>
          <w:sz w:val="24"/>
        </w:rPr>
        <w:t>本章用来说明对社会因素方面的可行性分析的结果，包括：</w:t>
      </w:r>
    </w:p>
    <w:p>
      <w:pPr>
        <w:pStyle w:val="3"/>
      </w:pPr>
      <w:r>
        <w:rPr>
          <w:rFonts w:hint="eastAsia"/>
          <w:lang w:val="en-US" w:eastAsia="zh-CN"/>
        </w:rPr>
        <w:t>5</w:t>
      </w:r>
      <w:r>
        <w:t>.1 法律方面的可行性</w:t>
      </w:r>
    </w:p>
    <w:p>
      <w:pPr>
        <w:rPr>
          <w:rFonts w:hint="eastAsia"/>
          <w:sz w:val="24"/>
          <w:lang w:val="en-US" w:eastAsia="zh-CN"/>
        </w:rPr>
      </w:pPr>
      <w:r>
        <w:rPr>
          <w:rFonts w:hint="eastAsia"/>
          <w:sz w:val="24"/>
          <w:lang w:val="en-US" w:eastAsia="zh-CN"/>
        </w:rPr>
        <w:t>1. 对于用户的账户信息，要注重保密性，让用户知悉用户使用和保密协议并同意</w:t>
      </w:r>
    </w:p>
    <w:p>
      <w:pPr>
        <w:rPr>
          <w:rFonts w:hint="default"/>
          <w:sz w:val="24"/>
          <w:lang w:val="en-US" w:eastAsia="zh-CN"/>
        </w:rPr>
      </w:pPr>
      <w:r>
        <w:rPr>
          <w:rFonts w:hint="eastAsia"/>
          <w:sz w:val="24"/>
          <w:lang w:val="en-US" w:eastAsia="zh-CN"/>
        </w:rPr>
        <w:t>2. 不能涉及黄色暴力内容及赌博内容，且要注重系统内容监管</w:t>
      </w:r>
    </w:p>
    <w:p>
      <w:pPr>
        <w:rPr>
          <w:sz w:val="24"/>
        </w:rPr>
      </w:pPr>
      <w:r>
        <w:rPr>
          <w:rFonts w:hint="eastAsia"/>
          <w:sz w:val="24"/>
        </w:rPr>
        <w:t>法律方面的可行性问题很多，如合同责任、侵犯专利权、侵犯版权等方面的陷井，软件人员通常是不熟悉的，有可能陷入，务必要注意研究。</w:t>
      </w:r>
    </w:p>
    <w:p>
      <w:pPr>
        <w:pStyle w:val="3"/>
      </w:pPr>
      <w:r>
        <w:rPr>
          <w:rFonts w:hint="eastAsia"/>
          <w:lang w:val="en-US" w:eastAsia="zh-CN"/>
        </w:rPr>
        <w:t>5</w:t>
      </w:r>
      <w:r>
        <w:t>.2 使用方面的可行性</w:t>
      </w:r>
    </w:p>
    <w:p>
      <w:pPr>
        <w:rPr>
          <w:rFonts w:hint="eastAsia"/>
          <w:sz w:val="24"/>
          <w:lang w:val="en-US" w:eastAsia="zh-CN"/>
        </w:rPr>
      </w:pPr>
      <w:r>
        <w:rPr>
          <w:rFonts w:hint="eastAsia"/>
          <w:sz w:val="24"/>
          <w:lang w:val="en-US" w:eastAsia="zh-CN"/>
        </w:rPr>
        <w:t>1. 根据电影院的运作和管理方式，由电影管理员管理和上架电影信息、用户查看电影信息及购票，这些都是能够在线上进行的。</w:t>
      </w:r>
    </w:p>
    <w:p>
      <w:pPr>
        <w:rPr>
          <w:rFonts w:hint="eastAsia"/>
          <w:sz w:val="24"/>
          <w:lang w:val="en-US" w:eastAsia="zh-CN"/>
        </w:rPr>
      </w:pPr>
      <w:r>
        <w:rPr>
          <w:rFonts w:hint="eastAsia"/>
          <w:sz w:val="24"/>
          <w:lang w:val="en-US" w:eastAsia="zh-CN"/>
        </w:rPr>
        <w:t>2. 本系统的使用和操作都比较方便和易上手，只要有计算机使用基础的人员，经过短期的培训，都能够正确使用该系统。系统管理员和电影院管理人员一般都符合上述要求。</w:t>
      </w:r>
    </w:p>
    <w:p>
      <w:pPr>
        <w:pStyle w:val="2"/>
        <w:bidi w:val="0"/>
        <w:rPr>
          <w:rFonts w:hint="eastAsia"/>
          <w:lang w:val="en-US" w:eastAsia="zh-CN"/>
        </w:rPr>
      </w:pPr>
      <w:r>
        <w:rPr>
          <w:rFonts w:hint="eastAsia"/>
          <w:lang w:val="en-US" w:eastAsia="zh-CN"/>
        </w:rPr>
        <w:t>6操作可行性</w:t>
      </w:r>
    </w:p>
    <w:p>
      <w:pPr>
        <w:rPr>
          <w:rFonts w:hint="default"/>
          <w:sz w:val="24"/>
          <w:lang w:val="en-US" w:eastAsia="zh-CN"/>
        </w:rPr>
      </w:pPr>
      <w:r>
        <w:rPr>
          <w:rFonts w:hint="eastAsia"/>
          <w:sz w:val="24"/>
          <w:lang w:val="en-US" w:eastAsia="zh-CN"/>
        </w:rPr>
        <w:t>本系统界面友好，操作方便，功能明确，用户无需花费大量时间成本去学习本系统的使用，只要有基本的计算机或智能设备的使用能力，以及了解电影院管理或电影票订票流程，即可顺利使用本系统。</w:t>
      </w:r>
      <w:bookmarkStart w:id="15" w:name="_GoBack"/>
      <w:bookmarkEnd w:id="15"/>
    </w:p>
    <w:p>
      <w:pPr>
        <w:pStyle w:val="2"/>
      </w:pPr>
      <w:r>
        <w:rPr>
          <w:rFonts w:hint="eastAsia"/>
          <w:lang w:val="en-US" w:eastAsia="zh-CN"/>
        </w:rPr>
        <w:t>7</w:t>
      </w:r>
      <w:r>
        <w:t xml:space="preserve"> 结论</w:t>
      </w:r>
    </w:p>
    <w:p>
      <w:pPr>
        <w:rPr>
          <w:sz w:val="24"/>
        </w:rPr>
      </w:pPr>
      <w:r>
        <w:rPr>
          <w:rFonts w:hint="eastAsia"/>
          <w:sz w:val="24"/>
          <w:lang w:val="en-US" w:eastAsia="zh-CN"/>
        </w:rPr>
        <w:t>通过本篇的分析，从技术、经济、社会及操作等方面进行了调查研究和分析，肯定了本系统的可行性，可以立即开始进行。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395031"/>
    <w:multiLevelType w:val="singleLevel"/>
    <w:tmpl w:val="82395031"/>
    <w:lvl w:ilvl="0" w:tentative="0">
      <w:start w:val="1"/>
      <w:numFmt w:val="decimal"/>
      <w:suff w:val="space"/>
      <w:lvlText w:val="%1．"/>
      <w:lvlJc w:val="left"/>
    </w:lvl>
  </w:abstractNum>
  <w:abstractNum w:abstractNumId="1">
    <w:nsid w:val="D362B83A"/>
    <w:multiLevelType w:val="singleLevel"/>
    <w:tmpl w:val="D362B83A"/>
    <w:lvl w:ilvl="0" w:tentative="0">
      <w:start w:val="1"/>
      <w:numFmt w:val="decimal"/>
      <w:lvlText w:val="%1."/>
      <w:lvlJc w:val="left"/>
      <w:pPr>
        <w:ind w:left="425" w:hanging="425"/>
      </w:pPr>
      <w:rPr>
        <w:rFonts w:hint="default"/>
      </w:rPr>
    </w:lvl>
  </w:abstractNum>
  <w:abstractNum w:abstractNumId="2">
    <w:nsid w:val="37F03E8F"/>
    <w:multiLevelType w:val="multilevel"/>
    <w:tmpl w:val="37F03E8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0C0"/>
    <w:rsid w:val="0011544A"/>
    <w:rsid w:val="001345A7"/>
    <w:rsid w:val="001454C8"/>
    <w:rsid w:val="001D4BF0"/>
    <w:rsid w:val="00314A56"/>
    <w:rsid w:val="00360A9D"/>
    <w:rsid w:val="00391F00"/>
    <w:rsid w:val="003F0127"/>
    <w:rsid w:val="00484CCC"/>
    <w:rsid w:val="00486E14"/>
    <w:rsid w:val="005A5DE8"/>
    <w:rsid w:val="005C30C0"/>
    <w:rsid w:val="007B32C5"/>
    <w:rsid w:val="008758DB"/>
    <w:rsid w:val="008E06D0"/>
    <w:rsid w:val="00931E1B"/>
    <w:rsid w:val="00A83E35"/>
    <w:rsid w:val="00AE3175"/>
    <w:rsid w:val="00BA5C1B"/>
    <w:rsid w:val="00CF6A70"/>
    <w:rsid w:val="00D16904"/>
    <w:rsid w:val="00D22919"/>
    <w:rsid w:val="00E3097D"/>
    <w:rsid w:val="00F03FEE"/>
    <w:rsid w:val="00FC33D1"/>
    <w:rsid w:val="010A183E"/>
    <w:rsid w:val="03A947BF"/>
    <w:rsid w:val="06207367"/>
    <w:rsid w:val="09D621DC"/>
    <w:rsid w:val="0C115C70"/>
    <w:rsid w:val="0C8703F4"/>
    <w:rsid w:val="0ECA091E"/>
    <w:rsid w:val="101D10BA"/>
    <w:rsid w:val="104200FC"/>
    <w:rsid w:val="10C40C5B"/>
    <w:rsid w:val="13C83852"/>
    <w:rsid w:val="13D97837"/>
    <w:rsid w:val="147C46C1"/>
    <w:rsid w:val="16A3722C"/>
    <w:rsid w:val="179C3088"/>
    <w:rsid w:val="18CB7638"/>
    <w:rsid w:val="1A9F1ABA"/>
    <w:rsid w:val="1F1D511D"/>
    <w:rsid w:val="1F365EBA"/>
    <w:rsid w:val="1FB470E5"/>
    <w:rsid w:val="222F0315"/>
    <w:rsid w:val="24460EC2"/>
    <w:rsid w:val="24A5662C"/>
    <w:rsid w:val="26A44F05"/>
    <w:rsid w:val="28171375"/>
    <w:rsid w:val="28694C4C"/>
    <w:rsid w:val="29A21C4F"/>
    <w:rsid w:val="2C360DD0"/>
    <w:rsid w:val="2C4513C0"/>
    <w:rsid w:val="2E647D88"/>
    <w:rsid w:val="2EA81402"/>
    <w:rsid w:val="2EC96E76"/>
    <w:rsid w:val="31BC49E8"/>
    <w:rsid w:val="32D20C69"/>
    <w:rsid w:val="32D95E33"/>
    <w:rsid w:val="38FC7EAA"/>
    <w:rsid w:val="3928200D"/>
    <w:rsid w:val="3B26764B"/>
    <w:rsid w:val="40761C7C"/>
    <w:rsid w:val="44023C87"/>
    <w:rsid w:val="497D17A0"/>
    <w:rsid w:val="4BB86F27"/>
    <w:rsid w:val="4C323A10"/>
    <w:rsid w:val="517132C7"/>
    <w:rsid w:val="520C4565"/>
    <w:rsid w:val="52852359"/>
    <w:rsid w:val="57313603"/>
    <w:rsid w:val="5940680B"/>
    <w:rsid w:val="5B1548D3"/>
    <w:rsid w:val="5C697136"/>
    <w:rsid w:val="5CF91DD3"/>
    <w:rsid w:val="5FB6076D"/>
    <w:rsid w:val="60653B71"/>
    <w:rsid w:val="608649F1"/>
    <w:rsid w:val="6181151A"/>
    <w:rsid w:val="65ED7418"/>
    <w:rsid w:val="6686302C"/>
    <w:rsid w:val="67AA3AFF"/>
    <w:rsid w:val="69DD5855"/>
    <w:rsid w:val="6A07236B"/>
    <w:rsid w:val="6CC26E91"/>
    <w:rsid w:val="6F1434EA"/>
    <w:rsid w:val="6F2D1FC4"/>
    <w:rsid w:val="6F3E7890"/>
    <w:rsid w:val="700C3AED"/>
    <w:rsid w:val="711F758B"/>
    <w:rsid w:val="71A507A5"/>
    <w:rsid w:val="72624669"/>
    <w:rsid w:val="72B85E4D"/>
    <w:rsid w:val="73FE42F7"/>
    <w:rsid w:val="76CB4713"/>
    <w:rsid w:val="79890508"/>
    <w:rsid w:val="7A0471E8"/>
    <w:rsid w:val="7AB76F79"/>
    <w:rsid w:val="7B5C6551"/>
    <w:rsid w:val="7C885CF4"/>
    <w:rsid w:val="7DD8245E"/>
    <w:rsid w:val="7DEE6087"/>
    <w:rsid w:val="7EBD2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qFormat/>
    <w:uiPriority w:val="1"/>
  </w:style>
  <w:style w:type="table" w:default="1" w:styleId="11">
    <w:name w:val="Normal Table"/>
    <w:semiHidden/>
    <w:unhideWhenUsed/>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6">
    <w:name w:val="toc 3"/>
    <w:basedOn w:val="1"/>
    <w:next w:val="1"/>
    <w:semiHidden/>
    <w:unhideWhenUsed/>
    <w:uiPriority w:val="39"/>
    <w:pPr>
      <w:ind w:left="840" w:leftChars="400"/>
    </w:p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uiPriority w:val="39"/>
  </w:style>
  <w:style w:type="paragraph" w:styleId="10">
    <w:name w:val="toc 2"/>
    <w:basedOn w:val="1"/>
    <w:next w:val="1"/>
    <w:semiHidden/>
    <w:unhideWhenUsed/>
    <w:uiPriority w:val="39"/>
    <w:pPr>
      <w:ind w:left="420" w:leftChars="200"/>
    </w:pPr>
  </w:style>
  <w:style w:type="character" w:customStyle="1" w:styleId="13">
    <w:name w:val="标题 1 Char"/>
    <w:basedOn w:val="12"/>
    <w:link w:val="2"/>
    <w:qFormat/>
    <w:uiPriority w:val="9"/>
    <w:rPr>
      <w:b/>
      <w:bCs/>
      <w:kern w:val="44"/>
      <w:sz w:val="44"/>
      <w:szCs w:val="44"/>
    </w:rPr>
  </w:style>
  <w:style w:type="character" w:customStyle="1" w:styleId="14">
    <w:name w:val="标题 2 Char"/>
    <w:basedOn w:val="12"/>
    <w:link w:val="3"/>
    <w:qFormat/>
    <w:uiPriority w:val="9"/>
    <w:rPr>
      <w:rFonts w:asciiTheme="majorHAnsi" w:hAnsiTheme="majorHAnsi" w:eastAsiaTheme="majorEastAsia" w:cstheme="majorBidi"/>
      <w:b/>
      <w:bCs/>
      <w:sz w:val="32"/>
      <w:szCs w:val="32"/>
    </w:rPr>
  </w:style>
  <w:style w:type="character" w:customStyle="1" w:styleId="15">
    <w:name w:val="页眉 Char"/>
    <w:basedOn w:val="12"/>
    <w:link w:val="8"/>
    <w:uiPriority w:val="99"/>
    <w:rPr>
      <w:sz w:val="18"/>
      <w:szCs w:val="18"/>
    </w:rPr>
  </w:style>
  <w:style w:type="character" w:customStyle="1" w:styleId="16">
    <w:name w:val="页脚 Char"/>
    <w:basedOn w:val="12"/>
    <w:link w:val="7"/>
    <w:uiPriority w:val="99"/>
    <w:rPr>
      <w:sz w:val="18"/>
      <w:szCs w:val="18"/>
    </w:rPr>
  </w:style>
  <w:style w:type="character" w:customStyle="1" w:styleId="17">
    <w:name w:val="标题 3 Char"/>
    <w:basedOn w:val="12"/>
    <w:link w:val="4"/>
    <w:uiPriority w:val="9"/>
    <w:rPr>
      <w:b/>
      <w:bCs/>
      <w:sz w:val="32"/>
      <w:szCs w:val="32"/>
    </w:rPr>
  </w:style>
  <w:style w:type="character" w:customStyle="1" w:styleId="18">
    <w:name w:val="标题 4 Char"/>
    <w:basedOn w:val="12"/>
    <w:link w:val="5"/>
    <w:uiPriority w:val="9"/>
    <w:rPr>
      <w:rFonts w:asciiTheme="majorHAnsi" w:hAnsiTheme="majorHAnsi" w:eastAsiaTheme="majorEastAsia" w:cstheme="majorBidi"/>
      <w:b/>
      <w:bCs/>
      <w:sz w:val="28"/>
      <w:szCs w:val="28"/>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647</Words>
  <Characters>3689</Characters>
  <Lines>30</Lines>
  <Paragraphs>8</Paragraphs>
  <TotalTime>10</TotalTime>
  <ScaleCrop>false</ScaleCrop>
  <LinksUpToDate>false</LinksUpToDate>
  <CharactersWithSpaces>4328</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2020-12-19T01:19:00Z</dcterms:created>
  <dc:creator>JYMORE</dc:creator>
  <cp:lastModifiedBy>GAYO嘉友</cp:lastModifiedBy>
  <dcterms:modified xsi:type="dcterms:W3CDTF">2020-12-19T14:42:15Z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