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  <w:b w:val="1"/>
          <w:color w:val="1155cc"/>
          <w:sz w:val="50"/>
          <w:szCs w:val="50"/>
        </w:rPr>
      </w:pPr>
      <w:bookmarkStart w:colFirst="0" w:colLast="0" w:name="_e242hhum29kg" w:id="0"/>
      <w:bookmarkEnd w:id="0"/>
      <w:r w:rsidDel="00000000" w:rsidR="00000000" w:rsidRPr="00000000">
        <w:rPr>
          <w:rFonts w:ascii="Nunito" w:cs="Nunito" w:eastAsia="Nunito" w:hAnsi="Nunito"/>
          <w:b w:val="1"/>
          <w:color w:val="1155cc"/>
          <w:sz w:val="50"/>
          <w:szCs w:val="50"/>
          <w:rtl w:val="0"/>
        </w:rPr>
        <w:t xml:space="preserve">GoLang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What is Go?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is a cross-platform, open-source programming language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can be used to create high-performance applications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is a fast, statically typed,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compiled language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that feels like a dynamically typed, interpreted language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was developed at Google by Robert Griesemer, Rob Pike, and Ken Thompson in 2007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Go's syntax is similar to C++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What is Go Used For?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Web development (server-side)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Developing network-based programs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Developing cross-platform enterprise applications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Cloud-native development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System apps to web apps - cloud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6213588" cy="29003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588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Syntax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Package declaration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Import packages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Statements and expressions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tblGridChange w:id="0">
          <w:tblGrid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Nunito" w:cs="Nunito" w:eastAsia="Nunito" w:hAnsi="Nunito"/>
                <w:color w:val="85200c"/>
              </w:rPr>
            </w:pPr>
            <w:r w:rsidDel="00000000" w:rsidR="00000000" w:rsidRPr="00000000">
              <w:rPr>
                <w:rFonts w:ascii="Nunito" w:cs="Nunito" w:eastAsia="Nunito" w:hAnsi="Nunito"/>
                <w:color w:val="85200c"/>
                <w:rtl w:val="0"/>
              </w:rPr>
              <w:t xml:space="preserve">package main</w:t>
            </w:r>
          </w:p>
          <w:p w:rsidR="00000000" w:rsidDel="00000000" w:rsidP="00000000" w:rsidRDefault="00000000" w:rsidRPr="00000000" w14:paraId="0000001F">
            <w:pPr>
              <w:rPr>
                <w:rFonts w:ascii="Nunito" w:cs="Nunito" w:eastAsia="Nunito" w:hAnsi="Nunito"/>
                <w:color w:val="85200c"/>
              </w:rPr>
            </w:pPr>
            <w:r w:rsidDel="00000000" w:rsidR="00000000" w:rsidRPr="00000000">
              <w:rPr>
                <w:rFonts w:ascii="Nunito" w:cs="Nunito" w:eastAsia="Nunito" w:hAnsi="Nunito"/>
                <w:color w:val="85200c"/>
                <w:rtl w:val="0"/>
              </w:rPr>
              <w:t xml:space="preserve">import ("fmt")</w:t>
            </w:r>
          </w:p>
          <w:p w:rsidR="00000000" w:rsidDel="00000000" w:rsidP="00000000" w:rsidRDefault="00000000" w:rsidRPr="00000000" w14:paraId="00000020">
            <w:pPr>
              <w:rPr>
                <w:rFonts w:ascii="Nunito" w:cs="Nunito" w:eastAsia="Nunito" w:hAnsi="Nunito"/>
                <w:color w:val="8520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Nunito" w:cs="Nunito" w:eastAsia="Nunito" w:hAnsi="Nunito"/>
                <w:color w:val="85200c"/>
              </w:rPr>
            </w:pPr>
            <w:r w:rsidDel="00000000" w:rsidR="00000000" w:rsidRPr="00000000">
              <w:rPr>
                <w:rFonts w:ascii="Nunito" w:cs="Nunito" w:eastAsia="Nunito" w:hAnsi="Nunito"/>
                <w:color w:val="85200c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022">
            <w:pPr>
              <w:rPr>
                <w:rFonts w:ascii="Nunito" w:cs="Nunito" w:eastAsia="Nunito" w:hAnsi="Nunito"/>
                <w:color w:val="85200c"/>
              </w:rPr>
            </w:pPr>
            <w:r w:rsidDel="00000000" w:rsidR="00000000" w:rsidRPr="00000000">
              <w:rPr>
                <w:rFonts w:ascii="Nunito" w:cs="Nunito" w:eastAsia="Nunito" w:hAnsi="Nunito"/>
                <w:color w:val="85200c"/>
                <w:rtl w:val="0"/>
              </w:rPr>
              <w:t xml:space="preserve">  fmt.Println("Hello World!")</w:t>
            </w:r>
          </w:p>
          <w:p w:rsidR="00000000" w:rsidDel="00000000" w:rsidP="00000000" w:rsidRDefault="00000000" w:rsidRPr="00000000" w14:paraId="00000023">
            <w:pPr>
              <w:rPr>
                <w:rFonts w:ascii="Nunito" w:cs="Nunito" w:eastAsia="Nunito" w:hAnsi="Nunito"/>
                <w:color w:val="85200c"/>
              </w:rPr>
            </w:pPr>
            <w:r w:rsidDel="00000000" w:rsidR="00000000" w:rsidRPr="00000000">
              <w:rPr>
                <w:rFonts w:ascii="Nunito" w:cs="Nunito" w:eastAsia="Nunito" w:hAnsi="Nunito"/>
                <w:color w:val="85200c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Go, statements are separated by ending a line (hitting the Enter key) or by a semicolon ";".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left curly bracket { cannot come at the start of a line.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Comments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Single-line Comments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// This is a comment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 Multi-line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  /* The code below will print Hello World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  to the screen, and it is amazing */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Variables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stores integers (whole numbers), such as 123 or -123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float32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stores floating point numbers, with decimals, such as 19.99 or -19.99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string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stores text, such as "Hello World". String values are surrounded by double quotes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bool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stores values with two states: true or false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1. With the </w:t>
      </w: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var </w:t>
      </w: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keyword:</w:t>
      </w:r>
      <w:r w:rsidDel="00000000" w:rsidR="00000000" w:rsidRPr="00000000">
        <w:rPr>
          <w:rtl w:val="0"/>
        </w:rPr>
      </w:r>
    </w:p>
    <w:tbl>
      <w:tblPr>
        <w:tblStyle w:val="Table2"/>
        <w:tblW w:w="3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tblGridChange w:id="0">
          <w:tblGrid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variablename type = value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Note: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You always have to specify either type or value (or both).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2. With the</w:t>
      </w: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 :=</w:t>
      </w: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 sign:</w:t>
      </w:r>
      <w:r w:rsidDel="00000000" w:rsidR="00000000" w:rsidRPr="00000000">
        <w:rPr>
          <w:rtl w:val="0"/>
        </w:rPr>
      </w:r>
    </w:p>
    <w:tbl>
      <w:tblPr>
        <w:tblStyle w:val="Table3"/>
        <w:tblW w:w="2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variablename := value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Variable Declaration With Initial Value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student1 string = "John"  //type is string</w:t>
            </w:r>
          </w:p>
          <w:p w:rsidR="00000000" w:rsidDel="00000000" w:rsidP="00000000" w:rsidRDefault="00000000" w:rsidRPr="00000000" w14:paraId="0000004A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student2 = "Jane"             //type is inferred</w:t>
            </w:r>
          </w:p>
          <w:p w:rsidR="00000000" w:rsidDel="00000000" w:rsidP="00000000" w:rsidRDefault="00000000" w:rsidRPr="00000000" w14:paraId="0000004B">
            <w:pPr>
              <w:rPr>
                <w:rFonts w:ascii="Nunito" w:cs="Nunito" w:eastAsia="Nunito" w:hAnsi="Nunito"/>
                <w:b w:val="1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x := 2                                        //type is inferred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Variable Declaration Without Initial Value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a string</w:t>
            </w:r>
          </w:p>
          <w:p w:rsidR="00000000" w:rsidDel="00000000" w:rsidP="00000000" w:rsidRDefault="00000000" w:rsidRPr="00000000" w14:paraId="00000051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b int</w:t>
            </w:r>
          </w:p>
          <w:p w:rsidR="00000000" w:rsidDel="00000000" w:rsidP="00000000" w:rsidRDefault="00000000" w:rsidRPr="00000000" w14:paraId="0000005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c bool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running the code, we can see that they already have the default values of their respective types: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is ""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 is 0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 is false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Difference Between var and :=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Multiple Variable Declaration</w:t>
      </w:r>
      <w:r w:rsidDel="00000000" w:rsidR="00000000" w:rsidRPr="00000000">
        <w:rPr>
          <w:rtl w:val="0"/>
        </w:rPr>
      </w:r>
    </w:p>
    <w:tbl>
      <w:tblPr>
        <w:tblStyle w:val="Table6"/>
        <w:tblW w:w="3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a, b, c, d int = 1, 3, 5, 7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Variable Declaration in a Block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tblGridChange w:id="0">
          <w:tblGrid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(</w:t>
            </w:r>
          </w:p>
          <w:p w:rsidR="00000000" w:rsidDel="00000000" w:rsidP="00000000" w:rsidRDefault="00000000" w:rsidRPr="00000000" w14:paraId="00000063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</w:t>
              <w:tab/>
              <w:t xml:space="preserve">a int</w:t>
            </w:r>
          </w:p>
          <w:p w:rsidR="00000000" w:rsidDel="00000000" w:rsidP="00000000" w:rsidRDefault="00000000" w:rsidRPr="00000000" w14:paraId="00000064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</w:t>
              <w:tab/>
              <w:t xml:space="preserve">b int = 1</w:t>
            </w:r>
          </w:p>
          <w:p w:rsidR="00000000" w:rsidDel="00000000" w:rsidP="00000000" w:rsidRDefault="00000000" w:rsidRPr="00000000" w14:paraId="00000065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</w:t>
              <w:tab/>
              <w:t xml:space="preserve">c string = "hello"</w:t>
            </w:r>
          </w:p>
          <w:p w:rsidR="00000000" w:rsidDel="00000000" w:rsidP="00000000" w:rsidRDefault="00000000" w:rsidRPr="00000000" w14:paraId="00000066">
            <w:pPr>
              <w:rPr>
                <w:rFonts w:ascii="Nunito" w:cs="Nunito" w:eastAsia="Nunito" w:hAnsi="Nunito"/>
                <w:b w:val="1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Camel Case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myVariableName = "John"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Pascal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MyVariableName = "John"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Snake Case</w:t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my_variable_name = "John"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Constants</w:t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tblGridChange w:id="0">
          <w:tblGrid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Nunito" w:cs="Nunito" w:eastAsia="Nunito" w:hAnsi="Nunito"/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const CONSTNAME type =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Typed Constant</w:t>
      </w:r>
      <w:r w:rsidDel="00000000" w:rsidR="00000000" w:rsidRPr="00000000">
        <w:rPr>
          <w:rtl w:val="0"/>
        </w:rPr>
      </w:r>
    </w:p>
    <w:tbl>
      <w:tblPr>
        <w:tblStyle w:val="Table9"/>
        <w:tblW w:w="2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tblGridChange w:id="0">
          <w:tblGrid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const A int = 1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Untyped Constant</w:t>
      </w:r>
      <w:r w:rsidDel="00000000" w:rsidR="00000000" w:rsidRPr="00000000">
        <w:rPr>
          <w:rtl w:val="0"/>
        </w:rPr>
      </w:r>
    </w:p>
    <w:tbl>
      <w:tblPr>
        <w:tblStyle w:val="Table10"/>
        <w:tblW w:w="2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tblGridChange w:id="0">
          <w:tblGrid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const A = 1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Multiple Constants Declaration</w:t>
      </w:r>
      <w:r w:rsidDel="00000000" w:rsidR="00000000" w:rsidRPr="00000000">
        <w:rPr>
          <w:rtl w:val="0"/>
        </w:rPr>
      </w:r>
    </w:p>
    <w:tbl>
      <w:tblPr>
        <w:tblStyle w:val="Table11"/>
        <w:tblW w:w="2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const (</w:t>
            </w:r>
          </w:p>
          <w:p w:rsidR="00000000" w:rsidDel="00000000" w:rsidP="00000000" w:rsidRDefault="00000000" w:rsidRPr="00000000" w14:paraId="0000008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 int = 1</w:t>
            </w:r>
          </w:p>
          <w:p w:rsidR="00000000" w:rsidDel="00000000" w:rsidP="00000000" w:rsidRDefault="00000000" w:rsidRPr="00000000" w14:paraId="00000083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B = 3.14</w:t>
            </w:r>
          </w:p>
          <w:p w:rsidR="00000000" w:rsidDel="00000000" w:rsidP="00000000" w:rsidRDefault="00000000" w:rsidRPr="00000000" w14:paraId="00000084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C = "Hi!"</w:t>
            </w:r>
          </w:p>
          <w:p w:rsidR="00000000" w:rsidDel="00000000" w:rsidP="00000000" w:rsidRDefault="00000000" w:rsidRPr="00000000" w14:paraId="00000085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Output</w:t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Print()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The Print() function prints its arguments with their default format.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Println()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-a whitespace is added between the arguments, and a newline is added at the end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Printf()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 The Printf() function first formats its argument based on the given formatting verb and then prints them.</w:t>
      </w:r>
    </w:p>
    <w:p w:rsidR="00000000" w:rsidDel="00000000" w:rsidP="00000000" w:rsidRDefault="00000000" w:rsidRPr="00000000" w14:paraId="0000009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we will use two formatting verbs: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%v is used to print the value of the arguments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%T is used to print the type of the arguments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tblGridChange w:id="0">
          <w:tblGrid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fmt.Printf("i has value: %v and type: %T\n", i, i)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Data Types</w:t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bool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represents a boolean value and is either true or false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Numeric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represents integer types, floating point values, and complex types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represents a string value</w:t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</w:t>
      </w:r>
    </w:p>
    <w:tbl>
      <w:tblPr>
        <w:tblStyle w:val="Table13"/>
        <w:tblW w:w="5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a bool = true                 // Boolean</w:t>
            </w:r>
          </w:p>
          <w:p w:rsidR="00000000" w:rsidDel="00000000" w:rsidP="00000000" w:rsidRDefault="00000000" w:rsidRPr="00000000" w14:paraId="000000A3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b int = 5                        // Integer</w:t>
            </w:r>
          </w:p>
          <w:p w:rsidR="00000000" w:rsidDel="00000000" w:rsidP="00000000" w:rsidRDefault="00000000" w:rsidRPr="00000000" w14:paraId="000000A4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c float32 = 3.14          // Floating point number</w:t>
            </w:r>
          </w:p>
          <w:p w:rsidR="00000000" w:rsidDel="00000000" w:rsidP="00000000" w:rsidRDefault="00000000" w:rsidRPr="00000000" w14:paraId="000000A5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d string = "Hi!"            // String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Arrays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Declare an Array</w:t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1. With the var keyword:</w:t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tblGridChange w:id="0">
          <w:tblGrid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array_name = [length]datatype{values}            // here length is defined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</w:t>
      </w:r>
    </w:p>
    <w:p w:rsidR="00000000" w:rsidDel="00000000" w:rsidP="00000000" w:rsidRDefault="00000000" w:rsidRPr="00000000" w14:paraId="000000B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array_name = [...]datatype{values}                    // here length is inferred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2. With the := sign:</w:t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array_name := [length]datatype{values}                // here length is defined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</w:t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tblGridChange w:id="0">
          <w:tblGrid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array_name := [...]datatype{values}                         // here length is inferred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4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tblGridChange w:id="0">
          <w:tblGrid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arr1 = [3]int{1,2,3}</w:t>
            </w:r>
          </w:p>
          <w:p w:rsidR="00000000" w:rsidDel="00000000" w:rsidP="00000000" w:rsidRDefault="00000000" w:rsidRPr="00000000" w14:paraId="000000C0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arr2 := [5]int{4,5,6,7,8}</w:t>
            </w:r>
          </w:p>
          <w:p w:rsidR="00000000" w:rsidDel="00000000" w:rsidP="00000000" w:rsidRDefault="00000000" w:rsidRPr="00000000" w14:paraId="000000C1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arr1 = [...]int{1,2,3}</w:t>
            </w:r>
          </w:p>
          <w:p w:rsidR="00000000" w:rsidDel="00000000" w:rsidP="00000000" w:rsidRDefault="00000000" w:rsidRPr="00000000" w14:paraId="000000C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arr2 := [...]int{4,5,6,7,8}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Access Elements of an Array</w:t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4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tblGridChange w:id="0">
          <w:tblGrid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fmt.Println(arr1[0])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Change Elements of an Array</w:t>
      </w:r>
      <w:r w:rsidDel="00000000" w:rsidR="00000000" w:rsidRPr="00000000">
        <w:rPr>
          <w:rtl w:val="0"/>
        </w:rPr>
      </w:r>
    </w:p>
    <w:tbl>
      <w:tblPr>
        <w:tblStyle w:val="Table20"/>
        <w:tblW w:w="4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arr1[2] = 50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Array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6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tblGridChange w:id="0">
          <w:tblGrid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arr1 := [5]int{}                                  //not initialized</w:t>
            </w:r>
          </w:p>
          <w:p w:rsidR="00000000" w:rsidDel="00000000" w:rsidP="00000000" w:rsidRDefault="00000000" w:rsidRPr="00000000" w14:paraId="000000CF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arr2 := [5]int{1,2}                            //partially initialized</w:t>
            </w:r>
          </w:p>
          <w:p w:rsidR="00000000" w:rsidDel="00000000" w:rsidP="00000000" w:rsidRDefault="00000000" w:rsidRPr="00000000" w14:paraId="000000D0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arr3 := [5]int{1,2,3,4,5}                  //fully initialized 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Result: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[0 0 0 0 0]</w:t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[1 2 0 0 0]</w:t>
      </w:r>
    </w:p>
    <w:p w:rsidR="00000000" w:rsidDel="00000000" w:rsidP="00000000" w:rsidRDefault="00000000" w:rsidRPr="00000000" w14:paraId="000000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[1 2 3 4 5]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Initialize Only Specific Elements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4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tblGridChange w:id="0">
          <w:tblGrid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arr1 := [5]int{1:10,2:40}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Result: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[0 10 40 0 0]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Length of an Array</w:t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4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tblGridChange w:id="0">
          <w:tblGrid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fmt.Println(len(arr1))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Slices</w:t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Slices are similar to arrays, but are more powerful and flexible.</w:t>
      </w:r>
    </w:p>
    <w:p w:rsidR="00000000" w:rsidDel="00000000" w:rsidP="00000000" w:rsidRDefault="00000000" w:rsidRPr="00000000" w14:paraId="000000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Like arrays, slices are also used to store multiple values of the same type in a single variable.</w:t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unlike arrays, the length of a slice can grow and shrink as you see fit.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Ways to create a slice: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the []datatype{values} format </w:t>
      </w:r>
    </w:p>
    <w:p w:rsidR="00000000" w:rsidDel="00000000" w:rsidP="00000000" w:rsidRDefault="00000000" w:rsidRPr="00000000" w14:paraId="000000F0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48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45"/>
        <w:tblGridChange w:id="0">
          <w:tblGrid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slice_name := []datatype{values}</w:t>
            </w:r>
          </w:p>
        </w:tc>
      </w:tr>
    </w:tbl>
    <w:p w:rsidR="00000000" w:rsidDel="00000000" w:rsidP="00000000" w:rsidRDefault="00000000" w:rsidRPr="00000000" w14:paraId="000000F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 a slice from an array</w:t>
      </w:r>
    </w:p>
    <w:p w:rsidR="00000000" w:rsidDel="00000000" w:rsidP="00000000" w:rsidRDefault="00000000" w:rsidRPr="00000000" w14:paraId="000000F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67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0"/>
        <w:tblGridChange w:id="0">
          <w:tblGrid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myarray = [length]datatype{values} // An array</w:t>
            </w:r>
          </w:p>
          <w:p w:rsidR="00000000" w:rsidDel="00000000" w:rsidP="00000000" w:rsidRDefault="00000000" w:rsidRPr="00000000" w14:paraId="000000F6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myslice := myarray[start:end] // A slice made from the array</w:t>
            </w:r>
          </w:p>
          <w:p w:rsidR="00000000" w:rsidDel="00000000" w:rsidP="00000000" w:rsidRDefault="00000000" w:rsidRPr="00000000" w14:paraId="000000F7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arr1 := [6]int{10, 11, 12, 13, 14,15}</w:t>
            </w:r>
          </w:p>
          <w:p w:rsidR="00000000" w:rsidDel="00000000" w:rsidP="00000000" w:rsidRDefault="00000000" w:rsidRPr="00000000" w14:paraId="000000F9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myslice := arr1[2:4]</w:t>
            </w:r>
          </w:p>
          <w:p w:rsidR="00000000" w:rsidDel="00000000" w:rsidP="00000000" w:rsidRDefault="00000000" w:rsidRPr="00000000" w14:paraId="000000FA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fmt.Printf("myslice = %v\n", myslice)</w:t>
            </w:r>
          </w:p>
          <w:p w:rsidR="00000000" w:rsidDel="00000000" w:rsidP="00000000" w:rsidRDefault="00000000" w:rsidRPr="00000000" w14:paraId="000000FB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fmt.Printf("length = %d\n", len(myslice))</w:t>
            </w:r>
          </w:p>
          <w:p w:rsidR="00000000" w:rsidDel="00000000" w:rsidP="00000000" w:rsidRDefault="00000000" w:rsidRPr="00000000" w14:paraId="000000FC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fmt.Printf("capacity = %d\n", cap(myslice))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Result:</w:t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myslice = [12 13]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length = 2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capacity = 4</w:t>
      </w:r>
    </w:p>
    <w:p w:rsidR="00000000" w:rsidDel="00000000" w:rsidP="00000000" w:rsidRDefault="00000000" w:rsidRPr="00000000" w14:paraId="000001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the make() function</w:t>
      </w:r>
    </w:p>
    <w:p w:rsidR="00000000" w:rsidDel="00000000" w:rsidP="00000000" w:rsidRDefault="00000000" w:rsidRPr="00000000" w14:paraId="00000105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68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tblGridChange w:id="0">
          <w:tblGrid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slice_name := make([]type, length, capacity)</w:t>
            </w:r>
          </w:p>
        </w:tc>
      </w:tr>
    </w:tbl>
    <w:p w:rsidR="00000000" w:rsidDel="00000000" w:rsidP="00000000" w:rsidRDefault="00000000" w:rsidRPr="00000000" w14:paraId="0000010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Access Elements</w:t>
      </w:r>
      <w:r w:rsidDel="00000000" w:rsidR="00000000" w:rsidRPr="00000000">
        <w:rPr>
          <w:rtl w:val="0"/>
        </w:rPr>
      </w:r>
    </w:p>
    <w:tbl>
      <w:tblPr>
        <w:tblStyle w:val="Table27"/>
        <w:tblW w:w="4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tblGridChange w:id="0">
          <w:tblGrid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fmt.Println(slice_name[0])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Change Elements</w:t>
      </w:r>
      <w:r w:rsidDel="00000000" w:rsidR="00000000" w:rsidRPr="00000000">
        <w:rPr>
          <w:rtl w:val="0"/>
        </w:rPr>
      </w:r>
    </w:p>
    <w:tbl>
      <w:tblPr>
        <w:tblStyle w:val="Table28"/>
        <w:tblW w:w="4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tblGridChange w:id="0">
          <w:tblGrid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slice_name[2] = 50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Append Elements</w:t>
      </w:r>
      <w:r w:rsidDel="00000000" w:rsidR="00000000" w:rsidRPr="00000000">
        <w:rPr>
          <w:rtl w:val="0"/>
        </w:rPr>
      </w:r>
    </w:p>
    <w:tbl>
      <w:tblPr>
        <w:tblStyle w:val="Table29"/>
        <w:tblW w:w="6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slice_name = append(slice_name, element1, element2, ...)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Append One Slice To Another Slice</w:t>
      </w:r>
      <w:r w:rsidDel="00000000" w:rsidR="00000000" w:rsidRPr="00000000">
        <w:rPr>
          <w:rtl w:val="0"/>
        </w:rPr>
      </w:r>
    </w:p>
    <w:tbl>
      <w:tblPr>
        <w:tblStyle w:val="Table30"/>
        <w:tblW w:w="4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tblGridChange w:id="0">
          <w:tblGrid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slice3 = append(slice1, slice2...)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Change The Length</w:t>
      </w: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arr1 := [6]int{9, 10, 11, 12, 13, 14}                          // An array</w:t>
            </w:r>
          </w:p>
          <w:p w:rsidR="00000000" w:rsidDel="00000000" w:rsidP="00000000" w:rsidRDefault="00000000" w:rsidRPr="00000000" w14:paraId="00000117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slice_name = arr1[1:3]                                             // Change length by re-slicing the array</w:t>
            </w:r>
          </w:p>
          <w:p w:rsidR="00000000" w:rsidDel="00000000" w:rsidP="00000000" w:rsidRDefault="00000000" w:rsidRPr="00000000" w14:paraId="00000118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slice_name2 = append(slice_name, 20, 21, 22, 23) // Change length by appending items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Memory Efficiency</w:t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When using slices, Go loads all the underlying elements into the memory.</w:t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 array is large and you need only a few elements, it is better to copy those elements using the</w:t>
      </w: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 copy()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function.</w:t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copy() function creates a new underlying array with only the required elements for the slice. This will reduce the memory used for the program. </w:t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  <w:color w:val="980000"/>
        </w:rPr>
      </w:pPr>
      <w:r w:rsidDel="00000000" w:rsidR="00000000" w:rsidRPr="00000000">
        <w:rPr>
          <w:rFonts w:ascii="Nunito" w:cs="Nunito" w:eastAsia="Nunito" w:hAnsi="Nunito"/>
          <w:color w:val="980000"/>
          <w:rtl w:val="0"/>
        </w:rPr>
        <w:t xml:space="preserve">copy(dest, src)</w:t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copy() function takes in two slices dest and src, and copies data from src to dest. It returns the number of elements copied.</w:t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Operators</w:t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var a = 15 + 25</w:t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441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271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1638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7312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Conditions</w:t>
      </w:r>
    </w:p>
    <w:p w:rsidR="00000000" w:rsidDel="00000000" w:rsidP="00000000" w:rsidRDefault="00000000" w:rsidRPr="00000000" w14:paraId="00000131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5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time := 22</w:t>
            </w:r>
          </w:p>
          <w:p w:rsidR="00000000" w:rsidDel="00000000" w:rsidP="00000000" w:rsidRDefault="00000000" w:rsidRPr="00000000" w14:paraId="0000013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if time &lt; 10 {</w:t>
            </w:r>
          </w:p>
          <w:p w:rsidR="00000000" w:rsidDel="00000000" w:rsidP="00000000" w:rsidRDefault="00000000" w:rsidRPr="00000000" w14:paraId="0000013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fmt.Println("Good morning.")</w:t>
            </w:r>
          </w:p>
          <w:p w:rsidR="00000000" w:rsidDel="00000000" w:rsidP="00000000" w:rsidRDefault="00000000" w:rsidRPr="00000000" w14:paraId="0000013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 else if time &lt; 20 {</w:t>
            </w:r>
          </w:p>
          <w:p w:rsidR="00000000" w:rsidDel="00000000" w:rsidP="00000000" w:rsidRDefault="00000000" w:rsidRPr="00000000" w14:paraId="0000013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fmt.Println("Good day.")</w:t>
            </w:r>
          </w:p>
          <w:p w:rsidR="00000000" w:rsidDel="00000000" w:rsidP="00000000" w:rsidRDefault="00000000" w:rsidRPr="00000000" w14:paraId="0000013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13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fmt.Println("Good evening.")</w:t>
            </w:r>
          </w:p>
          <w:p w:rsidR="00000000" w:rsidDel="00000000" w:rsidP="00000000" w:rsidRDefault="00000000" w:rsidRPr="00000000" w14:paraId="00000139">
            <w:pPr>
              <w:ind w:left="1440" w:firstLine="0"/>
              <w:rPr>
                <w:rFonts w:ascii="Nunito" w:cs="Nunito" w:eastAsia="Nunito" w:hAnsi="Nunito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Nested if </w:t>
      </w:r>
    </w:p>
    <w:p w:rsidR="00000000" w:rsidDel="00000000" w:rsidP="00000000" w:rsidRDefault="00000000" w:rsidRPr="00000000" w14:paraId="0000013C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tblGridChange w:id="0">
          <w:tblGrid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num := 20</w:t>
            </w:r>
          </w:p>
          <w:p w:rsidR="00000000" w:rsidDel="00000000" w:rsidP="00000000" w:rsidRDefault="00000000" w:rsidRPr="00000000" w14:paraId="0000013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if num &gt;= 10 {</w:t>
            </w:r>
          </w:p>
          <w:p w:rsidR="00000000" w:rsidDel="00000000" w:rsidP="00000000" w:rsidRDefault="00000000" w:rsidRPr="00000000" w14:paraId="0000014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fmt.Println("Num is more than 10.")</w:t>
            </w:r>
          </w:p>
          <w:p w:rsidR="00000000" w:rsidDel="00000000" w:rsidP="00000000" w:rsidRDefault="00000000" w:rsidRPr="00000000" w14:paraId="0000014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if num &gt; 15 {</w:t>
            </w:r>
          </w:p>
          <w:p w:rsidR="00000000" w:rsidDel="00000000" w:rsidP="00000000" w:rsidRDefault="00000000" w:rsidRPr="00000000" w14:paraId="0000014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  fmt.Println("Num is also more than 15.")</w:t>
            </w:r>
          </w:p>
          <w:p w:rsidR="00000000" w:rsidDel="00000000" w:rsidP="00000000" w:rsidRDefault="00000000" w:rsidRPr="00000000" w14:paraId="0000014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4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 else {</w:t>
            </w:r>
          </w:p>
          <w:p w:rsidR="00000000" w:rsidDel="00000000" w:rsidP="00000000" w:rsidRDefault="00000000" w:rsidRPr="00000000" w14:paraId="0000014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fmt.Println("Num is less than 10.")</w:t>
            </w:r>
          </w:p>
          <w:p w:rsidR="00000000" w:rsidDel="00000000" w:rsidP="00000000" w:rsidRDefault="00000000" w:rsidRPr="00000000" w14:paraId="0000014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Switch</w:t>
      </w:r>
    </w:p>
    <w:p w:rsidR="00000000" w:rsidDel="00000000" w:rsidP="00000000" w:rsidRDefault="00000000" w:rsidRPr="00000000" w14:paraId="0000014D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Single-Case switch</w:t>
      </w:r>
    </w:p>
    <w:p w:rsidR="00000000" w:rsidDel="00000000" w:rsidP="00000000" w:rsidRDefault="00000000" w:rsidRPr="00000000" w14:paraId="0000014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5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tblGridChange w:id="0">
          <w:tblGrid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switch expression {</w:t>
            </w:r>
          </w:p>
          <w:p w:rsidR="00000000" w:rsidDel="00000000" w:rsidP="00000000" w:rsidRDefault="00000000" w:rsidRPr="00000000" w14:paraId="0000015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case x:</w:t>
            </w:r>
          </w:p>
          <w:p w:rsidR="00000000" w:rsidDel="00000000" w:rsidP="00000000" w:rsidRDefault="00000000" w:rsidRPr="00000000" w14:paraId="0000015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// code block</w:t>
            </w:r>
          </w:p>
          <w:p w:rsidR="00000000" w:rsidDel="00000000" w:rsidP="00000000" w:rsidRDefault="00000000" w:rsidRPr="00000000" w14:paraId="0000015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case y:</w:t>
            </w:r>
          </w:p>
          <w:p w:rsidR="00000000" w:rsidDel="00000000" w:rsidP="00000000" w:rsidRDefault="00000000" w:rsidRPr="00000000" w14:paraId="0000015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// code block</w:t>
            </w:r>
          </w:p>
          <w:p w:rsidR="00000000" w:rsidDel="00000000" w:rsidP="00000000" w:rsidRDefault="00000000" w:rsidRPr="00000000" w14:paraId="0000015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case z:</w:t>
            </w:r>
          </w:p>
          <w:p w:rsidR="00000000" w:rsidDel="00000000" w:rsidP="00000000" w:rsidRDefault="00000000" w:rsidRPr="00000000" w14:paraId="0000015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default:</w:t>
            </w:r>
          </w:p>
          <w:p w:rsidR="00000000" w:rsidDel="00000000" w:rsidP="00000000" w:rsidRDefault="00000000" w:rsidRPr="00000000" w14:paraId="0000015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// code block</w:t>
            </w:r>
          </w:p>
          <w:p w:rsidR="00000000" w:rsidDel="00000000" w:rsidP="00000000" w:rsidRDefault="00000000" w:rsidRPr="00000000" w14:paraId="0000015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The Multi-case switch </w:t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</w:t>
      </w:r>
    </w:p>
    <w:tbl>
      <w:tblPr>
        <w:tblStyle w:val="Table3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day := 5</w:t>
            </w:r>
          </w:p>
          <w:p w:rsidR="00000000" w:rsidDel="00000000" w:rsidP="00000000" w:rsidRDefault="00000000" w:rsidRPr="00000000" w14:paraId="0000016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switch day {</w:t>
            </w:r>
          </w:p>
          <w:p w:rsidR="00000000" w:rsidDel="00000000" w:rsidP="00000000" w:rsidRDefault="00000000" w:rsidRPr="00000000" w14:paraId="0000016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case 1,3,5:</w:t>
            </w:r>
          </w:p>
          <w:p w:rsidR="00000000" w:rsidDel="00000000" w:rsidP="00000000" w:rsidRDefault="00000000" w:rsidRPr="00000000" w14:paraId="0000016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fmt.Println("Odd weekday")</w:t>
            </w:r>
          </w:p>
          <w:p w:rsidR="00000000" w:rsidDel="00000000" w:rsidP="00000000" w:rsidRDefault="00000000" w:rsidRPr="00000000" w14:paraId="0000016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case 2,4:</w:t>
            </w:r>
          </w:p>
          <w:p w:rsidR="00000000" w:rsidDel="00000000" w:rsidP="00000000" w:rsidRDefault="00000000" w:rsidRPr="00000000" w14:paraId="0000016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</w:t>
              <w:tab/>
              <w:t xml:space="preserve">fmt.Println("Even weekday")</w:t>
            </w:r>
          </w:p>
          <w:p w:rsidR="00000000" w:rsidDel="00000000" w:rsidP="00000000" w:rsidRDefault="00000000" w:rsidRPr="00000000" w14:paraId="0000016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case 6,7:</w:t>
            </w:r>
          </w:p>
          <w:p w:rsidR="00000000" w:rsidDel="00000000" w:rsidP="00000000" w:rsidRDefault="00000000" w:rsidRPr="00000000" w14:paraId="0000016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fmt.Println("Weekend")</w:t>
            </w:r>
          </w:p>
          <w:p w:rsidR="00000000" w:rsidDel="00000000" w:rsidP="00000000" w:rsidRDefault="00000000" w:rsidRPr="00000000" w14:paraId="0000016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default:</w:t>
            </w:r>
          </w:p>
          <w:p w:rsidR="00000000" w:rsidDel="00000000" w:rsidP="00000000" w:rsidRDefault="00000000" w:rsidRPr="00000000" w14:paraId="0000016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fmt.Println("Invalid day of day number")</w:t>
            </w:r>
          </w:p>
          <w:p w:rsidR="00000000" w:rsidDel="00000000" w:rsidP="00000000" w:rsidRDefault="00000000" w:rsidRPr="00000000" w14:paraId="0000016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6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Loops</w:t>
      </w:r>
    </w:p>
    <w:p w:rsidR="00000000" w:rsidDel="00000000" w:rsidP="00000000" w:rsidRDefault="00000000" w:rsidRPr="00000000" w14:paraId="00000171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for Loop</w:t>
      </w:r>
    </w:p>
    <w:p w:rsidR="00000000" w:rsidDel="00000000" w:rsidP="00000000" w:rsidRDefault="00000000" w:rsidRPr="00000000" w14:paraId="0000017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4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tblGridChange w:id="0">
          <w:tblGrid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for i:=0; i &lt; 5; i++ {</w:t>
            </w:r>
          </w:p>
          <w:p w:rsidR="00000000" w:rsidDel="00000000" w:rsidP="00000000" w:rsidRDefault="00000000" w:rsidRPr="00000000" w14:paraId="0000017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fmt.Println(i)</w:t>
            </w:r>
          </w:p>
          <w:p w:rsidR="00000000" w:rsidDel="00000000" w:rsidP="00000000" w:rsidRDefault="00000000" w:rsidRPr="00000000" w14:paraId="0000017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4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for i:=0; i &lt; 5; i++ {</w:t>
            </w:r>
          </w:p>
          <w:p w:rsidR="00000000" w:rsidDel="00000000" w:rsidP="00000000" w:rsidRDefault="00000000" w:rsidRPr="00000000" w14:paraId="0000017C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if i == 3 {</w:t>
            </w:r>
          </w:p>
          <w:p w:rsidR="00000000" w:rsidDel="00000000" w:rsidP="00000000" w:rsidRDefault="00000000" w:rsidRPr="00000000" w14:paraId="0000017D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  continue</w:t>
            </w:r>
          </w:p>
          <w:p w:rsidR="00000000" w:rsidDel="00000000" w:rsidP="00000000" w:rsidRDefault="00000000" w:rsidRPr="00000000" w14:paraId="0000017E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fmt.Println(i)</w:t>
            </w:r>
          </w:p>
          <w:p w:rsidR="00000000" w:rsidDel="00000000" w:rsidP="00000000" w:rsidRDefault="00000000" w:rsidRPr="00000000" w14:paraId="0000018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break Statement</w:t>
      </w:r>
    </w:p>
    <w:p w:rsidR="00000000" w:rsidDel="00000000" w:rsidP="00000000" w:rsidRDefault="00000000" w:rsidRPr="00000000" w14:paraId="00000183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5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tblGridChange w:id="0">
          <w:tblGrid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for i:=0; i &lt; 5; i++ {</w:t>
            </w:r>
          </w:p>
          <w:p w:rsidR="00000000" w:rsidDel="00000000" w:rsidP="00000000" w:rsidRDefault="00000000" w:rsidRPr="00000000" w14:paraId="0000018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if i == 3 {</w:t>
            </w:r>
          </w:p>
          <w:p w:rsidR="00000000" w:rsidDel="00000000" w:rsidP="00000000" w:rsidRDefault="00000000" w:rsidRPr="00000000" w14:paraId="0000018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  break</w:t>
            </w:r>
          </w:p>
          <w:p w:rsidR="00000000" w:rsidDel="00000000" w:rsidP="00000000" w:rsidRDefault="00000000" w:rsidRPr="00000000" w14:paraId="0000018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fmt.Println(i)</w:t>
            </w:r>
          </w:p>
          <w:p w:rsidR="00000000" w:rsidDel="00000000" w:rsidP="00000000" w:rsidRDefault="00000000" w:rsidRPr="00000000" w14:paraId="0000018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Nested Loops</w:t>
      </w:r>
    </w:p>
    <w:p w:rsidR="00000000" w:rsidDel="00000000" w:rsidP="00000000" w:rsidRDefault="00000000" w:rsidRPr="00000000" w14:paraId="0000018D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7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tblGridChange w:id="0">
          <w:tblGrid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adj := [2]string{"big", "tasty"}</w:t>
            </w:r>
          </w:p>
          <w:p w:rsidR="00000000" w:rsidDel="00000000" w:rsidP="00000000" w:rsidRDefault="00000000" w:rsidRPr="00000000" w14:paraId="0000019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fruits := [3]string{"apple", "orange", "banana"}</w:t>
            </w:r>
          </w:p>
          <w:p w:rsidR="00000000" w:rsidDel="00000000" w:rsidP="00000000" w:rsidRDefault="00000000" w:rsidRPr="00000000" w14:paraId="0000019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for i:=0; i &lt; len(adj); i++ {</w:t>
            </w:r>
          </w:p>
          <w:p w:rsidR="00000000" w:rsidDel="00000000" w:rsidP="00000000" w:rsidRDefault="00000000" w:rsidRPr="00000000" w14:paraId="0000019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for j:=0; j &lt; len(fruits); j++ {</w:t>
            </w:r>
          </w:p>
          <w:p w:rsidR="00000000" w:rsidDel="00000000" w:rsidP="00000000" w:rsidRDefault="00000000" w:rsidRPr="00000000" w14:paraId="0000019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  fmt.Println(adj[i],fruits[j])</w:t>
            </w:r>
          </w:p>
          <w:p w:rsidR="00000000" w:rsidDel="00000000" w:rsidP="00000000" w:rsidRDefault="00000000" w:rsidRPr="00000000" w14:paraId="0000019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9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Result :</w:t>
      </w:r>
    </w:p>
    <w:p w:rsidR="00000000" w:rsidDel="00000000" w:rsidP="00000000" w:rsidRDefault="00000000" w:rsidRPr="00000000" w14:paraId="0000019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big apple</w:t>
      </w:r>
    </w:p>
    <w:p w:rsidR="00000000" w:rsidDel="00000000" w:rsidP="00000000" w:rsidRDefault="00000000" w:rsidRPr="00000000" w14:paraId="0000019A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big orange</w:t>
      </w:r>
    </w:p>
    <w:p w:rsidR="00000000" w:rsidDel="00000000" w:rsidP="00000000" w:rsidRDefault="00000000" w:rsidRPr="00000000" w14:paraId="0000019B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big banana</w:t>
      </w:r>
    </w:p>
    <w:p w:rsidR="00000000" w:rsidDel="00000000" w:rsidP="00000000" w:rsidRDefault="00000000" w:rsidRPr="00000000" w14:paraId="0000019C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tasty apple</w:t>
      </w:r>
    </w:p>
    <w:p w:rsidR="00000000" w:rsidDel="00000000" w:rsidP="00000000" w:rsidRDefault="00000000" w:rsidRPr="00000000" w14:paraId="0000019D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tasty orange</w:t>
      </w:r>
    </w:p>
    <w:p w:rsidR="00000000" w:rsidDel="00000000" w:rsidP="00000000" w:rsidRDefault="00000000" w:rsidRPr="00000000" w14:paraId="0000019E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tasty banana</w:t>
      </w:r>
    </w:p>
    <w:p w:rsidR="00000000" w:rsidDel="00000000" w:rsidP="00000000" w:rsidRDefault="00000000" w:rsidRPr="00000000" w14:paraId="0000019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Range Keyword</w:t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It returns both the index and the value.</w:t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fruits := [3]string{"apple", "orange", "banana"}</w:t>
            </w:r>
          </w:p>
          <w:p w:rsidR="00000000" w:rsidDel="00000000" w:rsidP="00000000" w:rsidRDefault="00000000" w:rsidRPr="00000000" w14:paraId="000001A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for idx, val := range fruits {</w:t>
            </w:r>
          </w:p>
          <w:p w:rsidR="00000000" w:rsidDel="00000000" w:rsidP="00000000" w:rsidRDefault="00000000" w:rsidRPr="00000000" w14:paraId="000001A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   fmt.Printf("%v\t%v\n", idx, val)</w:t>
            </w:r>
          </w:p>
          <w:p w:rsidR="00000000" w:rsidDel="00000000" w:rsidP="00000000" w:rsidRDefault="00000000" w:rsidRPr="00000000" w14:paraId="000001A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1A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Result :</w:t>
      </w:r>
    </w:p>
    <w:p w:rsidR="00000000" w:rsidDel="00000000" w:rsidP="00000000" w:rsidRDefault="00000000" w:rsidRPr="00000000" w14:paraId="000001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0      apple</w:t>
      </w:r>
    </w:p>
    <w:p w:rsidR="00000000" w:rsidDel="00000000" w:rsidP="00000000" w:rsidRDefault="00000000" w:rsidRPr="00000000" w14:paraId="000001A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      orange</w:t>
      </w:r>
    </w:p>
    <w:p w:rsidR="00000000" w:rsidDel="00000000" w:rsidP="00000000" w:rsidRDefault="00000000" w:rsidRPr="00000000" w14:paraId="000001A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      banana</w:t>
      </w:r>
    </w:p>
    <w:p w:rsidR="00000000" w:rsidDel="00000000" w:rsidP="00000000" w:rsidRDefault="00000000" w:rsidRPr="00000000" w14:paraId="000001A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5"/>
        <w:tblGridChange w:id="0">
          <w:tblGrid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package main</w:t>
            </w:r>
          </w:p>
          <w:p w:rsidR="00000000" w:rsidDel="00000000" w:rsidP="00000000" w:rsidRDefault="00000000" w:rsidRPr="00000000" w14:paraId="000001B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import ("fmt")</w:t>
            </w:r>
          </w:p>
          <w:p w:rsidR="00000000" w:rsidDel="00000000" w:rsidP="00000000" w:rsidRDefault="00000000" w:rsidRPr="00000000" w14:paraId="000001B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myMessage() {</w:t>
            </w:r>
          </w:p>
          <w:p w:rsidR="00000000" w:rsidDel="00000000" w:rsidP="00000000" w:rsidRDefault="00000000" w:rsidRPr="00000000" w14:paraId="000001B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fmt.Println("I just got executed!")</w:t>
            </w:r>
          </w:p>
          <w:p w:rsidR="00000000" w:rsidDel="00000000" w:rsidP="00000000" w:rsidRDefault="00000000" w:rsidRPr="00000000" w14:paraId="000001B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1BB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myMessage() // call the function</w:t>
            </w:r>
          </w:p>
          <w:p w:rsidR="00000000" w:rsidDel="00000000" w:rsidP="00000000" w:rsidRDefault="00000000" w:rsidRPr="00000000" w14:paraId="000001BC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Parameters and Arguments</w:t>
      </w:r>
    </w:p>
    <w:p w:rsidR="00000000" w:rsidDel="00000000" w:rsidP="00000000" w:rsidRDefault="00000000" w:rsidRPr="00000000" w14:paraId="000001B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6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5"/>
        <w:tblGridChange w:id="0">
          <w:tblGrid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familyName(fname string) {</w:t>
            </w:r>
          </w:p>
          <w:p w:rsidR="00000000" w:rsidDel="00000000" w:rsidP="00000000" w:rsidRDefault="00000000" w:rsidRPr="00000000" w14:paraId="000001C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fmt.Println("Hello", fname)</w:t>
            </w:r>
          </w:p>
          <w:p w:rsidR="00000000" w:rsidDel="00000000" w:rsidP="00000000" w:rsidRDefault="00000000" w:rsidRPr="00000000" w14:paraId="000001C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1C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familyName("World!")</w:t>
            </w:r>
          </w:p>
          <w:p w:rsidR="00000000" w:rsidDel="00000000" w:rsidP="00000000" w:rsidRDefault="00000000" w:rsidRPr="00000000" w14:paraId="000001C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Return Values</w:t>
      </w:r>
    </w:p>
    <w:p w:rsidR="00000000" w:rsidDel="00000000" w:rsidP="00000000" w:rsidRDefault="00000000" w:rsidRPr="00000000" w14:paraId="000001C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4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tblGridChange w:id="0">
          <w:tblGrid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myFunction(x int, y int) int {</w:t>
            </w:r>
          </w:p>
          <w:p w:rsidR="00000000" w:rsidDel="00000000" w:rsidP="00000000" w:rsidRDefault="00000000" w:rsidRPr="00000000" w14:paraId="000001CC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return x + y</w:t>
            </w:r>
          </w:p>
          <w:p w:rsidR="00000000" w:rsidDel="00000000" w:rsidP="00000000" w:rsidRDefault="00000000" w:rsidRPr="00000000" w14:paraId="000001CD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E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1D0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fmt.Println(myFunction(1, 2))</w:t>
            </w:r>
          </w:p>
          <w:p w:rsidR="00000000" w:rsidDel="00000000" w:rsidP="00000000" w:rsidRDefault="00000000" w:rsidRPr="00000000" w14:paraId="000001D1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Struct</w:t>
      </w:r>
    </w:p>
    <w:p w:rsidR="00000000" w:rsidDel="00000000" w:rsidP="00000000" w:rsidRDefault="00000000" w:rsidRPr="00000000" w14:paraId="000001D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struct (short for structure) is used to create a collection of members of different data types, into a single variable.</w:t>
      </w:r>
    </w:p>
    <w:p w:rsidR="00000000" w:rsidDel="00000000" w:rsidP="00000000" w:rsidRDefault="00000000" w:rsidRPr="00000000" w14:paraId="000001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While arrays are used to store multiple values of the same data type into a single variable, structs are used to store multiple values of different data types into a single variable.</w:t>
      </w:r>
    </w:p>
    <w:p w:rsidR="00000000" w:rsidDel="00000000" w:rsidP="00000000" w:rsidRDefault="00000000" w:rsidRPr="00000000" w14:paraId="000001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struct can be useful for grouping data together to create records.</w:t>
      </w:r>
    </w:p>
    <w:p w:rsidR="00000000" w:rsidDel="00000000" w:rsidP="00000000" w:rsidRDefault="00000000" w:rsidRPr="00000000" w14:paraId="000001D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Declare a Struct </w:t>
      </w:r>
    </w:p>
    <w:p w:rsidR="00000000" w:rsidDel="00000000" w:rsidP="00000000" w:rsidRDefault="00000000" w:rsidRPr="00000000" w14:paraId="000001D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5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type Person struct {</w:t>
            </w:r>
          </w:p>
          <w:p w:rsidR="00000000" w:rsidDel="00000000" w:rsidP="00000000" w:rsidRDefault="00000000" w:rsidRPr="00000000" w14:paraId="000001D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name string</w:t>
            </w:r>
          </w:p>
          <w:p w:rsidR="00000000" w:rsidDel="00000000" w:rsidP="00000000" w:rsidRDefault="00000000" w:rsidRPr="00000000" w14:paraId="000001E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age int</w:t>
            </w:r>
          </w:p>
          <w:p w:rsidR="00000000" w:rsidDel="00000000" w:rsidP="00000000" w:rsidRDefault="00000000" w:rsidRPr="00000000" w14:paraId="000001E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job string</w:t>
            </w:r>
          </w:p>
          <w:p w:rsidR="00000000" w:rsidDel="00000000" w:rsidP="00000000" w:rsidRDefault="00000000" w:rsidRPr="00000000" w14:paraId="000001E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salary int</w:t>
            </w:r>
          </w:p>
          <w:p w:rsidR="00000000" w:rsidDel="00000000" w:rsidP="00000000" w:rsidRDefault="00000000" w:rsidRPr="00000000" w14:paraId="000001E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Access Struct Members</w:t>
      </w:r>
    </w:p>
    <w:p w:rsidR="00000000" w:rsidDel="00000000" w:rsidP="00000000" w:rsidRDefault="00000000" w:rsidRPr="00000000" w14:paraId="000001E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package main</w:t>
            </w:r>
          </w:p>
          <w:p w:rsidR="00000000" w:rsidDel="00000000" w:rsidP="00000000" w:rsidRDefault="00000000" w:rsidRPr="00000000" w14:paraId="000001E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import ("fmt")</w:t>
            </w:r>
          </w:p>
          <w:p w:rsidR="00000000" w:rsidDel="00000000" w:rsidP="00000000" w:rsidRDefault="00000000" w:rsidRPr="00000000" w14:paraId="000001E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type Person struct {</w:t>
            </w:r>
          </w:p>
          <w:p w:rsidR="00000000" w:rsidDel="00000000" w:rsidP="00000000" w:rsidRDefault="00000000" w:rsidRPr="00000000" w14:paraId="000001EB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name string</w:t>
            </w:r>
          </w:p>
          <w:p w:rsidR="00000000" w:rsidDel="00000000" w:rsidP="00000000" w:rsidRDefault="00000000" w:rsidRPr="00000000" w14:paraId="000001EC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age int</w:t>
            </w:r>
          </w:p>
          <w:p w:rsidR="00000000" w:rsidDel="00000000" w:rsidP="00000000" w:rsidRDefault="00000000" w:rsidRPr="00000000" w14:paraId="000001ED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job string</w:t>
            </w:r>
          </w:p>
          <w:p w:rsidR="00000000" w:rsidDel="00000000" w:rsidP="00000000" w:rsidRDefault="00000000" w:rsidRPr="00000000" w14:paraId="000001EE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salary int</w:t>
            </w:r>
          </w:p>
          <w:p w:rsidR="00000000" w:rsidDel="00000000" w:rsidP="00000000" w:rsidRDefault="00000000" w:rsidRPr="00000000" w14:paraId="000001E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1F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pers1 Person</w:t>
            </w:r>
          </w:p>
          <w:p w:rsidR="00000000" w:rsidDel="00000000" w:rsidP="00000000" w:rsidRDefault="00000000" w:rsidRPr="00000000" w14:paraId="000001F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var pers2 Person</w:t>
            </w:r>
          </w:p>
          <w:p w:rsidR="00000000" w:rsidDel="00000000" w:rsidP="00000000" w:rsidRDefault="00000000" w:rsidRPr="00000000" w14:paraId="000001F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// Pers1 specification</w:t>
            </w:r>
          </w:p>
          <w:p w:rsidR="00000000" w:rsidDel="00000000" w:rsidP="00000000" w:rsidRDefault="00000000" w:rsidRPr="00000000" w14:paraId="000001F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pers1.name = "Hege"</w:t>
            </w:r>
          </w:p>
          <w:p w:rsidR="00000000" w:rsidDel="00000000" w:rsidP="00000000" w:rsidRDefault="00000000" w:rsidRPr="00000000" w14:paraId="000001F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pers1.age = 45</w:t>
            </w:r>
          </w:p>
          <w:p w:rsidR="00000000" w:rsidDel="00000000" w:rsidP="00000000" w:rsidRDefault="00000000" w:rsidRPr="00000000" w14:paraId="000001F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pers1.job = "Teacher"</w:t>
            </w:r>
          </w:p>
          <w:p w:rsidR="00000000" w:rsidDel="00000000" w:rsidP="00000000" w:rsidRDefault="00000000" w:rsidRPr="00000000" w14:paraId="000001F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pers1.salary = 6000</w:t>
            </w:r>
          </w:p>
          <w:p w:rsidR="00000000" w:rsidDel="00000000" w:rsidP="00000000" w:rsidRDefault="00000000" w:rsidRPr="00000000" w14:paraId="000001F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// Pers2 specification</w:t>
            </w:r>
          </w:p>
          <w:p w:rsidR="00000000" w:rsidDel="00000000" w:rsidP="00000000" w:rsidRDefault="00000000" w:rsidRPr="00000000" w14:paraId="000001FC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pers2.name = "Cecilie"</w:t>
            </w:r>
          </w:p>
          <w:p w:rsidR="00000000" w:rsidDel="00000000" w:rsidP="00000000" w:rsidRDefault="00000000" w:rsidRPr="00000000" w14:paraId="000001FD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pers2.age = 24</w:t>
            </w:r>
          </w:p>
          <w:p w:rsidR="00000000" w:rsidDel="00000000" w:rsidP="00000000" w:rsidRDefault="00000000" w:rsidRPr="00000000" w14:paraId="000001FE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pers2.job = "Marketing"</w:t>
            </w:r>
          </w:p>
          <w:p w:rsidR="00000000" w:rsidDel="00000000" w:rsidP="00000000" w:rsidRDefault="00000000" w:rsidRPr="00000000" w14:paraId="000001FF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pers2.salary = 4500</w:t>
            </w:r>
          </w:p>
          <w:p w:rsidR="00000000" w:rsidDel="00000000" w:rsidP="00000000" w:rsidRDefault="00000000" w:rsidRPr="00000000" w14:paraId="00000200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// Access and print Pers1 info</w:t>
            </w:r>
          </w:p>
          <w:p w:rsidR="00000000" w:rsidDel="00000000" w:rsidP="00000000" w:rsidRDefault="00000000" w:rsidRPr="00000000" w14:paraId="00000202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fmt.Println("Name: ", pers1.name)</w:t>
            </w:r>
          </w:p>
          <w:p w:rsidR="00000000" w:rsidDel="00000000" w:rsidP="00000000" w:rsidRDefault="00000000" w:rsidRPr="00000000" w14:paraId="00000203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fmt.Println("Age: ", pers1.age)</w:t>
            </w:r>
          </w:p>
          <w:p w:rsidR="00000000" w:rsidDel="00000000" w:rsidP="00000000" w:rsidRDefault="00000000" w:rsidRPr="00000000" w14:paraId="00000204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fmt.Println("Job: ", pers1.job)</w:t>
            </w:r>
          </w:p>
          <w:p w:rsidR="00000000" w:rsidDel="00000000" w:rsidP="00000000" w:rsidRDefault="00000000" w:rsidRPr="00000000" w14:paraId="00000205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fmt.Println("Salary: ", pers1.salary)</w:t>
            </w:r>
          </w:p>
          <w:p w:rsidR="00000000" w:rsidDel="00000000" w:rsidP="00000000" w:rsidRDefault="00000000" w:rsidRPr="00000000" w14:paraId="00000206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// Access and print Pers2 info</w:t>
            </w:r>
          </w:p>
          <w:p w:rsidR="00000000" w:rsidDel="00000000" w:rsidP="00000000" w:rsidRDefault="00000000" w:rsidRPr="00000000" w14:paraId="0000020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fmt.Println("Name: ", pers2.name)</w:t>
            </w:r>
          </w:p>
          <w:p w:rsidR="00000000" w:rsidDel="00000000" w:rsidP="00000000" w:rsidRDefault="00000000" w:rsidRPr="00000000" w14:paraId="0000020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fmt.Println("Age: ", pers2.age)</w:t>
            </w:r>
          </w:p>
          <w:p w:rsidR="00000000" w:rsidDel="00000000" w:rsidP="00000000" w:rsidRDefault="00000000" w:rsidRPr="00000000" w14:paraId="0000020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fmt.Println("Job: ", pers2.job)</w:t>
            </w:r>
          </w:p>
          <w:p w:rsidR="00000000" w:rsidDel="00000000" w:rsidP="00000000" w:rsidRDefault="00000000" w:rsidRPr="00000000" w14:paraId="0000020B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fmt.Println("Salary: ", pers2.salary)</w:t>
            </w:r>
          </w:p>
          <w:p w:rsidR="00000000" w:rsidDel="00000000" w:rsidP="00000000" w:rsidRDefault="00000000" w:rsidRPr="00000000" w14:paraId="0000020C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Result:</w:t>
      </w:r>
    </w:p>
    <w:p w:rsidR="00000000" w:rsidDel="00000000" w:rsidP="00000000" w:rsidRDefault="00000000" w:rsidRPr="00000000" w14:paraId="0000020F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Name: Hege</w:t>
      </w:r>
    </w:p>
    <w:p w:rsidR="00000000" w:rsidDel="00000000" w:rsidP="00000000" w:rsidRDefault="00000000" w:rsidRPr="00000000" w14:paraId="0000021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45</w:t>
      </w:r>
    </w:p>
    <w:p w:rsidR="00000000" w:rsidDel="00000000" w:rsidP="00000000" w:rsidRDefault="00000000" w:rsidRPr="00000000" w14:paraId="0000021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Job: Teacher</w:t>
      </w:r>
    </w:p>
    <w:p w:rsidR="00000000" w:rsidDel="00000000" w:rsidP="00000000" w:rsidRDefault="00000000" w:rsidRPr="00000000" w14:paraId="00000213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Salary: 6000</w:t>
      </w:r>
    </w:p>
    <w:p w:rsidR="00000000" w:rsidDel="00000000" w:rsidP="00000000" w:rsidRDefault="00000000" w:rsidRPr="00000000" w14:paraId="0000021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Name: Cecilie</w:t>
      </w:r>
    </w:p>
    <w:p w:rsidR="00000000" w:rsidDel="00000000" w:rsidP="00000000" w:rsidRDefault="00000000" w:rsidRPr="00000000" w14:paraId="0000021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24</w:t>
      </w:r>
    </w:p>
    <w:p w:rsidR="00000000" w:rsidDel="00000000" w:rsidP="00000000" w:rsidRDefault="00000000" w:rsidRPr="00000000" w14:paraId="0000021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Job: Marketing</w:t>
      </w:r>
    </w:p>
    <w:p w:rsidR="00000000" w:rsidDel="00000000" w:rsidP="00000000" w:rsidRDefault="00000000" w:rsidRPr="00000000" w14:paraId="0000021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Salary: 4500</w:t>
      </w:r>
    </w:p>
    <w:p w:rsidR="00000000" w:rsidDel="00000000" w:rsidP="00000000" w:rsidRDefault="00000000" w:rsidRPr="00000000" w14:paraId="000002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Nunito" w:cs="Nunito" w:eastAsia="Nunito" w:hAnsi="Nunito"/>
          <w:b w:val="1"/>
          <w:color w:val="1155cc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sz w:val="26"/>
          <w:szCs w:val="26"/>
          <w:rtl w:val="0"/>
        </w:rPr>
        <w:t xml:space="preserve">Go Maps</w:t>
      </w:r>
    </w:p>
    <w:p w:rsidR="00000000" w:rsidDel="00000000" w:rsidP="00000000" w:rsidRDefault="00000000" w:rsidRPr="00000000" w14:paraId="000002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Maps are used to store data values in key:value pairs.</w:t>
      </w:r>
    </w:p>
    <w:p w:rsidR="00000000" w:rsidDel="00000000" w:rsidP="00000000" w:rsidRDefault="00000000" w:rsidRPr="00000000" w14:paraId="000002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element in a map is a key:value pair.</w:t>
      </w:r>
    </w:p>
    <w:p w:rsidR="00000000" w:rsidDel="00000000" w:rsidP="00000000" w:rsidRDefault="00000000" w:rsidRPr="00000000" w14:paraId="000002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map is an unordered and changeable collection that does not allow duplicates.</w:t>
      </w:r>
    </w:p>
    <w:p w:rsidR="00000000" w:rsidDel="00000000" w:rsidP="00000000" w:rsidRDefault="00000000" w:rsidRPr="00000000" w14:paraId="000002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var a = map[KeyType]ValueType{key1:value1, key2:value2,...}</w:t>
            </w:r>
          </w:p>
          <w:p w:rsidR="00000000" w:rsidDel="00000000" w:rsidP="00000000" w:rsidRDefault="00000000" w:rsidRPr="00000000" w14:paraId="00000223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b := map[KeyType]ValueType{key1:value1, key2:value2,...}</w:t>
            </w:r>
          </w:p>
        </w:tc>
      </w:tr>
    </w:tbl>
    <w:p w:rsidR="00000000" w:rsidDel="00000000" w:rsidP="00000000" w:rsidRDefault="00000000" w:rsidRPr="00000000" w14:paraId="000002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Creating Maps Using Using make()Function:</w:t>
      </w:r>
    </w:p>
    <w:p w:rsidR="00000000" w:rsidDel="00000000" w:rsidP="00000000" w:rsidRDefault="00000000" w:rsidRPr="00000000" w14:paraId="000002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var a = make(map[string]string) </w:t>
            </w:r>
          </w:p>
          <w:p w:rsidR="00000000" w:rsidDel="00000000" w:rsidP="00000000" w:rsidRDefault="00000000" w:rsidRPr="00000000" w14:paraId="00000228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a["brand"] = "Ford"</w:t>
            </w:r>
          </w:p>
          <w:p w:rsidR="00000000" w:rsidDel="00000000" w:rsidP="00000000" w:rsidRDefault="00000000" w:rsidRPr="00000000" w14:paraId="00000229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a["model"] = "Mustang"</w:t>
            </w:r>
          </w:p>
          <w:p w:rsidR="00000000" w:rsidDel="00000000" w:rsidP="00000000" w:rsidRDefault="00000000" w:rsidRPr="00000000" w14:paraId="0000022A">
            <w:pPr>
              <w:ind w:left="1440" w:firstLine="0"/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  a["year"] = "1964"</w:t>
            </w:r>
          </w:p>
        </w:tc>
      </w:tr>
    </w:tbl>
    <w:p w:rsidR="00000000" w:rsidDel="00000000" w:rsidP="00000000" w:rsidRDefault="00000000" w:rsidRPr="00000000" w14:paraId="000002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Allowed Key Types</w:t>
      </w:r>
    </w:p>
    <w:p w:rsidR="00000000" w:rsidDel="00000000" w:rsidP="00000000" w:rsidRDefault="00000000" w:rsidRPr="00000000" w14:paraId="000002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map key can be of any data type for which the equality operator (==) is defined. These include:</w:t>
      </w:r>
    </w:p>
    <w:p w:rsidR="00000000" w:rsidDel="00000000" w:rsidP="00000000" w:rsidRDefault="00000000" w:rsidRPr="00000000" w14:paraId="0000022E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Booleans</w:t>
      </w:r>
    </w:p>
    <w:p w:rsidR="00000000" w:rsidDel="00000000" w:rsidP="00000000" w:rsidRDefault="00000000" w:rsidRPr="00000000" w14:paraId="0000022F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Numbers</w:t>
      </w:r>
    </w:p>
    <w:p w:rsidR="00000000" w:rsidDel="00000000" w:rsidP="00000000" w:rsidRDefault="00000000" w:rsidRPr="00000000" w14:paraId="00000230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Strings</w:t>
      </w:r>
    </w:p>
    <w:p w:rsidR="00000000" w:rsidDel="00000000" w:rsidP="00000000" w:rsidRDefault="00000000" w:rsidRPr="00000000" w14:paraId="00000231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Arrays</w:t>
      </w:r>
    </w:p>
    <w:p w:rsidR="00000000" w:rsidDel="00000000" w:rsidP="00000000" w:rsidRDefault="00000000" w:rsidRPr="00000000" w14:paraId="00000232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Pointers</w:t>
      </w:r>
    </w:p>
    <w:p w:rsidR="00000000" w:rsidDel="00000000" w:rsidP="00000000" w:rsidRDefault="00000000" w:rsidRPr="00000000" w14:paraId="00000233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Structs</w:t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Interfaces (as long as the dynamic type supports equality)</w:t>
      </w:r>
    </w:p>
    <w:p w:rsidR="00000000" w:rsidDel="00000000" w:rsidP="00000000" w:rsidRDefault="00000000" w:rsidRPr="00000000" w14:paraId="000002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Nunito" w:cs="Nunito" w:eastAsia="Nunito" w:hAnsi="Nunito"/>
          <w:color w:val="1155cc"/>
        </w:rPr>
      </w:pPr>
      <w:r w:rsidDel="00000000" w:rsidR="00000000" w:rsidRPr="00000000">
        <w:rPr>
          <w:rFonts w:ascii="Nunito" w:cs="Nunito" w:eastAsia="Nunito" w:hAnsi="Nunito"/>
          <w:color w:val="1155cc"/>
          <w:rtl w:val="0"/>
        </w:rPr>
        <w:t xml:space="preserve">Invalid key types are: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Slices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Maps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Functions</w:t>
      </w:r>
    </w:p>
    <w:p w:rsidR="00000000" w:rsidDel="00000000" w:rsidP="00000000" w:rsidRDefault="00000000" w:rsidRPr="00000000" w14:paraId="0000023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types are invalid because the equality operator (==) is not defined for them.</w:t>
      </w:r>
    </w:p>
    <w:p w:rsidR="00000000" w:rsidDel="00000000" w:rsidP="00000000" w:rsidRDefault="00000000" w:rsidRPr="00000000" w14:paraId="000002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Accessing Map Elements</w:t>
      </w:r>
    </w:p>
    <w:p w:rsidR="00000000" w:rsidDel="00000000" w:rsidP="00000000" w:rsidRDefault="00000000" w:rsidRPr="00000000" w14:paraId="0000023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4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value = map_name[key]</w:t>
            </w:r>
          </w:p>
        </w:tc>
      </w:tr>
    </w:tbl>
    <w:p w:rsidR="00000000" w:rsidDel="00000000" w:rsidP="00000000" w:rsidRDefault="00000000" w:rsidRPr="00000000" w14:paraId="0000024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Updating and Adding Map Elements</w:t>
      </w:r>
    </w:p>
    <w:p w:rsidR="00000000" w:rsidDel="00000000" w:rsidP="00000000" w:rsidRDefault="00000000" w:rsidRPr="00000000" w14:paraId="000002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4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tblGridChange w:id="0">
          <w:tblGrid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map_name[key] = value</w:t>
            </w:r>
          </w:p>
        </w:tc>
      </w:tr>
    </w:tbl>
    <w:p w:rsidR="00000000" w:rsidDel="00000000" w:rsidP="00000000" w:rsidRDefault="00000000" w:rsidRPr="00000000" w14:paraId="0000024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Remove Element from Map</w:t>
      </w:r>
    </w:p>
    <w:p w:rsidR="00000000" w:rsidDel="00000000" w:rsidP="00000000" w:rsidRDefault="00000000" w:rsidRPr="00000000" w14:paraId="000002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tblGridChange w:id="0">
          <w:tblGrid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delete(map_name, key)</w:t>
            </w:r>
          </w:p>
        </w:tc>
      </w:tr>
    </w:tbl>
    <w:p w:rsidR="00000000" w:rsidDel="00000000" w:rsidP="00000000" w:rsidRDefault="00000000" w:rsidRPr="00000000" w14:paraId="000002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Check For Specific Elements in a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Nunito" w:cs="Nunito" w:eastAsia="Nunito" w:hAnsi="Nunito"/>
                <w:color w:val="98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980000"/>
                <w:rtl w:val="0"/>
              </w:rPr>
              <w:t xml:space="preserve">val, ok :=map_name[key]</w:t>
            </w:r>
          </w:p>
        </w:tc>
      </w:tr>
    </w:tbl>
    <w:p w:rsidR="00000000" w:rsidDel="00000000" w:rsidP="00000000" w:rsidRDefault="00000000" w:rsidRPr="00000000" w14:paraId="0000024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