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B8D5" w14:textId="7ED904CC" w:rsidR="00F448E0" w:rsidRPr="00F44AB6" w:rsidRDefault="00F44AB6">
      <w:pPr>
        <w:rPr>
          <w:lang w:val="en-US"/>
        </w:rPr>
      </w:pPr>
      <w:r>
        <w:rPr>
          <w:lang w:val="en-US"/>
        </w:rPr>
        <w:t>There is an update</w:t>
      </w:r>
    </w:p>
    <w:sectPr w:rsidR="00F448E0" w:rsidRPr="00F4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A6"/>
    <w:rsid w:val="00E12FA6"/>
    <w:rsid w:val="00F448E0"/>
    <w:rsid w:val="00F4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6395"/>
  <w15:chartTrackingRefBased/>
  <w15:docId w15:val="{65F1A6E7-C877-4511-8B5D-A699FB7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Dingankar</dc:creator>
  <cp:keywords/>
  <dc:description/>
  <cp:lastModifiedBy>Wasim Dingankar</cp:lastModifiedBy>
  <cp:revision>2</cp:revision>
  <dcterms:created xsi:type="dcterms:W3CDTF">2023-07-22T04:58:00Z</dcterms:created>
  <dcterms:modified xsi:type="dcterms:W3CDTF">2023-07-22T04:58:00Z</dcterms:modified>
</cp:coreProperties>
</file>