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14"/>
        <w:rPr/>
      </w:pPr>
      <w:r w:rsidDel="00000000" w:rsidR="00000000" w:rsidRPr="00000000">
        <w:rPr>
          <w:color w:val="1d61cb"/>
          <w:rtl w:val="0"/>
        </w:rPr>
        <w:t xml:space="preserve">ESTELLE DARCY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4" w:lineRule="auto"/>
        <w:ind w:left="114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color w:val="1d1d1d"/>
          <w:sz w:val="34"/>
          <w:szCs w:val="34"/>
          <w:rtl w:val="0"/>
        </w:rPr>
        <w:t xml:space="preserve">UX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1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123 Anywhere St., Any City | </w:t>
      </w:r>
      <w:hyperlink r:id="rId7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1d1d1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hello@reallygreatsite.com </w:t>
        </w:r>
      </w:hyperlink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hyperlink r:id="rId8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1d1d1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www.reallygreatsite.com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191801</wp:posOffset>
                </wp:positionH>
                <wp:positionV relativeFrom="paragraph">
                  <wp:posOffset>179324</wp:posOffset>
                </wp:positionV>
                <wp:extent cx="665099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88806" y="3779365"/>
                          <a:ext cx="6650990" cy="1270"/>
                        </a:xfrm>
                        <a:custGeom>
                          <a:rect b="b" l="l" r="r" t="t"/>
                          <a:pathLst>
                            <a:path extrusionOk="0" h="1270" w="6650990">
                              <a:moveTo>
                                <a:pt x="0" y="0"/>
                              </a:moveTo>
                              <a:lnTo>
                                <a:pt x="665035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61C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191801</wp:posOffset>
                </wp:positionH>
                <wp:positionV relativeFrom="paragraph">
                  <wp:posOffset>179324</wp:posOffset>
                </wp:positionV>
                <wp:extent cx="6650990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0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Style w:val="Heading1"/>
        <w:spacing w:after="53" w:before="18" w:lineRule="auto"/>
        <w:ind w:left="421" w:firstLine="0"/>
        <w:rPr/>
      </w:pPr>
      <w:r w:rsidDel="00000000" w:rsidR="00000000" w:rsidRPr="00000000">
        <w:rPr>
          <w:color w:val="1d61cb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1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6650990" cy="9525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0500" y="3774900"/>
                          <a:ext cx="6650990" cy="9525"/>
                          <a:chOff x="2020500" y="3774900"/>
                          <a:chExt cx="6651000" cy="9875"/>
                        </a:xfrm>
                      </wpg:grpSpPr>
                      <wpg:grpSp>
                        <wpg:cNvGrpSpPr/>
                        <wpg:grpSpPr>
                          <a:xfrm>
                            <a:off x="2020505" y="3775238"/>
                            <a:ext cx="6650975" cy="9525"/>
                            <a:chOff x="0" y="0"/>
                            <a:chExt cx="6650975" cy="95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65097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4445"/>
                              <a:ext cx="66503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1D61C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50990" cy="9525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099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80" w:lineRule="auto"/>
        <w:ind w:left="114" w:right="125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UX Designer with a focus on delivering impactful results, eager to tackle dynamic challenges and apply creativity to craft intuitive user experiences. Demonstrated proficiency in project management, user-centric problem-solving, and seamless collaboration across teams. Skilled in leveraging state-of-the-art tools and methodologies to streamline processes and elevate user 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4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pgSz w:h="16850" w:w="11910" w:orient="portrait"/>
          <w:pgMar w:bottom="280" w:top="840" w:left="580" w:right="600" w:header="360" w:footer="360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6650990" cy="9525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0500" y="3774900"/>
                          <a:ext cx="6650990" cy="9525"/>
                          <a:chOff x="2020500" y="3774900"/>
                          <a:chExt cx="6651000" cy="9875"/>
                        </a:xfrm>
                      </wpg:grpSpPr>
                      <wpg:grpSp>
                        <wpg:cNvGrpSpPr/>
                        <wpg:grpSpPr>
                          <a:xfrm>
                            <a:off x="2020505" y="3775238"/>
                            <a:ext cx="6650975" cy="9525"/>
                            <a:chOff x="0" y="0"/>
                            <a:chExt cx="6650975" cy="95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65097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4445"/>
                              <a:ext cx="66503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1D61C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50990" cy="9525"/>
                <wp:effectExtent b="0" l="0" r="0" 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099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450"/>
        <w:rPr/>
      </w:pPr>
      <w:r w:rsidDel="00000000" w:rsidR="00000000" w:rsidRPr="00000000">
        <w:rPr>
          <w:color w:val="1d61cb"/>
          <w:rtl w:val="0"/>
        </w:rPr>
        <w:t xml:space="preserve">TECHNICAL 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-260349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6178022" y="4022810"/>
                          <a:ext cx="66504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61C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-260349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80" w:lineRule="auto"/>
        <w:ind w:left="142" w:right="394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Prototyping Tools User Research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4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Architecture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78.00000000000006" w:lineRule="auto"/>
        <w:ind w:left="142" w:right="36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 Design Visual Design Usability Heuristics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78.00000000000006" w:lineRule="auto"/>
        <w:ind w:left="142" w:right="1206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280" w:top="840" w:left="580" w:right="600" w:header="360" w:footer="360"/>
          <w:cols w:equalWidth="0" w:num="3">
            <w:col w:space="806" w:w="3039.3333333333335"/>
            <w:col w:space="806" w:w="3039.3333333333335"/>
            <w:col w:space="0" w:w="3039.3333333333335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Responsive Design User Testing Tools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1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280" w:top="840" w:left="580" w:right="600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6650990" cy="9525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0500" y="3774900"/>
                          <a:ext cx="6650990" cy="9525"/>
                          <a:chOff x="2020500" y="3774900"/>
                          <a:chExt cx="6651000" cy="9875"/>
                        </a:xfrm>
                      </wpg:grpSpPr>
                      <wpg:grpSp>
                        <wpg:cNvGrpSpPr/>
                        <wpg:grpSpPr>
                          <a:xfrm>
                            <a:off x="2020505" y="3775238"/>
                            <a:ext cx="6650975" cy="9525"/>
                            <a:chOff x="0" y="0"/>
                            <a:chExt cx="6650975" cy="95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65097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4445"/>
                              <a:ext cx="66503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1D61C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50990" cy="9525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099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421" w:firstLine="0"/>
        <w:rPr/>
      </w:pPr>
      <w:r w:rsidDel="00000000" w:rsidR="00000000" w:rsidRPr="00000000">
        <w:rPr>
          <w:color w:val="1d61cb"/>
          <w:rtl w:val="0"/>
        </w:rPr>
        <w:t xml:space="preserve">PROFESSIONAL 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-260349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6160102" y="4022810"/>
                          <a:ext cx="6650474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61C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-260349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before="139" w:lineRule="auto"/>
        <w:ind w:left="11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1d1d1d"/>
          <w:sz w:val="22"/>
          <w:szCs w:val="22"/>
          <w:rtl w:val="0"/>
        </w:rPr>
        <w:t xml:space="preserve">Instant Chartz App, Morcelle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59" w:lineRule="auto"/>
        <w:ind w:left="114" w:right="0" w:firstLine="0"/>
        <w:jc w:val="left"/>
        <w:rPr>
          <w:b w:val="1"/>
          <w:bCs w:val="1"/>
          <w:sz w:val="22"/>
          <w:szCs w:val="22"/>
        </w:rPr>
        <w:sectPr>
          <w:type w:val="continuous"/>
          <w:pgSz w:h="16850" w:w="11910" w:orient="portrait"/>
          <w:pgMar w:bottom="280" w:top="840" w:left="580" w:right="600" w:header="360" w:footer="360"/>
          <w:cols w:equalWidth="0" w:num="2">
            <w:col w:space="4702" w:w="3014"/>
            <w:col w:space="0" w:w="3014"/>
          </w:cols>
        </w:sectPr>
      </w:pPr>
      <w:r w:rsidDel="00000000" w:rsidR="00000000" w:rsidRPr="00000000">
        <w:rPr>
          <w:b w:val="1"/>
          <w:bCs w:val="1"/>
          <w:color w:val="1d1d1d"/>
          <w:sz w:val="22"/>
          <w:szCs w:val="22"/>
          <w:rtl w:val="0"/>
        </w:rPr>
        <w:t xml:space="preserve">Jan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80" w:lineRule="auto"/>
        <w:ind w:left="488" w:right="744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Led development of an advanced automation system, achieving a 15% increase in operational efficiency.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98471</wp:posOffset>
                </wp:positionV>
                <wp:extent cx="47625" cy="47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98471</wp:posOffset>
                </wp:positionV>
                <wp:extent cx="47625" cy="476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48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Streamlined manufacturing processes, reducing production costs by 10%.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70531</wp:posOffset>
                </wp:positionV>
                <wp:extent cx="47625" cy="476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70531</wp:posOffset>
                </wp:positionV>
                <wp:extent cx="47625" cy="4762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0" w:lineRule="auto"/>
        <w:ind w:left="488" w:right="744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Implemented preventive maintenance strategies, resulting in a 20% decrease in equipment downtime.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97836</wp:posOffset>
                </wp:positionV>
                <wp:extent cx="47625" cy="476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97836</wp:posOffset>
                </wp:positionV>
                <wp:extent cx="47625" cy="47625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8523"/>
        </w:tabs>
        <w:spacing w:before="96" w:lineRule="auto"/>
        <w:ind w:left="11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1d1d1d"/>
          <w:sz w:val="22"/>
          <w:szCs w:val="22"/>
          <w:rtl w:val="0"/>
        </w:rPr>
        <w:t xml:space="preserve">System UX Engineer, XarrowAI Industries</w:t>
        <w:tab/>
        <w:t xml:space="preserve">Feb 2021 - 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80" w:lineRule="auto"/>
        <w:ind w:left="488" w:right="744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Designed and optimised a robotic control system, realizing a 12% performance improvement. Coordinated testing and validation, ensuring compliance with industry standards.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99741</wp:posOffset>
                </wp:positionV>
                <wp:extent cx="47625" cy="476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99741</wp:posOffset>
                </wp:positionV>
                <wp:extent cx="47625" cy="4762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290241</wp:posOffset>
                </wp:positionV>
                <wp:extent cx="47625" cy="476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290241</wp:posOffset>
                </wp:positionV>
                <wp:extent cx="47625" cy="4762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48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Provided technical expertise, contributing to a 15% reduction in system failures.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70531</wp:posOffset>
                </wp:positionV>
                <wp:extent cx="47625" cy="476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70531</wp:posOffset>
                </wp:positionV>
                <wp:extent cx="47625" cy="47625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4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280" w:top="840" w:left="580" w:right="600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6650990" cy="9525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0500" y="3774900"/>
                          <a:ext cx="6650990" cy="9525"/>
                          <a:chOff x="2020500" y="3774900"/>
                          <a:chExt cx="6651000" cy="9875"/>
                        </a:xfrm>
                      </wpg:grpSpPr>
                      <wpg:grpSp>
                        <wpg:cNvGrpSpPr/>
                        <wpg:grpSpPr>
                          <a:xfrm>
                            <a:off x="2020505" y="3775238"/>
                            <a:ext cx="6650975" cy="9525"/>
                            <a:chOff x="0" y="0"/>
                            <a:chExt cx="6650975" cy="95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65097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0" y="4445"/>
                              <a:ext cx="66503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1D61C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50990" cy="9525"/>
                <wp:effectExtent b="0" l="0" r="0" 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099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firstLine="450"/>
        <w:rPr/>
      </w:pPr>
      <w:r w:rsidDel="00000000" w:rsidR="00000000" w:rsidRPr="00000000">
        <w:rPr>
          <w:color w:val="1d61cb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-260349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6178022" y="4022811"/>
                          <a:ext cx="66504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61C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-260349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spacing w:before="139" w:lineRule="auto"/>
        <w:ind w:left="11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d1d1d"/>
          <w:sz w:val="22"/>
          <w:szCs w:val="22"/>
          <w:rtl w:val="0"/>
        </w:rPr>
        <w:t xml:space="preserve">UX Industrial Basics and General Application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Technology.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290241</wp:posOffset>
                </wp:positionV>
                <wp:extent cx="47625" cy="476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290241</wp:posOffset>
                </wp:positionV>
                <wp:extent cx="47625" cy="4762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48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Thesis on "Technological Advancements within the current Mechatronics Industry”.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70531</wp:posOffset>
                </wp:positionV>
                <wp:extent cx="47625" cy="47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70531</wp:posOffset>
                </wp:positionV>
                <wp:extent cx="47625" cy="476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59" w:lineRule="auto"/>
        <w:ind w:left="92" w:right="0" w:firstLine="0"/>
        <w:jc w:val="left"/>
        <w:rPr>
          <w:b w:val="1"/>
          <w:bCs w:val="1"/>
          <w:sz w:val="22"/>
          <w:szCs w:val="22"/>
        </w:rPr>
        <w:sectPr>
          <w:type w:val="continuous"/>
          <w:pgSz w:h="16850" w:w="11910" w:orient="portrait"/>
          <w:pgMar w:bottom="280" w:top="840" w:left="580" w:right="600" w:header="360" w:footer="360"/>
          <w:cols w:equalWidth="0" w:num="2">
            <w:col w:space="40" w:w="5345"/>
            <w:col w:space="0" w:w="5345"/>
          </w:cols>
        </w:sectPr>
      </w:pPr>
      <w:r w:rsidDel="00000000" w:rsidR="00000000" w:rsidRPr="00000000">
        <w:rPr>
          <w:b w:val="1"/>
          <w:bCs w:val="1"/>
          <w:color w:val="1d1d1d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1d1d1d"/>
          <w:sz w:val="22"/>
          <w:szCs w:val="22"/>
          <w:rtl w:val="0"/>
        </w:rPr>
        <w:t xml:space="preserve">Aug 2016 - Oct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280" w:top="840" w:left="580" w:right="6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96" w:lineRule="auto"/>
        <w:ind w:left="11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1d1d1d"/>
          <w:sz w:val="22"/>
          <w:szCs w:val="22"/>
          <w:rtl w:val="0"/>
        </w:rPr>
        <w:t xml:space="preserve">Bachelor of Design in Process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11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Engineering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48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Relevant coursework in Structural Design and Project Management.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97836</wp:posOffset>
                </wp:positionV>
                <wp:extent cx="47625" cy="476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97836</wp:posOffset>
                </wp:positionV>
                <wp:extent cx="47625" cy="476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before="96" w:lineRule="auto"/>
        <w:ind w:left="114" w:right="0" w:firstLine="0"/>
        <w:jc w:val="left"/>
        <w:rPr>
          <w:b w:val="1"/>
          <w:bCs w:val="1"/>
          <w:sz w:val="22"/>
          <w:szCs w:val="22"/>
        </w:rPr>
        <w:sectPr>
          <w:type w:val="continuous"/>
          <w:pgSz w:h="16850" w:w="11910" w:orient="portrait"/>
          <w:pgMar w:bottom="280" w:top="840" w:left="580" w:right="600" w:header="360" w:footer="360"/>
          <w:cols w:equalWidth="0" w:num="2">
            <w:col w:space="1359" w:w="4685.5"/>
            <w:col w:space="0" w:w="4685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b w:val="1"/>
          <w:bCs w:val="1"/>
          <w:color w:val="1d1d1d"/>
          <w:sz w:val="22"/>
          <w:szCs w:val="22"/>
          <w:rtl w:val="0"/>
        </w:rPr>
        <w:t xml:space="preserve">May 2014 - May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4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6650990" cy="952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0500" y="3774900"/>
                          <a:ext cx="6650990" cy="9525"/>
                          <a:chOff x="2020500" y="3774900"/>
                          <a:chExt cx="6651000" cy="9875"/>
                        </a:xfrm>
                      </wpg:grpSpPr>
                      <wpg:grpSp>
                        <wpg:cNvGrpSpPr/>
                        <wpg:grpSpPr>
                          <a:xfrm>
                            <a:off x="2020505" y="3775238"/>
                            <a:ext cx="6650975" cy="9525"/>
                            <a:chOff x="0" y="0"/>
                            <a:chExt cx="6650975" cy="95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65097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4445"/>
                              <a:ext cx="66503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1D61C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50990" cy="952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099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ind w:firstLine="450"/>
        <w:rPr/>
      </w:pPr>
      <w:r w:rsidDel="00000000" w:rsidR="00000000" w:rsidRPr="00000000">
        <w:rPr>
          <w:color w:val="1d61cb"/>
          <w:rtl w:val="0"/>
        </w:rPr>
        <w:t xml:space="preserve">ADDITIONAL INFORMATION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209722</wp:posOffset>
                </wp:positionH>
                <wp:positionV relativeFrom="paragraph">
                  <wp:posOffset>236460</wp:posOffset>
                </wp:positionV>
                <wp:extent cx="6650990" cy="12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88805" y="3779365"/>
                          <a:ext cx="6650990" cy="1270"/>
                        </a:xfrm>
                        <a:custGeom>
                          <a:rect b="b" l="l" r="r" t="t"/>
                          <a:pathLst>
                            <a:path extrusionOk="0" h="1270" w="6650990">
                              <a:moveTo>
                                <a:pt x="0" y="0"/>
                              </a:moveTo>
                              <a:lnTo>
                                <a:pt x="665035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61C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209722</wp:posOffset>
                </wp:positionH>
                <wp:positionV relativeFrom="paragraph">
                  <wp:posOffset>236460</wp:posOffset>
                </wp:positionV>
                <wp:extent cx="6650990" cy="12700"/>
                <wp:effectExtent b="0" l="0" r="0" t="0"/>
                <wp:wrapTopAndBottom distB="0" dist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0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spacing w:before="42" w:lineRule="auto"/>
        <w:ind w:left="488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d1d1d"/>
          <w:sz w:val="22"/>
          <w:szCs w:val="22"/>
          <w:rtl w:val="0"/>
        </w:rPr>
        <w:t xml:space="preserve">Languages: </w:t>
      </w:r>
      <w:r w:rsidDel="00000000" w:rsidR="00000000" w:rsidRPr="00000000">
        <w:rPr>
          <w:color w:val="1d1d1d"/>
          <w:sz w:val="22"/>
          <w:szCs w:val="22"/>
          <w:rtl w:val="0"/>
        </w:rPr>
        <w:t xml:space="preserve">English, French, Mandarin.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80" w:lineRule="auto"/>
        <w:ind w:left="488" w:right="744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Certifications: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Professional Design Engineer (PDE) License, Project Management Tech (PMT).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Awards/Activities: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Most Innovative Employer of the Year (2021), Overall Best Employee Division Two (2024), Onboarding Project Lead (2023)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-93297</wp:posOffset>
                </wp:positionV>
                <wp:extent cx="47625" cy="476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-93297</wp:posOffset>
                </wp:positionV>
                <wp:extent cx="47625" cy="4762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97201</wp:posOffset>
                </wp:positionV>
                <wp:extent cx="47625" cy="476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97201</wp:posOffset>
                </wp:positionV>
                <wp:extent cx="47625" cy="476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287701</wp:posOffset>
                </wp:positionV>
                <wp:extent cx="47625" cy="476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6952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90" y="38100"/>
                              </a:moveTo>
                              <a:lnTo>
                                <a:pt x="16510" y="38100"/>
                              </a:lnTo>
                              <a:lnTo>
                                <a:pt x="13969" y="37465"/>
                              </a:lnTo>
                              <a:lnTo>
                                <a:pt x="0" y="21590"/>
                              </a:lnTo>
                              <a:lnTo>
                                <a:pt x="0" y="16510"/>
                              </a:lnTo>
                              <a:lnTo>
                                <a:pt x="16510" y="0"/>
                              </a:lnTo>
                              <a:lnTo>
                                <a:pt x="21590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90"/>
                              </a:lnTo>
                              <a:lnTo>
                                <a:pt x="2159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277527</wp:posOffset>
                </wp:positionH>
                <wp:positionV relativeFrom="paragraph">
                  <wp:posOffset>287701</wp:posOffset>
                </wp:positionV>
                <wp:extent cx="47625" cy="4762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50" w:w="11910" w:orient="portrait"/>
      <w:pgMar w:bottom="280" w:top="840" w:left="580" w:right="6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3" w:lineRule="auto"/>
      <w:ind w:left="450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5" w:lineRule="auto"/>
      <w:ind w:left="114"/>
    </w:pPr>
    <w:rPr>
      <w:rFonts w:ascii="Trebuchet MS" w:cs="Trebuchet MS" w:eastAsia="Trebuchet MS" w:hAnsi="Trebuchet MS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ello@reallygreatsite.com" TargetMode="External"/><Relationship Id="rId8" Type="http://schemas.openxmlformats.org/officeDocument/2006/relationships/hyperlink" Target="http://www.reallygreatsi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ujLR12nrQL1W3DsUUdEuDuaBeg==">CgMxLjA4AHIhMVpzYzA5MGRBZzF5NVFtdkFqdlV4THF0VWcyc2RoSzZC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2024-12-04T00:00:00Z</vt:lpwstr>
  </property>
  <property fmtid="{D5CDD505-2E9C-101B-9397-08002B2CF9AE}" pid="3" name="Creator">
    <vt:lpwstr>Canva</vt:lpwstr>
  </property>
  <property fmtid="{D5CDD505-2E9C-101B-9397-08002B2CF9AE}" pid="4" name="LastSaved">
    <vt:lpwstr>2024-12-04T00:00:00Z</vt:lpwstr>
  </property>
</Properties>
</file>