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973" w:rsidRPr="000238F2" w:rsidRDefault="000238F2" w:rsidP="000238F2">
      <w:pPr>
        <w:pStyle w:val="Ttulo"/>
        <w:rPr>
          <w:rFonts w:ascii="Arial" w:hAnsi="Arial" w:cs="Arial"/>
          <w:u w:val="single"/>
        </w:rPr>
      </w:pPr>
      <w:r w:rsidRPr="000238F2">
        <w:rPr>
          <w:rFonts w:ascii="Arial" w:hAnsi="Arial" w:cs="Arial"/>
          <w:u w:val="single"/>
        </w:rPr>
        <w:t>Especificação do trabalho GB:</w:t>
      </w:r>
    </w:p>
    <w:p w:rsidR="000238F2" w:rsidRPr="000238F2" w:rsidRDefault="000238F2" w:rsidP="000238F2">
      <w:pPr>
        <w:rPr>
          <w:rFonts w:ascii="Arial" w:hAnsi="Arial" w:cs="Arial"/>
        </w:rPr>
      </w:pPr>
    </w:p>
    <w:p w:rsidR="00D90465" w:rsidRDefault="000238F2" w:rsidP="00D90465">
      <w:pPr>
        <w:rPr>
          <w:rFonts w:ascii="Arial" w:hAnsi="Arial" w:cs="Arial"/>
          <w:sz w:val="24"/>
          <w:szCs w:val="24"/>
        </w:rPr>
      </w:pPr>
      <w:r w:rsidRPr="000238F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projeto escolhido para ser realizado no trabalho do GB consiste em um CLP tendo como trabalho principal desenvolver o software de escaneamento que é </w:t>
      </w:r>
      <w:r w:rsidR="00D87951">
        <w:rPr>
          <w:rFonts w:ascii="Arial" w:hAnsi="Arial" w:cs="Arial"/>
          <w:sz w:val="24"/>
          <w:szCs w:val="24"/>
        </w:rPr>
        <w:t xml:space="preserve">executado dentro dos </w:t>
      </w:r>
      <w:proofErr w:type="spellStart"/>
      <w:r w:rsidR="00D87951">
        <w:rPr>
          <w:rFonts w:ascii="Arial" w:hAnsi="Arial" w:cs="Arial"/>
          <w:sz w:val="24"/>
          <w:szCs w:val="24"/>
        </w:rPr>
        <w:t>CLPs</w:t>
      </w:r>
      <w:proofErr w:type="spellEnd"/>
      <w:r w:rsidR="00D87951">
        <w:rPr>
          <w:rFonts w:ascii="Arial" w:hAnsi="Arial" w:cs="Arial"/>
          <w:sz w:val="24"/>
          <w:szCs w:val="24"/>
        </w:rPr>
        <w:t>.</w:t>
      </w:r>
      <w:r w:rsidR="00806D4F">
        <w:rPr>
          <w:rFonts w:ascii="Arial" w:hAnsi="Arial" w:cs="Arial"/>
          <w:sz w:val="24"/>
          <w:szCs w:val="24"/>
        </w:rPr>
        <w:t xml:space="preserve"> </w:t>
      </w:r>
    </w:p>
    <w:p w:rsidR="000238F2" w:rsidRDefault="00D90465" w:rsidP="00D9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06D4F">
        <w:rPr>
          <w:rFonts w:ascii="Arial" w:hAnsi="Arial" w:cs="Arial"/>
          <w:sz w:val="24"/>
          <w:szCs w:val="24"/>
        </w:rPr>
        <w:t>erá fornecida uma biblioteca para que o usuário possa programar o CLP.</w:t>
      </w:r>
    </w:p>
    <w:p w:rsidR="00806D4F" w:rsidRPr="00EB39B0" w:rsidRDefault="00806D4F" w:rsidP="00806D4F">
      <w:pPr>
        <w:rPr>
          <w:rFonts w:ascii="Arial" w:hAnsi="Arial" w:cs="Arial"/>
          <w:b/>
          <w:sz w:val="24"/>
          <w:szCs w:val="24"/>
        </w:rPr>
      </w:pPr>
      <w:r w:rsidRPr="00EB39B0">
        <w:rPr>
          <w:rFonts w:ascii="Arial" w:hAnsi="Arial" w:cs="Arial"/>
          <w:b/>
          <w:sz w:val="24"/>
          <w:szCs w:val="24"/>
        </w:rPr>
        <w:t>O hardware básico do projeto:</w:t>
      </w:r>
    </w:p>
    <w:p w:rsidR="00806D4F" w:rsidRPr="00806D4F" w:rsidRDefault="00806D4F" w:rsidP="00806D4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D4F">
        <w:rPr>
          <w:rFonts w:ascii="Arial" w:hAnsi="Arial" w:cs="Arial"/>
          <w:sz w:val="24"/>
          <w:szCs w:val="24"/>
        </w:rPr>
        <w:t>4 entradas digitais</w:t>
      </w:r>
    </w:p>
    <w:p w:rsidR="00806D4F" w:rsidRPr="00806D4F" w:rsidRDefault="00806D4F" w:rsidP="00806D4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D4F">
        <w:rPr>
          <w:rFonts w:ascii="Arial" w:hAnsi="Arial" w:cs="Arial"/>
          <w:sz w:val="24"/>
          <w:szCs w:val="24"/>
        </w:rPr>
        <w:t>1 entrada analógica (ADC0832)</w:t>
      </w:r>
    </w:p>
    <w:p w:rsidR="00806D4F" w:rsidRPr="00806D4F" w:rsidRDefault="00806D4F" w:rsidP="00806D4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D4F">
        <w:rPr>
          <w:rFonts w:ascii="Arial" w:hAnsi="Arial" w:cs="Arial"/>
          <w:sz w:val="24"/>
          <w:szCs w:val="24"/>
        </w:rPr>
        <w:t>4 Saídas digitais</w:t>
      </w:r>
    </w:p>
    <w:p w:rsidR="00806D4F" w:rsidRDefault="00806D4F" w:rsidP="00806D4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D4F">
        <w:rPr>
          <w:rFonts w:ascii="Arial" w:hAnsi="Arial" w:cs="Arial"/>
          <w:sz w:val="24"/>
          <w:szCs w:val="24"/>
        </w:rPr>
        <w:t>Display 5110</w:t>
      </w:r>
    </w:p>
    <w:p w:rsidR="00806D4F" w:rsidRDefault="00D90465" w:rsidP="00806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funcionamento do CLP se dará da seguinte forma: O CLP irá iniciar e colocar todas variáveis globais em um valor conhecido, após, isso entrará no laço de escaneamento padrão do CLP como mostra o fluxo abaixo:</w:t>
      </w:r>
    </w:p>
    <w:p w:rsidR="00AF44A0" w:rsidRDefault="00AF44A0" w:rsidP="00806D4F">
      <w:pPr>
        <w:rPr>
          <w:rFonts w:ascii="Arial" w:hAnsi="Arial" w:cs="Arial"/>
          <w:sz w:val="24"/>
          <w:szCs w:val="24"/>
        </w:rPr>
      </w:pPr>
    </w:p>
    <w:p w:rsidR="00FA6437" w:rsidRDefault="00664267" w:rsidP="00806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121920</wp:posOffset>
                </wp:positionV>
                <wp:extent cx="1171575" cy="561975"/>
                <wp:effectExtent l="0" t="0" r="28575" b="28575"/>
                <wp:wrapNone/>
                <wp:docPr id="6" name="Retângulo Arredond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437" w:rsidRPr="00390A09" w:rsidRDefault="00FA6437" w:rsidP="00FA64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90A09">
                              <w:rPr>
                                <w:sz w:val="28"/>
                                <w:szCs w:val="28"/>
                              </w:rPr>
                              <w:t>Inicialização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Arredondado 6" o:spid="_x0000_s1026" style="position:absolute;margin-left:1.2pt;margin-top:9.6pt;width:92.25pt;height:4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FA6437" w:rsidRPr="00390A09" w:rsidRDefault="00FA6437" w:rsidP="00FA64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90A09">
                        <w:rPr>
                          <w:sz w:val="28"/>
                          <w:szCs w:val="28"/>
                        </w:rPr>
                        <w:t>Inicialização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312420</wp:posOffset>
                </wp:positionV>
                <wp:extent cx="581025" cy="45719"/>
                <wp:effectExtent l="0" t="38100" r="47625" b="8826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B6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99.45pt;margin-top:24.6pt;width:45.7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A643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829300" cy="4067175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B39B0" w:rsidRDefault="00EB39B0" w:rsidP="00806D4F">
      <w:pPr>
        <w:rPr>
          <w:rFonts w:ascii="Arial" w:hAnsi="Arial" w:cs="Arial"/>
          <w:sz w:val="24"/>
          <w:szCs w:val="24"/>
        </w:rPr>
      </w:pPr>
    </w:p>
    <w:p w:rsidR="00AF44A0" w:rsidRDefault="00AF44A0" w:rsidP="00806D4F">
      <w:pPr>
        <w:rPr>
          <w:rFonts w:ascii="Arial" w:hAnsi="Arial" w:cs="Arial"/>
          <w:sz w:val="24"/>
          <w:szCs w:val="24"/>
        </w:rPr>
      </w:pPr>
    </w:p>
    <w:p w:rsidR="00AF44A0" w:rsidRDefault="00AF44A0" w:rsidP="00806D4F">
      <w:pPr>
        <w:rPr>
          <w:rFonts w:ascii="Arial" w:hAnsi="Arial" w:cs="Arial"/>
          <w:sz w:val="24"/>
          <w:szCs w:val="24"/>
        </w:rPr>
      </w:pPr>
    </w:p>
    <w:p w:rsidR="00AF44A0" w:rsidRDefault="00AF44A0" w:rsidP="00806D4F">
      <w:pPr>
        <w:rPr>
          <w:rFonts w:ascii="Arial" w:hAnsi="Arial" w:cs="Arial"/>
          <w:sz w:val="24"/>
          <w:szCs w:val="24"/>
        </w:rPr>
      </w:pPr>
      <w:r w:rsidRPr="00AF44A0">
        <w:rPr>
          <w:rFonts w:ascii="Arial" w:hAnsi="Arial" w:cs="Arial"/>
          <w:b/>
          <w:sz w:val="24"/>
          <w:szCs w:val="24"/>
        </w:rPr>
        <w:lastRenderedPageBreak/>
        <w:t xml:space="preserve">Inicialização: </w:t>
      </w:r>
      <w:r>
        <w:rPr>
          <w:rFonts w:ascii="Arial" w:hAnsi="Arial" w:cs="Arial"/>
          <w:sz w:val="24"/>
          <w:szCs w:val="24"/>
        </w:rPr>
        <w:t>Inicia as variáveis globais para um valor conhecido;</w:t>
      </w:r>
    </w:p>
    <w:p w:rsidR="00AF44A0" w:rsidRDefault="00AF44A0" w:rsidP="00806D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Leitura das entradas: </w:t>
      </w:r>
    </w:p>
    <w:p w:rsidR="00EB39B0" w:rsidRDefault="00AF44A0" w:rsidP="00AF44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F44A0">
        <w:rPr>
          <w:rFonts w:ascii="Arial" w:hAnsi="Arial" w:cs="Arial"/>
          <w:sz w:val="24"/>
          <w:szCs w:val="24"/>
        </w:rPr>
        <w:t>Realiza a leitura das entradas digitais e armazena a leitura na variável global “</w:t>
      </w:r>
      <w:proofErr w:type="spellStart"/>
      <w:r w:rsidRPr="00AF44A0">
        <w:rPr>
          <w:rFonts w:ascii="Arial" w:hAnsi="Arial" w:cs="Arial"/>
          <w:sz w:val="24"/>
          <w:szCs w:val="24"/>
        </w:rPr>
        <w:t>Entrada_digital</w:t>
      </w:r>
      <w:proofErr w:type="spellEnd"/>
      <w:proofErr w:type="gramStart"/>
      <w:r w:rsidRPr="00AF44A0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;</w:t>
      </w:r>
      <w:proofErr w:type="gramEnd"/>
    </w:p>
    <w:p w:rsidR="00AF44A0" w:rsidRDefault="00AF44A0" w:rsidP="00AF44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a leitura da entrada analógica e armazena a leitura na variável global “</w:t>
      </w:r>
      <w:proofErr w:type="spellStart"/>
      <w:r>
        <w:rPr>
          <w:rFonts w:ascii="Arial" w:hAnsi="Arial" w:cs="Arial"/>
          <w:sz w:val="24"/>
          <w:szCs w:val="24"/>
        </w:rPr>
        <w:t>Entrada_analógica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:rsidR="00AF44A0" w:rsidRPr="00AF44A0" w:rsidRDefault="00AF44A0" w:rsidP="00AF44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Essas variáveis se encontram em uma região critica sendo utilizado o </w:t>
      </w:r>
      <w:proofErr w:type="spellStart"/>
      <w:r>
        <w:rPr>
          <w:rFonts w:ascii="Arial" w:hAnsi="Arial" w:cs="Arial"/>
          <w:sz w:val="24"/>
          <w:szCs w:val="24"/>
        </w:rPr>
        <w:t>Mutex_entradas</w:t>
      </w:r>
      <w:proofErr w:type="spellEnd"/>
      <w:r>
        <w:rPr>
          <w:rFonts w:ascii="Arial" w:hAnsi="Arial" w:cs="Arial"/>
          <w:sz w:val="24"/>
          <w:szCs w:val="24"/>
        </w:rPr>
        <w:t xml:space="preserve"> para proteger </w:t>
      </w:r>
      <w:r w:rsidR="00694F7A">
        <w:rPr>
          <w:rFonts w:ascii="Arial" w:hAnsi="Arial" w:cs="Arial"/>
          <w:sz w:val="24"/>
          <w:szCs w:val="24"/>
        </w:rPr>
        <w:t>elas;</w:t>
      </w:r>
    </w:p>
    <w:p w:rsidR="00AF44A0" w:rsidRDefault="00AF44A0" w:rsidP="00806D4F">
      <w:pPr>
        <w:rPr>
          <w:rFonts w:ascii="Arial" w:hAnsi="Arial" w:cs="Arial"/>
          <w:sz w:val="24"/>
          <w:szCs w:val="24"/>
        </w:rPr>
      </w:pPr>
    </w:p>
    <w:p w:rsidR="00EB39B0" w:rsidRDefault="00EB39B0" w:rsidP="00806D4F">
      <w:pPr>
        <w:rPr>
          <w:rFonts w:ascii="Arial" w:hAnsi="Arial" w:cs="Arial"/>
          <w:b/>
          <w:sz w:val="24"/>
          <w:szCs w:val="24"/>
        </w:rPr>
      </w:pPr>
      <w:proofErr w:type="spellStart"/>
      <w:r w:rsidRPr="00EB39B0">
        <w:rPr>
          <w:rFonts w:ascii="Arial" w:hAnsi="Arial" w:cs="Arial"/>
          <w:b/>
          <w:sz w:val="24"/>
          <w:szCs w:val="24"/>
        </w:rPr>
        <w:t>Particionamento</w:t>
      </w:r>
      <w:proofErr w:type="spellEnd"/>
      <w:r w:rsidRPr="00EB39B0">
        <w:rPr>
          <w:rFonts w:ascii="Arial" w:hAnsi="Arial" w:cs="Arial"/>
          <w:b/>
          <w:sz w:val="24"/>
          <w:szCs w:val="24"/>
        </w:rPr>
        <w:t xml:space="preserve"> das </w:t>
      </w:r>
      <w:proofErr w:type="spellStart"/>
      <w:r w:rsidRPr="00EB39B0">
        <w:rPr>
          <w:rFonts w:ascii="Arial" w:hAnsi="Arial" w:cs="Arial"/>
          <w:b/>
          <w:sz w:val="24"/>
          <w:szCs w:val="24"/>
        </w:rPr>
        <w:t>Tasks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4"/>
        <w:gridCol w:w="4247"/>
      </w:tblGrid>
      <w:tr w:rsidR="00EB39B0" w:rsidTr="00EB39B0">
        <w:tc>
          <w:tcPr>
            <w:tcW w:w="3404" w:type="dxa"/>
          </w:tcPr>
          <w:p w:rsidR="00EB39B0" w:rsidRPr="00EB39B0" w:rsidRDefault="00EB39B0" w:rsidP="00806D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9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EB39B0" w:rsidRPr="00EB39B0" w:rsidRDefault="00EB39B0" w:rsidP="00806D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B39B0">
              <w:rPr>
                <w:rFonts w:ascii="Arial" w:hAnsi="Arial" w:cs="Arial"/>
                <w:b/>
                <w:sz w:val="24"/>
                <w:szCs w:val="24"/>
              </w:rPr>
              <w:t>Task</w:t>
            </w:r>
            <w:proofErr w:type="spellEnd"/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das entradas</w:t>
            </w:r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Executa o programa (USER)</w:t>
            </w:r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T2</w:t>
            </w:r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 as saídas</w:t>
            </w:r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T3</w:t>
            </w:r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 o LCD</w:t>
            </w:r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T4</w:t>
            </w:r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Housekeeping</w:t>
            </w:r>
            <w:proofErr w:type="spellEnd"/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T5</w:t>
            </w:r>
          </w:p>
        </w:tc>
      </w:tr>
    </w:tbl>
    <w:p w:rsidR="00EB39B0" w:rsidRPr="00EB39B0" w:rsidRDefault="00EB39B0" w:rsidP="00806D4F">
      <w:pPr>
        <w:rPr>
          <w:rFonts w:ascii="Arial" w:hAnsi="Arial" w:cs="Arial"/>
          <w:sz w:val="24"/>
          <w:szCs w:val="24"/>
        </w:rPr>
      </w:pPr>
    </w:p>
    <w:p w:rsidR="00C75D06" w:rsidRDefault="00C75D06" w:rsidP="00C75D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Memória compartilhada: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4"/>
        <w:gridCol w:w="4247"/>
      </w:tblGrid>
      <w:tr w:rsidR="00C75D06" w:rsidTr="009C2B9A">
        <w:tc>
          <w:tcPr>
            <w:tcW w:w="3404" w:type="dxa"/>
          </w:tcPr>
          <w:p w:rsidR="00C75D06" w:rsidRPr="00EB39B0" w:rsidRDefault="00C75D06" w:rsidP="009C2B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Variáveis globais</w:t>
            </w:r>
          </w:p>
        </w:tc>
        <w:tc>
          <w:tcPr>
            <w:tcW w:w="4247" w:type="dxa"/>
          </w:tcPr>
          <w:p w:rsidR="00C75D06" w:rsidRPr="00EB39B0" w:rsidRDefault="00C75D06" w:rsidP="009C2B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Utilizada na </w:t>
            </w:r>
            <w:proofErr w:type="spellStart"/>
            <w:r w:rsidRPr="00EB39B0">
              <w:rPr>
                <w:rFonts w:ascii="Arial" w:hAnsi="Arial" w:cs="Arial"/>
                <w:b/>
                <w:sz w:val="24"/>
                <w:szCs w:val="24"/>
              </w:rPr>
              <w:t>Task</w:t>
            </w:r>
            <w:proofErr w:type="spellEnd"/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Entrada_digital</w:t>
            </w:r>
            <w:proofErr w:type="spellEnd"/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T1,T2,T4</w:t>
            </w:r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Entrada_analógica</w:t>
            </w:r>
            <w:proofErr w:type="spellEnd"/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T1,T2,T4</w:t>
            </w:r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Controle_SPI</w:t>
            </w:r>
            <w:proofErr w:type="spellEnd"/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T1,T4,T5</w:t>
            </w:r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Saida_digitais</w:t>
            </w:r>
            <w:proofErr w:type="spellEnd"/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T2,T3,T4</w:t>
            </w:r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Scan_time_flag</w:t>
            </w:r>
            <w:proofErr w:type="spellEnd"/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tasks</w:t>
            </w:r>
            <w:proofErr w:type="spellEnd"/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Task_time</w:t>
            </w:r>
            <w:proofErr w:type="spellEnd"/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tasks</w:t>
            </w:r>
            <w:proofErr w:type="spellEnd"/>
          </w:p>
        </w:tc>
      </w:tr>
    </w:tbl>
    <w:p w:rsidR="005622FE" w:rsidRPr="00EB39B0" w:rsidRDefault="005622FE" w:rsidP="005622FE">
      <w:pPr>
        <w:rPr>
          <w:rFonts w:ascii="Arial" w:hAnsi="Arial" w:cs="Arial"/>
          <w:sz w:val="24"/>
          <w:szCs w:val="24"/>
        </w:rPr>
      </w:pPr>
    </w:p>
    <w:p w:rsidR="005622FE" w:rsidRDefault="005622FE" w:rsidP="005622FE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Mutexes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4"/>
        <w:gridCol w:w="4247"/>
      </w:tblGrid>
      <w:tr w:rsidR="005622FE" w:rsidTr="009C2B9A">
        <w:tc>
          <w:tcPr>
            <w:tcW w:w="3404" w:type="dxa"/>
          </w:tcPr>
          <w:p w:rsidR="005622FE" w:rsidRPr="00EB39B0" w:rsidRDefault="005622FE" w:rsidP="009C2B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9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5622FE" w:rsidRPr="00EB39B0" w:rsidRDefault="005622FE" w:rsidP="009C2B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Utilizado na </w:t>
            </w:r>
            <w:proofErr w:type="spellStart"/>
            <w:r w:rsidRPr="00EB39B0">
              <w:rPr>
                <w:rFonts w:ascii="Arial" w:hAnsi="Arial" w:cs="Arial"/>
                <w:b/>
                <w:sz w:val="24"/>
                <w:szCs w:val="24"/>
              </w:rPr>
              <w:t>Task</w:t>
            </w:r>
            <w:proofErr w:type="spellEnd"/>
          </w:p>
        </w:tc>
      </w:tr>
      <w:tr w:rsidR="005622FE" w:rsidTr="009C2B9A">
        <w:tc>
          <w:tcPr>
            <w:tcW w:w="3404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Mutex_entradas</w:t>
            </w:r>
            <w:proofErr w:type="spellEnd"/>
          </w:p>
        </w:tc>
        <w:tc>
          <w:tcPr>
            <w:tcW w:w="4247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T1,T2</w:t>
            </w:r>
          </w:p>
        </w:tc>
      </w:tr>
      <w:tr w:rsidR="005622FE" w:rsidTr="009C2B9A">
        <w:tc>
          <w:tcPr>
            <w:tcW w:w="3404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Mutex_saidas</w:t>
            </w:r>
            <w:proofErr w:type="spellEnd"/>
          </w:p>
        </w:tc>
        <w:tc>
          <w:tcPr>
            <w:tcW w:w="4247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T2,T3</w:t>
            </w:r>
          </w:p>
        </w:tc>
      </w:tr>
      <w:tr w:rsidR="005622FE" w:rsidTr="009C2B9A">
        <w:tc>
          <w:tcPr>
            <w:tcW w:w="3404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Mutex_scan_time</w:t>
            </w:r>
            <w:proofErr w:type="spellEnd"/>
          </w:p>
        </w:tc>
        <w:tc>
          <w:tcPr>
            <w:tcW w:w="4247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tasks</w:t>
            </w:r>
            <w:proofErr w:type="spellEnd"/>
          </w:p>
        </w:tc>
      </w:tr>
      <w:tr w:rsidR="00694F7A" w:rsidTr="009C2B9A">
        <w:tc>
          <w:tcPr>
            <w:tcW w:w="3404" w:type="dxa"/>
          </w:tcPr>
          <w:p w:rsidR="00694F7A" w:rsidRDefault="00694F7A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Mutex_SPI</w:t>
            </w:r>
            <w:proofErr w:type="spellEnd"/>
          </w:p>
        </w:tc>
        <w:tc>
          <w:tcPr>
            <w:tcW w:w="4247" w:type="dxa"/>
          </w:tcPr>
          <w:p w:rsidR="00694F7A" w:rsidRDefault="00694F7A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T1,T4</w:t>
            </w:r>
          </w:p>
        </w:tc>
      </w:tr>
    </w:tbl>
    <w:p w:rsidR="005622FE" w:rsidRPr="00EB39B0" w:rsidRDefault="005622FE" w:rsidP="00C75D06">
      <w:pPr>
        <w:rPr>
          <w:rFonts w:ascii="Arial" w:hAnsi="Arial" w:cs="Arial"/>
          <w:sz w:val="24"/>
          <w:szCs w:val="24"/>
        </w:rPr>
      </w:pPr>
    </w:p>
    <w:p w:rsidR="00EB39B0" w:rsidRDefault="00EB39B0" w:rsidP="00806D4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90465" w:rsidRDefault="00D90465" w:rsidP="00806D4F">
      <w:pPr>
        <w:rPr>
          <w:rFonts w:ascii="Arial" w:hAnsi="Arial" w:cs="Arial"/>
          <w:sz w:val="24"/>
          <w:szCs w:val="24"/>
        </w:rPr>
      </w:pPr>
    </w:p>
    <w:p w:rsidR="00D90465" w:rsidRDefault="00D90465" w:rsidP="00806D4F">
      <w:pPr>
        <w:rPr>
          <w:rFonts w:ascii="Arial" w:hAnsi="Arial" w:cs="Arial"/>
          <w:sz w:val="24"/>
          <w:szCs w:val="24"/>
        </w:rPr>
      </w:pPr>
    </w:p>
    <w:p w:rsidR="00806D4F" w:rsidRPr="00806D4F" w:rsidRDefault="00806D4F" w:rsidP="00806D4F">
      <w:pPr>
        <w:ind w:left="360"/>
        <w:rPr>
          <w:rFonts w:ascii="Arial" w:hAnsi="Arial" w:cs="Arial"/>
          <w:sz w:val="24"/>
          <w:szCs w:val="24"/>
        </w:rPr>
      </w:pPr>
    </w:p>
    <w:p w:rsidR="00806D4F" w:rsidRPr="00806D4F" w:rsidRDefault="00806D4F" w:rsidP="00806D4F">
      <w:pPr>
        <w:rPr>
          <w:rFonts w:ascii="Arial" w:hAnsi="Arial" w:cs="Arial"/>
          <w:sz w:val="24"/>
          <w:szCs w:val="24"/>
        </w:rPr>
      </w:pPr>
    </w:p>
    <w:p w:rsidR="00D87951" w:rsidRDefault="00D87951" w:rsidP="000238F2">
      <w:pPr>
        <w:ind w:firstLine="708"/>
        <w:rPr>
          <w:rFonts w:ascii="Arial" w:hAnsi="Arial" w:cs="Arial"/>
          <w:sz w:val="24"/>
          <w:szCs w:val="24"/>
        </w:rPr>
      </w:pPr>
    </w:p>
    <w:p w:rsidR="00D87951" w:rsidRPr="000238F2" w:rsidRDefault="00D87951" w:rsidP="000238F2">
      <w:pPr>
        <w:ind w:firstLine="708"/>
        <w:rPr>
          <w:rFonts w:ascii="Arial" w:hAnsi="Arial" w:cs="Arial"/>
          <w:sz w:val="24"/>
          <w:szCs w:val="24"/>
        </w:rPr>
      </w:pPr>
    </w:p>
    <w:p w:rsidR="000238F2" w:rsidRPr="000238F2" w:rsidRDefault="000238F2">
      <w:pPr>
        <w:rPr>
          <w:rFonts w:ascii="Arial" w:hAnsi="Arial" w:cs="Arial"/>
          <w:sz w:val="28"/>
          <w:szCs w:val="28"/>
        </w:rPr>
      </w:pPr>
    </w:p>
    <w:sectPr w:rsidR="000238F2" w:rsidRPr="00023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109D"/>
    <w:multiLevelType w:val="hybridMultilevel"/>
    <w:tmpl w:val="EF1A7D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A73692"/>
    <w:multiLevelType w:val="hybridMultilevel"/>
    <w:tmpl w:val="9C26E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34CF1"/>
    <w:multiLevelType w:val="hybridMultilevel"/>
    <w:tmpl w:val="F834A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F2"/>
    <w:rsid w:val="000238F2"/>
    <w:rsid w:val="0008401D"/>
    <w:rsid w:val="00300973"/>
    <w:rsid w:val="00390A09"/>
    <w:rsid w:val="00457A13"/>
    <w:rsid w:val="005622FE"/>
    <w:rsid w:val="00664267"/>
    <w:rsid w:val="00694F7A"/>
    <w:rsid w:val="00806D4F"/>
    <w:rsid w:val="009F50A4"/>
    <w:rsid w:val="00AF44A0"/>
    <w:rsid w:val="00C75D06"/>
    <w:rsid w:val="00D87951"/>
    <w:rsid w:val="00D90465"/>
    <w:rsid w:val="00EB39B0"/>
    <w:rsid w:val="00FA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F5FF"/>
  <w15:chartTrackingRefBased/>
  <w15:docId w15:val="{70D500D1-0BFC-4D7D-BAC0-854AAA37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23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3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06D4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B39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39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39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39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39B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9B0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EB39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EB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48F5D3-52F3-4965-B3D3-D8528A1825F8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D177E3F-A9D6-41CE-990D-C2A91133C722}">
      <dgm:prSet phldrT="[Texto]" custT="1"/>
      <dgm:spPr/>
      <dgm:t>
        <a:bodyPr/>
        <a:lstStyle/>
        <a:p>
          <a:r>
            <a:rPr lang="pt-BR" sz="1400"/>
            <a:t>Leitura das entradas</a:t>
          </a:r>
        </a:p>
      </dgm:t>
    </dgm:pt>
    <dgm:pt modelId="{45468CB3-3E89-4579-ABDA-C2657ED78F46}" type="parTrans" cxnId="{8CCFE0C5-414E-4C40-9EFB-A60A8F049450}">
      <dgm:prSet/>
      <dgm:spPr/>
      <dgm:t>
        <a:bodyPr/>
        <a:lstStyle/>
        <a:p>
          <a:endParaRPr lang="pt-BR"/>
        </a:p>
      </dgm:t>
    </dgm:pt>
    <dgm:pt modelId="{9C3AF2B3-8B02-4610-9286-8275342DCA07}" type="sibTrans" cxnId="{8CCFE0C5-414E-4C40-9EFB-A60A8F049450}">
      <dgm:prSet/>
      <dgm:spPr/>
      <dgm:t>
        <a:bodyPr/>
        <a:lstStyle/>
        <a:p>
          <a:endParaRPr lang="pt-BR"/>
        </a:p>
      </dgm:t>
    </dgm:pt>
    <dgm:pt modelId="{14A039C5-0CAE-4A98-91A0-8EBB45BA6CF0}">
      <dgm:prSet phldrT="[Texto]" custT="1"/>
      <dgm:spPr/>
      <dgm:t>
        <a:bodyPr/>
        <a:lstStyle/>
        <a:p>
          <a:r>
            <a:rPr lang="pt-BR" sz="1400"/>
            <a:t>Execução do programa</a:t>
          </a:r>
        </a:p>
      </dgm:t>
    </dgm:pt>
    <dgm:pt modelId="{7374731E-9949-4FE2-BDDA-72CE686FCACB}" type="parTrans" cxnId="{DF006D16-72BA-4614-BAE3-B91975E54444}">
      <dgm:prSet/>
      <dgm:spPr/>
      <dgm:t>
        <a:bodyPr/>
        <a:lstStyle/>
        <a:p>
          <a:endParaRPr lang="pt-BR"/>
        </a:p>
      </dgm:t>
    </dgm:pt>
    <dgm:pt modelId="{2C356B39-7836-45E4-8064-743CD0072021}" type="sibTrans" cxnId="{DF006D16-72BA-4614-BAE3-B91975E54444}">
      <dgm:prSet/>
      <dgm:spPr/>
      <dgm:t>
        <a:bodyPr/>
        <a:lstStyle/>
        <a:p>
          <a:endParaRPr lang="pt-BR"/>
        </a:p>
      </dgm:t>
    </dgm:pt>
    <dgm:pt modelId="{4B1A0C44-00EC-4E06-AC8F-0478198427B2}">
      <dgm:prSet phldrT="[Texto]" custT="1"/>
      <dgm:spPr/>
      <dgm:t>
        <a:bodyPr/>
        <a:lstStyle/>
        <a:p>
          <a:r>
            <a:rPr lang="pt-BR" sz="1600"/>
            <a:t>Atualização das Saídas</a:t>
          </a:r>
        </a:p>
      </dgm:t>
    </dgm:pt>
    <dgm:pt modelId="{BFF24601-DAFA-44E5-B700-8BD46849C5CE}" type="parTrans" cxnId="{01255AE1-5BE5-4D62-81BC-1FD9F9EE9456}">
      <dgm:prSet/>
      <dgm:spPr/>
      <dgm:t>
        <a:bodyPr/>
        <a:lstStyle/>
        <a:p>
          <a:endParaRPr lang="pt-BR"/>
        </a:p>
      </dgm:t>
    </dgm:pt>
    <dgm:pt modelId="{96B83586-73AF-4C6B-A61A-4E312A962C8E}" type="sibTrans" cxnId="{01255AE1-5BE5-4D62-81BC-1FD9F9EE9456}">
      <dgm:prSet/>
      <dgm:spPr/>
      <dgm:t>
        <a:bodyPr/>
        <a:lstStyle/>
        <a:p>
          <a:endParaRPr lang="pt-BR"/>
        </a:p>
      </dgm:t>
    </dgm:pt>
    <dgm:pt modelId="{74820C55-F76B-4FB9-91AB-28A4391E2F3C}">
      <dgm:prSet phldrT="[Texto]"/>
      <dgm:spPr/>
      <dgm:t>
        <a:bodyPr/>
        <a:lstStyle/>
        <a:p>
          <a:r>
            <a:rPr lang="pt-BR"/>
            <a:t>Housekeeping</a:t>
          </a:r>
        </a:p>
      </dgm:t>
    </dgm:pt>
    <dgm:pt modelId="{D78B0290-F9E6-47F1-AF66-493020855F76}" type="parTrans" cxnId="{AB6BC78F-DC5D-4CB6-BF1F-5EC9A3C940A9}">
      <dgm:prSet/>
      <dgm:spPr/>
      <dgm:t>
        <a:bodyPr/>
        <a:lstStyle/>
        <a:p>
          <a:endParaRPr lang="pt-BR"/>
        </a:p>
      </dgm:t>
    </dgm:pt>
    <dgm:pt modelId="{D8F54AFD-770E-4456-97B1-A2751DB0DCF3}" type="sibTrans" cxnId="{AB6BC78F-DC5D-4CB6-BF1F-5EC9A3C940A9}">
      <dgm:prSet/>
      <dgm:spPr/>
      <dgm:t>
        <a:bodyPr/>
        <a:lstStyle/>
        <a:p>
          <a:endParaRPr lang="pt-BR"/>
        </a:p>
      </dgm:t>
    </dgm:pt>
    <dgm:pt modelId="{D57E87E0-4541-4A00-B0F0-A3054013C8B9}" type="pres">
      <dgm:prSet presAssocID="{3A48F5D3-52F3-4965-B3D3-D8528A1825F8}" presName="cycle" presStyleCnt="0">
        <dgm:presLayoutVars>
          <dgm:dir/>
          <dgm:resizeHandles val="exact"/>
        </dgm:presLayoutVars>
      </dgm:prSet>
      <dgm:spPr/>
    </dgm:pt>
    <dgm:pt modelId="{00CE0D3C-2701-4697-BEA2-482341B9A719}" type="pres">
      <dgm:prSet presAssocID="{ED177E3F-A9D6-41CE-990D-C2A91133C722}" presName="node" presStyleLbl="node1" presStyleIdx="0" presStyleCnt="4" custScaleX="128924" custScaleY="7306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8420312-C1C5-49EE-AE3B-6C71906F9CC1}" type="pres">
      <dgm:prSet presAssocID="{ED177E3F-A9D6-41CE-990D-C2A91133C722}" presName="spNode" presStyleCnt="0"/>
      <dgm:spPr/>
    </dgm:pt>
    <dgm:pt modelId="{922D621F-D83B-4644-8FE3-E03240143E77}" type="pres">
      <dgm:prSet presAssocID="{9C3AF2B3-8B02-4610-9286-8275342DCA07}" presName="sibTrans" presStyleLbl="sibTrans1D1" presStyleIdx="0" presStyleCnt="4"/>
      <dgm:spPr/>
    </dgm:pt>
    <dgm:pt modelId="{5F019026-C3CF-428A-BFB0-3EE59624F012}" type="pres">
      <dgm:prSet presAssocID="{14A039C5-0CAE-4A98-91A0-8EBB45BA6CF0}" presName="node" presStyleLbl="node1" presStyleIdx="1" presStyleCnt="4" custScaleX="110192">
        <dgm:presLayoutVars>
          <dgm:bulletEnabled val="1"/>
        </dgm:presLayoutVars>
      </dgm:prSet>
      <dgm:spPr/>
    </dgm:pt>
    <dgm:pt modelId="{7431FE4E-CC95-4B29-B0B4-B133A1E3D16B}" type="pres">
      <dgm:prSet presAssocID="{14A039C5-0CAE-4A98-91A0-8EBB45BA6CF0}" presName="spNode" presStyleCnt="0"/>
      <dgm:spPr/>
    </dgm:pt>
    <dgm:pt modelId="{9CCEFE95-8F16-44ED-B554-DED3E6A025D5}" type="pres">
      <dgm:prSet presAssocID="{2C356B39-7836-45E4-8064-743CD0072021}" presName="sibTrans" presStyleLbl="sibTrans1D1" presStyleIdx="1" presStyleCnt="4"/>
      <dgm:spPr/>
    </dgm:pt>
    <dgm:pt modelId="{BC16E61B-4B45-473F-8198-D5DAAE0FE31C}" type="pres">
      <dgm:prSet presAssocID="{4B1A0C44-00EC-4E06-AC8F-0478198427B2}" presName="node" presStyleLbl="node1" presStyleIdx="2" presStyleCnt="4" custScaleX="113192">
        <dgm:presLayoutVars>
          <dgm:bulletEnabled val="1"/>
        </dgm:presLayoutVars>
      </dgm:prSet>
      <dgm:spPr/>
    </dgm:pt>
    <dgm:pt modelId="{574ADA9D-6EFB-429A-9DD6-B14AF29AEF65}" type="pres">
      <dgm:prSet presAssocID="{4B1A0C44-00EC-4E06-AC8F-0478198427B2}" presName="spNode" presStyleCnt="0"/>
      <dgm:spPr/>
    </dgm:pt>
    <dgm:pt modelId="{B91D21AA-7BE3-422A-BF7A-CAC2CE1F0F28}" type="pres">
      <dgm:prSet presAssocID="{96B83586-73AF-4C6B-A61A-4E312A962C8E}" presName="sibTrans" presStyleLbl="sibTrans1D1" presStyleIdx="2" presStyleCnt="4"/>
      <dgm:spPr/>
    </dgm:pt>
    <dgm:pt modelId="{70828D45-5E8D-4322-B719-B2BA4B6432F4}" type="pres">
      <dgm:prSet presAssocID="{74820C55-F76B-4FB9-91AB-28A4391E2F3C}" presName="node" presStyleLbl="node1" presStyleIdx="3" presStyleCnt="4" custScaleX="113700">
        <dgm:presLayoutVars>
          <dgm:bulletEnabled val="1"/>
        </dgm:presLayoutVars>
      </dgm:prSet>
      <dgm:spPr/>
    </dgm:pt>
    <dgm:pt modelId="{394FC290-76C1-4EB9-833A-320B16DE883C}" type="pres">
      <dgm:prSet presAssocID="{74820C55-F76B-4FB9-91AB-28A4391E2F3C}" presName="spNode" presStyleCnt="0"/>
      <dgm:spPr/>
    </dgm:pt>
    <dgm:pt modelId="{AAD04255-54DF-431D-B8FC-20DEB54A72BF}" type="pres">
      <dgm:prSet presAssocID="{D8F54AFD-770E-4456-97B1-A2751DB0DCF3}" presName="sibTrans" presStyleLbl="sibTrans1D1" presStyleIdx="3" presStyleCnt="4"/>
      <dgm:spPr/>
    </dgm:pt>
  </dgm:ptLst>
  <dgm:cxnLst>
    <dgm:cxn modelId="{B4AC591B-5295-49B7-8B3A-FB3FBE7DF186}" type="presOf" srcId="{74820C55-F76B-4FB9-91AB-28A4391E2F3C}" destId="{70828D45-5E8D-4322-B719-B2BA4B6432F4}" srcOrd="0" destOrd="0" presId="urn:microsoft.com/office/officeart/2005/8/layout/cycle5"/>
    <dgm:cxn modelId="{2E5BC668-A7F0-44AE-BD0C-C164E3BF5D6B}" type="presOf" srcId="{96B83586-73AF-4C6B-A61A-4E312A962C8E}" destId="{B91D21AA-7BE3-422A-BF7A-CAC2CE1F0F28}" srcOrd="0" destOrd="0" presId="urn:microsoft.com/office/officeart/2005/8/layout/cycle5"/>
    <dgm:cxn modelId="{5ED9AE42-999C-41FC-A6DC-8401B07B5CE4}" type="presOf" srcId="{D8F54AFD-770E-4456-97B1-A2751DB0DCF3}" destId="{AAD04255-54DF-431D-B8FC-20DEB54A72BF}" srcOrd="0" destOrd="0" presId="urn:microsoft.com/office/officeart/2005/8/layout/cycle5"/>
    <dgm:cxn modelId="{AB6BC78F-DC5D-4CB6-BF1F-5EC9A3C940A9}" srcId="{3A48F5D3-52F3-4965-B3D3-D8528A1825F8}" destId="{74820C55-F76B-4FB9-91AB-28A4391E2F3C}" srcOrd="3" destOrd="0" parTransId="{D78B0290-F9E6-47F1-AF66-493020855F76}" sibTransId="{D8F54AFD-770E-4456-97B1-A2751DB0DCF3}"/>
    <dgm:cxn modelId="{8ED8648C-2F7D-4FD3-95EF-D37A7B48DE98}" type="presOf" srcId="{2C356B39-7836-45E4-8064-743CD0072021}" destId="{9CCEFE95-8F16-44ED-B554-DED3E6A025D5}" srcOrd="0" destOrd="0" presId="urn:microsoft.com/office/officeart/2005/8/layout/cycle5"/>
    <dgm:cxn modelId="{01255AE1-5BE5-4D62-81BC-1FD9F9EE9456}" srcId="{3A48F5D3-52F3-4965-B3D3-D8528A1825F8}" destId="{4B1A0C44-00EC-4E06-AC8F-0478198427B2}" srcOrd="2" destOrd="0" parTransId="{BFF24601-DAFA-44E5-B700-8BD46849C5CE}" sibTransId="{96B83586-73AF-4C6B-A61A-4E312A962C8E}"/>
    <dgm:cxn modelId="{51DEF65F-3688-4496-971A-D7A012FD266D}" type="presOf" srcId="{4B1A0C44-00EC-4E06-AC8F-0478198427B2}" destId="{BC16E61B-4B45-473F-8198-D5DAAE0FE31C}" srcOrd="0" destOrd="0" presId="urn:microsoft.com/office/officeart/2005/8/layout/cycle5"/>
    <dgm:cxn modelId="{8CCFE0C5-414E-4C40-9EFB-A60A8F049450}" srcId="{3A48F5D3-52F3-4965-B3D3-D8528A1825F8}" destId="{ED177E3F-A9D6-41CE-990D-C2A91133C722}" srcOrd="0" destOrd="0" parTransId="{45468CB3-3E89-4579-ABDA-C2657ED78F46}" sibTransId="{9C3AF2B3-8B02-4610-9286-8275342DCA07}"/>
    <dgm:cxn modelId="{85198B63-AB3E-425B-9C47-73D40370975D}" type="presOf" srcId="{14A039C5-0CAE-4A98-91A0-8EBB45BA6CF0}" destId="{5F019026-C3CF-428A-BFB0-3EE59624F012}" srcOrd="0" destOrd="0" presId="urn:microsoft.com/office/officeart/2005/8/layout/cycle5"/>
    <dgm:cxn modelId="{E45D43C8-6B88-4911-AF75-28F1184C72BB}" type="presOf" srcId="{9C3AF2B3-8B02-4610-9286-8275342DCA07}" destId="{922D621F-D83B-4644-8FE3-E03240143E77}" srcOrd="0" destOrd="0" presId="urn:microsoft.com/office/officeart/2005/8/layout/cycle5"/>
    <dgm:cxn modelId="{0F34C250-35FB-4D29-9417-D7A816CAD9B6}" type="presOf" srcId="{3A48F5D3-52F3-4965-B3D3-D8528A1825F8}" destId="{D57E87E0-4541-4A00-B0F0-A3054013C8B9}" srcOrd="0" destOrd="0" presId="urn:microsoft.com/office/officeart/2005/8/layout/cycle5"/>
    <dgm:cxn modelId="{DF006D16-72BA-4614-BAE3-B91975E54444}" srcId="{3A48F5D3-52F3-4965-B3D3-D8528A1825F8}" destId="{14A039C5-0CAE-4A98-91A0-8EBB45BA6CF0}" srcOrd="1" destOrd="0" parTransId="{7374731E-9949-4FE2-BDDA-72CE686FCACB}" sibTransId="{2C356B39-7836-45E4-8064-743CD0072021}"/>
    <dgm:cxn modelId="{EA516216-C9E8-4C2D-8D08-E889FF36546C}" type="presOf" srcId="{ED177E3F-A9D6-41CE-990D-C2A91133C722}" destId="{00CE0D3C-2701-4697-BEA2-482341B9A719}" srcOrd="0" destOrd="0" presId="urn:microsoft.com/office/officeart/2005/8/layout/cycle5"/>
    <dgm:cxn modelId="{4155A4C1-7845-42BE-9490-AF4F7B7481DC}" type="presParOf" srcId="{D57E87E0-4541-4A00-B0F0-A3054013C8B9}" destId="{00CE0D3C-2701-4697-BEA2-482341B9A719}" srcOrd="0" destOrd="0" presId="urn:microsoft.com/office/officeart/2005/8/layout/cycle5"/>
    <dgm:cxn modelId="{51170DE9-B49A-40F8-9C9E-B87FF5EB3447}" type="presParOf" srcId="{D57E87E0-4541-4A00-B0F0-A3054013C8B9}" destId="{C8420312-C1C5-49EE-AE3B-6C71906F9CC1}" srcOrd="1" destOrd="0" presId="urn:microsoft.com/office/officeart/2005/8/layout/cycle5"/>
    <dgm:cxn modelId="{C611E002-1CC2-4B31-B504-B473BD89C0A3}" type="presParOf" srcId="{D57E87E0-4541-4A00-B0F0-A3054013C8B9}" destId="{922D621F-D83B-4644-8FE3-E03240143E77}" srcOrd="2" destOrd="0" presId="urn:microsoft.com/office/officeart/2005/8/layout/cycle5"/>
    <dgm:cxn modelId="{43519622-4488-4083-B2EB-1501407E83E9}" type="presParOf" srcId="{D57E87E0-4541-4A00-B0F0-A3054013C8B9}" destId="{5F019026-C3CF-428A-BFB0-3EE59624F012}" srcOrd="3" destOrd="0" presId="urn:microsoft.com/office/officeart/2005/8/layout/cycle5"/>
    <dgm:cxn modelId="{E0BF99DC-146C-43FE-A4D3-1B1FEC5C748D}" type="presParOf" srcId="{D57E87E0-4541-4A00-B0F0-A3054013C8B9}" destId="{7431FE4E-CC95-4B29-B0B4-B133A1E3D16B}" srcOrd="4" destOrd="0" presId="urn:microsoft.com/office/officeart/2005/8/layout/cycle5"/>
    <dgm:cxn modelId="{1B4ABB3C-6F25-4B90-A907-391C309C32FA}" type="presParOf" srcId="{D57E87E0-4541-4A00-B0F0-A3054013C8B9}" destId="{9CCEFE95-8F16-44ED-B554-DED3E6A025D5}" srcOrd="5" destOrd="0" presId="urn:microsoft.com/office/officeart/2005/8/layout/cycle5"/>
    <dgm:cxn modelId="{26660F8C-E7DB-4BC5-AA8F-9F882100FF9A}" type="presParOf" srcId="{D57E87E0-4541-4A00-B0F0-A3054013C8B9}" destId="{BC16E61B-4B45-473F-8198-D5DAAE0FE31C}" srcOrd="6" destOrd="0" presId="urn:microsoft.com/office/officeart/2005/8/layout/cycle5"/>
    <dgm:cxn modelId="{5C463277-E983-42BB-9FD1-0C74F68B5434}" type="presParOf" srcId="{D57E87E0-4541-4A00-B0F0-A3054013C8B9}" destId="{574ADA9D-6EFB-429A-9DD6-B14AF29AEF65}" srcOrd="7" destOrd="0" presId="urn:microsoft.com/office/officeart/2005/8/layout/cycle5"/>
    <dgm:cxn modelId="{71AA6BB0-5DB4-4E6C-A8D5-480387F96F19}" type="presParOf" srcId="{D57E87E0-4541-4A00-B0F0-A3054013C8B9}" destId="{B91D21AA-7BE3-422A-BF7A-CAC2CE1F0F28}" srcOrd="8" destOrd="0" presId="urn:microsoft.com/office/officeart/2005/8/layout/cycle5"/>
    <dgm:cxn modelId="{AB02B930-6C29-44C6-A7F2-745C903323DA}" type="presParOf" srcId="{D57E87E0-4541-4A00-B0F0-A3054013C8B9}" destId="{70828D45-5E8D-4322-B719-B2BA4B6432F4}" srcOrd="9" destOrd="0" presId="urn:microsoft.com/office/officeart/2005/8/layout/cycle5"/>
    <dgm:cxn modelId="{AB953FA4-08EC-40AC-956E-7DB471C4183B}" type="presParOf" srcId="{D57E87E0-4541-4A00-B0F0-A3054013C8B9}" destId="{394FC290-76C1-4EB9-833A-320B16DE883C}" srcOrd="10" destOrd="0" presId="urn:microsoft.com/office/officeart/2005/8/layout/cycle5"/>
    <dgm:cxn modelId="{16BCBF80-3F96-43C8-9071-89278F4E98C6}" type="presParOf" srcId="{D57E87E0-4541-4A00-B0F0-A3054013C8B9}" destId="{AAD04255-54DF-431D-B8FC-20DEB54A72BF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CE0D3C-2701-4697-BEA2-482341B9A719}">
      <dsp:nvSpPr>
        <dsp:cNvPr id="0" name=""/>
        <dsp:cNvSpPr/>
      </dsp:nvSpPr>
      <dsp:spPr>
        <a:xfrm>
          <a:off x="1990724" y="65454"/>
          <a:ext cx="1873337" cy="6900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Leitura das entradas</a:t>
          </a:r>
        </a:p>
      </dsp:txBody>
      <dsp:txXfrm>
        <a:off x="2024412" y="99142"/>
        <a:ext cx="1805961" cy="622722"/>
      </dsp:txXfrm>
    </dsp:sp>
    <dsp:sp modelId="{922D621F-D83B-4644-8FE3-E03240143E77}">
      <dsp:nvSpPr>
        <dsp:cNvPr id="0" name=""/>
        <dsp:cNvSpPr/>
      </dsp:nvSpPr>
      <dsp:spPr>
        <a:xfrm>
          <a:off x="1367906" y="410503"/>
          <a:ext cx="3118974" cy="3118974"/>
        </a:xfrm>
        <a:custGeom>
          <a:avLst/>
          <a:gdLst/>
          <a:ahLst/>
          <a:cxnLst/>
          <a:rect l="0" t="0" r="0" b="0"/>
          <a:pathLst>
            <a:path>
              <a:moveTo>
                <a:pt x="2640715" y="435679"/>
              </a:moveTo>
              <a:arcTo wR="1559487" hR="1559487" stAng="18833626" swAng="129001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19026-C3CF-428A-BFB0-3EE59624F012}">
      <dsp:nvSpPr>
        <dsp:cNvPr id="0" name=""/>
        <dsp:cNvSpPr/>
      </dsp:nvSpPr>
      <dsp:spPr>
        <a:xfrm>
          <a:off x="3686304" y="1497747"/>
          <a:ext cx="1601150" cy="9444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Execução do programa</a:t>
          </a:r>
        </a:p>
      </dsp:txBody>
      <dsp:txXfrm>
        <a:off x="3732410" y="1543853"/>
        <a:ext cx="1508938" cy="852274"/>
      </dsp:txXfrm>
    </dsp:sp>
    <dsp:sp modelId="{9CCEFE95-8F16-44ED-B554-DED3E6A025D5}">
      <dsp:nvSpPr>
        <dsp:cNvPr id="0" name=""/>
        <dsp:cNvSpPr/>
      </dsp:nvSpPr>
      <dsp:spPr>
        <a:xfrm>
          <a:off x="1367906" y="410503"/>
          <a:ext cx="3118974" cy="3118974"/>
        </a:xfrm>
        <a:custGeom>
          <a:avLst/>
          <a:gdLst/>
          <a:ahLst/>
          <a:cxnLst/>
          <a:rect l="0" t="0" r="0" b="0"/>
          <a:pathLst>
            <a:path>
              <a:moveTo>
                <a:pt x="2966255" y="2232542"/>
              </a:moveTo>
              <a:arcTo wR="1559487" hR="1559487" stAng="1534101" swAng="147988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6E61B-4B45-473F-8198-D5DAAE0FE31C}">
      <dsp:nvSpPr>
        <dsp:cNvPr id="0" name=""/>
        <dsp:cNvSpPr/>
      </dsp:nvSpPr>
      <dsp:spPr>
        <a:xfrm>
          <a:off x="2105022" y="3057234"/>
          <a:ext cx="1644742" cy="9444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Atualização das Saídas</a:t>
          </a:r>
        </a:p>
      </dsp:txBody>
      <dsp:txXfrm>
        <a:off x="2151128" y="3103340"/>
        <a:ext cx="1552530" cy="852274"/>
      </dsp:txXfrm>
    </dsp:sp>
    <dsp:sp modelId="{B91D21AA-7BE3-422A-BF7A-CAC2CE1F0F28}">
      <dsp:nvSpPr>
        <dsp:cNvPr id="0" name=""/>
        <dsp:cNvSpPr/>
      </dsp:nvSpPr>
      <dsp:spPr>
        <a:xfrm>
          <a:off x="1367906" y="410503"/>
          <a:ext cx="3118974" cy="3118974"/>
        </a:xfrm>
        <a:custGeom>
          <a:avLst/>
          <a:gdLst/>
          <a:ahLst/>
          <a:cxnLst/>
          <a:rect l="0" t="0" r="0" b="0"/>
          <a:pathLst>
            <a:path>
              <a:moveTo>
                <a:pt x="561937" y="2758192"/>
              </a:moveTo>
              <a:arcTo wR="1559487" hR="1559487" stAng="7786011" swAng="147988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28D45-5E8D-4322-B719-B2BA4B6432F4}">
      <dsp:nvSpPr>
        <dsp:cNvPr id="0" name=""/>
        <dsp:cNvSpPr/>
      </dsp:nvSpPr>
      <dsp:spPr>
        <a:xfrm>
          <a:off x="541844" y="1497747"/>
          <a:ext cx="1652124" cy="9444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900" kern="1200"/>
            <a:t>Housekeeping</a:t>
          </a:r>
        </a:p>
      </dsp:txBody>
      <dsp:txXfrm>
        <a:off x="587950" y="1543853"/>
        <a:ext cx="1559912" cy="852274"/>
      </dsp:txXfrm>
    </dsp:sp>
    <dsp:sp modelId="{AAD04255-54DF-431D-B8FC-20DEB54A72BF}">
      <dsp:nvSpPr>
        <dsp:cNvPr id="0" name=""/>
        <dsp:cNvSpPr/>
      </dsp:nvSpPr>
      <dsp:spPr>
        <a:xfrm>
          <a:off x="1367906" y="410503"/>
          <a:ext cx="3118974" cy="3118974"/>
        </a:xfrm>
        <a:custGeom>
          <a:avLst/>
          <a:gdLst/>
          <a:ahLst/>
          <a:cxnLst/>
          <a:rect l="0" t="0" r="0" b="0"/>
          <a:pathLst>
            <a:path>
              <a:moveTo>
                <a:pt x="141613" y="910152"/>
              </a:moveTo>
              <a:arcTo wR="1559487" hR="1559487" stAng="12276363" swAng="129001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Fedrizzi  Loureiro de Lima</dc:creator>
  <cp:keywords/>
  <dc:description/>
  <cp:lastModifiedBy>Gabriel Fedrizzi  Loureiro de Lima</cp:lastModifiedBy>
  <cp:revision>10</cp:revision>
  <dcterms:created xsi:type="dcterms:W3CDTF">2018-06-04T21:31:00Z</dcterms:created>
  <dcterms:modified xsi:type="dcterms:W3CDTF">2018-06-04T23:26:00Z</dcterms:modified>
</cp:coreProperties>
</file>