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1BF" w:rsidRDefault="00B561BF">
      <w:pP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B561BF" w:rsidRPr="00B561BF" w:rsidRDefault="00B561BF">
      <w:pPr>
        <w:rPr>
          <w:rFonts w:ascii="Arial" w:hAnsi="Arial" w:cs="Arial"/>
          <w:b/>
          <w:bCs/>
          <w:color w:val="000000"/>
          <w:sz w:val="40"/>
          <w:szCs w:val="40"/>
          <w:u w:val="single"/>
          <w:bdr w:val="none" w:sz="0" w:space="0" w:color="auto" w:frame="1"/>
          <w:shd w:val="clear" w:color="auto" w:fill="FFFFFF"/>
        </w:rPr>
      </w:pPr>
      <w:bookmarkStart w:id="0" w:name="_GoBack"/>
      <w:r w:rsidRPr="00B561BF">
        <w:rPr>
          <w:rFonts w:ascii="Arial" w:hAnsi="Arial" w:cs="Arial"/>
          <w:b/>
          <w:bCs/>
          <w:color w:val="000000"/>
          <w:sz w:val="40"/>
          <w:szCs w:val="40"/>
          <w:u w:val="single"/>
          <w:bdr w:val="none" w:sz="0" w:space="0" w:color="auto" w:frame="1"/>
          <w:shd w:val="clear" w:color="auto" w:fill="FFFFFF"/>
        </w:rPr>
        <w:t xml:space="preserve">Istanbul 5 Nights / 6 days  </w:t>
      </w:r>
    </w:p>
    <w:bookmarkEnd w:id="0"/>
    <w:p w:rsidR="00B561BF" w:rsidRDefault="00B561BF">
      <w:pP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4F5AA6" w:rsidRDefault="00B561B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Day 1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– Istanbul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Transfer from the airport to your hotel. Day at leisure. Overnight in Istanbul.</w:t>
      </w:r>
    </w:p>
    <w:p w:rsidR="00B561BF" w:rsidRDefault="00B561B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Day 2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– Istanbul (B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Full Day Old City Tour: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Pick up from your hotel to visit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Topkapi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Palace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with royal treasury and elegant four courts. After lunch, proceed to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Hagia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Sophia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 great Byzantine architectural masterpiece, whose interior is resplendent with golden mosaics. Then admire the delicate design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Iznik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tiles of the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Blue Mosque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Explore the ancient Roman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Hippodrome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with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Egyptian Obelisk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Serpentine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Column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Finally, stop off at the dazzling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Grand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Bazaar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over 4000 shops. Drop off to hotel. Overnight in Istanbul.</w:t>
      </w:r>
    </w:p>
    <w:p w:rsidR="00B561BF" w:rsidRDefault="00B561BF" w:rsidP="00B561BF">
      <w:pPr>
        <w:pStyle w:val="Normal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Day 3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– Istanbul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(B)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br/>
        <w:t xml:space="preserve">Full Day </w:t>
      </w:r>
      <w:proofErr w:type="spell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Bosphorus</w:t>
      </w:r>
      <w:proofErr w:type="spellEnd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&amp; Two Continents Tour</w:t>
      </w:r>
      <w:proofErr w:type="gram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  <w:t>Pick up from your hotel to visit the bustling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Spice Market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– a colorful bazaar heaped with various sweets and spices. Then you’ll take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relaxing </w:t>
      </w:r>
      <w:proofErr w:type="spell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Bosphorus</w:t>
      </w:r>
      <w:proofErr w:type="spellEnd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boat cruise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(by public ferry or Zoe Yacht) between the continents of Europe and Asia – gliding past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Dolmabahce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Beylerbeyi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Palaces, ornate wooden Ottoman mansions and mosques,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Rumeli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Fortress and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Bosphorus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Bridge. In the afternoon, visit the beautiful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Beylerbeyi</w:t>
      </w:r>
      <w:proofErr w:type="spellEnd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Palace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following by a scenic stop 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Camlica</w:t>
      </w:r>
      <w:proofErr w:type="spellEnd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Hill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for panoramic views over Istanbul. Drop off to hotel. Overnight Istanbul.</w:t>
      </w:r>
    </w:p>
    <w:p w:rsidR="00B561BF" w:rsidRDefault="00B561BF" w:rsidP="00B561BF">
      <w:pPr>
        <w:pStyle w:val="Normal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Recommended Option</w:t>
      </w:r>
      <w:r>
        <w:rPr>
          <w:rFonts w:ascii="Arial" w:hAnsi="Arial" w:cs="Arial"/>
          <w:color w:val="000000"/>
          <w:sz w:val="20"/>
          <w:szCs w:val="20"/>
        </w:rPr>
        <w:t>: Upgrade to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" w:history="1">
        <w:r>
          <w:rPr>
            <w:rStyle w:val="Hyperlink"/>
            <w:rFonts w:ascii="inherit" w:hAnsi="inherit" w:cs="Arial"/>
            <w:color w:val="1E96C2"/>
            <w:sz w:val="20"/>
            <w:szCs w:val="20"/>
            <w:u w:val="none"/>
            <w:bdr w:val="none" w:sz="0" w:space="0" w:color="auto" w:frame="1"/>
          </w:rPr>
          <w:t xml:space="preserve">Breathtaking </w:t>
        </w:r>
        <w:proofErr w:type="spellStart"/>
        <w:r>
          <w:rPr>
            <w:rStyle w:val="Hyperlink"/>
            <w:rFonts w:ascii="inherit" w:hAnsi="inherit" w:cs="Arial"/>
            <w:color w:val="1E96C2"/>
            <w:sz w:val="20"/>
            <w:szCs w:val="20"/>
            <w:u w:val="none"/>
            <w:bdr w:val="none" w:sz="0" w:space="0" w:color="auto" w:frame="1"/>
          </w:rPr>
          <w:t>Bosphorus</w:t>
        </w:r>
        <w:proofErr w:type="spellEnd"/>
        <w:r>
          <w:rPr>
            <w:rStyle w:val="Hyperlink"/>
            <w:rFonts w:ascii="inherit" w:hAnsi="inherit" w:cs="Arial"/>
            <w:color w:val="1E96C2"/>
            <w:sz w:val="20"/>
            <w:szCs w:val="20"/>
            <w:u w:val="none"/>
            <w:bdr w:val="none" w:sz="0" w:space="0" w:color="auto" w:frame="1"/>
          </w:rPr>
          <w:t xml:space="preserve"> Cruise by ZOE Yacht</w:t>
        </w:r>
        <w:r>
          <w:rPr>
            <w:rFonts w:ascii="inherit" w:hAnsi="inherit" w:cs="Arial"/>
            <w:color w:val="1E96C2"/>
            <w:sz w:val="20"/>
            <w:szCs w:val="20"/>
            <w:bdr w:val="none" w:sz="0" w:space="0" w:color="auto" w:frame="1"/>
          </w:rPr>
          <w:br/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Teamed with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Byzas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Tours, a private cruise on Zoe Yacht offers the opportunity to enjoy the best possible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Bosphorus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experience with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Comfort, Unique Views &amp; a Relaxing Environment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20"/>
          <w:szCs w:val="20"/>
        </w:rPr>
        <w:t>as key for you and your companion/s only. Highly recommended.</w:t>
      </w:r>
    </w:p>
    <w:p w:rsidR="00B561BF" w:rsidRDefault="00B561BF" w:rsidP="00B561BF">
      <w:pPr>
        <w:pStyle w:val="Normal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61BF" w:rsidRDefault="00B561BF">
      <w:r w:rsidRPr="00B561BF">
        <w:rPr>
          <w:noProof/>
        </w:rPr>
        <w:drawing>
          <wp:inline distT="0" distB="0" distL="0" distR="0">
            <wp:extent cx="1981200" cy="1647825"/>
            <wp:effectExtent l="0" t="0" r="0" b="9525"/>
            <wp:docPr id="1" name="Picture 1" descr="C:\Users\Nadeem\Desktop\blue-mosque-istanbu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eem\Desktop\blue-mosque-istanbul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1BF">
        <w:rPr>
          <w:noProof/>
        </w:rPr>
        <w:drawing>
          <wp:inline distT="0" distB="0" distL="0" distR="0">
            <wp:extent cx="1743075" cy="1647825"/>
            <wp:effectExtent l="0" t="0" r="9525" b="9525"/>
            <wp:docPr id="2" name="Picture 2" descr="C:\Users\Nadeem\Desktop\cappadocia-tour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eem\Desktop\cappadocia-tour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1BF">
        <w:rPr>
          <w:noProof/>
        </w:rPr>
        <w:drawing>
          <wp:inline distT="0" distB="0" distL="0" distR="0">
            <wp:extent cx="2190750" cy="1628775"/>
            <wp:effectExtent l="0" t="0" r="0" b="9525"/>
            <wp:docPr id="3" name="Picture 3" descr="C:\Users\Nadeem\Desktop\bosphorus-t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eem\Desktop\bosphorus-tou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1BF" w:rsidRDefault="00B561BF" w:rsidP="00B561BF"/>
    <w:p w:rsidR="00B561BF" w:rsidRDefault="00B561BF" w:rsidP="00B561BF">
      <w:pPr>
        <w:pStyle w:val="Normal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Day 4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– Cappadocia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(L</w:t>
      </w:r>
      <w:proofErr w:type="gram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)</w:t>
      </w:r>
      <w:proofErr w:type="gramEnd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br/>
        <w:t>Full Day Cappadocia Tour 1:</w:t>
      </w:r>
      <w:r>
        <w:rPr>
          <w:rFonts w:ascii="Arial" w:hAnsi="Arial" w:cs="Arial"/>
          <w:color w:val="000000"/>
          <w:sz w:val="20"/>
          <w:szCs w:val="20"/>
        </w:rPr>
        <w:br/>
        <w:t>Airport transfer and fly to Cappadocia. Transfer to the tour. Start with a gentle walk through orchards, unusual volcanic rock formations and rock-cut houses at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Red &amp; Rose Valley</w:t>
      </w:r>
      <w:r>
        <w:rPr>
          <w:rFonts w:ascii="Arial" w:hAnsi="Arial" w:cs="Arial"/>
          <w:color w:val="000000"/>
          <w:sz w:val="20"/>
          <w:szCs w:val="20"/>
        </w:rPr>
        <w:t>. Visit the old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Christian Village of </w:t>
      </w:r>
      <w:proofErr w:type="spell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Cavusin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followed by lunch and then an excursion to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Pigeon Valley</w:t>
      </w:r>
      <w:r>
        <w:rPr>
          <w:rFonts w:ascii="Arial" w:hAnsi="Arial" w:cs="Arial"/>
          <w:color w:val="000000"/>
          <w:sz w:val="20"/>
          <w:szCs w:val="20"/>
        </w:rPr>
        <w:t>. In the afternoon, visit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Kaymakli</w:t>
      </w:r>
      <w:proofErr w:type="spellEnd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Underground City</w:t>
      </w:r>
      <w:r>
        <w:rPr>
          <w:rFonts w:ascii="Arial" w:hAnsi="Arial" w:cs="Arial"/>
          <w:color w:val="000000"/>
          <w:sz w:val="20"/>
          <w:szCs w:val="20"/>
        </w:rPr>
        <w:t>, which hid local Christians from Arab invaders,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Ortahisar</w:t>
      </w:r>
      <w:proofErr w:type="spellEnd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Castle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Mustafapasa</w:t>
      </w:r>
      <w:proofErr w:type="spellEnd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Greek village</w:t>
      </w:r>
      <w:r>
        <w:rPr>
          <w:rFonts w:ascii="Arial" w:hAnsi="Arial" w:cs="Arial"/>
          <w:color w:val="000000"/>
          <w:sz w:val="20"/>
          <w:szCs w:val="20"/>
        </w:rPr>
        <w:t>. Drop off to hotel. Overnight in Cappadocia.</w:t>
      </w:r>
    </w:p>
    <w:p w:rsidR="00B561BF" w:rsidRDefault="00B561BF" w:rsidP="00B561BF">
      <w:pPr>
        <w:pStyle w:val="Normal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61BF" w:rsidRDefault="00B561BF" w:rsidP="00B561BF">
      <w:pPr>
        <w:pStyle w:val="Normal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61BF" w:rsidRDefault="00B561BF" w:rsidP="00B561BF">
      <w:pPr>
        <w:pStyle w:val="Normal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Day 5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– Cappadocia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(B, L</w:t>
      </w:r>
      <w:proofErr w:type="gram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)</w:t>
      </w:r>
      <w:proofErr w:type="gramEnd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br/>
        <w:t>Full Day Cappadocia Tour 2:</w:t>
      </w:r>
      <w:r>
        <w:rPr>
          <w:rFonts w:ascii="Arial" w:hAnsi="Arial" w:cs="Arial"/>
          <w:color w:val="000000"/>
          <w:sz w:val="20"/>
          <w:szCs w:val="20"/>
        </w:rPr>
        <w:br/>
        <w:t>Pick up from your hotel after breakfast to explore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Devrent</w:t>
      </w:r>
      <w:proofErr w:type="spellEnd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and Monk’s Valley</w:t>
      </w:r>
      <w:r>
        <w:rPr>
          <w:rFonts w:ascii="Arial" w:hAnsi="Arial" w:cs="Arial"/>
          <w:color w:val="000000"/>
          <w:sz w:val="20"/>
          <w:szCs w:val="20"/>
        </w:rPr>
        <w:t xml:space="preserve">, to see the extraordinary mushroom-shaped rock pinnacles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‘fairy</w:t>
      </w:r>
      <w:proofErr w:type="spellEnd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chimneys’</w:t>
      </w:r>
      <w:r>
        <w:rPr>
          <w:rFonts w:ascii="Arial" w:hAnsi="Arial" w:cs="Arial"/>
          <w:color w:val="000000"/>
          <w:sz w:val="20"/>
          <w:szCs w:val="20"/>
        </w:rPr>
        <w:t>. Continue on to the small village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Avanos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famous for clay pottery design. After lunch, proceed to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Goreme</w:t>
      </w:r>
      <w:proofErr w:type="spellEnd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Open Air Museum</w:t>
      </w:r>
      <w:r>
        <w:rPr>
          <w:rFonts w:ascii="Arial" w:hAnsi="Arial" w:cs="Arial"/>
          <w:color w:val="000000"/>
          <w:sz w:val="20"/>
          <w:szCs w:val="20"/>
        </w:rPr>
        <w:t>, featuring the most impressive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rock-carved churches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Byzantine frescoes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in all Cappadocia. Finally enjoy a view of the moonscape valleys from the rock-perched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natural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citadel</w:t>
      </w:r>
      <w:proofErr w:type="spellEnd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at </w:t>
      </w:r>
      <w:proofErr w:type="spell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Uchisar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Drop off to hotel. Overnight in Cappadocia.</w:t>
      </w:r>
    </w:p>
    <w:p w:rsidR="00B561BF" w:rsidRDefault="00B561BF" w:rsidP="00B561BF">
      <w:pPr>
        <w:pStyle w:val="Normal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61BF" w:rsidRDefault="00B561BF" w:rsidP="00B561BF">
      <w:pPr>
        <w:pStyle w:val="Normal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Day 6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– </w:t>
      </w:r>
      <w:proofErr w:type="spell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Cappdocia</w:t>
      </w:r>
      <w:proofErr w:type="spellEnd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-Istanbul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(B</w:t>
      </w:r>
      <w:proofErr w:type="gramStart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)</w:t>
      </w:r>
      <w:proofErr w:type="gramEnd"/>
      <w:r>
        <w:rPr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br/>
      </w:r>
      <w:r>
        <w:rPr>
          <w:rFonts w:ascii="Arial" w:hAnsi="Arial" w:cs="Arial"/>
          <w:color w:val="000000"/>
          <w:sz w:val="20"/>
          <w:szCs w:val="20"/>
        </w:rPr>
        <w:t>Transfer to Cappadocia airport. Fly back to Istanbul, or onward extension.</w:t>
      </w:r>
    </w:p>
    <w:p w:rsidR="00B561BF" w:rsidRPr="00B561BF" w:rsidRDefault="00B561BF" w:rsidP="00B561BF"/>
    <w:sectPr w:rsidR="00B561BF" w:rsidRPr="00B5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BF"/>
    <w:rsid w:val="004F5AA6"/>
    <w:rsid w:val="00B5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932B9-D29F-4BCD-BEB0-20C4E55D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61BF"/>
  </w:style>
  <w:style w:type="paragraph" w:styleId="NormalWeb">
    <w:name w:val="Normal (Web)"/>
    <w:basedOn w:val="Normal"/>
    <w:uiPriority w:val="99"/>
    <w:semiHidden/>
    <w:unhideWhenUsed/>
    <w:rsid w:val="00B5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1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6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byzastoursturkey.com/bosphorus-tour-istanbu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cp:keywords/>
  <dc:description/>
  <cp:lastModifiedBy>Nadeem</cp:lastModifiedBy>
  <cp:revision>1</cp:revision>
  <dcterms:created xsi:type="dcterms:W3CDTF">2014-12-27T09:43:00Z</dcterms:created>
  <dcterms:modified xsi:type="dcterms:W3CDTF">2014-12-27T09:49:00Z</dcterms:modified>
</cp:coreProperties>
</file>