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 PARTIDAS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 ÚNICO DE PARTIDA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 MAX JUGADORES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IDJUEGO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SACADO DE LA TABLA DE JUEGOS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 MIN JUGADORES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HORA DE COMIENZO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HORA DE FINALIZACION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