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BE5143" w:rsidRPr="00BE5143">
        <w:rPr>
          <w:rFonts w:ascii="宋体" w:eastAsia="宋体" w:hAnsi="宋体" w:cs="宋体" w:hint="eastAsia"/>
          <w:kern w:val="0"/>
          <w:sz w:val="28"/>
          <w:szCs w:val="28"/>
        </w:rPr>
        <w:t>餐饮行业订单系统</w:t>
      </w:r>
    </w:p>
    <w:p w:rsidR="003E2E63" w:rsidRDefault="003E2E63" w:rsidP="003D7669">
      <w:pPr>
        <w:pStyle w:val="10"/>
      </w:pPr>
      <w:r w:rsidRPr="003E2E63">
        <w:rPr>
          <w:rFonts w:hint="eastAsia"/>
        </w:rPr>
        <w:t>一、任务的提出</w:t>
      </w:r>
      <w:r w:rsidR="00DB0387">
        <w:rPr>
          <w:rFonts w:hint="eastAsia"/>
        </w:rPr>
        <w:t>（</w:t>
      </w:r>
      <w:r w:rsidR="00DB0387" w:rsidRPr="00DB0387">
        <w:rPr>
          <w:rFonts w:hint="eastAsia"/>
        </w:rPr>
        <w:t>500字）</w:t>
      </w:r>
    </w:p>
    <w:p w:rsidR="00DE7963" w:rsidRDefault="00DE7963" w:rsidP="00DE7963">
      <w:pPr>
        <w:pStyle w:val="-"/>
        <w:ind w:firstLine="480"/>
        <w:rPr>
          <w:rFonts w:hint="eastAsia"/>
        </w:rPr>
      </w:pPr>
      <w:r>
        <w:rPr>
          <w:rFonts w:hint="eastAsia"/>
        </w:rPr>
        <w:t>中国老百姓对美食的热爱，造就了一个规模高达近3万亿元的消费市场（2014年市场规模为27860亿元），已成为继房地产、汽车之后的第三大消费市场。而与此同时，2014年，整个中国餐饮业O2O市场规模近千亿元，占餐饮行业比重为3.5%，如果按照餐饮业每年增长10%计算，到2017年，全国餐饮业O2O市场规模将突破2000亿元。</w:t>
      </w:r>
    </w:p>
    <w:p w:rsidR="00DE7963" w:rsidRDefault="00DE7963" w:rsidP="00DE7963">
      <w:pPr>
        <w:pStyle w:val="-"/>
        <w:ind w:firstLine="480"/>
      </w:pPr>
      <w:r>
        <w:rPr>
          <w:rFonts w:hint="eastAsia"/>
        </w:rPr>
        <w:t>从产业形态上看，互联网与餐饮传统产业加速融合，一大批的互联网企业和互联网从业者加入餐饮行业，并直接或间接参与餐饮管理和营销，而“互联网+”成为餐饮产业发展新动力。从创新模式看，传统餐饮企业向互联网化发展，拓宽销售渠道、延伸销售半径。新一代信息技术，特别是在线服务与传统餐饮业经营融合不断深化，原有的营销、管理模式都将被彻底的颠覆，互联网的思维将更多的融入到餐饮行业的策略制定上来。从组织形态看，餐饮业态小型化、智能化、特色化特征日益突出，即是要通过更加个性化来吸引消费者，更加便捷的体验来让消费者感到舒服愉悦，以及更加智能化的模式来为商家节约运营成本。移动互联网对餐饮业营销环节产生的颠覆式影响正向其他环节渗透。未来餐饮业不仅是传统的吃喝这么简单，更可能是餐饮服务的基本功能+主题文化+消费体验的平台型行业，跨界合作、跨界发展将成为餐饮行业的发展趋势。</w:t>
      </w:r>
    </w:p>
    <w:p w:rsidR="003E6278" w:rsidRPr="003B1B44" w:rsidRDefault="00DE7963" w:rsidP="003B1B44">
      <w:pPr>
        <w:pStyle w:val="-"/>
        <w:ind w:firstLine="480"/>
        <w:rPr>
          <w:rFonts w:cs="宋体"/>
          <w:kern w:val="0"/>
        </w:rPr>
      </w:pPr>
      <w:r>
        <w:rPr>
          <w:rFonts w:hint="eastAsia"/>
        </w:rPr>
        <w:t>基于</w:t>
      </w:r>
      <w:r w:rsidR="00A22C3E">
        <w:rPr>
          <w:rFonts w:hint="eastAsia"/>
        </w:rPr>
        <w:t>拓展公司业务，</w:t>
      </w:r>
      <w:r>
        <w:rPr>
          <w:rFonts w:hint="eastAsia"/>
        </w:rPr>
        <w:t>提高</w:t>
      </w:r>
      <w:r>
        <w:rPr>
          <w:rFonts w:hint="eastAsia"/>
        </w:rPr>
        <w:t>公司</w:t>
      </w:r>
      <w:r>
        <w:rPr>
          <w:rFonts w:hint="eastAsia"/>
        </w:rPr>
        <w:t>核心竞争力</w:t>
      </w:r>
      <w:r w:rsidR="003E6278" w:rsidRPr="003B1B44">
        <w:rPr>
          <w:rFonts w:hint="eastAsia"/>
        </w:rPr>
        <w:t>，决定自主研发一套</w:t>
      </w:r>
      <w:r w:rsidR="00BE5143" w:rsidRPr="00BE5143">
        <w:rPr>
          <w:rFonts w:hint="eastAsia"/>
        </w:rPr>
        <w:t>餐饮行业订单系统</w:t>
      </w:r>
      <w:r w:rsidR="003E6278" w:rsidRPr="003B1B44">
        <w:rPr>
          <w:rFonts w:hint="eastAsia"/>
        </w:rPr>
        <w:t>（以下简称本系统）。</w:t>
      </w:r>
    </w:p>
    <w:p w:rsidR="00135177" w:rsidRPr="003E6278" w:rsidRDefault="00135177" w:rsidP="00135177">
      <w:pPr>
        <w:ind w:firstLine="480"/>
        <w:rPr>
          <w:rFonts w:ascii="Verdana" w:hAnsi="Verdana" w:cs="宋体"/>
          <w:kern w:val="0"/>
        </w:rPr>
      </w:pPr>
    </w:p>
    <w:p w:rsidR="00B10ED1" w:rsidRDefault="003E2E63" w:rsidP="00515007">
      <w:pPr>
        <w:pStyle w:val="10"/>
      </w:pPr>
      <w:r w:rsidRPr="003E2E63">
        <w:rPr>
          <w:rFonts w:hint="eastAsia"/>
        </w:rPr>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w:t>
      </w:r>
      <w:r w:rsidR="00597181">
        <w:rPr>
          <w:rFonts w:ascii="文星仿宋" w:eastAsia="文星仿宋" w:hAnsi="黑体" w:hint="eastAsia"/>
          <w:spacing w:val="8"/>
          <w:sz w:val="32"/>
          <w:szCs w:val="32"/>
        </w:rPr>
        <w:lastRenderedPageBreak/>
        <w:t>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0B3A6E" w:rsidRDefault="000B3A6E" w:rsidP="00227BA5">
      <w:pPr>
        <w:pStyle w:val="a8"/>
        <w:ind w:left="1140" w:firstLineChars="0" w:firstLine="0"/>
        <w:rPr>
          <w:szCs w:val="28"/>
        </w:rPr>
      </w:pPr>
    </w:p>
    <w:p w:rsidR="00C43FB0" w:rsidRDefault="00C43FB0" w:rsidP="00C43FB0">
      <w:pPr>
        <w:pStyle w:val="12"/>
        <w:numPr>
          <w:ilvl w:val="0"/>
          <w:numId w:val="2"/>
        </w:numPr>
      </w:pPr>
      <w:r w:rsidRPr="00EA5044">
        <w:rPr>
          <w:rFonts w:hint="eastAsia"/>
        </w:rPr>
        <w:t>产品</w:t>
      </w:r>
      <w:r w:rsidR="00C33B2E">
        <w:rPr>
          <w:rFonts w:hint="eastAsia"/>
        </w:rPr>
        <w:t>预研</w:t>
      </w:r>
      <w:r w:rsidRPr="00EA5044">
        <w:rPr>
          <w:rFonts w:hint="eastAsia"/>
        </w:rPr>
        <w:t>阶段</w:t>
      </w:r>
      <w:r>
        <w:rPr>
          <w:rFonts w:hint="eastAsia"/>
        </w:rPr>
        <w:t>（</w:t>
      </w:r>
      <w:r>
        <w:rPr>
          <w:rFonts w:hint="eastAsia"/>
        </w:rPr>
        <w:t>2017.01</w:t>
      </w:r>
      <w:r>
        <w:t>~2017.02</w:t>
      </w:r>
      <w:r>
        <w:t>）</w:t>
      </w:r>
    </w:p>
    <w:p w:rsidR="006802DD" w:rsidRPr="006802DD" w:rsidRDefault="006802DD" w:rsidP="006802DD">
      <w:pPr>
        <w:pStyle w:val="-"/>
        <w:ind w:firstLine="480"/>
        <w:rPr>
          <w:rFonts w:hint="eastAsia"/>
        </w:rPr>
      </w:pPr>
    </w:p>
    <w:p w:rsidR="00C43FB0" w:rsidRDefault="00C43FB0" w:rsidP="00C43FB0">
      <w:pPr>
        <w:pStyle w:val="a8"/>
        <w:numPr>
          <w:ilvl w:val="0"/>
          <w:numId w:val="9"/>
        </w:numPr>
        <w:ind w:left="1134" w:firstLineChars="0" w:hanging="284"/>
        <w:rPr>
          <w:szCs w:val="28"/>
        </w:rPr>
      </w:pPr>
      <w:r w:rsidRPr="003F76B3">
        <w:rPr>
          <w:rFonts w:hint="eastAsia"/>
          <w:szCs w:val="28"/>
        </w:rPr>
        <w:t>用户调研，收集需求；</w:t>
      </w:r>
    </w:p>
    <w:p w:rsidR="00C43FB0" w:rsidRPr="003F76B3" w:rsidRDefault="00C33B2E" w:rsidP="00C43FB0">
      <w:pPr>
        <w:pStyle w:val="a8"/>
        <w:ind w:left="851" w:firstLineChars="0" w:firstLine="425"/>
        <w:rPr>
          <w:rFonts w:hint="eastAsia"/>
          <w:szCs w:val="28"/>
        </w:rPr>
      </w:pPr>
      <w:r w:rsidRPr="00C33B2E">
        <w:rPr>
          <w:rFonts w:hint="eastAsia"/>
          <w:szCs w:val="28"/>
        </w:rPr>
        <w:t>产品调研，基于用户需求和行业特征，收集详细需求，形成详细需求文档。</w:t>
      </w:r>
    </w:p>
    <w:p w:rsidR="00C43FB0" w:rsidRPr="00454DB5" w:rsidRDefault="00C43FB0" w:rsidP="00C43FB0">
      <w:pPr>
        <w:pStyle w:val="a8"/>
        <w:numPr>
          <w:ilvl w:val="0"/>
          <w:numId w:val="9"/>
        </w:numPr>
        <w:ind w:left="1134" w:firstLineChars="0" w:hanging="284"/>
        <w:rPr>
          <w:szCs w:val="28"/>
        </w:rPr>
      </w:pPr>
      <w:r w:rsidRPr="003F76B3">
        <w:rPr>
          <w:rFonts w:hint="eastAsia"/>
          <w:szCs w:val="28"/>
        </w:rPr>
        <w:t>技术选型，确定架构；</w:t>
      </w:r>
    </w:p>
    <w:p w:rsidR="00C43FB0" w:rsidRDefault="00C43FB0" w:rsidP="00C43FB0">
      <w:pPr>
        <w:pStyle w:val="a8"/>
        <w:ind w:left="851" w:firstLineChars="0" w:firstLine="425"/>
        <w:rPr>
          <w:szCs w:val="28"/>
        </w:rPr>
      </w:pPr>
      <w:r>
        <w:rPr>
          <w:rFonts w:hint="eastAsia"/>
          <w:szCs w:val="28"/>
        </w:rPr>
        <w:t>后端</w:t>
      </w:r>
      <w:r>
        <w:rPr>
          <w:szCs w:val="28"/>
        </w:rPr>
        <w:t>技术：</w:t>
      </w:r>
      <w:r>
        <w:rPr>
          <w:szCs w:val="28"/>
        </w:rPr>
        <w:t>Java</w:t>
      </w:r>
    </w:p>
    <w:p w:rsidR="00C43FB0" w:rsidRDefault="00C43FB0" w:rsidP="00C43FB0">
      <w:pPr>
        <w:pStyle w:val="a8"/>
        <w:ind w:left="851" w:firstLineChars="0" w:firstLine="425"/>
        <w:rPr>
          <w:szCs w:val="28"/>
        </w:rPr>
      </w:pPr>
      <w:r>
        <w:rPr>
          <w:rFonts w:hint="eastAsia"/>
          <w:szCs w:val="28"/>
        </w:rPr>
        <w:t>数据库：</w:t>
      </w:r>
      <w:r w:rsidR="005920F6">
        <w:rPr>
          <w:rFonts w:hint="eastAsia"/>
          <w:szCs w:val="28"/>
        </w:rPr>
        <w:t>MySQL</w:t>
      </w:r>
      <w:r w:rsidR="005920F6">
        <w:rPr>
          <w:rFonts w:hint="eastAsia"/>
          <w:szCs w:val="28"/>
        </w:rPr>
        <w:t>、</w:t>
      </w:r>
    </w:p>
    <w:p w:rsidR="00C43FB0" w:rsidRDefault="00C43FB0" w:rsidP="00C43FB0">
      <w:pPr>
        <w:pStyle w:val="a8"/>
        <w:ind w:left="851" w:firstLineChars="0" w:firstLine="425"/>
        <w:rPr>
          <w:szCs w:val="28"/>
        </w:rPr>
      </w:pPr>
      <w:r>
        <w:rPr>
          <w:rFonts w:hint="eastAsia"/>
          <w:szCs w:val="28"/>
        </w:rPr>
        <w:t>开发</w:t>
      </w:r>
      <w:r>
        <w:rPr>
          <w:szCs w:val="28"/>
        </w:rPr>
        <w:t>环境：</w:t>
      </w:r>
      <w:r>
        <w:rPr>
          <w:szCs w:val="28"/>
        </w:rPr>
        <w:t>eclipse</w:t>
      </w:r>
    </w:p>
    <w:p w:rsidR="00C43FB0" w:rsidRDefault="00C43FB0" w:rsidP="00C43FB0">
      <w:pPr>
        <w:pStyle w:val="a8"/>
        <w:ind w:left="851" w:firstLineChars="0" w:firstLine="425"/>
        <w:rPr>
          <w:szCs w:val="28"/>
        </w:rPr>
      </w:pPr>
      <w:r>
        <w:rPr>
          <w:szCs w:val="28"/>
        </w:rPr>
        <w:t>Web</w:t>
      </w:r>
      <w:r>
        <w:rPr>
          <w:rFonts w:hint="eastAsia"/>
          <w:szCs w:val="28"/>
        </w:rPr>
        <w:t>容器</w:t>
      </w:r>
      <w:r>
        <w:rPr>
          <w:szCs w:val="28"/>
        </w:rPr>
        <w:t>：</w:t>
      </w:r>
      <w:r>
        <w:rPr>
          <w:szCs w:val="28"/>
        </w:rPr>
        <w:t>Tomcat</w:t>
      </w:r>
    </w:p>
    <w:p w:rsidR="00C43FB0" w:rsidRDefault="00C43FB0" w:rsidP="00C43FB0">
      <w:pPr>
        <w:pStyle w:val="a8"/>
        <w:ind w:left="851" w:firstLineChars="0" w:firstLine="425"/>
        <w:rPr>
          <w:szCs w:val="28"/>
        </w:rPr>
      </w:pPr>
      <w:r>
        <w:rPr>
          <w:rFonts w:hint="eastAsia"/>
          <w:szCs w:val="28"/>
        </w:rPr>
        <w:t>单元</w:t>
      </w:r>
      <w:r>
        <w:rPr>
          <w:szCs w:val="28"/>
        </w:rPr>
        <w:t>测试工具：</w:t>
      </w:r>
      <w:r>
        <w:rPr>
          <w:szCs w:val="28"/>
        </w:rPr>
        <w:t>TestNG</w:t>
      </w:r>
    </w:p>
    <w:p w:rsidR="00C43FB0" w:rsidRDefault="00C43FB0" w:rsidP="00C43FB0">
      <w:pPr>
        <w:pStyle w:val="a8"/>
        <w:ind w:left="851" w:firstLineChars="0" w:firstLine="425"/>
        <w:rPr>
          <w:szCs w:val="28"/>
        </w:rPr>
      </w:pPr>
      <w:r>
        <w:rPr>
          <w:rFonts w:hint="eastAsia"/>
          <w:szCs w:val="28"/>
        </w:rPr>
        <w:t>自动化</w:t>
      </w:r>
      <w:r>
        <w:rPr>
          <w:szCs w:val="28"/>
        </w:rPr>
        <w:t>测试工具：</w:t>
      </w:r>
      <w:r>
        <w:rPr>
          <w:szCs w:val="28"/>
        </w:rPr>
        <w:t>S</w:t>
      </w:r>
      <w:r w:rsidRPr="00AE2FC0">
        <w:rPr>
          <w:szCs w:val="28"/>
        </w:rPr>
        <w:t>elenium</w:t>
      </w:r>
    </w:p>
    <w:p w:rsidR="00C43FB0" w:rsidRDefault="00C43FB0" w:rsidP="00C43FB0">
      <w:pPr>
        <w:pStyle w:val="a8"/>
        <w:ind w:left="851" w:firstLineChars="0" w:firstLine="425"/>
        <w:rPr>
          <w:szCs w:val="28"/>
        </w:rPr>
      </w:pPr>
      <w:r>
        <w:rPr>
          <w:rFonts w:hint="eastAsia"/>
          <w:szCs w:val="28"/>
        </w:rPr>
        <w:t>持续</w:t>
      </w:r>
      <w:r>
        <w:rPr>
          <w:szCs w:val="28"/>
        </w:rPr>
        <w:t>集成工具：</w:t>
      </w:r>
      <w:r>
        <w:rPr>
          <w:szCs w:val="28"/>
        </w:rPr>
        <w:t>Jenkins</w:t>
      </w:r>
    </w:p>
    <w:p w:rsidR="00C43FB0" w:rsidRDefault="00C43FB0" w:rsidP="00C43FB0">
      <w:pPr>
        <w:pStyle w:val="a8"/>
        <w:ind w:left="851" w:firstLineChars="0" w:firstLine="425"/>
        <w:rPr>
          <w:szCs w:val="28"/>
        </w:rPr>
      </w:pPr>
      <w:r>
        <w:rPr>
          <w:rFonts w:hint="eastAsia"/>
          <w:szCs w:val="28"/>
        </w:rPr>
        <w:t>系统拓扑结构图：</w:t>
      </w:r>
    </w:p>
    <w:p w:rsidR="00C25862" w:rsidRDefault="00902929" w:rsidP="00DE05B7">
      <w:pPr>
        <w:spacing w:line="360" w:lineRule="auto"/>
        <w:rPr>
          <w:rFonts w:ascii="宋体" w:hAnsi="宋体" w:cs="宋体" w:hint="eastAsia"/>
          <w:kern w:val="0"/>
          <w:sz w:val="28"/>
          <w:szCs w:val="28"/>
        </w:rPr>
      </w:pPr>
      <w:r>
        <w:rPr>
          <w:rFonts w:ascii="宋体" w:hAnsi="宋体" w:cs="宋体" w:hint="eastAsia"/>
          <w:noProof/>
          <w:kern w:val="0"/>
          <w:sz w:val="28"/>
          <w:szCs w:val="28"/>
        </w:rPr>
        <mc:AlternateContent>
          <mc:Choice Requires="wpg">
            <w:drawing>
              <wp:anchor distT="0" distB="0" distL="114300" distR="114300" simplePos="0" relativeHeight="251658240" behindDoc="0" locked="0" layoutInCell="1" allowOverlap="1" wp14:anchorId="7F0C3904" wp14:editId="12F45241">
                <wp:simplePos x="0" y="0"/>
                <wp:positionH relativeFrom="column">
                  <wp:posOffset>66675</wp:posOffset>
                </wp:positionH>
                <wp:positionV relativeFrom="paragraph">
                  <wp:posOffset>352425</wp:posOffset>
                </wp:positionV>
                <wp:extent cx="4800600" cy="2114550"/>
                <wp:effectExtent l="0" t="0" r="19050" b="19050"/>
                <wp:wrapNone/>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114550"/>
                          <a:chOff x="2520" y="7524"/>
                          <a:chExt cx="3360" cy="2808"/>
                        </a:xfrm>
                      </wpg:grpSpPr>
                      <wps:wsp>
                        <wps:cNvPr id="22" name="Text Box 21"/>
                        <wps:cNvSpPr txBox="1">
                          <a:spLocks noChangeArrowheads="1"/>
                        </wps:cNvSpPr>
                        <wps:spPr bwMode="auto">
                          <a:xfrm>
                            <a:off x="3660" y="7524"/>
                            <a:ext cx="1080" cy="46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网</w:t>
                              </w:r>
                              <w:r>
                                <w:rPr>
                                  <w:rFonts w:hint="eastAsia"/>
                                </w:rPr>
                                <w:t xml:space="preserve">  </w:t>
                              </w:r>
                              <w:r>
                                <w:rPr>
                                  <w:rFonts w:hint="eastAsia"/>
                                </w:rPr>
                                <w:t>站</w:t>
                              </w:r>
                            </w:p>
                          </w:txbxContent>
                        </wps:txbx>
                        <wps:bodyPr rot="0" vert="horz" wrap="square" lIns="91440" tIns="45720" rIns="91440" bIns="45720" anchor="t" anchorCtr="0" upright="1">
                          <a:noAutofit/>
                        </wps:bodyPr>
                      </wps:wsp>
                      <wps:wsp>
                        <wps:cNvPr id="23" name="Text Box 22"/>
                        <wps:cNvSpPr txBox="1">
                          <a:spLocks noChangeArrowheads="1"/>
                        </wps:cNvSpPr>
                        <wps:spPr bwMode="auto">
                          <a:xfrm>
                            <a:off x="2520" y="8928"/>
                            <a:ext cx="540" cy="140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订餐系统</w:t>
                              </w:r>
                            </w:p>
                          </w:txbxContent>
                        </wps:txbx>
                        <wps:bodyPr rot="0" vert="eaVert" wrap="square" lIns="91440" tIns="45720" rIns="91440" bIns="45720" anchor="t" anchorCtr="0" upright="1">
                          <a:noAutofit/>
                        </wps:bodyPr>
                      </wps:wsp>
                      <wps:wsp>
                        <wps:cNvPr id="24" name="Text Box 23"/>
                        <wps:cNvSpPr txBox="1">
                          <a:spLocks noChangeArrowheads="1"/>
                        </wps:cNvSpPr>
                        <wps:spPr bwMode="auto">
                          <a:xfrm>
                            <a:off x="3240" y="8928"/>
                            <a:ext cx="540" cy="140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信息收集系统</w:t>
                              </w:r>
                            </w:p>
                          </w:txbxContent>
                        </wps:txbx>
                        <wps:bodyPr rot="0" vert="eaVert" wrap="square" lIns="91440" tIns="45720" rIns="91440" bIns="45720" anchor="t" anchorCtr="0" upright="1">
                          <a:noAutofit/>
                        </wps:bodyPr>
                      </wps:wsp>
                      <wps:wsp>
                        <wps:cNvPr id="25" name="Text Box 24"/>
                        <wps:cNvSpPr txBox="1">
                          <a:spLocks noChangeArrowheads="1"/>
                        </wps:cNvSpPr>
                        <wps:spPr bwMode="auto">
                          <a:xfrm>
                            <a:off x="3960" y="8928"/>
                            <a:ext cx="540" cy="140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信息分析系统</w:t>
                              </w:r>
                            </w:p>
                          </w:txbxContent>
                        </wps:txbx>
                        <wps:bodyPr rot="0" vert="eaVert" wrap="square" lIns="91440" tIns="45720" rIns="91440" bIns="45720" anchor="t" anchorCtr="0" upright="1">
                          <a:noAutofit/>
                        </wps:bodyPr>
                      </wps:wsp>
                      <wps:wsp>
                        <wps:cNvPr id="26" name="Text Box 25"/>
                        <wps:cNvSpPr txBox="1">
                          <a:spLocks noChangeArrowheads="1"/>
                        </wps:cNvSpPr>
                        <wps:spPr bwMode="auto">
                          <a:xfrm>
                            <a:off x="4650" y="8928"/>
                            <a:ext cx="540" cy="140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评分社区</w:t>
                              </w:r>
                            </w:p>
                          </w:txbxContent>
                        </wps:txbx>
                        <wps:bodyPr rot="0" vert="eaVert" wrap="square" lIns="91440" tIns="45720" rIns="91440" bIns="45720" anchor="t" anchorCtr="0" upright="1">
                          <a:noAutofit/>
                        </wps:bodyPr>
                      </wps:wsp>
                      <wps:wsp>
                        <wps:cNvPr id="27" name="Text Box 26"/>
                        <wps:cNvSpPr txBox="1">
                          <a:spLocks noChangeArrowheads="1"/>
                        </wps:cNvSpPr>
                        <wps:spPr bwMode="auto">
                          <a:xfrm>
                            <a:off x="5340" y="8928"/>
                            <a:ext cx="540" cy="140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营养社区</w:t>
                              </w:r>
                            </w:p>
                          </w:txbxContent>
                        </wps:txbx>
                        <wps:bodyPr rot="0" vert="eaVert" wrap="square" lIns="91440" tIns="45720" rIns="91440" bIns="45720" anchor="t" anchorCtr="0" upright="1">
                          <a:noAutofit/>
                        </wps:bodyPr>
                      </wps:wsp>
                      <wps:wsp>
                        <wps:cNvPr id="28" name="Line 27"/>
                        <wps:cNvCnPr>
                          <a:cxnSpLocks noChangeShapeType="1"/>
                        </wps:cNvCnPr>
                        <wps:spPr bwMode="auto">
                          <a:xfrm flipV="1">
                            <a:off x="2820" y="8460"/>
                            <a:ext cx="27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8"/>
                        <wps:cNvCnPr>
                          <a:cxnSpLocks noChangeShapeType="1"/>
                        </wps:cNvCnPr>
                        <wps:spPr bwMode="auto">
                          <a:xfrm>
                            <a:off x="2805" y="8462"/>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9"/>
                        <wps:cNvCnPr>
                          <a:cxnSpLocks noChangeShapeType="1"/>
                        </wps:cNvCnPr>
                        <wps:spPr bwMode="auto">
                          <a:xfrm>
                            <a:off x="3525" y="8460"/>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0"/>
                        <wps:cNvCnPr>
                          <a:cxnSpLocks noChangeShapeType="1"/>
                        </wps:cNvCnPr>
                        <wps:spPr bwMode="auto">
                          <a:xfrm>
                            <a:off x="4215" y="8460"/>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1"/>
                        <wps:cNvCnPr>
                          <a:cxnSpLocks noChangeShapeType="1"/>
                        </wps:cNvCnPr>
                        <wps:spPr bwMode="auto">
                          <a:xfrm>
                            <a:off x="4965" y="8460"/>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2"/>
                        <wps:cNvCnPr>
                          <a:cxnSpLocks noChangeShapeType="1"/>
                        </wps:cNvCnPr>
                        <wps:spPr bwMode="auto">
                          <a:xfrm>
                            <a:off x="5625" y="8460"/>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3"/>
                        <wps:cNvCnPr>
                          <a:cxnSpLocks noChangeShapeType="1"/>
                        </wps:cNvCnPr>
                        <wps:spPr bwMode="auto">
                          <a:xfrm>
                            <a:off x="4215" y="7994"/>
                            <a:ext cx="0"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F0C3904" id="组合 21" o:spid="_x0000_s1026" style="position:absolute;left:0;text-align:left;margin-left:5.25pt;margin-top:27.75pt;width:378pt;height:166.5pt;z-index:251658240" coordorigin="2520,7524" coordsize="336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">
                <v:shapetype id="_x0000_t202" coordsize="21600,21600" o:spt="202" path="m,l,21600r21600,l21600,xe">
                  <v:stroke joinstyle="miter"/>
                  <v:path gradientshapeok="t" o:connecttype="rect"/>
                </v:shapetype>
                <v:shape id="Text Box 21" o:spid="_x0000_s1027" type="#_x0000_t202" style="position:absolute;left:3660;top:7524;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C25862" w:rsidRDefault="00C25862" w:rsidP="00C25862">
                        <w:pPr>
                          <w:jc w:val="center"/>
                          <w:rPr>
                            <w:rFonts w:hint="eastAsia"/>
                          </w:rPr>
                        </w:pPr>
                        <w:r>
                          <w:rPr>
                            <w:rFonts w:hint="eastAsia"/>
                          </w:rPr>
                          <w:t>网</w:t>
                        </w:r>
                        <w:r>
                          <w:rPr>
                            <w:rFonts w:hint="eastAsia"/>
                          </w:rPr>
                          <w:t xml:space="preserve">  </w:t>
                        </w:r>
                        <w:r>
                          <w:rPr>
                            <w:rFonts w:hint="eastAsia"/>
                          </w:rPr>
                          <w:t>站</w:t>
                        </w:r>
                      </w:p>
                    </w:txbxContent>
                  </v:textbox>
                </v:shape>
                <v:shape id="Text Box 22" o:spid="_x0000_s1028" type="#_x0000_t202" style="position:absolute;left:2520;top:8928;width:54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rMIA&#10;AADbAAAADwAAAGRycy9kb3ducmV2LnhtbESPQWsCMRSE74L/ITzBi9RsLaisRhFR8FKpWu+PzXN3&#10;cfOyJOka/70pFHocZuYbZrmOphEdOV9bVvA+zkAQF1bXXCr4vuzf5iB8QNbYWCYFT/KwXvV7S8y1&#10;ffCJunMoRYKwz1FBFUKbS+mLigz6sW2Jk3ezzmBI0pVSO3wkuGnkJMum0mDNaaHClrYVFffzj1EQ&#10;p5fR5+wUZrv5sYtHifvdl7sqNRzEzQJEoBj+w3/tg1Yw+YDfL+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Wg2swgAAANsAAAAPAAAAAAAAAAAAAAAAAJgCAABkcnMvZG93&#10;bnJldi54bWxQSwUGAAAAAAQABAD1AAAAhwMAAAAA&#10;">
                  <v:textbox style="layout-flow:vertical-ideographic">
                    <w:txbxContent>
                      <w:p w:rsidR="00C25862" w:rsidRDefault="00C25862" w:rsidP="00C25862">
                        <w:pPr>
                          <w:jc w:val="center"/>
                          <w:rPr>
                            <w:rFonts w:hint="eastAsia"/>
                          </w:rPr>
                        </w:pPr>
                        <w:r>
                          <w:rPr>
                            <w:rFonts w:hint="eastAsia"/>
                          </w:rPr>
                          <w:t>订餐系统</w:t>
                        </w:r>
                      </w:p>
                    </w:txbxContent>
                  </v:textbox>
                </v:shape>
                <v:shape id="Text Box 23" o:spid="_x0000_s1029" type="#_x0000_t202" style="position:absolute;left:3240;top:8928;width:54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V2MIA&#10;AADbAAAADwAAAGRycy9kb3ducmV2LnhtbESPQWsCMRSE74L/ITzBi9RspaisRhFR8FKpWu+PzXN3&#10;cfOyJOka/70pFHocZuYbZrmOphEdOV9bVvA+zkAQF1bXXCr4vuzf5iB8QNbYWCYFT/KwXvV7S8y1&#10;ffCJunMoRYKwz1FBFUKbS+mLigz6sW2Jk3ezzmBI0pVSO3wkuGnkJMum0mDNaaHClrYVFffzj1EQ&#10;p5fR5+wUZrv5sYtHifvdl7sqNRzEzQJEoBj+w3/tg1Yw+YDfL+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5XYwgAAANsAAAAPAAAAAAAAAAAAAAAAAJgCAABkcnMvZG93&#10;bnJldi54bWxQSwUGAAAAAAQABAD1AAAAhwMAAAAA&#10;">
                  <v:textbox style="layout-flow:vertical-ideographic">
                    <w:txbxContent>
                      <w:p w:rsidR="00C25862" w:rsidRDefault="00C25862" w:rsidP="00C25862">
                        <w:pPr>
                          <w:jc w:val="center"/>
                          <w:rPr>
                            <w:rFonts w:hint="eastAsia"/>
                          </w:rPr>
                        </w:pPr>
                        <w:r>
                          <w:rPr>
                            <w:rFonts w:hint="eastAsia"/>
                          </w:rPr>
                          <w:t>信息收集系统</w:t>
                        </w:r>
                      </w:p>
                    </w:txbxContent>
                  </v:textbox>
                </v:shape>
                <v:shape id="Text Box 24" o:spid="_x0000_s1030" type="#_x0000_t202" style="position:absolute;left:3960;top:8928;width:54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wQ8IA&#10;AADbAAAADwAAAGRycy9kb3ducmV2LnhtbESPQWsCMRSE74L/ITzBi9RshaqsRhFR8FKpWu+PzXN3&#10;cfOyJOka/70pFHocZuYbZrmOphEdOV9bVvA+zkAQF1bXXCr4vuzf5iB8QNbYWCYFT/KwXvV7S8y1&#10;ffCJunMoRYKwz1FBFUKbS+mLigz6sW2Jk3ezzmBI0pVSO3wkuGnkJMum0mDNaaHClrYVFffzj1EQ&#10;p5fR5+wUZrv5sYtHifvdl7sqNRzEzQJEoBj+w3/tg1Yw+YDfL+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zBDwgAAANsAAAAPAAAAAAAAAAAAAAAAAJgCAABkcnMvZG93&#10;bnJldi54bWxQSwUGAAAAAAQABAD1AAAAhwMAAAAA&#10;">
                  <v:textbox style="layout-flow:vertical-ideographic">
                    <w:txbxContent>
                      <w:p w:rsidR="00C25862" w:rsidRDefault="00C25862" w:rsidP="00C25862">
                        <w:pPr>
                          <w:jc w:val="center"/>
                          <w:rPr>
                            <w:rFonts w:hint="eastAsia"/>
                          </w:rPr>
                        </w:pPr>
                        <w:r>
                          <w:rPr>
                            <w:rFonts w:hint="eastAsia"/>
                          </w:rPr>
                          <w:t>信息分析系统</w:t>
                        </w:r>
                      </w:p>
                    </w:txbxContent>
                  </v:textbox>
                </v:shape>
                <v:shape id="Text Box 25" o:spid="_x0000_s1031" type="#_x0000_t202" style="position:absolute;left:4650;top:8928;width:54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2uNMMA&#10;AADbAAAADwAAAGRycy9kb3ducmV2LnhtbESPQWsCMRSE70L/Q3iFXkSzelhla5QiCl4qddX7Y/O6&#10;u3TzsiRxTf99Iwg9DjPzDbPaRNOJgZxvLSuYTTMQxJXVLdcKLuf9ZAnCB2SNnWVS8EseNuuX0QoL&#10;be98oqEMtUgQ9gUqaELoCyl91ZBBP7U9cfK+rTMYknS11A7vCW46Oc+yXBpsOS002NO2oeqnvBkF&#10;MT+PPxensNgtj0M8StzvvtxVqbfX+PEOIlAM/+Fn+6AVzHN4fE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2uNMMAAADbAAAADwAAAAAAAAAAAAAAAACYAgAAZHJzL2Rv&#10;d25yZXYueG1sUEsFBgAAAAAEAAQA9QAAAIgDAAAAAA==&#10;">
                  <v:textbox style="layout-flow:vertical-ideographic">
                    <w:txbxContent>
                      <w:p w:rsidR="00C25862" w:rsidRDefault="00C25862" w:rsidP="00C25862">
                        <w:pPr>
                          <w:jc w:val="center"/>
                          <w:rPr>
                            <w:rFonts w:hint="eastAsia"/>
                          </w:rPr>
                        </w:pPr>
                        <w:r>
                          <w:rPr>
                            <w:rFonts w:hint="eastAsia"/>
                          </w:rPr>
                          <w:t>评分社区</w:t>
                        </w:r>
                      </w:p>
                    </w:txbxContent>
                  </v:textbox>
                </v:shape>
                <v:shape id="Text Box 26" o:spid="_x0000_s1032" type="#_x0000_t202" style="position:absolute;left:5340;top:8928;width:54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Lr8MA&#10;AADbAAAADwAAAGRycy9kb3ducmV2LnhtbESPQWsCMRSE70L/Q3iFXkSzenBlNYqIQi+Vuur9sXnu&#10;Lm5eliRd03/fFAo9DjPzDbPeRtOJgZxvLSuYTTMQxJXVLdcKrpfjZAnCB2SNnWVS8E0etpuX0RoL&#10;bZ98pqEMtUgQ9gUqaELoCyl91ZBBP7U9cfLu1hkMSbpaaofPBDednGfZQhpsOS002NO+oepRfhkF&#10;cXEZf+TnkB+WpyGeJB4Pn+6m1Ntr3K1ABIrhP/zXftcK5j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ELr8MAAADbAAAADwAAAAAAAAAAAAAAAACYAgAAZHJzL2Rv&#10;d25yZXYueG1sUEsFBgAAAAAEAAQA9QAAAIgDAAAAAA==&#10;">
                  <v:textbox style="layout-flow:vertical-ideographic">
                    <w:txbxContent>
                      <w:p w:rsidR="00C25862" w:rsidRDefault="00C25862" w:rsidP="00C25862">
                        <w:pPr>
                          <w:jc w:val="center"/>
                          <w:rPr>
                            <w:rFonts w:hint="eastAsia"/>
                          </w:rPr>
                        </w:pPr>
                        <w:r>
                          <w:rPr>
                            <w:rFonts w:hint="eastAsia"/>
                          </w:rPr>
                          <w:t>营养社区</w:t>
                        </w:r>
                      </w:p>
                    </w:txbxContent>
                  </v:textbox>
                </v:shape>
                <v:line id="Line 27" o:spid="_x0000_s1033" style="position:absolute;flip:y;visibility:visible;mso-wrap-style:square" from="2820,8460" to="561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28" o:spid="_x0000_s1034" style="position:absolute;visibility:visible;mso-wrap-style:square" from="2805,8462" to="2805,8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29" o:spid="_x0000_s1035" style="position:absolute;visibility:visible;mso-wrap-style:square" from="3525,8460" to="3525,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30" o:spid="_x0000_s1036" style="position:absolute;visibility:visible;mso-wrap-style:square" from="4215,8460" to="4215,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31" o:spid="_x0000_s1037" style="position:absolute;visibility:visible;mso-wrap-style:square" from="4965,8460" to="4965,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32" o:spid="_x0000_s1038" style="position:absolute;visibility:visible;mso-wrap-style:square" from="5625,8460" to="5625,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33" o:spid="_x0000_s1039" style="position:absolute;visibility:visible;mso-wrap-style:square" from="4215,7994" to="4215,8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group>
            </w:pict>
          </mc:Fallback>
        </mc:AlternateContent>
      </w:r>
    </w:p>
    <w:p w:rsidR="00C25862" w:rsidRDefault="00C25862" w:rsidP="00C25862">
      <w:pPr>
        <w:spacing w:line="360" w:lineRule="auto"/>
        <w:rPr>
          <w:rFonts w:ascii="宋体" w:hAnsi="宋体" w:cs="宋体" w:hint="eastAsia"/>
          <w:kern w:val="0"/>
          <w:sz w:val="28"/>
          <w:szCs w:val="28"/>
        </w:rPr>
      </w:pPr>
    </w:p>
    <w:p w:rsidR="00C25862" w:rsidRDefault="00C25862" w:rsidP="00C25862">
      <w:pPr>
        <w:spacing w:line="360" w:lineRule="auto"/>
        <w:jc w:val="center"/>
        <w:rPr>
          <w:rFonts w:ascii="宋体" w:hAnsi="宋体" w:cs="宋体" w:hint="eastAsia"/>
          <w:kern w:val="0"/>
          <w:sz w:val="28"/>
          <w:szCs w:val="28"/>
        </w:rPr>
      </w:pPr>
    </w:p>
    <w:p w:rsidR="00C25862" w:rsidRPr="008E326B" w:rsidRDefault="00C25862" w:rsidP="00C25862">
      <w:pPr>
        <w:spacing w:line="360" w:lineRule="auto"/>
        <w:jc w:val="center"/>
        <w:rPr>
          <w:rFonts w:ascii="华文琥珀" w:eastAsia="华文琥珀" w:hAnsi="宋体" w:cs="宋体" w:hint="eastAsia"/>
          <w:kern w:val="0"/>
          <w:sz w:val="28"/>
          <w:szCs w:val="28"/>
        </w:rPr>
      </w:pPr>
      <w:r w:rsidRPr="008E326B">
        <w:rPr>
          <w:rFonts w:ascii="华文琥珀" w:eastAsia="华文琥珀" w:hAnsi="宋体" w:cs="宋体" w:hint="eastAsia"/>
          <w:kern w:val="0"/>
          <w:sz w:val="28"/>
          <w:szCs w:val="28"/>
        </w:rPr>
        <w:t>网站结构</w:t>
      </w:r>
    </w:p>
    <w:p w:rsidR="00C25862" w:rsidRDefault="00C25862" w:rsidP="00C25862">
      <w:pPr>
        <w:spacing w:line="360" w:lineRule="auto"/>
        <w:rPr>
          <w:rFonts w:ascii="宋体" w:hAnsi="宋体" w:cs="宋体" w:hint="eastAsia"/>
          <w:kern w:val="0"/>
          <w:sz w:val="28"/>
          <w:szCs w:val="28"/>
        </w:rPr>
      </w:pPr>
      <w:r>
        <w:rPr>
          <w:rFonts w:ascii="宋体" w:hAnsi="宋体" w:cs="宋体"/>
          <w:noProof/>
          <w:kern w:val="0"/>
          <w:sz w:val="28"/>
          <w:szCs w:val="28"/>
        </w:rPr>
        <w:lastRenderedPageBreak/>
        <mc:AlternateContent>
          <mc:Choice Requires="wpc">
            <w:drawing>
              <wp:inline distT="0" distB="0" distL="0" distR="0">
                <wp:extent cx="5238751" cy="2375535"/>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 name="Group 4"/>
                        <wpg:cNvGrpSpPr>
                          <a:grpSpLocks/>
                        </wpg:cNvGrpSpPr>
                        <wpg:grpSpPr bwMode="auto">
                          <a:xfrm>
                            <a:off x="95287" y="295276"/>
                            <a:ext cx="5029200" cy="1882775"/>
                            <a:chOff x="1440" y="2299"/>
                            <a:chExt cx="7920" cy="2965"/>
                          </a:xfrm>
                        </wpg:grpSpPr>
                        <wps:wsp>
                          <wps:cNvPr id="5" name="Text Box 5"/>
                          <wps:cNvSpPr txBox="1">
                            <a:spLocks noChangeArrowheads="1"/>
                          </wps:cNvSpPr>
                          <wps:spPr bwMode="auto">
                            <a:xfrm>
                              <a:off x="1440" y="2456"/>
                              <a:ext cx="1440" cy="780"/>
                            </a:xfrm>
                            <a:prstGeom prst="rect">
                              <a:avLst/>
                            </a:prstGeom>
                            <a:solidFill>
                              <a:srgbClr val="FFFFFF"/>
                            </a:solidFill>
                            <a:ln w="9525">
                              <a:solidFill>
                                <a:srgbClr val="000000"/>
                              </a:solidFill>
                              <a:miter lim="800000"/>
                              <a:headEnd/>
                              <a:tailEnd/>
                            </a:ln>
                          </wps:spPr>
                          <wps:txbx>
                            <w:txbxContent>
                              <w:p w:rsidR="00C25862" w:rsidRPr="00657102" w:rsidRDefault="00C25862" w:rsidP="00C25862">
                                <w:pPr>
                                  <w:jc w:val="center"/>
                                  <w:rPr>
                                    <w:rFonts w:hint="eastAsia"/>
                                    <w:sz w:val="28"/>
                                    <w:szCs w:val="28"/>
                                  </w:rPr>
                                </w:pPr>
                                <w:r w:rsidRPr="00657102">
                                  <w:rPr>
                                    <w:rFonts w:hint="eastAsia"/>
                                    <w:sz w:val="28"/>
                                    <w:szCs w:val="28"/>
                                  </w:rPr>
                                  <w:t>顾</w:t>
                                </w:r>
                                <w:r>
                                  <w:rPr>
                                    <w:rFonts w:hint="eastAsia"/>
                                    <w:sz w:val="28"/>
                                    <w:szCs w:val="28"/>
                                  </w:rPr>
                                  <w:t xml:space="preserve">  </w:t>
                                </w:r>
                                <w:r w:rsidRPr="00657102">
                                  <w:rPr>
                                    <w:rFonts w:hint="eastAsia"/>
                                    <w:sz w:val="28"/>
                                    <w:szCs w:val="28"/>
                                  </w:rPr>
                                  <w:t>客</w:t>
                                </w:r>
                              </w:p>
                            </w:txbxContent>
                          </wps:txbx>
                          <wps:bodyPr rot="0" vert="horz" wrap="square" lIns="91440" tIns="45720" rIns="91440" bIns="45720" anchor="t" anchorCtr="0" upright="1">
                            <a:noAutofit/>
                          </wps:bodyPr>
                        </wps:wsp>
                        <wps:wsp>
                          <wps:cNvPr id="6" name="Text Box 6"/>
                          <wps:cNvSpPr txBox="1">
                            <a:spLocks noChangeArrowheads="1"/>
                          </wps:cNvSpPr>
                          <wps:spPr bwMode="auto">
                            <a:xfrm>
                              <a:off x="3960" y="2456"/>
                              <a:ext cx="1440" cy="780"/>
                            </a:xfrm>
                            <a:prstGeom prst="rect">
                              <a:avLst/>
                            </a:prstGeom>
                            <a:solidFill>
                              <a:srgbClr val="FFFFFF"/>
                            </a:solidFill>
                            <a:ln w="9525">
                              <a:solidFill>
                                <a:srgbClr val="000000"/>
                              </a:solidFill>
                              <a:miter lim="800000"/>
                              <a:headEnd/>
                              <a:tailEnd/>
                            </a:ln>
                          </wps:spPr>
                          <wps:txbx>
                            <w:txbxContent>
                              <w:p w:rsidR="00C25862" w:rsidRDefault="00C25862" w:rsidP="00C25862">
                                <w:r>
                                  <w:rPr>
                                    <w:rFonts w:ascii="宋体" w:hAnsi="宋体" w:cs="宋体" w:hint="eastAsia"/>
                                    <w:kern w:val="0"/>
                                    <w:sz w:val="28"/>
                                    <w:szCs w:val="28"/>
                                  </w:rPr>
                                  <w:t>订餐系统</w:t>
                                </w:r>
                              </w:p>
                            </w:txbxContent>
                          </wps:txbx>
                          <wps:bodyPr rot="0" vert="horz" wrap="square" lIns="91440" tIns="45720" rIns="91440" bIns="45720" anchor="t" anchorCtr="0" upright="1">
                            <a:noAutofit/>
                          </wps:bodyPr>
                        </wps:wsp>
                        <wps:wsp>
                          <wps:cNvPr id="7" name="Line 7"/>
                          <wps:cNvCnPr>
                            <a:cxnSpLocks noChangeShapeType="1"/>
                          </wps:cNvCnPr>
                          <wps:spPr bwMode="auto">
                            <a:xfrm flipV="1">
                              <a:off x="2880" y="2849"/>
                              <a:ext cx="10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5400" y="2834"/>
                              <a:ext cx="1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9"/>
                          <wps:cNvSpPr txBox="1">
                            <a:spLocks noChangeArrowheads="1"/>
                          </wps:cNvSpPr>
                          <wps:spPr bwMode="auto">
                            <a:xfrm>
                              <a:off x="5759" y="2299"/>
                              <a:ext cx="1261" cy="469"/>
                            </a:xfrm>
                            <a:prstGeom prst="rect">
                              <a:avLst/>
                            </a:prstGeom>
                            <a:solidFill>
                              <a:srgbClr val="FFFFFF"/>
                            </a:solidFill>
                            <a:ln w="9525">
                              <a:solidFill>
                                <a:srgbClr val="FFFFFF"/>
                              </a:solidFill>
                              <a:miter lim="800000"/>
                              <a:headEnd/>
                              <a:tailEnd/>
                            </a:ln>
                          </wps:spPr>
                          <wps:txbx>
                            <w:txbxContent>
                              <w:p w:rsidR="00C25862" w:rsidRDefault="00C25862" w:rsidP="00C25862">
                                <w:pPr>
                                  <w:jc w:val="center"/>
                                  <w:rPr>
                                    <w:rFonts w:hint="eastAsia"/>
                                  </w:rPr>
                                </w:pPr>
                                <w:r>
                                  <w:rPr>
                                    <w:rFonts w:hint="eastAsia"/>
                                  </w:rPr>
                                  <w:t>订餐信息</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5759" y="2960"/>
                              <a:ext cx="1262" cy="469"/>
                            </a:xfrm>
                            <a:prstGeom prst="rect">
                              <a:avLst/>
                            </a:prstGeom>
                            <a:solidFill>
                              <a:srgbClr val="FFFFFF"/>
                            </a:solidFill>
                            <a:ln w="9525">
                              <a:solidFill>
                                <a:srgbClr val="FFFFFF"/>
                              </a:solidFill>
                              <a:miter lim="800000"/>
                              <a:headEnd/>
                              <a:tailEnd/>
                            </a:ln>
                          </wps:spPr>
                          <wps:txbx>
                            <w:txbxContent>
                              <w:p w:rsidR="00C25862" w:rsidRDefault="00C25862" w:rsidP="00C25862">
                                <w:pPr>
                                  <w:jc w:val="center"/>
                                  <w:rPr>
                                    <w:rFonts w:hint="eastAsia"/>
                                  </w:rPr>
                                </w:pPr>
                                <w:r>
                                  <w:rPr>
                                    <w:rFonts w:hint="eastAsia"/>
                                  </w:rPr>
                                  <w:t>网络发送</w:t>
                                </w:r>
                              </w:p>
                            </w:txbxContent>
                          </wps:txbx>
                          <wps:bodyPr rot="0" vert="horz" wrap="square" lIns="91440" tIns="45720" rIns="91440" bIns="45720" anchor="t" anchorCtr="0" upright="1">
                            <a:noAutofit/>
                          </wps:bodyPr>
                        </wps:wsp>
                        <wps:wsp>
                          <wps:cNvPr id="11" name="Text Box 11"/>
                          <wps:cNvSpPr txBox="1">
                            <a:spLocks noChangeArrowheads="1"/>
                          </wps:cNvSpPr>
                          <wps:spPr bwMode="auto">
                            <a:xfrm>
                              <a:off x="2970" y="2300"/>
                              <a:ext cx="900" cy="469"/>
                            </a:xfrm>
                            <a:prstGeom prst="rect">
                              <a:avLst/>
                            </a:prstGeom>
                            <a:solidFill>
                              <a:srgbClr val="FFFFFF"/>
                            </a:solidFill>
                            <a:ln w="9525">
                              <a:solidFill>
                                <a:srgbClr val="FFFFFF"/>
                              </a:solidFill>
                              <a:miter lim="800000"/>
                              <a:headEnd/>
                              <a:tailEnd/>
                            </a:ln>
                          </wps:spPr>
                          <wps:txbx>
                            <w:txbxContent>
                              <w:p w:rsidR="00C25862" w:rsidRDefault="00C25862" w:rsidP="00C25862">
                                <w:pPr>
                                  <w:rPr>
                                    <w:rFonts w:hint="eastAsia"/>
                                  </w:rPr>
                                </w:pPr>
                                <w:r>
                                  <w:rPr>
                                    <w:rFonts w:hint="eastAsia"/>
                                  </w:rPr>
                                  <w:t>进入</w:t>
                                </w:r>
                              </w:p>
                            </w:txbxContent>
                          </wps:txbx>
                          <wps:bodyPr rot="0" vert="horz" wrap="square" lIns="91440" tIns="45720" rIns="91440" bIns="45720" anchor="t" anchorCtr="0" upright="1">
                            <a:noAutofit/>
                          </wps:bodyPr>
                        </wps:wsp>
                        <wps:wsp>
                          <wps:cNvPr id="12" name="Text Box 12"/>
                          <wps:cNvSpPr txBox="1">
                            <a:spLocks noChangeArrowheads="1"/>
                          </wps:cNvSpPr>
                          <wps:spPr bwMode="auto">
                            <a:xfrm>
                              <a:off x="7200" y="2456"/>
                              <a:ext cx="2160" cy="780"/>
                            </a:xfrm>
                            <a:prstGeom prst="rect">
                              <a:avLst/>
                            </a:prstGeom>
                            <a:solidFill>
                              <a:srgbClr val="FFFFFF"/>
                            </a:solidFill>
                            <a:ln w="9525">
                              <a:solidFill>
                                <a:srgbClr val="000000"/>
                              </a:solidFill>
                              <a:miter lim="800000"/>
                              <a:headEnd/>
                              <a:tailEnd/>
                            </a:ln>
                          </wps:spPr>
                          <wps:txbx>
                            <w:txbxContent>
                              <w:p w:rsidR="00C25862" w:rsidRDefault="00C25862" w:rsidP="00C25862">
                                <w:pPr>
                                  <w:jc w:val="center"/>
                                </w:pPr>
                                <w:r>
                                  <w:rPr>
                                    <w:rFonts w:ascii="宋体" w:hAnsi="宋体" w:cs="宋体" w:hint="eastAsia"/>
                                    <w:kern w:val="0"/>
                                    <w:sz w:val="28"/>
                                    <w:szCs w:val="28"/>
                                  </w:rPr>
                                  <w:t>信息收集系统</w:t>
                                </w:r>
                              </w:p>
                            </w:txbxContent>
                          </wps:txbx>
                          <wps:bodyPr rot="0" vert="horz" wrap="square" lIns="91440" tIns="45720" rIns="91440" bIns="45720" anchor="t" anchorCtr="0" upright="1">
                            <a:noAutofit/>
                          </wps:bodyPr>
                        </wps:wsp>
                        <wps:wsp>
                          <wps:cNvPr id="13" name="Line 13"/>
                          <wps:cNvCnPr>
                            <a:cxnSpLocks noChangeShapeType="1"/>
                          </wps:cNvCnPr>
                          <wps:spPr bwMode="auto">
                            <a:xfrm>
                              <a:off x="8265" y="3236"/>
                              <a:ext cx="1" cy="1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14"/>
                          <wps:cNvSpPr txBox="1">
                            <a:spLocks noChangeArrowheads="1"/>
                          </wps:cNvSpPr>
                          <wps:spPr bwMode="auto">
                            <a:xfrm>
                              <a:off x="7200" y="4484"/>
                              <a:ext cx="2160" cy="780"/>
                            </a:xfrm>
                            <a:prstGeom prst="rect">
                              <a:avLst/>
                            </a:prstGeom>
                            <a:solidFill>
                              <a:srgbClr val="FFFFFF"/>
                            </a:solidFill>
                            <a:ln w="9525">
                              <a:solidFill>
                                <a:srgbClr val="000000"/>
                              </a:solidFill>
                              <a:miter lim="800000"/>
                              <a:headEnd/>
                              <a:tailEnd/>
                            </a:ln>
                          </wps:spPr>
                          <wps:txbx>
                            <w:txbxContent>
                              <w:p w:rsidR="00C25862" w:rsidRDefault="00C25862" w:rsidP="00C25862">
                                <w:pPr>
                                  <w:jc w:val="center"/>
                                </w:pPr>
                                <w:r>
                                  <w:rPr>
                                    <w:rFonts w:ascii="宋体" w:hAnsi="宋体" w:cs="宋体" w:hint="eastAsia"/>
                                    <w:kern w:val="0"/>
                                    <w:sz w:val="28"/>
                                    <w:szCs w:val="28"/>
                                  </w:rPr>
                                  <w:t>信息分析系统</w:t>
                                </w:r>
                              </w:p>
                            </w:txbxContent>
                          </wps:txbx>
                          <wps:bodyPr rot="0" vert="horz" wrap="square" lIns="91440" tIns="45720" rIns="91440" bIns="45720" anchor="t" anchorCtr="0" upright="1">
                            <a:noAutofit/>
                          </wps:bodyPr>
                        </wps:wsp>
                        <wps:wsp>
                          <wps:cNvPr id="15" name="Line 15"/>
                          <wps:cNvCnPr>
                            <a:cxnSpLocks noChangeShapeType="1"/>
                          </wps:cNvCnPr>
                          <wps:spPr bwMode="auto">
                            <a:xfrm flipH="1">
                              <a:off x="5400" y="4862"/>
                              <a:ext cx="1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16"/>
                          <wps:cNvSpPr txBox="1">
                            <a:spLocks noChangeArrowheads="1"/>
                          </wps:cNvSpPr>
                          <wps:spPr bwMode="auto">
                            <a:xfrm>
                              <a:off x="3960" y="4484"/>
                              <a:ext cx="1440" cy="780"/>
                            </a:xfrm>
                            <a:prstGeom prst="rect">
                              <a:avLst/>
                            </a:prstGeom>
                            <a:solidFill>
                              <a:srgbClr val="FFFFFF"/>
                            </a:solidFill>
                            <a:ln w="9525">
                              <a:solidFill>
                                <a:srgbClr val="000000"/>
                              </a:solidFill>
                              <a:miter lim="800000"/>
                              <a:headEnd/>
                              <a:tailEnd/>
                            </a:ln>
                          </wps:spPr>
                          <wps:txbx>
                            <w:txbxContent>
                              <w:p w:rsidR="00C25862" w:rsidRDefault="00C25862" w:rsidP="00C25862">
                                <w:pPr>
                                  <w:jc w:val="center"/>
                                </w:pPr>
                                <w:r>
                                  <w:rPr>
                                    <w:rFonts w:ascii="宋体" w:hAnsi="宋体" w:cs="宋体" w:hint="eastAsia"/>
                                    <w:kern w:val="0"/>
                                    <w:sz w:val="28"/>
                                    <w:szCs w:val="28"/>
                                  </w:rPr>
                                  <w:t>工作人员</w:t>
                                </w:r>
                              </w:p>
                            </w:txbxContent>
                          </wps:txbx>
                          <wps:bodyPr rot="0" vert="horz" wrap="square" lIns="91440" tIns="45720" rIns="91440" bIns="45720" anchor="t" anchorCtr="0" upright="1">
                            <a:noAutofit/>
                          </wps:bodyPr>
                        </wps:wsp>
                        <wps:wsp>
                          <wps:cNvPr id="17" name="Text Box 17"/>
                          <wps:cNvSpPr txBox="1">
                            <a:spLocks noChangeArrowheads="1"/>
                          </wps:cNvSpPr>
                          <wps:spPr bwMode="auto">
                            <a:xfrm>
                              <a:off x="5580" y="4277"/>
                              <a:ext cx="1442" cy="469"/>
                            </a:xfrm>
                            <a:prstGeom prst="rect">
                              <a:avLst/>
                            </a:prstGeom>
                            <a:solidFill>
                              <a:srgbClr val="FFFFFF"/>
                            </a:solidFill>
                            <a:ln w="9525">
                              <a:solidFill>
                                <a:srgbClr val="FFFFFF"/>
                              </a:solidFill>
                              <a:miter lim="800000"/>
                              <a:headEnd/>
                              <a:tailEnd/>
                            </a:ln>
                          </wps:spPr>
                          <wps:txbx>
                            <w:txbxContent>
                              <w:p w:rsidR="00C25862" w:rsidRDefault="00C25862" w:rsidP="00C25862">
                                <w:pPr>
                                  <w:rPr>
                                    <w:rFonts w:hint="eastAsia"/>
                                  </w:rPr>
                                </w:pPr>
                                <w:r>
                                  <w:rPr>
                                    <w:rFonts w:hint="eastAsia"/>
                                  </w:rPr>
                                  <w:t>提示并呈现</w:t>
                                </w:r>
                              </w:p>
                              <w:p w:rsidR="00C25862" w:rsidRDefault="00C25862" w:rsidP="00C25862">
                                <w:pPr>
                                  <w:rPr>
                                    <w:rFonts w:hint="eastAsia"/>
                                  </w:rPr>
                                </w:pPr>
                              </w:p>
                            </w:txbxContent>
                          </wps:txbx>
                          <wps:bodyPr rot="0" vert="horz" wrap="square" lIns="91440" tIns="45720" rIns="91440" bIns="45720" anchor="t" anchorCtr="0" upright="1">
                            <a:noAutofit/>
                          </wps:bodyPr>
                        </wps:wsp>
                        <wps:wsp>
                          <wps:cNvPr id="18" name="Text Box 18"/>
                          <wps:cNvSpPr txBox="1">
                            <a:spLocks noChangeArrowheads="1"/>
                          </wps:cNvSpPr>
                          <wps:spPr bwMode="auto">
                            <a:xfrm>
                              <a:off x="8280" y="3548"/>
                              <a:ext cx="540" cy="78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25862" w:rsidRDefault="00C25862" w:rsidP="00C25862">
                                <w:pPr>
                                  <w:jc w:val="center"/>
                                  <w:rPr>
                                    <w:rFonts w:hint="eastAsia"/>
                                  </w:rPr>
                                </w:pPr>
                                <w:r>
                                  <w:rPr>
                                    <w:rFonts w:hint="eastAsia"/>
                                  </w:rPr>
                                  <w:t>传递</w:t>
                                </w:r>
                              </w:p>
                            </w:txbxContent>
                          </wps:txbx>
                          <wps:bodyPr rot="0" vert="eaVert" wrap="square" lIns="91440" tIns="45720" rIns="91440" bIns="45720" anchor="t" anchorCtr="0" upright="1">
                            <a:noAutofit/>
                          </wps:bodyPr>
                        </wps:wsp>
                        <wps:wsp>
                          <wps:cNvPr id="19" name="Line 19"/>
                          <wps:cNvCnPr>
                            <a:cxnSpLocks noChangeShapeType="1"/>
                          </wps:cNvCnPr>
                          <wps:spPr bwMode="auto">
                            <a:xfrm flipH="1">
                              <a:off x="2880" y="4862"/>
                              <a:ext cx="1080" cy="1"/>
                            </a:xfrm>
                            <a:prstGeom prst="line">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画布 20" o:spid="_x0000_s1040" editas="canvas" style="width:412.5pt;height:187.05pt;mso-position-horizontal-relative:char;mso-position-vertical-relative:line" coordsize="52387,2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2387;height:23755;visibility:visible;mso-wrap-style:square">
                  <v:fill o:detectmouseclick="t"/>
                  <v:path o:connecttype="none"/>
                </v:shape>
                <v:group id="Group 4" o:spid="_x0000_s1042" style="position:absolute;left:952;top:2952;width:50292;height:18828" coordorigin="1440,2299" coordsize="7920,2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Text Box 5" o:spid="_x0000_s1043" type="#_x0000_t202" style="position:absolute;left:1440;top:2456;width:14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C25862" w:rsidRPr="00657102" w:rsidRDefault="00C25862" w:rsidP="00C25862">
                          <w:pPr>
                            <w:jc w:val="center"/>
                            <w:rPr>
                              <w:rFonts w:hint="eastAsia"/>
                              <w:sz w:val="28"/>
                              <w:szCs w:val="28"/>
                            </w:rPr>
                          </w:pPr>
                          <w:r w:rsidRPr="00657102">
                            <w:rPr>
                              <w:rFonts w:hint="eastAsia"/>
                              <w:sz w:val="28"/>
                              <w:szCs w:val="28"/>
                            </w:rPr>
                            <w:t>顾</w:t>
                          </w:r>
                          <w:r>
                            <w:rPr>
                              <w:rFonts w:hint="eastAsia"/>
                              <w:sz w:val="28"/>
                              <w:szCs w:val="28"/>
                            </w:rPr>
                            <w:t xml:space="preserve">  </w:t>
                          </w:r>
                          <w:r w:rsidRPr="00657102">
                            <w:rPr>
                              <w:rFonts w:hint="eastAsia"/>
                              <w:sz w:val="28"/>
                              <w:szCs w:val="28"/>
                            </w:rPr>
                            <w:t>客</w:t>
                          </w:r>
                        </w:p>
                      </w:txbxContent>
                    </v:textbox>
                  </v:shape>
                  <v:shape id="Text Box 6" o:spid="_x0000_s1044" type="#_x0000_t202" style="position:absolute;left:3960;top:2456;width:14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C25862" w:rsidRDefault="00C25862" w:rsidP="00C25862">
                          <w:r>
                            <w:rPr>
                              <w:rFonts w:ascii="宋体" w:hAnsi="宋体" w:cs="宋体" w:hint="eastAsia"/>
                              <w:kern w:val="0"/>
                              <w:sz w:val="28"/>
                              <w:szCs w:val="28"/>
                            </w:rPr>
                            <w:t>订餐系统</w:t>
                          </w:r>
                        </w:p>
                      </w:txbxContent>
                    </v:textbox>
                  </v:shape>
                  <v:line id="Line 7" o:spid="_x0000_s1045" style="position:absolute;flip:y;visibility:visible;mso-wrap-style:square" from="2880,2849" to="396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0pU8AAAADaAAAADwAAAGRycy9kb3ducmV2LnhtbERPTWvCQBC9F/wPyxR6CXXTCtpGV7FV&#10;QSg9GD30OGTHJDQ7G7JTjf/eFYQeH+97tuhdo07UhdqzgZdhCoq48Lbm0sBhv3l+AxUE2WLjmQxc&#10;KMBiPniYYWb9mXd0yqVUMYRDhgYqkTbTOhQVOQxD3xJH7ug7hxJhV2rb4TmGu0a/pulYO6w5NlTY&#10;0mdFxW/+5+KMzTevRqPkw+kkeaf1j3ylWox5euyXU1BCvfyL7+6tNTCB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KVPAAAAA2gAAAA8AAAAAAAAAAAAAAAAA&#10;oQIAAGRycy9kb3ducmV2LnhtbFBLBQYAAAAABAAEAPkAAACOAwAAAAA=&#10;">
                    <v:stroke endarrow="block"/>
                  </v:line>
                  <v:line id="Line 8" o:spid="_x0000_s1046" style="position:absolute;visibility:visible;mso-wrap-style:square" from="5400,2834" to="7200,2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shape id="Text Box 9" o:spid="_x0000_s1047" type="#_x0000_t202" style="position:absolute;left:5759;top:2299;width:1261;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X8MIA&#10;AADaAAAADwAAAGRycy9kb3ducmV2LnhtbESPQWvCQBSE74X+h+UJXkrdNIdSU9cQpKLXWC/eHtln&#10;Esy+TbJbk/jr3YLgcZiZb5hVOppGXKl3tWUFH4sIBHFhdc2lguPv9v0LhPPIGhvLpGAiB+n69WWF&#10;ibYD53Q9+FIECLsEFVTet4mUrqjIoFvYljh4Z9sb9EH2pdQ9DgFuGhlH0ac0WHNYqLClTUXF5fBn&#10;FNjhZzKWuih+O93MbpN1+TnulJrPxuwbhKfRP8OP9l4rWML/lXA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dfwwgAAANoAAAAPAAAAAAAAAAAAAAAAAJgCAABkcnMvZG93&#10;bnJldi54bWxQSwUGAAAAAAQABAD1AAAAhwMAAAAA&#10;" strokecolor="white">
                    <v:textbox>
                      <w:txbxContent>
                        <w:p w:rsidR="00C25862" w:rsidRDefault="00C25862" w:rsidP="00C25862">
                          <w:pPr>
                            <w:jc w:val="center"/>
                            <w:rPr>
                              <w:rFonts w:hint="eastAsia"/>
                            </w:rPr>
                          </w:pPr>
                          <w:r>
                            <w:rPr>
                              <w:rFonts w:hint="eastAsia"/>
                            </w:rPr>
                            <w:t>订餐信息</w:t>
                          </w:r>
                        </w:p>
                      </w:txbxContent>
                    </v:textbox>
                  </v:shape>
                  <v:shape id="Text Box 10" o:spid="_x0000_s1048" type="#_x0000_t202" style="position:absolute;left:5759;top:2960;width:1262;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NsIA&#10;AADbAAAADwAAAGRycy9kb3ducmV2LnhtbESPQYvCQAyF7wv+hyGCF9GpPSxSHUVE0avuXryFTmyL&#10;nUzbGW3dX785LOwt4b2892W9HVytXtSFyrOBxTwBRZx7W3Fh4PvrOFuCChHZYu2ZDLwpwHYz+lhj&#10;Zn3PF3pdY6EkhEOGBsoYm0zrkJfkMMx9Qyza3XcOo6xdoW2HvYS7WqdJ8qkdViwNJTa0Lyl/XJ/O&#10;gO8Pb+epTdLp7ced9rv2ck9bYybjYbcCFWmI/+a/67MV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Y2wgAAANsAAAAPAAAAAAAAAAAAAAAAAJgCAABkcnMvZG93&#10;bnJldi54bWxQSwUGAAAAAAQABAD1AAAAhwMAAAAA&#10;" strokecolor="white">
                    <v:textbox>
                      <w:txbxContent>
                        <w:p w:rsidR="00C25862" w:rsidRDefault="00C25862" w:rsidP="00C25862">
                          <w:pPr>
                            <w:jc w:val="center"/>
                            <w:rPr>
                              <w:rFonts w:hint="eastAsia"/>
                            </w:rPr>
                          </w:pPr>
                          <w:r>
                            <w:rPr>
                              <w:rFonts w:hint="eastAsia"/>
                            </w:rPr>
                            <w:t>网络发送</w:t>
                          </w:r>
                        </w:p>
                      </w:txbxContent>
                    </v:textbox>
                  </v:shape>
                  <v:shape id="Text Box 11" o:spid="_x0000_s1049" type="#_x0000_t202" style="position:absolute;left:2970;top:2300;width:900;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C25862" w:rsidRDefault="00C25862" w:rsidP="00C25862">
                          <w:pPr>
                            <w:rPr>
                              <w:rFonts w:hint="eastAsia"/>
                            </w:rPr>
                          </w:pPr>
                          <w:r>
                            <w:rPr>
                              <w:rFonts w:hint="eastAsia"/>
                            </w:rPr>
                            <w:t>进入</w:t>
                          </w:r>
                        </w:p>
                      </w:txbxContent>
                    </v:textbox>
                  </v:shape>
                  <v:shape id="Text Box 12" o:spid="_x0000_s1050" type="#_x0000_t202" style="position:absolute;left:7200;top:2456;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25862" w:rsidRDefault="00C25862" w:rsidP="00C25862">
                          <w:pPr>
                            <w:jc w:val="center"/>
                          </w:pPr>
                          <w:r>
                            <w:rPr>
                              <w:rFonts w:ascii="宋体" w:hAnsi="宋体" w:cs="宋体" w:hint="eastAsia"/>
                              <w:kern w:val="0"/>
                              <w:sz w:val="28"/>
                              <w:szCs w:val="28"/>
                            </w:rPr>
                            <w:t>信息收集系统</w:t>
                          </w:r>
                        </w:p>
                      </w:txbxContent>
                    </v:textbox>
                  </v:shape>
                  <v:line id="Line 13" o:spid="_x0000_s1051" style="position:absolute;visibility:visible;mso-wrap-style:square" from="8265,3236" to="8266,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shape id="Text Box 14" o:spid="_x0000_s1052" type="#_x0000_t202" style="position:absolute;left:7200;top:4484;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C25862" w:rsidRDefault="00C25862" w:rsidP="00C25862">
                          <w:pPr>
                            <w:jc w:val="center"/>
                          </w:pPr>
                          <w:r>
                            <w:rPr>
                              <w:rFonts w:ascii="宋体" w:hAnsi="宋体" w:cs="宋体" w:hint="eastAsia"/>
                              <w:kern w:val="0"/>
                              <w:sz w:val="28"/>
                              <w:szCs w:val="28"/>
                            </w:rPr>
                            <w:t>信息分析系统</w:t>
                          </w:r>
                        </w:p>
                      </w:txbxContent>
                    </v:textbox>
                  </v:shape>
                  <v:line id="Line 15" o:spid="_x0000_s1053" style="position:absolute;flip:x;visibility:visible;mso-wrap-style:square" from="5400,4862" to="7200,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shape id="Text Box 16" o:spid="_x0000_s1054" type="#_x0000_t202" style="position:absolute;left:3960;top:4484;width:14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25862" w:rsidRDefault="00C25862" w:rsidP="00C25862">
                          <w:pPr>
                            <w:jc w:val="center"/>
                          </w:pPr>
                          <w:r>
                            <w:rPr>
                              <w:rFonts w:ascii="宋体" w:hAnsi="宋体" w:cs="宋体" w:hint="eastAsia"/>
                              <w:kern w:val="0"/>
                              <w:sz w:val="28"/>
                              <w:szCs w:val="28"/>
                            </w:rPr>
                            <w:t>工作人员</w:t>
                          </w:r>
                        </w:p>
                      </w:txbxContent>
                    </v:textbox>
                  </v:shape>
                  <v:shape id="Text Box 17" o:spid="_x0000_s1055" type="#_x0000_t202" style="position:absolute;left:5580;top:4277;width:1442;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C25862" w:rsidRDefault="00C25862" w:rsidP="00C25862">
                          <w:pPr>
                            <w:rPr>
                              <w:rFonts w:hint="eastAsia"/>
                            </w:rPr>
                          </w:pPr>
                          <w:r>
                            <w:rPr>
                              <w:rFonts w:hint="eastAsia"/>
                            </w:rPr>
                            <w:t>提示并呈现</w:t>
                          </w:r>
                        </w:p>
                        <w:p w:rsidR="00C25862" w:rsidRDefault="00C25862" w:rsidP="00C25862">
                          <w:pPr>
                            <w:rPr>
                              <w:rFonts w:hint="eastAsia"/>
                            </w:rPr>
                          </w:pPr>
                        </w:p>
                      </w:txbxContent>
                    </v:textbox>
                  </v:shape>
                  <v:shape id="Text Box 18" o:spid="_x0000_s1056" type="#_x0000_t202" style="position:absolute;left:8280;top:3548;width:54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L3sEA&#10;AADbAAAADwAAAGRycy9kb3ducmV2LnhtbESPQW/CMAyF70j8h8iTuEG6HSboCAgQk3ZkwA+wGq/t&#10;1jglCSX8e3yYxM3We37v83KdXacGCrH1bOB1VoAirrxtuTZwPn1O56BiQrbYeSYDd4qwXo1HSyyt&#10;v/E3DcdUKwnhWKKBJqW+1DpWDTmMM98Ti/bjg8Mka6i1DXiTcNfpt6J41w5bloYGe9o1VP0dr86A&#10;7s6XfNpewq46/NI1D3axx4Uxk5e8+QCVKKen+f/6ywq+wMovMoBe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0S97BAAAA2wAAAA8AAAAAAAAAAAAAAAAAmAIAAGRycy9kb3du&#10;cmV2LnhtbFBLBQYAAAAABAAEAPUAAACGAwAAAAA=&#10;" strokecolor="white">
                    <v:textbox style="layout-flow:vertical-ideographic">
                      <w:txbxContent>
                        <w:p w:rsidR="00C25862" w:rsidRDefault="00C25862" w:rsidP="00C25862">
                          <w:pPr>
                            <w:jc w:val="center"/>
                            <w:rPr>
                              <w:rFonts w:hint="eastAsia"/>
                            </w:rPr>
                          </w:pPr>
                          <w:r>
                            <w:rPr>
                              <w:rFonts w:hint="eastAsia"/>
                            </w:rPr>
                            <w:t>传递</w:t>
                          </w:r>
                        </w:p>
                      </w:txbxContent>
                    </v:textbox>
                  </v:shape>
                  <v:line id="Line 19" o:spid="_x0000_s1057" style="position:absolute;flip:x;visibility:visible;mso-wrap-style:square" from="2880,4862" to="3960,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2tVsIAAADbAAAADwAAAGRycy9kb3ducmV2LnhtbERPTWvCQBC9F/wPywi91U1KkRpdpQqB&#10;XkppFEtvQ3ZMUrOzYXc1yb/vCkJv83ifs9oMphVXcr6xrCCdJSCIS6sbrhQc9vnTKwgfkDW2lknB&#10;SB4268nDCjNte/6iaxEqEUPYZ6igDqHLpPRlTQb9zHbEkTtZZzBE6CqpHfYx3LTyOUnm0mDDsaHG&#10;jnY1lefiYhTorcPxM59/nL9/7Is9pnQsfi9KPU6HtyWIQEP4F9/d7zrOX8Dt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2tVsIAAADbAAAADwAAAAAAAAAAAAAA&#10;AAChAgAAZHJzL2Rvd25yZXYueG1sUEsFBgAAAAAEAAQA+QAAAJADAAAAAA==&#10;">
                    <v:stroke dashstyle="longDashDot" endarrow="block"/>
                  </v:line>
                </v:group>
                <w10:anchorlock/>
              </v:group>
            </w:pict>
          </mc:Fallback>
        </mc:AlternateContent>
      </w:r>
    </w:p>
    <w:p w:rsidR="00C25862" w:rsidRDefault="00C25862" w:rsidP="00C43FB0">
      <w:pPr>
        <w:pStyle w:val="a8"/>
        <w:ind w:leftChars="404" w:left="849" w:firstLineChars="0" w:hanging="1"/>
        <w:rPr>
          <w:szCs w:val="28"/>
        </w:rPr>
      </w:pPr>
    </w:p>
    <w:p w:rsidR="00C25862" w:rsidRPr="003F76B3" w:rsidRDefault="00C25862" w:rsidP="00C43FB0">
      <w:pPr>
        <w:pStyle w:val="a8"/>
        <w:ind w:leftChars="404" w:left="849" w:firstLineChars="0" w:hanging="1"/>
        <w:rPr>
          <w:szCs w:val="28"/>
        </w:rPr>
      </w:pPr>
    </w:p>
    <w:p w:rsidR="00C43FB0" w:rsidRDefault="00C43FB0" w:rsidP="00C43FB0">
      <w:pPr>
        <w:pStyle w:val="a8"/>
        <w:ind w:leftChars="404" w:left="849" w:firstLineChars="0" w:hanging="1"/>
        <w:rPr>
          <w:szCs w:val="28"/>
        </w:rPr>
      </w:pPr>
      <w:r w:rsidRPr="003F76B3">
        <w:rPr>
          <w:rFonts w:hint="eastAsia"/>
          <w:szCs w:val="28"/>
        </w:rPr>
        <w:t>3</w:t>
      </w:r>
      <w:r>
        <w:rPr>
          <w:szCs w:val="28"/>
        </w:rPr>
        <w:t xml:space="preserve">) </w:t>
      </w:r>
      <w:r w:rsidRPr="003F76B3">
        <w:rPr>
          <w:rFonts w:hint="eastAsia"/>
          <w:szCs w:val="28"/>
        </w:rPr>
        <w:t>确定软件开发模式</w:t>
      </w:r>
    </w:p>
    <w:p w:rsidR="00C43FB0" w:rsidRDefault="00C43FB0" w:rsidP="00C43FB0">
      <w:pPr>
        <w:pStyle w:val="a8"/>
        <w:ind w:left="851" w:firstLineChars="0" w:firstLine="425"/>
        <w:rPr>
          <w:szCs w:val="28"/>
        </w:rPr>
      </w:pPr>
      <w:r>
        <w:rPr>
          <w:rFonts w:hint="eastAsia"/>
          <w:szCs w:val="28"/>
        </w:rPr>
        <w:t>传统</w:t>
      </w:r>
      <w:r>
        <w:rPr>
          <w:szCs w:val="28"/>
        </w:rPr>
        <w:t>的</w:t>
      </w:r>
      <w:r>
        <w:rPr>
          <w:rFonts w:hint="eastAsia"/>
          <w:szCs w:val="28"/>
        </w:rPr>
        <w:t>原型</w:t>
      </w:r>
      <w:r>
        <w:rPr>
          <w:szCs w:val="28"/>
        </w:rPr>
        <w:t>开发方法已经不能快速适应现在的需求，我们这个项目的使用敏捷开发模式。</w:t>
      </w:r>
    </w:p>
    <w:p w:rsidR="00C43FB0" w:rsidRDefault="00C43FB0" w:rsidP="00C43FB0">
      <w:pPr>
        <w:pStyle w:val="a8"/>
        <w:ind w:left="851" w:firstLineChars="0" w:firstLine="0"/>
        <w:rPr>
          <w:szCs w:val="28"/>
        </w:rPr>
      </w:pPr>
    </w:p>
    <w:p w:rsidR="00C43FB0" w:rsidRDefault="00C43FB0" w:rsidP="00C43FB0">
      <w:pPr>
        <w:pStyle w:val="a8"/>
        <w:ind w:left="851" w:firstLineChars="177" w:firstLine="425"/>
        <w:rPr>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Pr>
          <w:rFonts w:hint="eastAsia"/>
          <w:szCs w:val="28"/>
        </w:rPr>
        <w:t>可以</w:t>
      </w:r>
      <w:r>
        <w:rPr>
          <w:szCs w:val="28"/>
        </w:rPr>
        <w:t>随时随地更新状态：</w:t>
      </w:r>
    </w:p>
    <w:p w:rsidR="00C43FB0" w:rsidRDefault="00C43FB0" w:rsidP="00C43FB0">
      <w:pPr>
        <w:pStyle w:val="a8"/>
        <w:ind w:left="851" w:firstLineChars="0" w:firstLine="0"/>
        <w:rPr>
          <w:szCs w:val="28"/>
        </w:rPr>
      </w:pPr>
    </w:p>
    <w:p w:rsidR="00C43FB0" w:rsidRDefault="00C43FB0" w:rsidP="00C43FB0">
      <w:pPr>
        <w:pStyle w:val="a8"/>
        <w:ind w:left="851" w:firstLineChars="0" w:firstLine="0"/>
        <w:rPr>
          <w:szCs w:val="28"/>
        </w:rPr>
      </w:pPr>
    </w:p>
    <w:p w:rsidR="00C43FB0" w:rsidRDefault="00C43FB0" w:rsidP="00C43FB0">
      <w:pPr>
        <w:pStyle w:val="a8"/>
        <w:ind w:left="851" w:firstLineChars="177" w:firstLine="425"/>
        <w:rPr>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该平台同样支持支持</w:t>
      </w:r>
      <w:r>
        <w:rPr>
          <w:szCs w:val="28"/>
        </w:rPr>
        <w:t>PC</w:t>
      </w:r>
      <w:r>
        <w:rPr>
          <w:rFonts w:hint="eastAsia"/>
          <w:szCs w:val="28"/>
        </w:rPr>
        <w:t>端</w:t>
      </w:r>
      <w:r>
        <w:rPr>
          <w:szCs w:val="28"/>
        </w:rPr>
        <w:t>和移动端</w:t>
      </w:r>
      <w:r>
        <w:rPr>
          <w:rFonts w:hint="eastAsia"/>
          <w:szCs w:val="28"/>
        </w:rPr>
        <w:t>，</w:t>
      </w:r>
      <w:r>
        <w:rPr>
          <w:szCs w:val="28"/>
        </w:rPr>
        <w:t>同时每个缺陷有状态更新，相关干系人都会收到邮件通知。</w:t>
      </w:r>
    </w:p>
    <w:p w:rsidR="00C43FB0" w:rsidRDefault="00C43FB0" w:rsidP="00C43FB0">
      <w:pPr>
        <w:pStyle w:val="a8"/>
        <w:ind w:left="851" w:firstLineChars="0" w:firstLine="0"/>
        <w:rPr>
          <w:szCs w:val="28"/>
        </w:rPr>
      </w:pPr>
    </w:p>
    <w:p w:rsidR="00C43FB0" w:rsidRDefault="00C43FB0" w:rsidP="00C43FB0">
      <w:pPr>
        <w:pStyle w:val="a8"/>
        <w:ind w:left="851" w:firstLineChars="0" w:firstLine="0"/>
        <w:rPr>
          <w:szCs w:val="28"/>
        </w:rPr>
      </w:pPr>
    </w:p>
    <w:p w:rsidR="00C43FB0" w:rsidRPr="00EA5044" w:rsidRDefault="00C43FB0" w:rsidP="00C43FB0">
      <w:pPr>
        <w:pStyle w:val="12"/>
        <w:numPr>
          <w:ilvl w:val="0"/>
          <w:numId w:val="2"/>
        </w:numPr>
      </w:pPr>
      <w:r w:rsidRPr="00EA5044">
        <w:rPr>
          <w:rFonts w:hint="eastAsia"/>
        </w:rPr>
        <w:t>产品</w:t>
      </w:r>
      <w:r>
        <w:rPr>
          <w:rFonts w:hint="eastAsia"/>
        </w:rPr>
        <w:t>开发</w:t>
      </w:r>
      <w:r w:rsidRPr="00EA5044">
        <w:rPr>
          <w:rFonts w:hint="eastAsia"/>
        </w:rPr>
        <w:t>阶段</w:t>
      </w:r>
      <w:r>
        <w:rPr>
          <w:rFonts w:hint="eastAsia"/>
        </w:rPr>
        <w:t>（</w:t>
      </w:r>
      <w:r>
        <w:rPr>
          <w:rFonts w:hint="eastAsia"/>
        </w:rPr>
        <w:t>2017.0</w:t>
      </w:r>
      <w:r>
        <w:t>3~2017.10</w:t>
      </w:r>
      <w:r>
        <w:t>）</w:t>
      </w:r>
    </w:p>
    <w:p w:rsidR="00BB2531" w:rsidRDefault="00BB2531" w:rsidP="00C43FB0">
      <w:pPr>
        <w:pStyle w:val="a8"/>
        <w:ind w:leftChars="607" w:left="1275" w:firstLineChars="118" w:firstLine="283"/>
        <w:rPr>
          <w:szCs w:val="28"/>
        </w:rPr>
      </w:pPr>
      <w:r w:rsidRPr="00BB2531">
        <w:rPr>
          <w:rFonts w:hint="eastAsia"/>
          <w:szCs w:val="28"/>
        </w:rPr>
        <w:t>基于需求文档，设计、开发、测试系统，为试运行做准备。</w:t>
      </w:r>
    </w:p>
    <w:p w:rsidR="006E7D34" w:rsidRDefault="006E7D34" w:rsidP="00C43FB0">
      <w:pPr>
        <w:pStyle w:val="a8"/>
        <w:ind w:leftChars="607" w:left="1275" w:firstLineChars="118" w:firstLine="283"/>
        <w:rPr>
          <w:szCs w:val="28"/>
        </w:rPr>
      </w:pPr>
    </w:p>
    <w:p w:rsidR="007720F1" w:rsidRDefault="007720F1" w:rsidP="00C43FB0">
      <w:pPr>
        <w:pStyle w:val="a8"/>
        <w:ind w:leftChars="607" w:left="1275" w:firstLineChars="118" w:firstLine="283"/>
        <w:rPr>
          <w:szCs w:val="28"/>
        </w:rPr>
      </w:pPr>
    </w:p>
    <w:p w:rsidR="007720F1" w:rsidRDefault="007720F1" w:rsidP="007720F1">
      <w:pPr>
        <w:pStyle w:val="-"/>
        <w:ind w:firstLine="480"/>
        <w:rPr>
          <w:rFonts w:hint="eastAsia"/>
        </w:rPr>
      </w:pPr>
    </w:p>
    <w:p w:rsidR="007720F1" w:rsidRDefault="007720F1" w:rsidP="007720F1">
      <w:pPr>
        <w:pStyle w:val="3"/>
        <w:rPr>
          <w:rFonts w:hint="eastAsia"/>
        </w:rPr>
      </w:pPr>
      <w:bookmarkStart w:id="0" w:name="_Toc450645951"/>
      <w:r>
        <w:lastRenderedPageBreak/>
        <w:t>2</w:t>
      </w:r>
      <w:r>
        <w:rPr>
          <w:rFonts w:hint="eastAsia"/>
        </w:rPr>
        <w:t>.1</w:t>
      </w:r>
      <w:r w:rsidR="0089030A">
        <w:t xml:space="preserve">  </w:t>
      </w:r>
      <w:r>
        <w:rPr>
          <w:rFonts w:hint="eastAsia"/>
        </w:rPr>
        <w:t>用户功能实现</w:t>
      </w:r>
      <w:bookmarkEnd w:id="0"/>
    </w:p>
    <w:p w:rsidR="007720F1" w:rsidRDefault="007720F1" w:rsidP="007720F1">
      <w:pPr>
        <w:pStyle w:val="ab"/>
        <w:rPr>
          <w:rFonts w:hint="eastAsia"/>
        </w:rPr>
      </w:pPr>
      <w:r>
        <w:rPr>
          <w:rFonts w:hint="eastAsia"/>
        </w:rPr>
        <w:t>首先用户使用该网站，由于</w:t>
      </w:r>
      <w:r>
        <w:t>没有</w:t>
      </w:r>
      <w:r>
        <w:rPr>
          <w:rFonts w:hint="eastAsia"/>
        </w:rPr>
        <w:t>登录</w:t>
      </w:r>
      <w:r>
        <w:t>或者注册，</w:t>
      </w:r>
      <w:r>
        <w:rPr>
          <w:rFonts w:hint="eastAsia"/>
        </w:rPr>
        <w:t>先进行注册登录操作。</w:t>
      </w:r>
    </w:p>
    <w:p w:rsidR="007720F1" w:rsidRDefault="007720F1" w:rsidP="007720F1">
      <w:pPr>
        <w:pStyle w:val="4"/>
        <w:rPr>
          <w:rFonts w:hint="eastAsia"/>
        </w:rPr>
      </w:pPr>
      <w:bookmarkStart w:id="1" w:name="_Toc450645952"/>
      <w:r>
        <w:t>2</w:t>
      </w:r>
      <w:r>
        <w:t>.</w:t>
      </w:r>
      <w:r>
        <w:rPr>
          <w:rFonts w:hint="eastAsia"/>
        </w:rPr>
        <w:t>1</w:t>
      </w:r>
      <w:r>
        <w:t>.1</w:t>
      </w:r>
      <w:r w:rsidR="0089030A">
        <w:t xml:space="preserve"> </w:t>
      </w:r>
      <w:r>
        <w:rPr>
          <w:rFonts w:hint="eastAsia"/>
        </w:rPr>
        <w:t>前台用户注册</w:t>
      </w:r>
      <w:bookmarkEnd w:id="1"/>
    </w:p>
    <w:p w:rsidR="002F637A" w:rsidRDefault="007720F1" w:rsidP="002F637A">
      <w:pPr>
        <w:pStyle w:val="ab"/>
      </w:pPr>
      <w:r>
        <w:rPr>
          <w:rFonts w:hint="eastAsia"/>
        </w:rPr>
        <w:t>系统的普通用户通过自行注册生成，在系统首页点击用户注册菜单，系统跳转到对应的注册页面。在用户注册页面中，用户需要填写帐号、密码、姓名、住址、电话、邮箱等信息。其中密码默认为</w:t>
      </w:r>
      <w:r>
        <w:rPr>
          <w:rFonts w:hint="eastAsia"/>
        </w:rPr>
        <w:t>000000</w:t>
      </w:r>
      <w:r>
        <w:rPr>
          <w:rFonts w:hint="eastAsia"/>
        </w:rPr>
        <w:t>，密码只能输入数字</w:t>
      </w:r>
      <w:r w:rsidR="00397782">
        <w:rPr>
          <w:rFonts w:hint="eastAsia"/>
        </w:rPr>
        <w:t>、下划线和大写字母</w:t>
      </w:r>
      <w:r>
        <w:rPr>
          <w:rFonts w:hint="eastAsia"/>
        </w:rPr>
        <w:t>，在这里是通过正则表达式对输入类型进行约束。</w:t>
      </w:r>
    </w:p>
    <w:p w:rsidR="007720F1" w:rsidRDefault="007720F1" w:rsidP="007720F1">
      <w:pPr>
        <w:pStyle w:val="ab"/>
        <w:rPr>
          <w:rFonts w:hint="eastAsia"/>
        </w:rPr>
      </w:pPr>
    </w:p>
    <w:p w:rsidR="007720F1" w:rsidRDefault="007720F1" w:rsidP="007720F1">
      <w:pPr>
        <w:jc w:val="center"/>
      </w:pPr>
      <w:r>
        <w:rPr>
          <w:noProof/>
        </w:rPr>
        <w:drawing>
          <wp:inline distT="0" distB="0" distL="0" distR="0">
            <wp:extent cx="5400675" cy="3038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 w:name="_Toc450645972"/>
      <w:r>
        <w:rPr>
          <w:rFonts w:hint="eastAsia"/>
        </w:rPr>
        <w:t>图</w:t>
      </w:r>
      <w:r w:rsidR="002F637A">
        <w:t>2</w:t>
      </w:r>
      <w:r>
        <w:rPr>
          <w:rFonts w:hint="eastAsia"/>
        </w:rPr>
        <w:t xml:space="preserve">.1 </w:t>
      </w:r>
      <w:r>
        <w:rPr>
          <w:rFonts w:hint="eastAsia"/>
        </w:rPr>
        <w:t>前台用户注册</w:t>
      </w:r>
      <w:bookmarkEnd w:id="2"/>
    </w:p>
    <w:p w:rsidR="007720F1" w:rsidRDefault="007720F1" w:rsidP="007720F1">
      <w:pPr>
        <w:pStyle w:val="4"/>
        <w:rPr>
          <w:rFonts w:hint="eastAsia"/>
        </w:rPr>
      </w:pPr>
      <w:bookmarkStart w:id="3" w:name="_Toc450645953"/>
      <w:r>
        <w:t>2</w:t>
      </w:r>
      <w:r>
        <w:t>.</w:t>
      </w:r>
      <w:r>
        <w:rPr>
          <w:rFonts w:hint="eastAsia"/>
        </w:rPr>
        <w:t>1</w:t>
      </w:r>
      <w:r>
        <w:t>.</w:t>
      </w:r>
      <w:r>
        <w:rPr>
          <w:rFonts w:hint="eastAsia"/>
        </w:rPr>
        <w:t>2</w:t>
      </w:r>
      <w:r>
        <w:rPr>
          <w:rFonts w:hint="eastAsia"/>
        </w:rPr>
        <w:t>前台用户登录</w:t>
      </w:r>
      <w:bookmarkEnd w:id="3"/>
    </w:p>
    <w:p w:rsidR="007720F1" w:rsidRDefault="007720F1" w:rsidP="002F637A">
      <w:pPr>
        <w:pStyle w:val="ab"/>
        <w:rPr>
          <w:rFonts w:hint="eastAsia"/>
        </w:rPr>
      </w:pPr>
      <w:r>
        <w:rPr>
          <w:rFonts w:hint="eastAsia"/>
        </w:rPr>
        <w:t>用户登录采用</w:t>
      </w:r>
      <w:r>
        <w:rPr>
          <w:rFonts w:hint="eastAsia"/>
        </w:rPr>
        <w:t>AJAX</w:t>
      </w:r>
      <w:r>
        <w:rPr>
          <w:rFonts w:hint="eastAsia"/>
        </w:rPr>
        <w:t>方式进行验证，先是在前台获取输入的登录账号、密码以及登录类型，点击登录后，通过</w:t>
      </w:r>
      <w:r>
        <w:rPr>
          <w:rFonts w:hint="eastAsia"/>
        </w:rPr>
        <w:t>AJAX</w:t>
      </w:r>
      <w:r>
        <w:rPr>
          <w:rFonts w:hint="eastAsia"/>
        </w:rPr>
        <w:t>方式，后台异步进行验证，实现页面无刷新的用户登录。</w:t>
      </w:r>
    </w:p>
    <w:p w:rsidR="007720F1" w:rsidRDefault="007720F1" w:rsidP="007720F1">
      <w:pPr>
        <w:jc w:val="center"/>
      </w:pPr>
      <w:r>
        <w:rPr>
          <w:noProof/>
        </w:rPr>
        <w:lastRenderedPageBreak/>
        <w:drawing>
          <wp:inline distT="0" distB="0" distL="0" distR="0">
            <wp:extent cx="5400675" cy="30384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2F637A">
      <w:pPr>
        <w:pStyle w:val="ac"/>
        <w:spacing w:before="62" w:after="62"/>
        <w:rPr>
          <w:rFonts w:hint="eastAsia"/>
        </w:rPr>
      </w:pPr>
      <w:bookmarkStart w:id="4" w:name="_Toc450645973"/>
      <w:r>
        <w:rPr>
          <w:rFonts w:hint="eastAsia"/>
        </w:rPr>
        <w:t>图</w:t>
      </w:r>
      <w:r w:rsidR="002F637A">
        <w:t>2.</w:t>
      </w:r>
      <w:r>
        <w:rPr>
          <w:rFonts w:hint="eastAsia"/>
        </w:rPr>
        <w:t xml:space="preserve">2 </w:t>
      </w:r>
      <w:r>
        <w:rPr>
          <w:rFonts w:hint="eastAsia"/>
        </w:rPr>
        <w:t>前台用户</w:t>
      </w:r>
      <w:r>
        <w:t>登</w:t>
      </w:r>
      <w:r>
        <w:rPr>
          <w:rFonts w:hint="eastAsia"/>
        </w:rPr>
        <w:t>录</w:t>
      </w:r>
      <w:bookmarkEnd w:id="4"/>
    </w:p>
    <w:p w:rsidR="007720F1" w:rsidRDefault="007720F1" w:rsidP="007720F1">
      <w:pPr>
        <w:pStyle w:val="4"/>
        <w:rPr>
          <w:rFonts w:hint="eastAsia"/>
        </w:rPr>
      </w:pPr>
      <w:bookmarkStart w:id="5" w:name="_Toc450645954"/>
      <w:r>
        <w:t>2</w:t>
      </w:r>
      <w:r>
        <w:t>.</w:t>
      </w:r>
      <w:r>
        <w:rPr>
          <w:rFonts w:hint="eastAsia"/>
        </w:rPr>
        <w:t>1</w:t>
      </w:r>
      <w:r>
        <w:t>.</w:t>
      </w:r>
      <w:r>
        <w:rPr>
          <w:rFonts w:hint="eastAsia"/>
        </w:rPr>
        <w:t>3</w:t>
      </w:r>
      <w:r>
        <w:rPr>
          <w:rFonts w:hint="eastAsia"/>
        </w:rPr>
        <w:t>后台用户登录</w:t>
      </w:r>
      <w:bookmarkEnd w:id="5"/>
    </w:p>
    <w:p w:rsidR="007720F1" w:rsidRDefault="007720F1" w:rsidP="002F637A">
      <w:pPr>
        <w:pStyle w:val="ab"/>
        <w:rPr>
          <w:rFonts w:hint="eastAsia"/>
        </w:rPr>
      </w:pPr>
      <w:r>
        <w:rPr>
          <w:rFonts w:hint="eastAsia"/>
        </w:rPr>
        <w:t>为了保证系统的安全性，</w:t>
      </w:r>
      <w:r w:rsidR="002F637A">
        <w:rPr>
          <w:rFonts w:hint="eastAsia"/>
        </w:rPr>
        <w:t>餐厅</w:t>
      </w:r>
      <w:r>
        <w:rPr>
          <w:rFonts w:hint="eastAsia"/>
        </w:rPr>
        <w:t>用户、系统管理员要使用本系统必须先登陆到系统中，</w:t>
      </w:r>
      <w:r w:rsidR="002F637A">
        <w:rPr>
          <w:rFonts w:hint="eastAsia"/>
        </w:rPr>
        <w:t>其他</w:t>
      </w:r>
      <w:r>
        <w:rPr>
          <w:rFonts w:hint="eastAsia"/>
        </w:rPr>
        <w:t>用户在进行浏览之外的操作也需要登录到系统中才能完成。</w:t>
      </w:r>
    </w:p>
    <w:p w:rsidR="007720F1" w:rsidRDefault="007720F1" w:rsidP="007720F1">
      <w:pPr>
        <w:jc w:val="center"/>
      </w:pPr>
      <w:r>
        <w:rPr>
          <w:noProof/>
        </w:rPr>
        <w:drawing>
          <wp:inline distT="0" distB="0" distL="0" distR="0">
            <wp:extent cx="5305425" cy="3181350"/>
            <wp:effectExtent l="0" t="0" r="9525" b="0"/>
            <wp:docPr id="43" name="图片 43" descr="C:\Users\Administrator\AppData\Roaming\Tencent\Users\275309606\QQ\WinTemp\RichOle\3LNNBD{QE8%F2XEIDZ`1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Users\Administrator\AppData\Roaming\Tencent\Users\275309606\QQ\WinTemp\RichOle\3LNNBD{QE8%F2XEIDZ`13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3181350"/>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6" w:name="_Toc450645974"/>
      <w:r>
        <w:rPr>
          <w:rFonts w:hint="eastAsia"/>
        </w:rPr>
        <w:t>图</w:t>
      </w:r>
      <w:r>
        <w:rPr>
          <w:rFonts w:hint="eastAsia"/>
        </w:rPr>
        <w:t xml:space="preserve">4.3 </w:t>
      </w:r>
      <w:r>
        <w:rPr>
          <w:rFonts w:hint="eastAsia"/>
        </w:rPr>
        <w:t>后台用户</w:t>
      </w:r>
      <w:r>
        <w:t>登录</w:t>
      </w:r>
      <w:bookmarkEnd w:id="6"/>
    </w:p>
    <w:p w:rsidR="007720F1" w:rsidRDefault="007720F1" w:rsidP="007720F1">
      <w:pPr>
        <w:pStyle w:val="ad"/>
        <w:ind w:right="420"/>
        <w:jc w:val="both"/>
        <w:rPr>
          <w:rFonts w:hint="eastAsia"/>
        </w:rPr>
      </w:pPr>
    </w:p>
    <w:p w:rsidR="007720F1" w:rsidRDefault="007720F1" w:rsidP="007720F1">
      <w:pPr>
        <w:pStyle w:val="3"/>
        <w:rPr>
          <w:rFonts w:hint="eastAsia"/>
        </w:rPr>
      </w:pPr>
      <w:bookmarkStart w:id="7" w:name="_Toc450645955"/>
      <w:r>
        <w:lastRenderedPageBreak/>
        <w:t>2</w:t>
      </w:r>
      <w:r>
        <w:rPr>
          <w:rFonts w:hint="eastAsia"/>
        </w:rPr>
        <w:t>.2</w:t>
      </w:r>
      <w:r>
        <w:rPr>
          <w:rFonts w:hint="eastAsia"/>
        </w:rPr>
        <w:t>前台</w:t>
      </w:r>
      <w:r>
        <w:rPr>
          <w:rFonts w:hint="eastAsia"/>
        </w:rPr>
        <w:t>点餐</w:t>
      </w:r>
      <w:r>
        <w:rPr>
          <w:rFonts w:hint="eastAsia"/>
        </w:rPr>
        <w:t>界面</w:t>
      </w:r>
      <w:bookmarkEnd w:id="7"/>
    </w:p>
    <w:p w:rsidR="007720F1" w:rsidRDefault="007720F1" w:rsidP="007720F1">
      <w:pPr>
        <w:pStyle w:val="ab"/>
        <w:rPr>
          <w:rFonts w:hint="eastAsia"/>
        </w:rPr>
      </w:pPr>
      <w:r>
        <w:rPr>
          <w:rFonts w:hint="eastAsia"/>
        </w:rPr>
        <w:t>进入首页最新菜品，可以浏览当前网站内所有菜品信息，</w:t>
      </w:r>
      <w:r>
        <w:t>并进行选择购买。</w:t>
      </w:r>
    </w:p>
    <w:p w:rsidR="007720F1" w:rsidRDefault="007720F1" w:rsidP="007720F1">
      <w:pPr>
        <w:pStyle w:val="4"/>
        <w:rPr>
          <w:rFonts w:hint="eastAsia"/>
        </w:rPr>
      </w:pPr>
      <w:bookmarkStart w:id="8" w:name="_Toc450645956"/>
      <w:r>
        <w:t>2</w:t>
      </w:r>
      <w:r>
        <w:rPr>
          <w:rFonts w:hint="eastAsia"/>
        </w:rPr>
        <w:t>.2.1</w:t>
      </w:r>
      <w:r>
        <w:rPr>
          <w:rFonts w:hint="eastAsia"/>
        </w:rPr>
        <w:t>前台物品显示</w:t>
      </w:r>
      <w:bookmarkEnd w:id="8"/>
    </w:p>
    <w:p w:rsidR="007720F1" w:rsidRDefault="007720F1" w:rsidP="007720F1">
      <w:pPr>
        <w:pStyle w:val="ab"/>
      </w:pPr>
      <w:r>
        <w:rPr>
          <w:rFonts w:hint="eastAsia"/>
        </w:rPr>
        <w:t>点击相应菜品进行订购，跳转到对应菜品的详细页面，在该页面显示菜品的详细信息以及操作按钮。</w:t>
      </w:r>
    </w:p>
    <w:p w:rsidR="007720F1" w:rsidRDefault="007720F1" w:rsidP="007720F1">
      <w:pPr>
        <w:jc w:val="center"/>
      </w:pPr>
      <w:r>
        <w:rPr>
          <w:noProof/>
        </w:rPr>
        <w:drawing>
          <wp:inline distT="0" distB="0" distL="0" distR="0">
            <wp:extent cx="5400675" cy="3038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9" w:name="_Toc450645975"/>
      <w:r>
        <w:rPr>
          <w:rFonts w:hint="eastAsia"/>
        </w:rPr>
        <w:t>图</w:t>
      </w:r>
      <w:r w:rsidR="007D1AB4">
        <w:t>2</w:t>
      </w:r>
      <w:r>
        <w:rPr>
          <w:rFonts w:hint="eastAsia"/>
        </w:rPr>
        <w:t xml:space="preserve">.4 </w:t>
      </w:r>
      <w:r>
        <w:rPr>
          <w:rFonts w:hint="eastAsia"/>
        </w:rPr>
        <w:t>前台菜品</w:t>
      </w:r>
      <w:r>
        <w:t>显示</w:t>
      </w:r>
      <w:bookmarkEnd w:id="9"/>
    </w:p>
    <w:p w:rsidR="007720F1" w:rsidRDefault="007720F1" w:rsidP="007720F1">
      <w:pPr>
        <w:jc w:val="center"/>
      </w:pPr>
      <w:r>
        <w:rPr>
          <w:noProof/>
        </w:rPr>
        <w:lastRenderedPageBreak/>
        <w:drawing>
          <wp:inline distT="0" distB="0" distL="0" distR="0">
            <wp:extent cx="5400675" cy="3038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843805">
      <w:pPr>
        <w:pStyle w:val="ac"/>
        <w:spacing w:before="62" w:after="62"/>
        <w:rPr>
          <w:rFonts w:hint="eastAsia"/>
        </w:rPr>
      </w:pPr>
      <w:bookmarkStart w:id="10" w:name="_Toc450645976"/>
      <w:r>
        <w:rPr>
          <w:rFonts w:hint="eastAsia"/>
        </w:rPr>
        <w:t>图</w:t>
      </w:r>
      <w:r w:rsidR="007D1AB4">
        <w:t>2</w:t>
      </w:r>
      <w:r>
        <w:rPr>
          <w:rFonts w:hint="eastAsia"/>
        </w:rPr>
        <w:t xml:space="preserve">.5 </w:t>
      </w:r>
      <w:r>
        <w:rPr>
          <w:rFonts w:hint="eastAsia"/>
        </w:rPr>
        <w:t>前台菜品</w:t>
      </w:r>
      <w:r>
        <w:t>具体信息</w:t>
      </w:r>
      <w:bookmarkEnd w:id="10"/>
    </w:p>
    <w:p w:rsidR="007720F1" w:rsidRDefault="007720F1" w:rsidP="007720F1">
      <w:pPr>
        <w:pStyle w:val="4"/>
        <w:rPr>
          <w:rFonts w:hint="eastAsia"/>
        </w:rPr>
      </w:pPr>
      <w:bookmarkStart w:id="11" w:name="_Toc450645957"/>
      <w:r>
        <w:t>2</w:t>
      </w:r>
      <w:r>
        <w:rPr>
          <w:rFonts w:hint="eastAsia"/>
        </w:rPr>
        <w:t>.2.2</w:t>
      </w:r>
      <w:r>
        <w:rPr>
          <w:rFonts w:hint="eastAsia"/>
        </w:rPr>
        <w:t>前台购买菜品</w:t>
      </w:r>
      <w:bookmarkEnd w:id="11"/>
    </w:p>
    <w:p w:rsidR="007720F1" w:rsidRDefault="007720F1" w:rsidP="007720F1">
      <w:pPr>
        <w:pStyle w:val="ab"/>
        <w:rPr>
          <w:rFonts w:hint="eastAsia"/>
        </w:rPr>
      </w:pPr>
      <w:r>
        <w:rPr>
          <w:rFonts w:hint="eastAsia"/>
        </w:rPr>
        <w:t>填写订购数量之后，点击加入购物车按钮，将订单交到购物车，选购完之后点击我的购物车菜单，结算账单，</w:t>
      </w:r>
      <w:r>
        <w:t>或者清空购物车</w:t>
      </w:r>
      <w:r>
        <w:rPr>
          <w:rFonts w:hint="eastAsia"/>
        </w:rPr>
        <w:t>重新</w:t>
      </w:r>
      <w:r>
        <w:t>购买，</w:t>
      </w:r>
      <w:r>
        <w:rPr>
          <w:rFonts w:hint="eastAsia"/>
        </w:rPr>
        <w:t>如果</w:t>
      </w:r>
      <w:r>
        <w:t>您还想买别的东西，你可以在选择继续购买，继续挑选别的</w:t>
      </w:r>
      <w:r>
        <w:rPr>
          <w:rFonts w:hint="eastAsia"/>
        </w:rPr>
        <w:t>菜品</w:t>
      </w:r>
      <w:r>
        <w:t>进行购买。</w:t>
      </w:r>
    </w:p>
    <w:p w:rsidR="007720F1" w:rsidRDefault="007720F1" w:rsidP="007720F1">
      <w:pPr>
        <w:jc w:val="center"/>
      </w:pPr>
      <w:r>
        <w:rPr>
          <w:noProof/>
        </w:rPr>
        <w:drawing>
          <wp:inline distT="0" distB="0" distL="0" distR="0">
            <wp:extent cx="5400675" cy="30384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12" w:name="_Toc450645977"/>
      <w:r>
        <w:rPr>
          <w:rFonts w:hint="eastAsia"/>
        </w:rPr>
        <w:t>图</w:t>
      </w:r>
      <w:r w:rsidR="007D1AB4">
        <w:t>2</w:t>
      </w:r>
      <w:r>
        <w:rPr>
          <w:rFonts w:hint="eastAsia"/>
        </w:rPr>
        <w:t xml:space="preserve">.6 </w:t>
      </w:r>
      <w:r>
        <w:rPr>
          <w:rFonts w:hint="eastAsia"/>
        </w:rPr>
        <w:t>前台查看购物</w:t>
      </w:r>
      <w:r>
        <w:t>车界面</w:t>
      </w:r>
      <w:bookmarkEnd w:id="12"/>
    </w:p>
    <w:p w:rsidR="007720F1" w:rsidRDefault="007720F1" w:rsidP="007720F1">
      <w:pPr>
        <w:jc w:val="center"/>
      </w:pPr>
      <w:r>
        <w:rPr>
          <w:noProof/>
        </w:rPr>
        <w:lastRenderedPageBreak/>
        <w:drawing>
          <wp:inline distT="0" distB="0" distL="0" distR="0">
            <wp:extent cx="5400675" cy="3038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6C42CB">
      <w:pPr>
        <w:pStyle w:val="ac"/>
        <w:spacing w:before="62" w:after="62"/>
        <w:rPr>
          <w:rFonts w:hint="eastAsia"/>
        </w:rPr>
      </w:pPr>
      <w:bookmarkStart w:id="13" w:name="_Toc450645978"/>
      <w:r>
        <w:rPr>
          <w:rFonts w:hint="eastAsia"/>
        </w:rPr>
        <w:t>图</w:t>
      </w:r>
      <w:r w:rsidR="007D1AB4">
        <w:t>2</w:t>
      </w:r>
      <w:r>
        <w:rPr>
          <w:rFonts w:hint="eastAsia"/>
        </w:rPr>
        <w:t>.7</w:t>
      </w:r>
      <w:r>
        <w:t xml:space="preserve"> </w:t>
      </w:r>
      <w:r>
        <w:rPr>
          <w:rFonts w:hint="eastAsia"/>
        </w:rPr>
        <w:t>前台结账界面</w:t>
      </w:r>
      <w:bookmarkEnd w:id="13"/>
    </w:p>
    <w:p w:rsidR="007720F1" w:rsidRDefault="007720F1" w:rsidP="007720F1">
      <w:pPr>
        <w:pStyle w:val="3"/>
      </w:pPr>
      <w:bookmarkStart w:id="14" w:name="_Toc448995930"/>
      <w:bookmarkStart w:id="15" w:name="_Toc450645958"/>
      <w:r>
        <w:t>2</w:t>
      </w:r>
      <w:r>
        <w:rPr>
          <w:rFonts w:hint="eastAsia"/>
        </w:rPr>
        <w:t xml:space="preserve">.3 </w:t>
      </w:r>
      <w:r>
        <w:rPr>
          <w:rFonts w:hint="eastAsia"/>
        </w:rPr>
        <w:t>后台</w:t>
      </w:r>
      <w:r>
        <w:t>管理系统界面</w:t>
      </w:r>
      <w:bookmarkEnd w:id="14"/>
      <w:bookmarkEnd w:id="15"/>
    </w:p>
    <w:p w:rsidR="007720F1" w:rsidRDefault="007720F1" w:rsidP="007720F1">
      <w:pPr>
        <w:pStyle w:val="ab"/>
      </w:pPr>
      <w:r>
        <w:rPr>
          <w:rFonts w:hint="eastAsia"/>
        </w:rPr>
        <w:t>管理员主页面：左方页面展示了管理员可操作的功能菜单，进入相关的管理页面可以链接到子菜单，每个管理模块下面都有相应的子菜单。</w:t>
      </w:r>
    </w:p>
    <w:p w:rsidR="007720F1" w:rsidRDefault="007720F1" w:rsidP="007720F1">
      <w:pPr>
        <w:pStyle w:val="4"/>
      </w:pPr>
      <w:bookmarkStart w:id="16" w:name="_Toc448995931"/>
      <w:bookmarkStart w:id="17" w:name="_Toc450645959"/>
      <w:r>
        <w:t>2</w:t>
      </w:r>
      <w:r>
        <w:rPr>
          <w:rFonts w:hint="eastAsia"/>
        </w:rPr>
        <w:t>.3.1</w:t>
      </w:r>
      <w:r>
        <w:rPr>
          <w:rFonts w:hint="eastAsia"/>
        </w:rPr>
        <w:t>餐厅信息管理</w:t>
      </w:r>
      <w:bookmarkEnd w:id="16"/>
      <w:bookmarkEnd w:id="17"/>
    </w:p>
    <w:p w:rsidR="007720F1" w:rsidRDefault="007720F1" w:rsidP="007720F1">
      <w:pPr>
        <w:pStyle w:val="ab"/>
      </w:pPr>
      <w:r>
        <w:rPr>
          <w:rFonts w:hint="eastAsia"/>
        </w:rPr>
        <w:t>管理员点击左侧的菜单“</w:t>
      </w:r>
      <w:r w:rsidR="002F637A">
        <w:rPr>
          <w:rFonts w:hint="eastAsia"/>
        </w:rPr>
        <w:t>餐厅</w:t>
      </w:r>
      <w:r>
        <w:rPr>
          <w:rFonts w:hint="eastAsia"/>
        </w:rPr>
        <w:t>信息管理”，页面跳转到</w:t>
      </w:r>
      <w:r w:rsidR="002F637A">
        <w:rPr>
          <w:rFonts w:hint="eastAsia"/>
        </w:rPr>
        <w:t>餐厅</w:t>
      </w:r>
      <w:r>
        <w:rPr>
          <w:rFonts w:hint="eastAsia"/>
        </w:rPr>
        <w:t>信息管理界面，显示出</w:t>
      </w:r>
      <w:r w:rsidR="002F637A">
        <w:rPr>
          <w:rFonts w:hint="eastAsia"/>
        </w:rPr>
        <w:t>餐厅</w:t>
      </w:r>
      <w:r>
        <w:rPr>
          <w:rFonts w:hint="eastAsia"/>
        </w:rPr>
        <w:t>信息</w:t>
      </w:r>
      <w:r w:rsidR="00A960E4">
        <w:rPr>
          <w:rFonts w:hint="eastAsia"/>
        </w:rPr>
        <w:t>，</w:t>
      </w:r>
      <w:r>
        <w:rPr>
          <w:rFonts w:hint="eastAsia"/>
        </w:rPr>
        <w:t>主要包括</w:t>
      </w:r>
      <w:r w:rsidR="002F637A">
        <w:rPr>
          <w:rFonts w:hint="eastAsia"/>
        </w:rPr>
        <w:t>餐厅</w:t>
      </w:r>
      <w:r>
        <w:rPr>
          <w:rFonts w:hint="eastAsia"/>
        </w:rPr>
        <w:t>的帐号、密码、</w:t>
      </w:r>
      <w:r w:rsidR="002F637A">
        <w:rPr>
          <w:rFonts w:hint="eastAsia"/>
        </w:rPr>
        <w:t>餐厅</w:t>
      </w:r>
      <w:r>
        <w:rPr>
          <w:rFonts w:hint="eastAsia"/>
        </w:rPr>
        <w:t>名称、联系人、联系电话等。点击删除按钮实现</w:t>
      </w:r>
      <w:r w:rsidR="002F637A">
        <w:rPr>
          <w:rFonts w:hint="eastAsia"/>
        </w:rPr>
        <w:t>餐厅</w:t>
      </w:r>
      <w:r>
        <w:rPr>
          <w:rFonts w:hint="eastAsia"/>
        </w:rPr>
        <w:t>信息的删除操作。</w:t>
      </w:r>
    </w:p>
    <w:p w:rsidR="007720F1" w:rsidRDefault="007720F1" w:rsidP="007720F1">
      <w:pPr>
        <w:jc w:val="center"/>
      </w:pPr>
      <w:r>
        <w:rPr>
          <w:noProof/>
        </w:rPr>
        <w:lastRenderedPageBreak/>
        <w:drawing>
          <wp:inline distT="0" distB="0" distL="0" distR="0">
            <wp:extent cx="5400675" cy="30384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18" w:name="_Toc450645979"/>
      <w:r>
        <w:rPr>
          <w:rFonts w:hint="eastAsia"/>
        </w:rPr>
        <w:t>图</w:t>
      </w:r>
      <w:r w:rsidR="007D1AB4">
        <w:t>2</w:t>
      </w:r>
      <w:r>
        <w:rPr>
          <w:rFonts w:hint="eastAsia"/>
        </w:rPr>
        <w:t xml:space="preserve">.8 </w:t>
      </w:r>
      <w:r>
        <w:rPr>
          <w:rFonts w:hint="eastAsia"/>
        </w:rPr>
        <w:t>后台餐厅</w:t>
      </w:r>
      <w:r>
        <w:t>管理界面</w:t>
      </w:r>
      <w:bookmarkEnd w:id="18"/>
    </w:p>
    <w:p w:rsidR="007720F1" w:rsidRDefault="007720F1" w:rsidP="007720F1">
      <w:pPr>
        <w:pStyle w:val="4"/>
      </w:pPr>
      <w:bookmarkStart w:id="19" w:name="_Toc450645960"/>
      <w:bookmarkStart w:id="20" w:name="_Toc448995932"/>
      <w:r>
        <w:t>2</w:t>
      </w:r>
      <w:r>
        <w:rPr>
          <w:rFonts w:hint="eastAsia"/>
        </w:rPr>
        <w:t>.3.2</w:t>
      </w:r>
      <w:r>
        <w:rPr>
          <w:rFonts w:hint="eastAsia"/>
        </w:rPr>
        <w:t>用户信息管理</w:t>
      </w:r>
      <w:bookmarkEnd w:id="19"/>
      <w:bookmarkEnd w:id="20"/>
    </w:p>
    <w:p w:rsidR="007720F1" w:rsidRDefault="007720F1" w:rsidP="007720F1">
      <w:pPr>
        <w:pStyle w:val="ab"/>
      </w:pPr>
      <w:r>
        <w:rPr>
          <w:rFonts w:hint="eastAsia"/>
        </w:rPr>
        <w:t>管理员点击左侧的菜单“用户信息管理”，系统调用后台的用户信息。用户信息包括帐号、密码、姓名、住址、电话以及</w:t>
      </w:r>
      <w:r>
        <w:rPr>
          <w:rFonts w:hint="eastAsia"/>
        </w:rPr>
        <w:t>email</w:t>
      </w:r>
      <w:r>
        <w:rPr>
          <w:rFonts w:hint="eastAsia"/>
        </w:rPr>
        <w:t>等，点击删除按钮可以实现用户信息的删除操作。</w:t>
      </w:r>
    </w:p>
    <w:p w:rsidR="007720F1" w:rsidRDefault="007720F1" w:rsidP="007720F1">
      <w:pPr>
        <w:jc w:val="center"/>
      </w:pPr>
      <w:r>
        <w:rPr>
          <w:noProof/>
        </w:rPr>
        <w:drawing>
          <wp:inline distT="0" distB="0" distL="0" distR="0">
            <wp:extent cx="5400675" cy="3038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1" w:name="_Toc450645980"/>
      <w:r>
        <w:rPr>
          <w:rFonts w:hint="eastAsia"/>
        </w:rPr>
        <w:t>图</w:t>
      </w:r>
      <w:r w:rsidR="009B04F0">
        <w:t>2</w:t>
      </w:r>
      <w:r>
        <w:rPr>
          <w:rFonts w:hint="eastAsia"/>
        </w:rPr>
        <w:t xml:space="preserve">.9 </w:t>
      </w:r>
      <w:r>
        <w:rPr>
          <w:rFonts w:hint="eastAsia"/>
        </w:rPr>
        <w:t>后台用户</w:t>
      </w:r>
      <w:r>
        <w:t>管理界面</w:t>
      </w:r>
      <w:bookmarkEnd w:id="21"/>
    </w:p>
    <w:p w:rsidR="007720F1" w:rsidRDefault="007720F1" w:rsidP="007720F1">
      <w:pPr>
        <w:pStyle w:val="4"/>
      </w:pPr>
      <w:bookmarkStart w:id="22" w:name="_Toc448995933"/>
      <w:bookmarkStart w:id="23" w:name="_Toc450645961"/>
      <w:r>
        <w:lastRenderedPageBreak/>
        <w:t>2</w:t>
      </w:r>
      <w:r>
        <w:rPr>
          <w:rFonts w:hint="eastAsia"/>
        </w:rPr>
        <w:t>.3.3</w:t>
      </w:r>
      <w:r>
        <w:rPr>
          <w:rFonts w:hint="eastAsia"/>
        </w:rPr>
        <w:t>菜品信息管理</w:t>
      </w:r>
      <w:bookmarkEnd w:id="22"/>
      <w:bookmarkEnd w:id="23"/>
    </w:p>
    <w:p w:rsidR="007720F1" w:rsidRDefault="007720F1" w:rsidP="007720F1">
      <w:pPr>
        <w:pStyle w:val="ab"/>
      </w:pPr>
      <w:r>
        <w:rPr>
          <w:rFonts w:hint="eastAsia"/>
        </w:rPr>
        <w:t>管理员点击左侧的菜单“采购信息管理”，页面跳转到采购信息管理界面，采购信息主要包括名称、介绍链接、图片链接以及价格。点击删除按钮实现菜品信息的删除操作。</w:t>
      </w:r>
    </w:p>
    <w:p w:rsidR="007720F1" w:rsidRDefault="007720F1" w:rsidP="007720F1">
      <w:pPr>
        <w:jc w:val="center"/>
      </w:pPr>
      <w:r>
        <w:rPr>
          <w:noProof/>
        </w:rPr>
        <w:drawing>
          <wp:inline distT="0" distB="0" distL="0" distR="0">
            <wp:extent cx="5400675" cy="3038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4" w:name="_Toc450645981"/>
      <w:r>
        <w:rPr>
          <w:rFonts w:hint="eastAsia"/>
        </w:rPr>
        <w:t>图</w:t>
      </w:r>
      <w:r w:rsidR="009B04F0">
        <w:t>2</w:t>
      </w:r>
      <w:r>
        <w:rPr>
          <w:rFonts w:hint="eastAsia"/>
        </w:rPr>
        <w:t xml:space="preserve">.10 </w:t>
      </w:r>
      <w:r>
        <w:rPr>
          <w:rFonts w:hint="eastAsia"/>
        </w:rPr>
        <w:t>后台菜品管理界面</w:t>
      </w:r>
      <w:bookmarkEnd w:id="24"/>
    </w:p>
    <w:p w:rsidR="007720F1" w:rsidRDefault="007720F1" w:rsidP="007720F1">
      <w:pPr>
        <w:pStyle w:val="4"/>
      </w:pPr>
      <w:bookmarkStart w:id="25" w:name="_Toc448995934"/>
      <w:bookmarkStart w:id="26" w:name="_Toc450645962"/>
      <w:r>
        <w:t>2</w:t>
      </w:r>
      <w:r>
        <w:rPr>
          <w:rFonts w:hint="eastAsia"/>
        </w:rPr>
        <w:t>.3.4</w:t>
      </w:r>
      <w:r>
        <w:rPr>
          <w:rFonts w:hint="eastAsia"/>
        </w:rPr>
        <w:t>订单信息管理</w:t>
      </w:r>
      <w:bookmarkEnd w:id="25"/>
      <w:bookmarkEnd w:id="26"/>
    </w:p>
    <w:p w:rsidR="007720F1" w:rsidRDefault="007720F1" w:rsidP="007720F1">
      <w:pPr>
        <w:pStyle w:val="ab"/>
      </w:pPr>
      <w:r>
        <w:rPr>
          <w:rFonts w:hint="eastAsia"/>
        </w:rPr>
        <w:t>管理员点击左侧的菜单“订单信息管理”，页面跳转到订单信息管理界面，</w:t>
      </w:r>
      <w:r w:rsidR="00FD5386">
        <w:rPr>
          <w:rFonts w:hint="eastAsia"/>
        </w:rPr>
        <w:t>订单信息</w:t>
      </w:r>
      <w:r>
        <w:rPr>
          <w:rFonts w:hint="eastAsia"/>
        </w:rPr>
        <w:t>主要包括会员信息链接、订单编号、金额、下单日期、送货地址、状态等。点击会员信息链接，可以查看会员详细信息，点击订单明细查看订单详细信息，点击受理订单完成订单的受理操作，点击删除订单实现订单信息的删除操作。</w:t>
      </w:r>
    </w:p>
    <w:p w:rsidR="007720F1" w:rsidRDefault="007720F1" w:rsidP="007720F1">
      <w:pPr>
        <w:jc w:val="center"/>
      </w:pPr>
      <w:r>
        <w:rPr>
          <w:noProof/>
        </w:rPr>
        <w:lastRenderedPageBreak/>
        <w:drawing>
          <wp:inline distT="0" distB="0" distL="0" distR="0">
            <wp:extent cx="5400675" cy="3038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c"/>
        <w:spacing w:before="62" w:after="62"/>
        <w:rPr>
          <w:rFonts w:hint="eastAsia"/>
        </w:rPr>
      </w:pPr>
      <w:bookmarkStart w:id="27" w:name="_Toc450645982"/>
      <w:r>
        <w:rPr>
          <w:rFonts w:hint="eastAsia"/>
        </w:rPr>
        <w:t>图</w:t>
      </w:r>
      <w:r w:rsidR="009B04F0">
        <w:t>2</w:t>
      </w:r>
      <w:r>
        <w:rPr>
          <w:rFonts w:hint="eastAsia"/>
        </w:rPr>
        <w:t xml:space="preserve">.11 </w:t>
      </w:r>
      <w:r>
        <w:rPr>
          <w:rFonts w:hint="eastAsia"/>
        </w:rPr>
        <w:t>后台订单</w:t>
      </w:r>
      <w:r>
        <w:t>管理界面</w:t>
      </w:r>
      <w:bookmarkEnd w:id="27"/>
    </w:p>
    <w:p w:rsidR="009B04F0" w:rsidRDefault="009B04F0" w:rsidP="00C43FB0">
      <w:pPr>
        <w:pStyle w:val="a8"/>
        <w:ind w:leftChars="442" w:left="928" w:firstLineChars="202" w:firstLine="487"/>
        <w:rPr>
          <w:b/>
          <w:szCs w:val="28"/>
        </w:rPr>
      </w:pPr>
    </w:p>
    <w:p w:rsidR="00C43FB0" w:rsidRPr="000B7215" w:rsidRDefault="00C43FB0" w:rsidP="00C43FB0">
      <w:pPr>
        <w:pStyle w:val="a8"/>
        <w:ind w:leftChars="442" w:left="928" w:firstLineChars="202" w:firstLine="487"/>
        <w:rPr>
          <w:b/>
          <w:szCs w:val="28"/>
        </w:rPr>
      </w:pPr>
      <w:r w:rsidRPr="000B7215">
        <w:rPr>
          <w:rFonts w:hint="eastAsia"/>
          <w:b/>
          <w:szCs w:val="28"/>
        </w:rPr>
        <w:t>技术成熟度：</w:t>
      </w:r>
    </w:p>
    <w:p w:rsidR="00C43FB0" w:rsidRPr="00D97476" w:rsidRDefault="00C43FB0" w:rsidP="00C43FB0">
      <w:pPr>
        <w:pStyle w:val="a8"/>
        <w:ind w:leftChars="442" w:left="928" w:firstLineChars="202" w:firstLine="485"/>
        <w:rPr>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C43FB0" w:rsidRPr="00D97476" w:rsidRDefault="00C43FB0" w:rsidP="00C43FB0">
      <w:pPr>
        <w:pStyle w:val="a8"/>
        <w:ind w:leftChars="442" w:left="928" w:firstLineChars="202" w:firstLine="485"/>
        <w:rPr>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C43FB0" w:rsidRPr="00D97476" w:rsidRDefault="00C43FB0" w:rsidP="00C43FB0">
      <w:pPr>
        <w:pStyle w:val="a8"/>
        <w:ind w:leftChars="442" w:left="928" w:firstLineChars="202" w:firstLine="485"/>
        <w:rPr>
          <w:szCs w:val="28"/>
        </w:rPr>
      </w:pPr>
      <w:r w:rsidRPr="00D97476">
        <w:rPr>
          <w:rFonts w:hint="eastAsia"/>
          <w:szCs w:val="28"/>
        </w:rPr>
        <w:t>Web</w:t>
      </w:r>
      <w:r w:rsidRPr="00D97476">
        <w:rPr>
          <w:rFonts w:hint="eastAsia"/>
          <w:szCs w:val="28"/>
        </w:rPr>
        <w:t>前端和服务端都各自使用面向对象封装。</w:t>
      </w:r>
    </w:p>
    <w:p w:rsidR="00C43FB0" w:rsidRPr="00D97476" w:rsidRDefault="00C43FB0" w:rsidP="00C43FB0">
      <w:pPr>
        <w:pStyle w:val="a8"/>
        <w:ind w:leftChars="442" w:left="928" w:firstLineChars="202" w:firstLine="485"/>
        <w:rPr>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C43FB0" w:rsidRPr="00D97476" w:rsidRDefault="00C43FB0" w:rsidP="00C43FB0">
      <w:pPr>
        <w:pStyle w:val="a8"/>
        <w:ind w:leftChars="442" w:left="928" w:firstLineChars="204" w:firstLine="490"/>
        <w:rPr>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C43FB0" w:rsidRDefault="00C43FB0" w:rsidP="00C43FB0">
      <w:pPr>
        <w:pStyle w:val="a8"/>
        <w:ind w:leftChars="442" w:left="928" w:firstLineChars="204" w:firstLine="490"/>
        <w:rPr>
          <w:szCs w:val="28"/>
        </w:rPr>
      </w:pPr>
      <w:r w:rsidRPr="00D97476">
        <w:rPr>
          <w:rFonts w:hint="eastAsia"/>
          <w:szCs w:val="28"/>
        </w:rPr>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C43FB0" w:rsidRDefault="00C43FB0" w:rsidP="00C43FB0">
      <w:pPr>
        <w:pStyle w:val="a8"/>
        <w:ind w:leftChars="442" w:left="928" w:firstLineChars="203" w:firstLine="487"/>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C43FB0" w:rsidRDefault="00C43FB0" w:rsidP="00C43FB0">
      <w:pPr>
        <w:pStyle w:val="a8"/>
        <w:ind w:leftChars="442" w:left="928" w:firstLineChars="203" w:firstLine="487"/>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w:t>
      </w:r>
      <w:r>
        <w:rPr>
          <w:rFonts w:hint="eastAsia"/>
          <w:szCs w:val="28"/>
        </w:rPr>
        <w:lastRenderedPageBreak/>
        <w:t>但数据采集的性能和容错性是开发成败的关键。</w:t>
      </w:r>
    </w:p>
    <w:p w:rsidR="00C43FB0" w:rsidRDefault="00C43FB0" w:rsidP="00C43FB0">
      <w:pPr>
        <w:pStyle w:val="a8"/>
        <w:ind w:leftChars="442" w:left="928" w:firstLineChars="203" w:firstLine="487"/>
        <w:rPr>
          <w:szCs w:val="28"/>
        </w:rPr>
      </w:pPr>
      <w:r>
        <w:rPr>
          <w:rFonts w:hint="eastAsia"/>
          <w:szCs w:val="28"/>
        </w:rPr>
        <w:t>通过每日凌晨时间采集数据错开访问高峰期，数据做到了有过程数据可查阅，对数据做容错处理。对于无法容错的数据有自动通知的功能。</w:t>
      </w:r>
    </w:p>
    <w:p w:rsidR="00C43FB0" w:rsidRDefault="00C43FB0" w:rsidP="00C43FB0">
      <w:pPr>
        <w:pStyle w:val="a8"/>
        <w:ind w:leftChars="442" w:left="928" w:firstLineChars="203" w:firstLine="487"/>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C43FB0" w:rsidRPr="00D97476" w:rsidRDefault="00C43FB0" w:rsidP="00C43FB0">
      <w:pPr>
        <w:pStyle w:val="a8"/>
        <w:ind w:leftChars="442" w:left="928" w:firstLineChars="202" w:firstLine="485"/>
        <w:rPr>
          <w:szCs w:val="28"/>
        </w:rPr>
      </w:pPr>
    </w:p>
    <w:p w:rsidR="00C43FB0" w:rsidRPr="000B7215" w:rsidRDefault="00C43FB0" w:rsidP="00C43FB0">
      <w:pPr>
        <w:pStyle w:val="a8"/>
        <w:ind w:leftChars="442" w:left="928" w:firstLineChars="202" w:firstLine="487"/>
        <w:rPr>
          <w:b/>
          <w:szCs w:val="28"/>
        </w:rPr>
      </w:pPr>
      <w:r w:rsidRPr="000B7215">
        <w:rPr>
          <w:rFonts w:hint="eastAsia"/>
          <w:b/>
          <w:szCs w:val="28"/>
        </w:rPr>
        <w:t>存在的问题：</w:t>
      </w:r>
    </w:p>
    <w:p w:rsidR="00C43FB0" w:rsidRDefault="00C43FB0" w:rsidP="00C43FB0">
      <w:pPr>
        <w:pStyle w:val="a8"/>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C43FB0" w:rsidRDefault="00C43FB0" w:rsidP="006A6261">
      <w:pPr>
        <w:pStyle w:val="-"/>
        <w:ind w:leftChars="400" w:left="840" w:firstLine="480"/>
      </w:pPr>
      <w:r>
        <w:rPr>
          <w:rFonts w:hint="eastAsia"/>
        </w:rPr>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C43FB0" w:rsidRPr="00461987" w:rsidRDefault="00C43FB0" w:rsidP="00C43FB0">
      <w:pPr>
        <w:pStyle w:val="a8"/>
        <w:ind w:leftChars="441" w:left="926" w:firstLineChars="202" w:firstLine="485"/>
        <w:rPr>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C43FB0" w:rsidRDefault="00C43FB0" w:rsidP="00C43FB0">
      <w:pPr>
        <w:pStyle w:val="12"/>
        <w:numPr>
          <w:ilvl w:val="0"/>
          <w:numId w:val="2"/>
        </w:numPr>
      </w:pPr>
      <w:r w:rsidRPr="00EA5044">
        <w:rPr>
          <w:rFonts w:hint="eastAsia"/>
        </w:rPr>
        <w:t>产品</w:t>
      </w:r>
      <w:r w:rsidR="00CF78F5">
        <w:rPr>
          <w:rFonts w:hint="eastAsia"/>
        </w:rPr>
        <w:t>推广</w:t>
      </w:r>
      <w:r w:rsidRPr="00EA5044">
        <w:rPr>
          <w:rFonts w:hint="eastAsia"/>
        </w:rPr>
        <w:t>阶段</w:t>
      </w:r>
      <w:r>
        <w:rPr>
          <w:rFonts w:hint="eastAsia"/>
        </w:rPr>
        <w:t>（</w:t>
      </w:r>
      <w:r>
        <w:rPr>
          <w:rFonts w:hint="eastAsia"/>
        </w:rPr>
        <w:t>2017.</w:t>
      </w:r>
      <w:r>
        <w:t>1</w:t>
      </w:r>
      <w:r>
        <w:rPr>
          <w:rFonts w:hint="eastAsia"/>
        </w:rPr>
        <w:t>1</w:t>
      </w:r>
      <w:r>
        <w:t>~201</w:t>
      </w:r>
      <w:r w:rsidR="00146573">
        <w:t>7</w:t>
      </w:r>
      <w:bookmarkStart w:id="28" w:name="_GoBack"/>
      <w:bookmarkEnd w:id="28"/>
      <w:r>
        <w:t>.12</w:t>
      </w:r>
      <w:r>
        <w:t>）</w:t>
      </w:r>
    </w:p>
    <w:p w:rsidR="00CF78F5" w:rsidRDefault="00CF78F5" w:rsidP="00CF78F5">
      <w:pPr>
        <w:pStyle w:val="-"/>
        <w:ind w:firstLine="480"/>
      </w:pPr>
      <w:r w:rsidRPr="00CF78F5">
        <w:rPr>
          <w:rFonts w:hint="eastAsia"/>
        </w:rPr>
        <w:t>分门店推广使用本系统，收集运行过程发现的问题并及时解决。</w:t>
      </w:r>
    </w:p>
    <w:p w:rsidR="00CF78F5" w:rsidRPr="00CF78F5" w:rsidRDefault="00CF78F5" w:rsidP="00CF78F5">
      <w:pPr>
        <w:pStyle w:val="-"/>
        <w:ind w:firstLine="480"/>
        <w:rPr>
          <w:rFonts w:hint="eastAsia"/>
        </w:rPr>
      </w:pPr>
    </w:p>
    <w:p w:rsidR="00C43FB0" w:rsidRPr="00C43FB0" w:rsidRDefault="00C43FB0" w:rsidP="00227BA5">
      <w:pPr>
        <w:pStyle w:val="a8"/>
        <w:ind w:left="1140" w:firstLineChars="0" w:firstLine="0"/>
        <w:rPr>
          <w:rFonts w:hint="eastAsia"/>
          <w:szCs w:val="28"/>
        </w:rPr>
      </w:pPr>
    </w:p>
    <w:p w:rsidR="000B3A6E" w:rsidRPr="000B3A6E" w:rsidRDefault="000B3A6E" w:rsidP="000B3A6E">
      <w:pPr>
        <w:pStyle w:val="a8"/>
        <w:ind w:left="1140" w:firstLineChars="0" w:firstLine="0"/>
        <w:rPr>
          <w:b/>
          <w:szCs w:val="28"/>
        </w:rPr>
      </w:pPr>
    </w:p>
    <w:p w:rsidR="003E2E63" w:rsidRDefault="003E2E63" w:rsidP="003D7669">
      <w:pPr>
        <w:pStyle w:val="10"/>
      </w:pPr>
      <w:r w:rsidRPr="003E2E63">
        <w:rPr>
          <w:rFonts w:hint="eastAsia"/>
        </w:rPr>
        <w:lastRenderedPageBreak/>
        <w:t>三、解决的关键技术和创新之处</w:t>
      </w:r>
      <w:r w:rsidR="00DB0387">
        <w:rPr>
          <w:rFonts w:hint="eastAsia"/>
        </w:rPr>
        <w:t>(500字)</w:t>
      </w:r>
    </w:p>
    <w:p w:rsidR="0074292D" w:rsidRPr="00603165" w:rsidRDefault="0074292D" w:rsidP="0074292D">
      <w:pPr>
        <w:pStyle w:val="-"/>
        <w:ind w:firstLine="480"/>
      </w:pPr>
      <w:r>
        <w:rPr>
          <w:rFonts w:hint="eastAsia"/>
        </w:rPr>
        <w:t>（1）数据采集的准确性、时效性、容错能力、可用性</w:t>
      </w:r>
    </w:p>
    <w:p w:rsidR="0074292D" w:rsidRDefault="0074292D" w:rsidP="0074292D">
      <w:pPr>
        <w:pStyle w:val="-"/>
        <w:ind w:firstLine="480"/>
      </w:pPr>
      <w:r>
        <w:rPr>
          <w:rFonts w:hint="eastAsia"/>
        </w:rPr>
        <w:t>本系统的基础数据来源于项目管理主系统，以后也可能接入到不同的项目管理主系统。所以可能会有采集目标数据库类型多、数据结构不一致的问题。除此之外还可能遇到数据错误，未此采取如下策略：</w:t>
      </w:r>
    </w:p>
    <w:p w:rsidR="0074292D" w:rsidRDefault="0074292D" w:rsidP="006C7BDB">
      <w:pPr>
        <w:pStyle w:val="-"/>
        <w:numPr>
          <w:ilvl w:val="0"/>
          <w:numId w:val="3"/>
        </w:numPr>
        <w:ind w:firstLineChars="0"/>
      </w:pPr>
      <w:r>
        <w:rPr>
          <w:rFonts w:hint="eastAsia"/>
        </w:rPr>
        <w:t>使用现有ETL中间件处理数据采集工作。</w:t>
      </w:r>
    </w:p>
    <w:p w:rsidR="0074292D" w:rsidRDefault="0074292D" w:rsidP="006C7BDB">
      <w:pPr>
        <w:pStyle w:val="-"/>
        <w:numPr>
          <w:ilvl w:val="0"/>
          <w:numId w:val="3"/>
        </w:numPr>
        <w:ind w:firstLineChars="0"/>
      </w:pPr>
      <w:r>
        <w:rPr>
          <w:rFonts w:hint="eastAsia"/>
        </w:rPr>
        <w:t>使用现有ETL中间件的配置功能支持不同的数据库种类。</w:t>
      </w:r>
    </w:p>
    <w:p w:rsidR="0074292D" w:rsidRDefault="0074292D" w:rsidP="006C7BDB">
      <w:pPr>
        <w:pStyle w:val="-"/>
        <w:numPr>
          <w:ilvl w:val="0"/>
          <w:numId w:val="3"/>
        </w:numPr>
        <w:ind w:firstLineChars="0"/>
      </w:pPr>
      <w:r>
        <w:rPr>
          <w:rFonts w:hint="eastAsia"/>
        </w:rPr>
        <w:t>优化数据处理流程，按照规定的时间处理好各个处理分支。</w:t>
      </w:r>
    </w:p>
    <w:p w:rsidR="0074292D" w:rsidRDefault="0074292D" w:rsidP="006C7BDB">
      <w:pPr>
        <w:pStyle w:val="-"/>
        <w:numPr>
          <w:ilvl w:val="0"/>
          <w:numId w:val="3"/>
        </w:numPr>
        <w:ind w:firstLineChars="0"/>
      </w:pPr>
      <w:r>
        <w:rPr>
          <w:rFonts w:hint="eastAsia"/>
        </w:rPr>
        <w:t>对于数据类型提供容错机制。</w:t>
      </w:r>
    </w:p>
    <w:p w:rsidR="0074292D" w:rsidRDefault="0074292D" w:rsidP="006C7BDB">
      <w:pPr>
        <w:pStyle w:val="-"/>
        <w:numPr>
          <w:ilvl w:val="0"/>
          <w:numId w:val="3"/>
        </w:numPr>
        <w:ind w:firstLineChars="0"/>
      </w:pPr>
      <w:r>
        <w:rPr>
          <w:rFonts w:hint="eastAsia"/>
        </w:rPr>
        <w:t>对于脏数据，计算机一搬来说难以识别，出现问题有自动通知功能。</w:t>
      </w:r>
    </w:p>
    <w:p w:rsidR="0074292D" w:rsidRPr="00096934" w:rsidRDefault="0074292D" w:rsidP="006C7BDB">
      <w:pPr>
        <w:pStyle w:val="-"/>
        <w:numPr>
          <w:ilvl w:val="0"/>
          <w:numId w:val="3"/>
        </w:numPr>
        <w:ind w:firstLineChars="0"/>
      </w:pPr>
      <w:r>
        <w:rPr>
          <w:rFonts w:hint="eastAsia"/>
        </w:rPr>
        <w:t>数据采集和处理有日志记录、过程数据记录进特定数据库。</w:t>
      </w:r>
    </w:p>
    <w:p w:rsidR="0074292D" w:rsidRDefault="0074292D" w:rsidP="00492C59">
      <w:pPr>
        <w:pStyle w:val="-"/>
        <w:ind w:firstLine="480"/>
      </w:pPr>
      <w:r>
        <w:rPr>
          <w:rFonts w:hint="eastAsia"/>
        </w:rPr>
        <w:t>（2）数据采集接口兼容性</w:t>
      </w:r>
    </w:p>
    <w:p w:rsidR="0074292D" w:rsidRDefault="0074292D" w:rsidP="0074292D">
      <w:pPr>
        <w:pStyle w:val="-"/>
        <w:ind w:left="1200" w:firstLineChars="0" w:firstLine="0"/>
      </w:pPr>
      <w:r>
        <w:rPr>
          <w:rFonts w:hint="eastAsia"/>
        </w:rPr>
        <w:t>与外部系统的数据采集接口、数据结构的兼容性使用现有的ETL模块解决，做到支持Oracle、MS SQL、DB2、csv、平面文件、FTP下载等数据源、处理和采集处理逻辑单元做到单独发布、热部署。</w:t>
      </w:r>
    </w:p>
    <w:p w:rsidR="0074292D" w:rsidRPr="0074292D" w:rsidRDefault="0074292D" w:rsidP="0074292D">
      <w:pPr>
        <w:pStyle w:val="-"/>
        <w:ind w:left="1200" w:firstLineChars="0" w:firstLine="0"/>
      </w:pPr>
    </w:p>
    <w:p w:rsidR="003E2E63" w:rsidRDefault="003E2E63" w:rsidP="003D7669">
      <w:pPr>
        <w:pStyle w:val="10"/>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3E7FC5" w:rsidRDefault="003E7FC5" w:rsidP="003E7FC5">
      <w:pPr>
        <w:pStyle w:val="-"/>
        <w:ind w:firstLine="480"/>
      </w:pPr>
      <w:r>
        <w:rPr>
          <w:rFonts w:hint="eastAsia"/>
        </w:rPr>
        <w:t>1、</w:t>
      </w:r>
      <w:r w:rsidR="000312B4">
        <w:rPr>
          <w:rFonts w:hint="eastAsia"/>
        </w:rPr>
        <w:t>人力</w:t>
      </w:r>
      <w:r w:rsidR="000312B4">
        <w:t>看板</w:t>
      </w:r>
      <w:r w:rsidR="00A0081F">
        <w:rPr>
          <w:rFonts w:hint="eastAsia"/>
        </w:rPr>
        <w:t>动态</w:t>
      </w:r>
      <w:r w:rsidR="00A0081F">
        <w:t>更新</w:t>
      </w:r>
    </w:p>
    <w:p w:rsidR="003E7FC5" w:rsidRPr="003E7FC5" w:rsidRDefault="00A0081F" w:rsidP="003E7FC5">
      <w:pPr>
        <w:pStyle w:val="-"/>
        <w:ind w:firstLine="480"/>
      </w:pPr>
      <w:r>
        <w:rPr>
          <w:rFonts w:hint="eastAsia"/>
        </w:rPr>
        <w:t>此前</w:t>
      </w:r>
      <w:r>
        <w:t>只能通过人力资源系统看到人力的简历，现在通过人力看板，人力的信息更加全面，及时；</w:t>
      </w:r>
      <w:r>
        <w:rPr>
          <w:rFonts w:hint="eastAsia"/>
        </w:rPr>
        <w:t>员工每</w:t>
      </w:r>
      <w:r>
        <w:t>完成</w:t>
      </w:r>
      <w:r>
        <w:rPr>
          <w:rFonts w:hint="eastAsia"/>
        </w:rPr>
        <w:t>一项</w:t>
      </w:r>
      <w:r>
        <w:t>任务，参与一个项目，系统中都会及时刷新</w:t>
      </w:r>
      <w:r>
        <w:lastRenderedPageBreak/>
        <w:t>相关信息，同时对应的项目</w:t>
      </w:r>
      <w:r w:rsidR="001F04B3">
        <w:t>经理也会更新对</w:t>
      </w:r>
      <w:r w:rsidR="001F04B3">
        <w:rPr>
          <w:rFonts w:hint="eastAsia"/>
        </w:rPr>
        <w:t>该</w:t>
      </w:r>
      <w:r>
        <w:t>员工的评价</w:t>
      </w:r>
      <w:r w:rsidR="00E468F6">
        <w:rPr>
          <w:rFonts w:hint="eastAsia"/>
        </w:rPr>
        <w:t>。</w:t>
      </w:r>
    </w:p>
    <w:p w:rsidR="00483717" w:rsidRDefault="003E7FC5" w:rsidP="00483717">
      <w:pPr>
        <w:pStyle w:val="-"/>
        <w:ind w:firstLine="480"/>
      </w:pPr>
      <w:r>
        <w:rPr>
          <w:rFonts w:hint="eastAsia"/>
        </w:rPr>
        <w:t>2、</w:t>
      </w:r>
      <w:r w:rsidR="008B4A9C">
        <w:rPr>
          <w:rFonts w:hint="eastAsia"/>
        </w:rPr>
        <w:t>任务</w:t>
      </w:r>
      <w:r w:rsidR="008B4A9C">
        <w:t>看板</w:t>
      </w:r>
      <w:r w:rsidR="00647EE9">
        <w:rPr>
          <w:rFonts w:hint="eastAsia"/>
        </w:rPr>
        <w:t>面向</w:t>
      </w:r>
      <w:r w:rsidR="00647EE9">
        <w:t>大众</w:t>
      </w:r>
    </w:p>
    <w:p w:rsidR="007F64D1" w:rsidRDefault="00647EE9" w:rsidP="00647EE9">
      <w:pPr>
        <w:pStyle w:val="-"/>
        <w:ind w:firstLine="480"/>
      </w:pPr>
      <w:r>
        <w:rPr>
          <w:rFonts w:hint="eastAsia"/>
        </w:rPr>
        <w:t>以前</w:t>
      </w:r>
      <w:r>
        <w:t>项目中的任务都由项目内部开会</w:t>
      </w:r>
      <w:r>
        <w:rPr>
          <w:rFonts w:hint="eastAsia"/>
        </w:rPr>
        <w:t>讨论</w:t>
      </w:r>
      <w:r>
        <w:t>，然后由项目经理或者开发</w:t>
      </w:r>
      <w:r>
        <w:rPr>
          <w:rFonts w:hint="eastAsia"/>
        </w:rPr>
        <w:t>团队</w:t>
      </w:r>
      <w:r>
        <w:t>组长</w:t>
      </w:r>
      <w:r>
        <w:rPr>
          <w:rFonts w:hint="eastAsia"/>
        </w:rPr>
        <w:t>分配</w:t>
      </w:r>
      <w:r>
        <w:t>，员工的积极性没有调动起来，而且只能使用项目组内部的资源；现在所有的功能点都以任务的方式放到了任务看板中，所有的人都可以看到，都可以承接任务，</w:t>
      </w:r>
      <w:r>
        <w:rPr>
          <w:rFonts w:hint="eastAsia"/>
        </w:rPr>
        <w:t>大大</w:t>
      </w:r>
      <w:r>
        <w:t>的提高了疑难问题解决的可能性</w:t>
      </w:r>
      <w:r>
        <w:rPr>
          <w:rFonts w:hint="eastAsia"/>
        </w:rPr>
        <w:t>！</w:t>
      </w:r>
    </w:p>
    <w:p w:rsidR="00DF54C6" w:rsidRDefault="00DF54C6" w:rsidP="00647EE9">
      <w:pPr>
        <w:pStyle w:val="-"/>
        <w:ind w:firstLine="480"/>
      </w:pPr>
      <w:r>
        <w:rPr>
          <w:rFonts w:hint="eastAsia"/>
        </w:rPr>
        <w:t>3、</w:t>
      </w:r>
      <w:r>
        <w:t>提升</w:t>
      </w:r>
      <w:r w:rsidR="00E96F50">
        <w:rPr>
          <w:rFonts w:hint="eastAsia"/>
        </w:rPr>
        <w:t>项目</w:t>
      </w:r>
      <w:r w:rsidR="00E96F50">
        <w:t>开发能力</w:t>
      </w:r>
    </w:p>
    <w:p w:rsidR="001F04B3" w:rsidRDefault="00C71242" w:rsidP="00647EE9">
      <w:pPr>
        <w:pStyle w:val="-"/>
        <w:ind w:firstLine="480"/>
      </w:pPr>
      <w:r>
        <w:rPr>
          <w:rFonts w:hint="eastAsia"/>
        </w:rPr>
        <w:t>针对</w:t>
      </w:r>
      <w:r w:rsidR="001F04B3">
        <w:rPr>
          <w:rFonts w:hint="eastAsia"/>
        </w:rPr>
        <w:t>微信</w:t>
      </w:r>
      <w:r>
        <w:t>公众</w:t>
      </w:r>
      <w:r>
        <w:rPr>
          <w:rFonts w:hint="eastAsia"/>
        </w:rPr>
        <w:t>平台</w:t>
      </w:r>
      <w:r>
        <w:t>的</w:t>
      </w:r>
      <w:r w:rsidR="001F04B3">
        <w:t>开发</w:t>
      </w:r>
      <w:r>
        <w:rPr>
          <w:rFonts w:hint="eastAsia"/>
        </w:rPr>
        <w:t>已</w:t>
      </w:r>
      <w:r>
        <w:t>成为一项硬实力，</w:t>
      </w:r>
      <w:r w:rsidR="001F04B3">
        <w:rPr>
          <w:rFonts w:hint="eastAsia"/>
        </w:rPr>
        <w:t>对</w:t>
      </w:r>
      <w:r w:rsidR="001F04B3">
        <w:t>公司</w:t>
      </w:r>
      <w:r w:rsidR="001F04B3">
        <w:rPr>
          <w:rFonts w:hint="eastAsia"/>
        </w:rPr>
        <w:t>能力</w:t>
      </w:r>
      <w:r w:rsidR="001F04B3">
        <w:t>提升</w:t>
      </w:r>
      <w:r w:rsidR="00F175FF">
        <w:rPr>
          <w:rFonts w:hint="eastAsia"/>
        </w:rPr>
        <w:t>具有</w:t>
      </w:r>
      <w:r w:rsidR="00F175FF">
        <w:t>很大的促进作用</w:t>
      </w:r>
      <w:r w:rsidR="00F175FF">
        <w:rPr>
          <w:rFonts w:hint="eastAsia"/>
        </w:rPr>
        <w:t>；</w:t>
      </w:r>
      <w:r w:rsidR="00F175FF">
        <w:t>同时在软件开发</w:t>
      </w:r>
      <w:r w:rsidR="00F175FF">
        <w:rPr>
          <w:rFonts w:hint="eastAsia"/>
        </w:rPr>
        <w:t>过程</w:t>
      </w:r>
      <w:r w:rsidR="00F175FF">
        <w:t>中使用敏捷开发，为公司的开发模式提供了最佳实践；</w:t>
      </w:r>
    </w:p>
    <w:p w:rsidR="00A569EF" w:rsidRPr="00647EE9" w:rsidRDefault="00A569EF" w:rsidP="00647EE9">
      <w:pPr>
        <w:pStyle w:val="-"/>
        <w:ind w:firstLine="480"/>
      </w:pPr>
      <w:r>
        <w:rPr>
          <w:rFonts w:hint="eastAsia"/>
        </w:rPr>
        <w:t>4、</w:t>
      </w:r>
      <w:r w:rsidR="00CE71B8">
        <w:rPr>
          <w:rFonts w:hint="eastAsia"/>
        </w:rPr>
        <w:t>加快人员</w:t>
      </w:r>
      <w:r w:rsidR="00CE71B8">
        <w:t>与任务的对接</w:t>
      </w:r>
    </w:p>
    <w:p w:rsidR="00CE71B8" w:rsidRDefault="00CE71B8" w:rsidP="00CE71B8">
      <w:pPr>
        <w:pStyle w:val="-"/>
        <w:ind w:firstLineChars="0"/>
      </w:pPr>
      <w:r>
        <w:tab/>
      </w:r>
      <w:r>
        <w:rPr>
          <w:rFonts w:hint="eastAsia"/>
        </w:rPr>
        <w:t>由于人力</w:t>
      </w:r>
      <w:r>
        <w:t>看板和任务看板的推出，</w:t>
      </w:r>
      <w:r>
        <w:rPr>
          <w:rFonts w:hint="eastAsia"/>
        </w:rPr>
        <w:t>特别</w:t>
      </w:r>
      <w:r>
        <w:t>是</w:t>
      </w:r>
      <w:r>
        <w:rPr>
          <w:rFonts w:hint="eastAsia"/>
        </w:rPr>
        <w:t>该应用</w:t>
      </w:r>
      <w:r>
        <w:t>构建在微信平台</w:t>
      </w:r>
      <w:r>
        <w:rPr>
          <w:rFonts w:hint="eastAsia"/>
        </w:rPr>
        <w:t>上</w:t>
      </w:r>
      <w:r>
        <w:t>，大大提高了受众人群，可以让人力资源主管和项目经理主管利用碎片时间监控人力使用情况</w:t>
      </w:r>
      <w:r>
        <w:rPr>
          <w:rFonts w:hint="eastAsia"/>
        </w:rPr>
        <w:t>和</w:t>
      </w:r>
      <w:r>
        <w:t>项目进展情况；</w:t>
      </w:r>
    </w:p>
    <w:p w:rsidR="008071CA" w:rsidRPr="0074292D" w:rsidRDefault="008071CA" w:rsidP="0074292D">
      <w:pPr>
        <w:pStyle w:val="-"/>
        <w:ind w:firstLine="482"/>
        <w:rPr>
          <w:b/>
        </w:rPr>
      </w:pPr>
    </w:p>
    <w:p w:rsidR="00636569" w:rsidRDefault="003E2E63" w:rsidP="000B3A6E">
      <w:pPr>
        <w:pStyle w:val="10"/>
      </w:pPr>
      <w:r w:rsidRPr="003E2E63">
        <w:rPr>
          <w:rFonts w:hint="eastAsia"/>
        </w:rPr>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696842" w:rsidRDefault="009D7445" w:rsidP="00C32512">
      <w:pPr>
        <w:pStyle w:val="-"/>
        <w:ind w:firstLine="480"/>
        <w:rPr>
          <w:rFonts w:asciiTheme="minorEastAsia" w:eastAsiaTheme="minorEastAsia" w:hAnsiTheme="minorEastAsia"/>
        </w:rPr>
      </w:pPr>
      <w:r>
        <w:rPr>
          <w:rFonts w:asciiTheme="minorEastAsia" w:eastAsiaTheme="minorEastAsia" w:hAnsiTheme="minorEastAsia" w:hint="eastAsia"/>
        </w:rPr>
        <w:t>集成测试后，通过短短1月的公测（目前还在进行），项目组邀请了交付部门的</w:t>
      </w:r>
      <w:r w:rsidR="009C38AF">
        <w:rPr>
          <w:rFonts w:asciiTheme="minorEastAsia" w:eastAsiaTheme="minorEastAsia" w:hAnsiTheme="minorEastAsia" w:hint="eastAsia"/>
        </w:rPr>
        <w:t>各</w:t>
      </w:r>
      <w:r>
        <w:rPr>
          <w:rFonts w:asciiTheme="minorEastAsia" w:eastAsiaTheme="minorEastAsia" w:hAnsiTheme="minorEastAsia" w:hint="eastAsia"/>
        </w:rPr>
        <w:t>层级管理者试用。在如下方面得到了试用者的肯定:</w:t>
      </w:r>
    </w:p>
    <w:p w:rsidR="00E57979" w:rsidRDefault="00B25E04"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人力看板</w:t>
      </w:r>
      <w:r>
        <w:rPr>
          <w:rFonts w:asciiTheme="minorEastAsia" w:eastAsiaTheme="minorEastAsia" w:hAnsiTheme="minorEastAsia"/>
        </w:rPr>
        <w:t>一目了然，高级查询能</w:t>
      </w:r>
      <w:r>
        <w:rPr>
          <w:rFonts w:asciiTheme="minorEastAsia" w:eastAsiaTheme="minorEastAsia" w:hAnsiTheme="minorEastAsia" w:hint="eastAsia"/>
        </w:rPr>
        <w:t>第一</w:t>
      </w:r>
      <w:r>
        <w:rPr>
          <w:rFonts w:asciiTheme="minorEastAsia" w:eastAsiaTheme="minorEastAsia" w:hAnsiTheme="minorEastAsia"/>
        </w:rPr>
        <w:t>时间找到</w:t>
      </w:r>
      <w:r>
        <w:rPr>
          <w:rFonts w:asciiTheme="minorEastAsia" w:eastAsiaTheme="minorEastAsia" w:hAnsiTheme="minorEastAsia" w:hint="eastAsia"/>
        </w:rPr>
        <w:t>需要</w:t>
      </w:r>
      <w:r>
        <w:rPr>
          <w:rFonts w:asciiTheme="minorEastAsia" w:eastAsiaTheme="minorEastAsia" w:hAnsiTheme="minorEastAsia"/>
        </w:rPr>
        <w:t>的资源，</w:t>
      </w:r>
      <w:r>
        <w:rPr>
          <w:rFonts w:asciiTheme="minorEastAsia" w:eastAsiaTheme="minorEastAsia" w:hAnsiTheme="minorEastAsia" w:hint="eastAsia"/>
        </w:rPr>
        <w:t>高级</w:t>
      </w:r>
      <w:r>
        <w:rPr>
          <w:rFonts w:asciiTheme="minorEastAsia" w:eastAsiaTheme="minorEastAsia" w:hAnsiTheme="minorEastAsia"/>
        </w:rPr>
        <w:t>查询条件包括</w:t>
      </w:r>
      <w:r>
        <w:rPr>
          <w:rFonts w:asciiTheme="minorEastAsia" w:eastAsiaTheme="minorEastAsia" w:hAnsiTheme="minorEastAsia" w:hint="eastAsia"/>
        </w:rPr>
        <w:t>可选工作</w:t>
      </w:r>
      <w:r>
        <w:rPr>
          <w:rFonts w:asciiTheme="minorEastAsia" w:eastAsiaTheme="minorEastAsia" w:hAnsiTheme="minorEastAsia"/>
        </w:rPr>
        <w:t>城市</w:t>
      </w:r>
      <w:r>
        <w:rPr>
          <w:rFonts w:asciiTheme="minorEastAsia" w:eastAsiaTheme="minorEastAsia" w:hAnsiTheme="minorEastAsia" w:hint="eastAsia"/>
        </w:rPr>
        <w:t>、</w:t>
      </w:r>
      <w:r>
        <w:rPr>
          <w:rFonts w:asciiTheme="minorEastAsia" w:eastAsiaTheme="minorEastAsia" w:hAnsiTheme="minorEastAsia"/>
        </w:rPr>
        <w:t>技能</w:t>
      </w:r>
      <w:r w:rsidR="00E57979">
        <w:rPr>
          <w:rFonts w:asciiTheme="minorEastAsia" w:eastAsiaTheme="minorEastAsia" w:hAnsiTheme="minorEastAsia" w:hint="eastAsia"/>
        </w:rPr>
        <w:t>、</w:t>
      </w:r>
      <w:r w:rsidR="00E57979">
        <w:rPr>
          <w:rFonts w:asciiTheme="minorEastAsia" w:eastAsiaTheme="minorEastAsia" w:hAnsiTheme="minorEastAsia"/>
        </w:rPr>
        <w:t>工作年限、</w:t>
      </w:r>
      <w:r w:rsidR="00E57979">
        <w:rPr>
          <w:rFonts w:asciiTheme="minorEastAsia" w:eastAsiaTheme="minorEastAsia" w:hAnsiTheme="minorEastAsia" w:hint="eastAsia"/>
        </w:rPr>
        <w:t>员工</w:t>
      </w:r>
      <w:r w:rsidR="00E57979">
        <w:rPr>
          <w:rFonts w:asciiTheme="minorEastAsia" w:eastAsiaTheme="minorEastAsia" w:hAnsiTheme="minorEastAsia"/>
        </w:rPr>
        <w:t>状态等等；</w:t>
      </w:r>
    </w:p>
    <w:p w:rsidR="00543757"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员工每月</w:t>
      </w:r>
      <w:r>
        <w:rPr>
          <w:rFonts w:asciiTheme="minorEastAsia" w:eastAsiaTheme="minorEastAsia" w:hAnsiTheme="minorEastAsia"/>
        </w:rPr>
        <w:t>的绩效更加客观，每个人当月获得的BSM及时更新</w:t>
      </w:r>
      <w:r>
        <w:rPr>
          <w:rFonts w:asciiTheme="minorEastAsia" w:eastAsiaTheme="minorEastAsia" w:hAnsiTheme="minorEastAsia" w:hint="eastAsia"/>
        </w:rPr>
        <w:t>，员工</w:t>
      </w:r>
      <w:r>
        <w:rPr>
          <w:rFonts w:asciiTheme="minorEastAsia" w:eastAsiaTheme="minorEastAsia" w:hAnsiTheme="minorEastAsia"/>
        </w:rPr>
        <w:lastRenderedPageBreak/>
        <w:t>主管和员工个人都能第一时间看到；</w:t>
      </w:r>
    </w:p>
    <w:p w:rsidR="00BE0C8B"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任务</w:t>
      </w:r>
      <w:r>
        <w:rPr>
          <w:rFonts w:asciiTheme="minorEastAsia" w:eastAsiaTheme="minorEastAsia" w:hAnsiTheme="minorEastAsia"/>
        </w:rPr>
        <w:t>看板让项目经理不再为</w:t>
      </w:r>
      <w:r w:rsidR="00BE0C8B">
        <w:rPr>
          <w:rFonts w:asciiTheme="minorEastAsia" w:eastAsiaTheme="minorEastAsia" w:hAnsiTheme="minorEastAsia" w:hint="eastAsia"/>
        </w:rPr>
        <w:t>疑难</w:t>
      </w:r>
      <w:r w:rsidR="00BE0C8B">
        <w:rPr>
          <w:rFonts w:asciiTheme="minorEastAsia" w:eastAsiaTheme="minorEastAsia" w:hAnsiTheme="minorEastAsia"/>
        </w:rPr>
        <w:t>问题一筹莫展，更多的资源为问题的解决提供更大的可能性；</w:t>
      </w:r>
    </w:p>
    <w:p w:rsidR="002D1B82" w:rsidRDefault="00F71856"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切割</w:t>
      </w:r>
      <w:r>
        <w:rPr>
          <w:rFonts w:asciiTheme="minorEastAsia" w:eastAsiaTheme="minorEastAsia" w:hAnsiTheme="minorEastAsia"/>
        </w:rPr>
        <w:t>任务对项目经理的能力提升也是一个促进</w:t>
      </w:r>
      <w:r>
        <w:rPr>
          <w:rFonts w:asciiTheme="minorEastAsia" w:eastAsiaTheme="minorEastAsia" w:hAnsiTheme="minorEastAsia" w:hint="eastAsia"/>
        </w:rPr>
        <w:t>，</w:t>
      </w:r>
      <w:r>
        <w:rPr>
          <w:rFonts w:asciiTheme="minorEastAsia" w:eastAsiaTheme="minorEastAsia" w:hAnsiTheme="minorEastAsia"/>
        </w:rPr>
        <w:t>经过几个</w:t>
      </w:r>
      <w:r>
        <w:rPr>
          <w:rFonts w:asciiTheme="minorEastAsia" w:eastAsiaTheme="minorEastAsia" w:hAnsiTheme="minorEastAsia" w:hint="eastAsia"/>
        </w:rPr>
        <w:t>项目</w:t>
      </w:r>
      <w:r>
        <w:rPr>
          <w:rFonts w:asciiTheme="minorEastAsia" w:eastAsiaTheme="minorEastAsia" w:hAnsiTheme="minorEastAsia"/>
        </w:rPr>
        <w:t>的试用，任务边界划分越来越清晰，任务描述越来越</w:t>
      </w:r>
      <w:r>
        <w:rPr>
          <w:rFonts w:asciiTheme="minorEastAsia" w:eastAsiaTheme="minorEastAsia" w:hAnsiTheme="minorEastAsia" w:hint="eastAsia"/>
        </w:rPr>
        <w:t>清楚</w:t>
      </w:r>
      <w:r>
        <w:rPr>
          <w:rFonts w:asciiTheme="minorEastAsia" w:eastAsiaTheme="minorEastAsia" w:hAnsiTheme="minorEastAsia"/>
        </w:rPr>
        <w:t>，</w:t>
      </w:r>
      <w:r w:rsidR="001A700B">
        <w:rPr>
          <w:rFonts w:asciiTheme="minorEastAsia" w:eastAsiaTheme="minorEastAsia" w:hAnsiTheme="minorEastAsia" w:hint="eastAsia"/>
        </w:rPr>
        <w:t>员工</w:t>
      </w:r>
      <w:r>
        <w:rPr>
          <w:rFonts w:asciiTheme="minorEastAsia" w:eastAsiaTheme="minorEastAsia" w:hAnsiTheme="minorEastAsia"/>
        </w:rPr>
        <w:t>个人</w:t>
      </w:r>
      <w:r w:rsidR="001A700B">
        <w:rPr>
          <w:rFonts w:asciiTheme="minorEastAsia" w:eastAsiaTheme="minorEastAsia" w:hAnsiTheme="minorEastAsia" w:hint="eastAsia"/>
        </w:rPr>
        <w:t>承接</w:t>
      </w:r>
      <w:r w:rsidR="001A700B">
        <w:rPr>
          <w:rFonts w:asciiTheme="minorEastAsia" w:eastAsiaTheme="minorEastAsia" w:hAnsiTheme="minorEastAsia"/>
        </w:rPr>
        <w:t>任务</w:t>
      </w:r>
      <w:r w:rsidR="001A700B">
        <w:rPr>
          <w:rFonts w:asciiTheme="minorEastAsia" w:eastAsiaTheme="minorEastAsia" w:hAnsiTheme="minorEastAsia" w:hint="eastAsia"/>
        </w:rPr>
        <w:t>越来越</w:t>
      </w:r>
      <w:r w:rsidR="001A700B">
        <w:rPr>
          <w:rFonts w:asciiTheme="minorEastAsia" w:eastAsiaTheme="minorEastAsia" w:hAnsiTheme="minorEastAsia"/>
        </w:rPr>
        <w:t>积极</w:t>
      </w:r>
      <w:r w:rsidR="002D1B82">
        <w:rPr>
          <w:rFonts w:asciiTheme="minorEastAsia" w:eastAsiaTheme="minorEastAsia" w:hAnsiTheme="minorEastAsia" w:hint="eastAsia"/>
        </w:rPr>
        <w:t>。</w:t>
      </w:r>
    </w:p>
    <w:p w:rsidR="00ED24DB" w:rsidRDefault="00ED24DB"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w:t>
      </w:r>
      <w:r>
        <w:rPr>
          <w:rFonts w:asciiTheme="minorEastAsia" w:eastAsiaTheme="minorEastAsia" w:hAnsiTheme="minorEastAsia"/>
        </w:rPr>
        <w:t>资源主管对自己下面员工的状态越来越清楚，能第一时间了解员工是否空闲，以便及时做下一步的计划，避免员工由于工作对接不及时造成员工绩效过低，影响员工工作积极性；</w:t>
      </w:r>
    </w:p>
    <w:p w:rsidR="00921FA7" w:rsidRPr="009D7445" w:rsidRDefault="009F674C"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项目</w:t>
      </w:r>
      <w:r>
        <w:rPr>
          <w:rFonts w:asciiTheme="minorEastAsia" w:eastAsiaTheme="minorEastAsia" w:hAnsiTheme="minorEastAsia"/>
        </w:rPr>
        <w:t>经理对</w:t>
      </w:r>
      <w:r>
        <w:rPr>
          <w:rFonts w:asciiTheme="minorEastAsia" w:eastAsiaTheme="minorEastAsia" w:hAnsiTheme="minorEastAsia" w:hint="eastAsia"/>
        </w:rPr>
        <w:t>具体</w:t>
      </w:r>
      <w:r>
        <w:rPr>
          <w:rFonts w:asciiTheme="minorEastAsia" w:eastAsiaTheme="minorEastAsia" w:hAnsiTheme="minorEastAsia"/>
        </w:rPr>
        <w:t>任务</w:t>
      </w:r>
      <w:r>
        <w:rPr>
          <w:rFonts w:asciiTheme="minorEastAsia" w:eastAsiaTheme="minorEastAsia" w:hAnsiTheme="minorEastAsia" w:hint="eastAsia"/>
        </w:rPr>
        <w:t>分配BSM</w:t>
      </w:r>
      <w:r>
        <w:rPr>
          <w:rFonts w:asciiTheme="minorEastAsia" w:eastAsiaTheme="minorEastAsia" w:hAnsiTheme="minorEastAsia"/>
        </w:rPr>
        <w:t>后，能及时统计整个项目BSM的消耗情况</w:t>
      </w:r>
      <w:r w:rsidR="000662AE">
        <w:rPr>
          <w:rFonts w:asciiTheme="minorEastAsia" w:eastAsiaTheme="minorEastAsia" w:hAnsiTheme="minorEastAsia" w:hint="eastAsia"/>
        </w:rPr>
        <w:t>，</w:t>
      </w:r>
      <w:r w:rsidR="000662AE">
        <w:rPr>
          <w:rFonts w:asciiTheme="minorEastAsia" w:eastAsiaTheme="minorEastAsia" w:hAnsiTheme="minorEastAsia"/>
        </w:rPr>
        <w:t>从而计算出整个项目的</w:t>
      </w:r>
      <w:r w:rsidR="000662AE">
        <w:rPr>
          <w:rFonts w:asciiTheme="minorEastAsia" w:eastAsiaTheme="minorEastAsia" w:hAnsiTheme="minorEastAsia" w:hint="eastAsia"/>
        </w:rPr>
        <w:t>成本</w:t>
      </w:r>
      <w:r>
        <w:rPr>
          <w:rFonts w:asciiTheme="minorEastAsia" w:eastAsiaTheme="minorEastAsia" w:hAnsiTheme="minorEastAsia"/>
        </w:rPr>
        <w:t>，对类似项目的评估积累了</w:t>
      </w:r>
      <w:r>
        <w:rPr>
          <w:rFonts w:asciiTheme="minorEastAsia" w:eastAsiaTheme="minorEastAsia" w:hAnsiTheme="minorEastAsia" w:hint="eastAsia"/>
        </w:rPr>
        <w:t>经验</w:t>
      </w:r>
      <w:r w:rsidR="004F511A">
        <w:rPr>
          <w:rFonts w:asciiTheme="minorEastAsia" w:eastAsiaTheme="minorEastAsia" w:hAnsiTheme="minorEastAsia" w:hint="eastAsia"/>
        </w:rPr>
        <w:t>，</w:t>
      </w:r>
      <w:r w:rsidR="004F511A">
        <w:rPr>
          <w:rFonts w:asciiTheme="minorEastAsia" w:eastAsiaTheme="minorEastAsia" w:hAnsiTheme="minorEastAsia"/>
        </w:rPr>
        <w:t>为</w:t>
      </w:r>
      <w:r w:rsidR="004F511A">
        <w:rPr>
          <w:rFonts w:asciiTheme="minorEastAsia" w:eastAsiaTheme="minorEastAsia" w:hAnsiTheme="minorEastAsia" w:hint="eastAsia"/>
        </w:rPr>
        <w:t>商务部门</w:t>
      </w:r>
      <w:r w:rsidR="00FE1A87">
        <w:rPr>
          <w:rFonts w:asciiTheme="minorEastAsia" w:eastAsiaTheme="minorEastAsia" w:hAnsiTheme="minorEastAsia" w:hint="eastAsia"/>
        </w:rPr>
        <w:t>对</w:t>
      </w:r>
      <w:r w:rsidR="000662AE">
        <w:rPr>
          <w:rFonts w:asciiTheme="minorEastAsia" w:eastAsiaTheme="minorEastAsia" w:hAnsiTheme="minorEastAsia" w:hint="eastAsia"/>
        </w:rPr>
        <w:t>新</w:t>
      </w:r>
      <w:r w:rsidR="00464B89">
        <w:rPr>
          <w:rFonts w:asciiTheme="minorEastAsia" w:eastAsiaTheme="minorEastAsia" w:hAnsiTheme="minorEastAsia" w:hint="eastAsia"/>
        </w:rPr>
        <w:t>项目</w:t>
      </w:r>
      <w:r w:rsidR="004F511A">
        <w:rPr>
          <w:rFonts w:asciiTheme="minorEastAsia" w:eastAsiaTheme="minorEastAsia" w:hAnsiTheme="minorEastAsia"/>
        </w:rPr>
        <w:t>报价</w:t>
      </w:r>
      <w:r w:rsidR="00464B89">
        <w:rPr>
          <w:rFonts w:asciiTheme="minorEastAsia" w:eastAsiaTheme="minorEastAsia" w:hAnsiTheme="minorEastAsia"/>
        </w:rPr>
        <w:t>提供</w:t>
      </w:r>
      <w:r w:rsidR="00FE1A87">
        <w:rPr>
          <w:rFonts w:asciiTheme="minorEastAsia" w:eastAsiaTheme="minorEastAsia" w:hAnsiTheme="minorEastAsia" w:hint="eastAsia"/>
        </w:rPr>
        <w:t>了</w:t>
      </w:r>
      <w:r w:rsidR="004F511A">
        <w:rPr>
          <w:rFonts w:asciiTheme="minorEastAsia" w:eastAsiaTheme="minorEastAsia" w:hAnsiTheme="minorEastAsia"/>
        </w:rPr>
        <w:t>参考</w:t>
      </w:r>
      <w:r>
        <w:rPr>
          <w:rFonts w:asciiTheme="minorEastAsia" w:eastAsiaTheme="minorEastAsia" w:hAnsiTheme="minorEastAsia"/>
        </w:rPr>
        <w:t>；</w:t>
      </w:r>
    </w:p>
    <w:sectPr w:rsidR="00921FA7" w:rsidRPr="009D74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E38" w:rsidRDefault="007E6E38" w:rsidP="004670B2">
      <w:r>
        <w:separator/>
      </w:r>
    </w:p>
  </w:endnote>
  <w:endnote w:type="continuationSeparator" w:id="0">
    <w:p w:rsidR="007E6E38" w:rsidRDefault="007E6E38"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default"/>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 w:name="华文琥珀">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E38" w:rsidRDefault="007E6E38" w:rsidP="004670B2">
      <w:r>
        <w:separator/>
      </w:r>
    </w:p>
  </w:footnote>
  <w:footnote w:type="continuationSeparator" w:id="0">
    <w:p w:rsidR="007E6E38" w:rsidRDefault="007E6E38" w:rsidP="004670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24BB"/>
    <w:multiLevelType w:val="hybridMultilevel"/>
    <w:tmpl w:val="6754682E"/>
    <w:lvl w:ilvl="0" w:tplc="5344DC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0"/>
  </w:num>
  <w:num w:numId="3">
    <w:abstractNumId w:val="8"/>
  </w:num>
  <w:num w:numId="4">
    <w:abstractNumId w:val="6"/>
  </w:num>
  <w:num w:numId="5">
    <w:abstractNumId w:val="5"/>
  </w:num>
  <w:num w:numId="6">
    <w:abstractNumId w:val="1"/>
  </w:num>
  <w:num w:numId="7">
    <w:abstractNumId w:val="3"/>
  </w:num>
  <w:num w:numId="8">
    <w:abstractNumId w:val="4"/>
  </w:num>
  <w:num w:numId="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66"/>
    <w:rsid w:val="00000C9F"/>
    <w:rsid w:val="00003196"/>
    <w:rsid w:val="00003D44"/>
    <w:rsid w:val="00006F36"/>
    <w:rsid w:val="00015133"/>
    <w:rsid w:val="00030684"/>
    <w:rsid w:val="000312B4"/>
    <w:rsid w:val="00033ADE"/>
    <w:rsid w:val="00041C07"/>
    <w:rsid w:val="000431C2"/>
    <w:rsid w:val="00046D8C"/>
    <w:rsid w:val="00050551"/>
    <w:rsid w:val="000513B4"/>
    <w:rsid w:val="00051E2E"/>
    <w:rsid w:val="000530F2"/>
    <w:rsid w:val="00053D42"/>
    <w:rsid w:val="0006134F"/>
    <w:rsid w:val="000619AB"/>
    <w:rsid w:val="000662AE"/>
    <w:rsid w:val="00070733"/>
    <w:rsid w:val="00071970"/>
    <w:rsid w:val="000728AD"/>
    <w:rsid w:val="00081BDF"/>
    <w:rsid w:val="00082698"/>
    <w:rsid w:val="0009047A"/>
    <w:rsid w:val="000920CD"/>
    <w:rsid w:val="00093199"/>
    <w:rsid w:val="000A1D6A"/>
    <w:rsid w:val="000A45FF"/>
    <w:rsid w:val="000A6290"/>
    <w:rsid w:val="000B3A6E"/>
    <w:rsid w:val="000B3FBB"/>
    <w:rsid w:val="000C295A"/>
    <w:rsid w:val="000C2F9D"/>
    <w:rsid w:val="000C3422"/>
    <w:rsid w:val="000C38BA"/>
    <w:rsid w:val="000C4346"/>
    <w:rsid w:val="000C644F"/>
    <w:rsid w:val="000D57F8"/>
    <w:rsid w:val="000D793E"/>
    <w:rsid w:val="000E02FA"/>
    <w:rsid w:val="000E0603"/>
    <w:rsid w:val="000E09EF"/>
    <w:rsid w:val="000E53AB"/>
    <w:rsid w:val="000E62A2"/>
    <w:rsid w:val="000E7DCD"/>
    <w:rsid w:val="000F415C"/>
    <w:rsid w:val="00100661"/>
    <w:rsid w:val="00103755"/>
    <w:rsid w:val="00106BF7"/>
    <w:rsid w:val="0010750A"/>
    <w:rsid w:val="00112DB7"/>
    <w:rsid w:val="00115B22"/>
    <w:rsid w:val="001201B3"/>
    <w:rsid w:val="00125796"/>
    <w:rsid w:val="001318E2"/>
    <w:rsid w:val="00132762"/>
    <w:rsid w:val="00135177"/>
    <w:rsid w:val="001351F7"/>
    <w:rsid w:val="00137252"/>
    <w:rsid w:val="00146573"/>
    <w:rsid w:val="00147931"/>
    <w:rsid w:val="00147AA8"/>
    <w:rsid w:val="00147FD3"/>
    <w:rsid w:val="00162761"/>
    <w:rsid w:val="0016531B"/>
    <w:rsid w:val="00172B99"/>
    <w:rsid w:val="00174DF9"/>
    <w:rsid w:val="0018030F"/>
    <w:rsid w:val="001917A5"/>
    <w:rsid w:val="0019677B"/>
    <w:rsid w:val="00197228"/>
    <w:rsid w:val="001A03DC"/>
    <w:rsid w:val="001A3CEB"/>
    <w:rsid w:val="001A700B"/>
    <w:rsid w:val="001B3131"/>
    <w:rsid w:val="001B34A2"/>
    <w:rsid w:val="001C0428"/>
    <w:rsid w:val="001C6893"/>
    <w:rsid w:val="001D176D"/>
    <w:rsid w:val="001D42A9"/>
    <w:rsid w:val="001D6974"/>
    <w:rsid w:val="001E1E9A"/>
    <w:rsid w:val="001E2DBA"/>
    <w:rsid w:val="001F04B3"/>
    <w:rsid w:val="001F0976"/>
    <w:rsid w:val="001F1F48"/>
    <w:rsid w:val="001F3F43"/>
    <w:rsid w:val="00206F67"/>
    <w:rsid w:val="00214C01"/>
    <w:rsid w:val="00215B6B"/>
    <w:rsid w:val="00222C87"/>
    <w:rsid w:val="00223F3C"/>
    <w:rsid w:val="00227BA5"/>
    <w:rsid w:val="002338DF"/>
    <w:rsid w:val="00234D8E"/>
    <w:rsid w:val="00234DB2"/>
    <w:rsid w:val="002369EA"/>
    <w:rsid w:val="00237283"/>
    <w:rsid w:val="002413B9"/>
    <w:rsid w:val="002448DA"/>
    <w:rsid w:val="00254979"/>
    <w:rsid w:val="0025611F"/>
    <w:rsid w:val="00256D7F"/>
    <w:rsid w:val="002662A0"/>
    <w:rsid w:val="00274DC2"/>
    <w:rsid w:val="00280555"/>
    <w:rsid w:val="00281894"/>
    <w:rsid w:val="002824F4"/>
    <w:rsid w:val="002901F5"/>
    <w:rsid w:val="002A0993"/>
    <w:rsid w:val="002A16C7"/>
    <w:rsid w:val="002A39A0"/>
    <w:rsid w:val="002A6321"/>
    <w:rsid w:val="002B4162"/>
    <w:rsid w:val="002C2684"/>
    <w:rsid w:val="002C40B8"/>
    <w:rsid w:val="002C5DA7"/>
    <w:rsid w:val="002D1967"/>
    <w:rsid w:val="002D1B82"/>
    <w:rsid w:val="002D3C1A"/>
    <w:rsid w:val="002D5D4B"/>
    <w:rsid w:val="002D6C01"/>
    <w:rsid w:val="002E1285"/>
    <w:rsid w:val="002E31D2"/>
    <w:rsid w:val="002E64AE"/>
    <w:rsid w:val="002F353C"/>
    <w:rsid w:val="002F637A"/>
    <w:rsid w:val="00304016"/>
    <w:rsid w:val="00306273"/>
    <w:rsid w:val="003107F1"/>
    <w:rsid w:val="00314881"/>
    <w:rsid w:val="00316256"/>
    <w:rsid w:val="00322C51"/>
    <w:rsid w:val="00323597"/>
    <w:rsid w:val="0032415F"/>
    <w:rsid w:val="0032571E"/>
    <w:rsid w:val="00333C20"/>
    <w:rsid w:val="0034358D"/>
    <w:rsid w:val="00344AB9"/>
    <w:rsid w:val="00345953"/>
    <w:rsid w:val="0035156F"/>
    <w:rsid w:val="00352310"/>
    <w:rsid w:val="00352E60"/>
    <w:rsid w:val="00353099"/>
    <w:rsid w:val="0035330A"/>
    <w:rsid w:val="00353D0E"/>
    <w:rsid w:val="003647A2"/>
    <w:rsid w:val="00367676"/>
    <w:rsid w:val="003779F7"/>
    <w:rsid w:val="003816A5"/>
    <w:rsid w:val="00383AFB"/>
    <w:rsid w:val="00392366"/>
    <w:rsid w:val="0039401A"/>
    <w:rsid w:val="00397782"/>
    <w:rsid w:val="003A2370"/>
    <w:rsid w:val="003A56BA"/>
    <w:rsid w:val="003B1B44"/>
    <w:rsid w:val="003C4A2B"/>
    <w:rsid w:val="003C4C8E"/>
    <w:rsid w:val="003D178B"/>
    <w:rsid w:val="003D2D56"/>
    <w:rsid w:val="003D31E2"/>
    <w:rsid w:val="003D4E1A"/>
    <w:rsid w:val="003D7669"/>
    <w:rsid w:val="003E2E63"/>
    <w:rsid w:val="003E6278"/>
    <w:rsid w:val="003E7FC5"/>
    <w:rsid w:val="003F5AA1"/>
    <w:rsid w:val="0040388C"/>
    <w:rsid w:val="00407A0F"/>
    <w:rsid w:val="004106CE"/>
    <w:rsid w:val="00414439"/>
    <w:rsid w:val="00414940"/>
    <w:rsid w:val="00416DAD"/>
    <w:rsid w:val="00416ECB"/>
    <w:rsid w:val="004228BB"/>
    <w:rsid w:val="00441665"/>
    <w:rsid w:val="004427CD"/>
    <w:rsid w:val="00445BDD"/>
    <w:rsid w:val="0044767B"/>
    <w:rsid w:val="00447F93"/>
    <w:rsid w:val="00453230"/>
    <w:rsid w:val="00453DCF"/>
    <w:rsid w:val="00462C6E"/>
    <w:rsid w:val="00462DD6"/>
    <w:rsid w:val="00464B89"/>
    <w:rsid w:val="00465F82"/>
    <w:rsid w:val="004670B2"/>
    <w:rsid w:val="00473952"/>
    <w:rsid w:val="00474138"/>
    <w:rsid w:val="004752E7"/>
    <w:rsid w:val="004764F1"/>
    <w:rsid w:val="00476715"/>
    <w:rsid w:val="0048020B"/>
    <w:rsid w:val="00482931"/>
    <w:rsid w:val="00483717"/>
    <w:rsid w:val="00483B06"/>
    <w:rsid w:val="004848FA"/>
    <w:rsid w:val="00492C59"/>
    <w:rsid w:val="00492D20"/>
    <w:rsid w:val="004A2089"/>
    <w:rsid w:val="004A3CCD"/>
    <w:rsid w:val="004A55F4"/>
    <w:rsid w:val="004B69A0"/>
    <w:rsid w:val="004B702B"/>
    <w:rsid w:val="004C1621"/>
    <w:rsid w:val="004D45F6"/>
    <w:rsid w:val="004F511A"/>
    <w:rsid w:val="004F7AE4"/>
    <w:rsid w:val="0051383C"/>
    <w:rsid w:val="005142DB"/>
    <w:rsid w:val="00515007"/>
    <w:rsid w:val="005175F4"/>
    <w:rsid w:val="00523C7A"/>
    <w:rsid w:val="00526811"/>
    <w:rsid w:val="00527FAA"/>
    <w:rsid w:val="0053014C"/>
    <w:rsid w:val="00531125"/>
    <w:rsid w:val="0053466F"/>
    <w:rsid w:val="0053479E"/>
    <w:rsid w:val="00542F50"/>
    <w:rsid w:val="00543757"/>
    <w:rsid w:val="00561802"/>
    <w:rsid w:val="00566ECC"/>
    <w:rsid w:val="0057183A"/>
    <w:rsid w:val="00572940"/>
    <w:rsid w:val="00572FCB"/>
    <w:rsid w:val="005740DB"/>
    <w:rsid w:val="005800B1"/>
    <w:rsid w:val="005806CE"/>
    <w:rsid w:val="005806E5"/>
    <w:rsid w:val="00581DFB"/>
    <w:rsid w:val="00582178"/>
    <w:rsid w:val="0058549E"/>
    <w:rsid w:val="00585773"/>
    <w:rsid w:val="00587F2E"/>
    <w:rsid w:val="00590D5C"/>
    <w:rsid w:val="005920F6"/>
    <w:rsid w:val="00597181"/>
    <w:rsid w:val="005A27F2"/>
    <w:rsid w:val="005A2A83"/>
    <w:rsid w:val="005A4B6F"/>
    <w:rsid w:val="005B3166"/>
    <w:rsid w:val="005B373E"/>
    <w:rsid w:val="005B7EB3"/>
    <w:rsid w:val="005C0E7A"/>
    <w:rsid w:val="005C3E47"/>
    <w:rsid w:val="005D07CB"/>
    <w:rsid w:val="005D2E45"/>
    <w:rsid w:val="005D379B"/>
    <w:rsid w:val="005D6319"/>
    <w:rsid w:val="005E1CA8"/>
    <w:rsid w:val="005E6717"/>
    <w:rsid w:val="005E79DE"/>
    <w:rsid w:val="005F2493"/>
    <w:rsid w:val="005F2758"/>
    <w:rsid w:val="005F2E1F"/>
    <w:rsid w:val="0060605D"/>
    <w:rsid w:val="006111B0"/>
    <w:rsid w:val="00611AF6"/>
    <w:rsid w:val="00612B6C"/>
    <w:rsid w:val="0062053C"/>
    <w:rsid w:val="006322E2"/>
    <w:rsid w:val="00636569"/>
    <w:rsid w:val="00640CFF"/>
    <w:rsid w:val="00642463"/>
    <w:rsid w:val="00646BAB"/>
    <w:rsid w:val="006470CE"/>
    <w:rsid w:val="00647EE9"/>
    <w:rsid w:val="0065153F"/>
    <w:rsid w:val="00652B4D"/>
    <w:rsid w:val="006549EE"/>
    <w:rsid w:val="00657AF4"/>
    <w:rsid w:val="00672450"/>
    <w:rsid w:val="00672656"/>
    <w:rsid w:val="006802DD"/>
    <w:rsid w:val="006820D2"/>
    <w:rsid w:val="00683670"/>
    <w:rsid w:val="00684E80"/>
    <w:rsid w:val="006937B7"/>
    <w:rsid w:val="00696842"/>
    <w:rsid w:val="006A41ED"/>
    <w:rsid w:val="006A45FE"/>
    <w:rsid w:val="006A48F2"/>
    <w:rsid w:val="006A6261"/>
    <w:rsid w:val="006B21FD"/>
    <w:rsid w:val="006B276A"/>
    <w:rsid w:val="006B5659"/>
    <w:rsid w:val="006C42CB"/>
    <w:rsid w:val="006C4CDC"/>
    <w:rsid w:val="006C789B"/>
    <w:rsid w:val="006C7BDB"/>
    <w:rsid w:val="006D0004"/>
    <w:rsid w:val="006E0D12"/>
    <w:rsid w:val="006E1CAE"/>
    <w:rsid w:val="006E1DF2"/>
    <w:rsid w:val="006E6646"/>
    <w:rsid w:val="006E7D34"/>
    <w:rsid w:val="006F4418"/>
    <w:rsid w:val="006F77F4"/>
    <w:rsid w:val="006F7BD3"/>
    <w:rsid w:val="00701B84"/>
    <w:rsid w:val="007035B8"/>
    <w:rsid w:val="007121ED"/>
    <w:rsid w:val="007152A9"/>
    <w:rsid w:val="00720FE2"/>
    <w:rsid w:val="007266D8"/>
    <w:rsid w:val="0072707C"/>
    <w:rsid w:val="007279B3"/>
    <w:rsid w:val="007311E1"/>
    <w:rsid w:val="00732A0F"/>
    <w:rsid w:val="00732BA0"/>
    <w:rsid w:val="0074292D"/>
    <w:rsid w:val="0074460B"/>
    <w:rsid w:val="0074753D"/>
    <w:rsid w:val="007476AE"/>
    <w:rsid w:val="00750549"/>
    <w:rsid w:val="00751C23"/>
    <w:rsid w:val="00754CDB"/>
    <w:rsid w:val="0076018A"/>
    <w:rsid w:val="00763247"/>
    <w:rsid w:val="007632B9"/>
    <w:rsid w:val="007713BE"/>
    <w:rsid w:val="007720F1"/>
    <w:rsid w:val="00787189"/>
    <w:rsid w:val="007942A0"/>
    <w:rsid w:val="007979F6"/>
    <w:rsid w:val="007A1135"/>
    <w:rsid w:val="007A1DCF"/>
    <w:rsid w:val="007A3D62"/>
    <w:rsid w:val="007A6CA9"/>
    <w:rsid w:val="007A6E36"/>
    <w:rsid w:val="007B0C2E"/>
    <w:rsid w:val="007B1E0A"/>
    <w:rsid w:val="007B38AA"/>
    <w:rsid w:val="007B4E9A"/>
    <w:rsid w:val="007B56BC"/>
    <w:rsid w:val="007C45C4"/>
    <w:rsid w:val="007C7437"/>
    <w:rsid w:val="007D1AB4"/>
    <w:rsid w:val="007D1F15"/>
    <w:rsid w:val="007E2AB8"/>
    <w:rsid w:val="007E40E8"/>
    <w:rsid w:val="007E6E38"/>
    <w:rsid w:val="007F0174"/>
    <w:rsid w:val="007F0A87"/>
    <w:rsid w:val="007F142F"/>
    <w:rsid w:val="007F2225"/>
    <w:rsid w:val="007F2C96"/>
    <w:rsid w:val="007F4206"/>
    <w:rsid w:val="007F4697"/>
    <w:rsid w:val="007F64D1"/>
    <w:rsid w:val="0080005F"/>
    <w:rsid w:val="008003CD"/>
    <w:rsid w:val="00804434"/>
    <w:rsid w:val="0080457E"/>
    <w:rsid w:val="008071CA"/>
    <w:rsid w:val="00816BB4"/>
    <w:rsid w:val="00825511"/>
    <w:rsid w:val="008256B2"/>
    <w:rsid w:val="00826DC4"/>
    <w:rsid w:val="008321F8"/>
    <w:rsid w:val="008411A5"/>
    <w:rsid w:val="0084380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30A"/>
    <w:rsid w:val="00890E03"/>
    <w:rsid w:val="00893933"/>
    <w:rsid w:val="008A02BD"/>
    <w:rsid w:val="008A3261"/>
    <w:rsid w:val="008B0B98"/>
    <w:rsid w:val="008B2BC8"/>
    <w:rsid w:val="008B4A9C"/>
    <w:rsid w:val="008C1699"/>
    <w:rsid w:val="008C232D"/>
    <w:rsid w:val="008C4229"/>
    <w:rsid w:val="008D60CB"/>
    <w:rsid w:val="008F0A8A"/>
    <w:rsid w:val="008F21C8"/>
    <w:rsid w:val="008F42DF"/>
    <w:rsid w:val="008F6DED"/>
    <w:rsid w:val="009023A4"/>
    <w:rsid w:val="00902929"/>
    <w:rsid w:val="009049B2"/>
    <w:rsid w:val="00905950"/>
    <w:rsid w:val="00911766"/>
    <w:rsid w:val="009125DD"/>
    <w:rsid w:val="00914B7D"/>
    <w:rsid w:val="0091593C"/>
    <w:rsid w:val="00915BD1"/>
    <w:rsid w:val="00920F5B"/>
    <w:rsid w:val="00921FA7"/>
    <w:rsid w:val="0093362A"/>
    <w:rsid w:val="00933969"/>
    <w:rsid w:val="009349BF"/>
    <w:rsid w:val="0094225D"/>
    <w:rsid w:val="009521BC"/>
    <w:rsid w:val="00952D66"/>
    <w:rsid w:val="0095568C"/>
    <w:rsid w:val="00956AD0"/>
    <w:rsid w:val="00961BB6"/>
    <w:rsid w:val="00974135"/>
    <w:rsid w:val="00975D67"/>
    <w:rsid w:val="009764B0"/>
    <w:rsid w:val="00983975"/>
    <w:rsid w:val="0098405D"/>
    <w:rsid w:val="00984DE1"/>
    <w:rsid w:val="00991CFF"/>
    <w:rsid w:val="0099329B"/>
    <w:rsid w:val="0099396E"/>
    <w:rsid w:val="009B04F0"/>
    <w:rsid w:val="009B05BE"/>
    <w:rsid w:val="009B079E"/>
    <w:rsid w:val="009B4523"/>
    <w:rsid w:val="009C051B"/>
    <w:rsid w:val="009C1FA2"/>
    <w:rsid w:val="009C38AF"/>
    <w:rsid w:val="009C74E9"/>
    <w:rsid w:val="009D4289"/>
    <w:rsid w:val="009D7445"/>
    <w:rsid w:val="009E1695"/>
    <w:rsid w:val="009E2E50"/>
    <w:rsid w:val="009E4FE5"/>
    <w:rsid w:val="009F0396"/>
    <w:rsid w:val="009F1768"/>
    <w:rsid w:val="009F2CA9"/>
    <w:rsid w:val="009F3FB6"/>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2C3E"/>
    <w:rsid w:val="00A232A4"/>
    <w:rsid w:val="00A2353E"/>
    <w:rsid w:val="00A24086"/>
    <w:rsid w:val="00A24D00"/>
    <w:rsid w:val="00A25FB8"/>
    <w:rsid w:val="00A26CC9"/>
    <w:rsid w:val="00A30775"/>
    <w:rsid w:val="00A36039"/>
    <w:rsid w:val="00A37233"/>
    <w:rsid w:val="00A37732"/>
    <w:rsid w:val="00A41B07"/>
    <w:rsid w:val="00A455A2"/>
    <w:rsid w:val="00A5136A"/>
    <w:rsid w:val="00A569EF"/>
    <w:rsid w:val="00A60993"/>
    <w:rsid w:val="00A61897"/>
    <w:rsid w:val="00A64D2A"/>
    <w:rsid w:val="00A6613F"/>
    <w:rsid w:val="00A7505F"/>
    <w:rsid w:val="00A849DB"/>
    <w:rsid w:val="00A851BC"/>
    <w:rsid w:val="00A8548A"/>
    <w:rsid w:val="00A854B0"/>
    <w:rsid w:val="00A87DE0"/>
    <w:rsid w:val="00A90E18"/>
    <w:rsid w:val="00A9570B"/>
    <w:rsid w:val="00A960E4"/>
    <w:rsid w:val="00A974A2"/>
    <w:rsid w:val="00AA11B2"/>
    <w:rsid w:val="00AA57DD"/>
    <w:rsid w:val="00AA67F2"/>
    <w:rsid w:val="00AB06FB"/>
    <w:rsid w:val="00AB3FB9"/>
    <w:rsid w:val="00AC20A8"/>
    <w:rsid w:val="00AC335E"/>
    <w:rsid w:val="00AC3C53"/>
    <w:rsid w:val="00AC64F8"/>
    <w:rsid w:val="00AD11E5"/>
    <w:rsid w:val="00AD22AF"/>
    <w:rsid w:val="00AD4085"/>
    <w:rsid w:val="00AE2E10"/>
    <w:rsid w:val="00AE2FC0"/>
    <w:rsid w:val="00AF3761"/>
    <w:rsid w:val="00AF48E4"/>
    <w:rsid w:val="00AF5E7E"/>
    <w:rsid w:val="00B03DA7"/>
    <w:rsid w:val="00B10ED1"/>
    <w:rsid w:val="00B11D01"/>
    <w:rsid w:val="00B13D3F"/>
    <w:rsid w:val="00B15256"/>
    <w:rsid w:val="00B17E8D"/>
    <w:rsid w:val="00B21504"/>
    <w:rsid w:val="00B25E04"/>
    <w:rsid w:val="00B32578"/>
    <w:rsid w:val="00B42329"/>
    <w:rsid w:val="00B42C6B"/>
    <w:rsid w:val="00B4540B"/>
    <w:rsid w:val="00B45BFB"/>
    <w:rsid w:val="00B4797D"/>
    <w:rsid w:val="00B50323"/>
    <w:rsid w:val="00B54A15"/>
    <w:rsid w:val="00B6138A"/>
    <w:rsid w:val="00B61DB0"/>
    <w:rsid w:val="00B623C9"/>
    <w:rsid w:val="00B64720"/>
    <w:rsid w:val="00B64BB4"/>
    <w:rsid w:val="00B66161"/>
    <w:rsid w:val="00B661C1"/>
    <w:rsid w:val="00B662ED"/>
    <w:rsid w:val="00B663DD"/>
    <w:rsid w:val="00B747BB"/>
    <w:rsid w:val="00B87519"/>
    <w:rsid w:val="00BA1817"/>
    <w:rsid w:val="00BA5701"/>
    <w:rsid w:val="00BA6497"/>
    <w:rsid w:val="00BA7D4D"/>
    <w:rsid w:val="00BB002F"/>
    <w:rsid w:val="00BB24B5"/>
    <w:rsid w:val="00BB2531"/>
    <w:rsid w:val="00BB6458"/>
    <w:rsid w:val="00BB782F"/>
    <w:rsid w:val="00BB7C50"/>
    <w:rsid w:val="00BB7CD3"/>
    <w:rsid w:val="00BD08D1"/>
    <w:rsid w:val="00BD3B6F"/>
    <w:rsid w:val="00BE0C8B"/>
    <w:rsid w:val="00BE24C2"/>
    <w:rsid w:val="00BE2913"/>
    <w:rsid w:val="00BE5143"/>
    <w:rsid w:val="00BE77AF"/>
    <w:rsid w:val="00BF090B"/>
    <w:rsid w:val="00BF0AE8"/>
    <w:rsid w:val="00BF2D61"/>
    <w:rsid w:val="00BF4502"/>
    <w:rsid w:val="00BF5F96"/>
    <w:rsid w:val="00C116EE"/>
    <w:rsid w:val="00C15DD2"/>
    <w:rsid w:val="00C23852"/>
    <w:rsid w:val="00C24884"/>
    <w:rsid w:val="00C25862"/>
    <w:rsid w:val="00C306F1"/>
    <w:rsid w:val="00C30B7B"/>
    <w:rsid w:val="00C32512"/>
    <w:rsid w:val="00C33B2E"/>
    <w:rsid w:val="00C401E1"/>
    <w:rsid w:val="00C415EE"/>
    <w:rsid w:val="00C4385D"/>
    <w:rsid w:val="00C43FB0"/>
    <w:rsid w:val="00C45875"/>
    <w:rsid w:val="00C47B5B"/>
    <w:rsid w:val="00C515C0"/>
    <w:rsid w:val="00C54299"/>
    <w:rsid w:val="00C567DE"/>
    <w:rsid w:val="00C60DE8"/>
    <w:rsid w:val="00C629E5"/>
    <w:rsid w:val="00C63770"/>
    <w:rsid w:val="00C63FA4"/>
    <w:rsid w:val="00C640EC"/>
    <w:rsid w:val="00C6607B"/>
    <w:rsid w:val="00C67797"/>
    <w:rsid w:val="00C71242"/>
    <w:rsid w:val="00C75FAE"/>
    <w:rsid w:val="00C830EC"/>
    <w:rsid w:val="00C933A1"/>
    <w:rsid w:val="00C944BC"/>
    <w:rsid w:val="00C95581"/>
    <w:rsid w:val="00C955E6"/>
    <w:rsid w:val="00CA677C"/>
    <w:rsid w:val="00CA72F5"/>
    <w:rsid w:val="00CB066C"/>
    <w:rsid w:val="00CB1ECF"/>
    <w:rsid w:val="00CC15BE"/>
    <w:rsid w:val="00CC26CC"/>
    <w:rsid w:val="00CC763E"/>
    <w:rsid w:val="00CD6284"/>
    <w:rsid w:val="00CE6F96"/>
    <w:rsid w:val="00CE71B8"/>
    <w:rsid w:val="00CF06E4"/>
    <w:rsid w:val="00CF4EEC"/>
    <w:rsid w:val="00CF5724"/>
    <w:rsid w:val="00CF78F5"/>
    <w:rsid w:val="00D02455"/>
    <w:rsid w:val="00D04083"/>
    <w:rsid w:val="00D04F77"/>
    <w:rsid w:val="00D066BA"/>
    <w:rsid w:val="00D072DA"/>
    <w:rsid w:val="00D1088F"/>
    <w:rsid w:val="00D11312"/>
    <w:rsid w:val="00D12497"/>
    <w:rsid w:val="00D12A92"/>
    <w:rsid w:val="00D16176"/>
    <w:rsid w:val="00D228FF"/>
    <w:rsid w:val="00D2332C"/>
    <w:rsid w:val="00D27EC5"/>
    <w:rsid w:val="00D315C0"/>
    <w:rsid w:val="00D5165A"/>
    <w:rsid w:val="00D57E4B"/>
    <w:rsid w:val="00D621C7"/>
    <w:rsid w:val="00D65F46"/>
    <w:rsid w:val="00D70E9F"/>
    <w:rsid w:val="00D76B9E"/>
    <w:rsid w:val="00D76E78"/>
    <w:rsid w:val="00D77AF7"/>
    <w:rsid w:val="00D928D6"/>
    <w:rsid w:val="00D92C32"/>
    <w:rsid w:val="00D9727D"/>
    <w:rsid w:val="00D97EC0"/>
    <w:rsid w:val="00DA19A9"/>
    <w:rsid w:val="00DA3FBD"/>
    <w:rsid w:val="00DA56FF"/>
    <w:rsid w:val="00DB0387"/>
    <w:rsid w:val="00DB0BBF"/>
    <w:rsid w:val="00DB0EF2"/>
    <w:rsid w:val="00DB1E7D"/>
    <w:rsid w:val="00DB7F8F"/>
    <w:rsid w:val="00DC4928"/>
    <w:rsid w:val="00DC4D57"/>
    <w:rsid w:val="00DD0600"/>
    <w:rsid w:val="00DD27D4"/>
    <w:rsid w:val="00DD3410"/>
    <w:rsid w:val="00DD5154"/>
    <w:rsid w:val="00DE05B7"/>
    <w:rsid w:val="00DE1B4E"/>
    <w:rsid w:val="00DE73C7"/>
    <w:rsid w:val="00DE761D"/>
    <w:rsid w:val="00DE7963"/>
    <w:rsid w:val="00DF091D"/>
    <w:rsid w:val="00DF0C05"/>
    <w:rsid w:val="00DF5106"/>
    <w:rsid w:val="00DF54C6"/>
    <w:rsid w:val="00DF6D18"/>
    <w:rsid w:val="00DF7BC7"/>
    <w:rsid w:val="00E00F2F"/>
    <w:rsid w:val="00E0128D"/>
    <w:rsid w:val="00E01ECB"/>
    <w:rsid w:val="00E07BFE"/>
    <w:rsid w:val="00E103D7"/>
    <w:rsid w:val="00E251F7"/>
    <w:rsid w:val="00E313FC"/>
    <w:rsid w:val="00E35DB9"/>
    <w:rsid w:val="00E37A40"/>
    <w:rsid w:val="00E40FA7"/>
    <w:rsid w:val="00E42952"/>
    <w:rsid w:val="00E43F29"/>
    <w:rsid w:val="00E468F6"/>
    <w:rsid w:val="00E5352F"/>
    <w:rsid w:val="00E53AF9"/>
    <w:rsid w:val="00E5424D"/>
    <w:rsid w:val="00E54A39"/>
    <w:rsid w:val="00E559A2"/>
    <w:rsid w:val="00E56DFF"/>
    <w:rsid w:val="00E57979"/>
    <w:rsid w:val="00E61732"/>
    <w:rsid w:val="00E61830"/>
    <w:rsid w:val="00E63A26"/>
    <w:rsid w:val="00E71047"/>
    <w:rsid w:val="00E721CF"/>
    <w:rsid w:val="00E75704"/>
    <w:rsid w:val="00E7675D"/>
    <w:rsid w:val="00E772AA"/>
    <w:rsid w:val="00E805BB"/>
    <w:rsid w:val="00E8078E"/>
    <w:rsid w:val="00E85394"/>
    <w:rsid w:val="00E90250"/>
    <w:rsid w:val="00E9307B"/>
    <w:rsid w:val="00E94DFB"/>
    <w:rsid w:val="00E96F50"/>
    <w:rsid w:val="00E97180"/>
    <w:rsid w:val="00EA4EE3"/>
    <w:rsid w:val="00EA6D0E"/>
    <w:rsid w:val="00EB3940"/>
    <w:rsid w:val="00EB3F39"/>
    <w:rsid w:val="00EB40FB"/>
    <w:rsid w:val="00EB712A"/>
    <w:rsid w:val="00EC1007"/>
    <w:rsid w:val="00EC2DC1"/>
    <w:rsid w:val="00EC2F76"/>
    <w:rsid w:val="00ED24DB"/>
    <w:rsid w:val="00ED2A08"/>
    <w:rsid w:val="00EE29C1"/>
    <w:rsid w:val="00EE465C"/>
    <w:rsid w:val="00EE73B3"/>
    <w:rsid w:val="00EF037B"/>
    <w:rsid w:val="00EF0C9D"/>
    <w:rsid w:val="00EF3762"/>
    <w:rsid w:val="00EF4C1E"/>
    <w:rsid w:val="00F01E67"/>
    <w:rsid w:val="00F04058"/>
    <w:rsid w:val="00F0415F"/>
    <w:rsid w:val="00F10DAE"/>
    <w:rsid w:val="00F147EF"/>
    <w:rsid w:val="00F161C5"/>
    <w:rsid w:val="00F167F9"/>
    <w:rsid w:val="00F175FF"/>
    <w:rsid w:val="00F17775"/>
    <w:rsid w:val="00F17B15"/>
    <w:rsid w:val="00F32E29"/>
    <w:rsid w:val="00F3498B"/>
    <w:rsid w:val="00F40ED5"/>
    <w:rsid w:val="00F41B95"/>
    <w:rsid w:val="00F5001E"/>
    <w:rsid w:val="00F51F26"/>
    <w:rsid w:val="00F530A3"/>
    <w:rsid w:val="00F55E4C"/>
    <w:rsid w:val="00F630DF"/>
    <w:rsid w:val="00F65660"/>
    <w:rsid w:val="00F66F63"/>
    <w:rsid w:val="00F70A90"/>
    <w:rsid w:val="00F70D5E"/>
    <w:rsid w:val="00F71856"/>
    <w:rsid w:val="00F81BAB"/>
    <w:rsid w:val="00F824B0"/>
    <w:rsid w:val="00F834FB"/>
    <w:rsid w:val="00F83D63"/>
    <w:rsid w:val="00F906C8"/>
    <w:rsid w:val="00F90994"/>
    <w:rsid w:val="00F9417C"/>
    <w:rsid w:val="00F9666F"/>
    <w:rsid w:val="00FA7DC3"/>
    <w:rsid w:val="00FB457D"/>
    <w:rsid w:val="00FB4678"/>
    <w:rsid w:val="00FB6118"/>
    <w:rsid w:val="00FC36C7"/>
    <w:rsid w:val="00FD1199"/>
    <w:rsid w:val="00FD312B"/>
    <w:rsid w:val="00FD43AB"/>
    <w:rsid w:val="00FD4FFC"/>
    <w:rsid w:val="00FD5386"/>
    <w:rsid w:val="00FD5BA0"/>
    <w:rsid w:val="00FD6FE4"/>
    <w:rsid w:val="00FE1A87"/>
    <w:rsid w:val="00FE2953"/>
    <w:rsid w:val="00FE64C4"/>
    <w:rsid w:val="00FF12FE"/>
    <w:rsid w:val="00FF3D11"/>
    <w:rsid w:val="00FF59F7"/>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09EE1E-4EE8-4D25-883A-875C4BFC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link w:val="1Char"/>
    <w:qFormat/>
    <w:rsid w:val="007720F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unhideWhenUsed/>
    <w:qFormat/>
    <w:rsid w:val="00C43F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C9558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720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70B2"/>
    <w:rPr>
      <w:sz w:val="18"/>
      <w:szCs w:val="18"/>
    </w:rPr>
  </w:style>
  <w:style w:type="paragraph" w:styleId="a4">
    <w:name w:val="footer"/>
    <w:basedOn w:val="a"/>
    <w:link w:val="Char0"/>
    <w:uiPriority w:val="99"/>
    <w:unhideWhenUsed/>
    <w:rsid w:val="004670B2"/>
    <w:pPr>
      <w:tabs>
        <w:tab w:val="center" w:pos="4153"/>
        <w:tab w:val="right" w:pos="8306"/>
      </w:tabs>
      <w:snapToGrid w:val="0"/>
      <w:jc w:val="left"/>
    </w:pPr>
    <w:rPr>
      <w:sz w:val="18"/>
      <w:szCs w:val="18"/>
    </w:rPr>
  </w:style>
  <w:style w:type="character" w:customStyle="1" w:styleId="Char0">
    <w:name w:val="页脚 Char"/>
    <w:basedOn w:val="a0"/>
    <w:link w:val="a4"/>
    <w:uiPriority w:val="99"/>
    <w:rsid w:val="004670B2"/>
    <w:rPr>
      <w:sz w:val="18"/>
      <w:szCs w:val="18"/>
    </w:rPr>
  </w:style>
  <w:style w:type="character" w:styleId="a5">
    <w:name w:val="Hyperlink"/>
    <w:basedOn w:val="a0"/>
    <w:uiPriority w:val="99"/>
    <w:semiHidden/>
    <w:unhideWhenUsed/>
    <w:rsid w:val="004670B2"/>
    <w:rPr>
      <w:color w:val="0000FF"/>
      <w:u w:val="single"/>
    </w:rPr>
  </w:style>
  <w:style w:type="paragraph" w:styleId="a6">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rsid w:val="004670B2"/>
    <w:rPr>
      <w:b/>
      <w:bCs/>
    </w:rPr>
  </w:style>
  <w:style w:type="paragraph" w:customStyle="1" w:styleId="10">
    <w:name w:val="标题1"/>
    <w:basedOn w:val="a"/>
    <w:link w:val="1Char0"/>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0"/>
    <w:link w:val="--Char"/>
    <w:rsid w:val="006A48F2"/>
    <w:pPr>
      <w:ind w:firstLineChars="200" w:firstLine="200"/>
      <w:outlineLvl w:val="9"/>
    </w:pPr>
    <w:rPr>
      <w:b w:val="0"/>
    </w:rPr>
  </w:style>
  <w:style w:type="character" w:customStyle="1" w:styleId="1Char0">
    <w:name w:val="标题1 Char"/>
    <w:basedOn w:val="a0"/>
    <w:link w:val="10"/>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0"/>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8">
    <w:name w:val="List Paragraph"/>
    <w:basedOn w:val="a"/>
    <w:link w:val="Char1"/>
    <w:uiPriority w:val="34"/>
    <w:qFormat/>
    <w:rsid w:val="00AC20A8"/>
    <w:pPr>
      <w:spacing w:line="360" w:lineRule="auto"/>
      <w:ind w:firstLineChars="200" w:firstLine="420"/>
    </w:pPr>
    <w:rPr>
      <w:sz w:val="24"/>
    </w:rPr>
  </w:style>
  <w:style w:type="paragraph" w:customStyle="1" w:styleId="11">
    <w:name w:val="正文1"/>
    <w:basedOn w:val="a"/>
    <w:link w:val="1Char1"/>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1">
    <w:name w:val="正文1 Char"/>
    <w:basedOn w:val="a0"/>
    <w:link w:val="11"/>
    <w:rsid w:val="00081BDF"/>
    <w:rPr>
      <w:rFonts w:ascii="黑体" w:eastAsia="宋体" w:hAnsi="黑体" w:cs="Times New Roman"/>
      <w:kern w:val="0"/>
      <w:sz w:val="24"/>
      <w:szCs w:val="24"/>
    </w:rPr>
  </w:style>
  <w:style w:type="character" w:customStyle="1" w:styleId="Char1">
    <w:name w:val="列出段落 Char"/>
    <w:link w:val="a8"/>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Char">
    <w:name w:val="标题 3 Char"/>
    <w:basedOn w:val="a0"/>
    <w:link w:val="3"/>
    <w:uiPriority w:val="9"/>
    <w:semiHidden/>
    <w:rsid w:val="00C95581"/>
    <w:rPr>
      <w:b/>
      <w:bCs/>
      <w:sz w:val="32"/>
      <w:szCs w:val="32"/>
    </w:rPr>
  </w:style>
  <w:style w:type="paragraph" w:styleId="a9">
    <w:name w:val="Date"/>
    <w:basedOn w:val="a"/>
    <w:next w:val="a"/>
    <w:link w:val="Char2"/>
    <w:uiPriority w:val="99"/>
    <w:semiHidden/>
    <w:unhideWhenUsed/>
    <w:rsid w:val="004D45F6"/>
    <w:pPr>
      <w:ind w:leftChars="2500" w:left="100"/>
    </w:pPr>
  </w:style>
  <w:style w:type="character" w:customStyle="1" w:styleId="Char2">
    <w:name w:val="日期 Char"/>
    <w:basedOn w:val="a0"/>
    <w:link w:val="a9"/>
    <w:uiPriority w:val="99"/>
    <w:semiHidden/>
    <w:rsid w:val="004D45F6"/>
  </w:style>
  <w:style w:type="character" w:customStyle="1" w:styleId="Char10">
    <w:name w:val="列出段落 Char1"/>
    <w:uiPriority w:val="34"/>
    <w:rsid w:val="00C43FB0"/>
    <w:rPr>
      <w:sz w:val="24"/>
    </w:rPr>
  </w:style>
  <w:style w:type="paragraph" w:customStyle="1" w:styleId="12">
    <w:name w:val="样式1"/>
    <w:basedOn w:val="2"/>
    <w:next w:val="2"/>
    <w:link w:val="13"/>
    <w:qFormat/>
    <w:rsid w:val="00C43FB0"/>
    <w:pPr>
      <w:ind w:left="1140" w:hanging="720"/>
    </w:pPr>
    <w:rPr>
      <w:szCs w:val="28"/>
    </w:rPr>
  </w:style>
  <w:style w:type="table" w:styleId="aa">
    <w:name w:val="Table Grid"/>
    <w:basedOn w:val="a1"/>
    <w:uiPriority w:val="59"/>
    <w:rsid w:val="00C43F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3">
    <w:name w:val="样式1 字符"/>
    <w:basedOn w:val="2Char"/>
    <w:link w:val="12"/>
    <w:rsid w:val="00C43FB0"/>
    <w:rPr>
      <w:rFonts w:asciiTheme="majorHAnsi" w:eastAsiaTheme="majorEastAsia" w:hAnsiTheme="majorHAnsi" w:cstheme="majorBidi"/>
      <w:b/>
      <w:bCs/>
      <w:sz w:val="32"/>
      <w:szCs w:val="28"/>
    </w:rPr>
  </w:style>
  <w:style w:type="character" w:customStyle="1" w:styleId="2Char">
    <w:name w:val="标题 2 Char"/>
    <w:basedOn w:val="a0"/>
    <w:link w:val="2"/>
    <w:rsid w:val="00C43FB0"/>
    <w:rPr>
      <w:rFonts w:asciiTheme="majorHAnsi" w:eastAsiaTheme="majorEastAsia" w:hAnsiTheme="majorHAnsi" w:cstheme="majorBidi"/>
      <w:b/>
      <w:bCs/>
      <w:sz w:val="32"/>
      <w:szCs w:val="32"/>
    </w:rPr>
  </w:style>
  <w:style w:type="character" w:customStyle="1" w:styleId="1Char">
    <w:name w:val="标题 1 Char"/>
    <w:basedOn w:val="a0"/>
    <w:link w:val="1"/>
    <w:rsid w:val="007720F1"/>
    <w:rPr>
      <w:rFonts w:ascii="Times New Roman" w:eastAsia="宋体" w:hAnsi="Times New Roman" w:cs="Times New Roman"/>
      <w:b/>
      <w:bCs/>
      <w:kern w:val="44"/>
      <w:sz w:val="44"/>
      <w:szCs w:val="44"/>
    </w:rPr>
  </w:style>
  <w:style w:type="paragraph" w:customStyle="1" w:styleId="ab">
    <w:name w:val="论文正文"/>
    <w:basedOn w:val="a"/>
    <w:rsid w:val="007720F1"/>
    <w:pPr>
      <w:spacing w:line="360" w:lineRule="auto"/>
      <w:ind w:firstLineChars="200" w:firstLine="480"/>
    </w:pPr>
    <w:rPr>
      <w:rFonts w:ascii="Times New Roman" w:eastAsia="宋体" w:hAnsi="Times New Roman" w:cs="Times New Roman"/>
      <w:sz w:val="24"/>
      <w:szCs w:val="20"/>
    </w:rPr>
  </w:style>
  <w:style w:type="paragraph" w:customStyle="1" w:styleId="ac">
    <w:name w:val="图标题"/>
    <w:basedOn w:val="a"/>
    <w:rsid w:val="007720F1"/>
    <w:pPr>
      <w:spacing w:beforeLines="20" w:before="48" w:afterLines="20" w:after="48" w:line="360" w:lineRule="auto"/>
      <w:jc w:val="center"/>
    </w:pPr>
    <w:rPr>
      <w:rFonts w:ascii="Times New Roman" w:eastAsia="黑体" w:hAnsi="Times New Roman" w:cs="宋体"/>
      <w:bCs/>
      <w:szCs w:val="21"/>
      <w:lang w:val="en-US" w:eastAsia="zh-CN"/>
    </w:rPr>
  </w:style>
  <w:style w:type="paragraph" w:customStyle="1" w:styleId="ad">
    <w:name w:val="公式"/>
    <w:basedOn w:val="a"/>
    <w:next w:val="a"/>
    <w:rsid w:val="007720F1"/>
    <w:pPr>
      <w:widowControl/>
      <w:overflowPunct w:val="0"/>
      <w:autoSpaceDE w:val="0"/>
      <w:autoSpaceDN w:val="0"/>
      <w:adjustRightInd w:val="0"/>
      <w:spacing w:before="120" w:after="120"/>
      <w:jc w:val="right"/>
      <w:textAlignment w:val="baseline"/>
    </w:pPr>
    <w:rPr>
      <w:rFonts w:ascii="Times" w:eastAsia="黑体" w:hAnsi="Times" w:cs="Times New Roman"/>
      <w:kern w:val="0"/>
      <w:szCs w:val="21"/>
    </w:rPr>
  </w:style>
  <w:style w:type="character" w:customStyle="1" w:styleId="4Char">
    <w:name w:val="标题 4 Char"/>
    <w:basedOn w:val="a0"/>
    <w:link w:val="4"/>
    <w:uiPriority w:val="9"/>
    <w:rsid w:val="007720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15</Pages>
  <Words>734</Words>
  <Characters>4186</Characters>
  <Application>Microsoft Office Word</Application>
  <DocSecurity>0</DocSecurity>
  <Lines>34</Lines>
  <Paragraphs>9</Paragraphs>
  <ScaleCrop>false</ScaleCrop>
  <Company>微软中国</Company>
  <LinksUpToDate>false</LinksUpToDate>
  <CharactersWithSpaces>4911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Yo Yo</cp:lastModifiedBy>
  <cp:revision>54</cp:revision>
  <dcterms:created xsi:type="dcterms:W3CDTF">2017-11-01T06:56:00Z</dcterms:created>
  <dcterms:modified xsi:type="dcterms:W3CDTF">2017-11-08T04:21:00Z</dcterms:modified>
</cp:coreProperties>
</file>