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2F79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9B1214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2015-02-03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09D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2F79BF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9B1214">
                            <w:rPr>
                              <w:caps/>
                              <w:noProof/>
                              <w:szCs w:val="24"/>
                            </w:rPr>
                            <w:t>2015-02-03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0B3415" w:rsidTr="000B3415"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审核</w:t>
            </w:r>
            <w:r w:rsidRPr="000B3415">
              <w:t>人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变更内容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0.1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2014-11-21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LUO ZHI</w:t>
            </w:r>
          </w:p>
        </w:tc>
        <w:tc>
          <w:tcPr>
            <w:tcW w:w="1726" w:type="dxa"/>
          </w:tcPr>
          <w:p w:rsidR="00FA0A4F" w:rsidRPr="000B3415" w:rsidRDefault="00EE3036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2541" w:type="dxa"/>
          </w:tcPr>
          <w:p w:rsidR="00FA0A4F" w:rsidRPr="000B3415" w:rsidRDefault="009D6E61" w:rsidP="000B3415">
            <w:pPr>
              <w:pStyle w:val="TableText"/>
            </w:pPr>
            <w:r w:rsidRPr="000B3415">
              <w:rPr>
                <w:rFonts w:hint="eastAsia"/>
              </w:rPr>
              <w:t>初始化</w:t>
            </w:r>
            <w:r w:rsidRPr="000B3415">
              <w:t>文档结构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1.0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2014-12-16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4B2C7F" w:rsidP="000B3415">
            <w:pPr>
              <w:pStyle w:val="TableText"/>
            </w:pPr>
            <w:r w:rsidRPr="000B3415">
              <w:rPr>
                <w:rFonts w:hint="eastAsia"/>
              </w:rPr>
              <w:t>更新</w:t>
            </w:r>
            <w:r w:rsidRPr="000B3415">
              <w:t>V1.0</w:t>
            </w:r>
            <w:r w:rsidRPr="000B3415">
              <w:rPr>
                <w:rFonts w:hint="eastAsia"/>
              </w:rPr>
              <w:t>实施</w:t>
            </w:r>
            <w:r w:rsidRPr="000B3415">
              <w:t>指南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FA0A4F" w:rsidP="000B3415">
            <w:pPr>
              <w:pStyle w:val="TableText"/>
            </w:pPr>
          </w:p>
        </w:tc>
      </w:tr>
    </w:tbl>
    <w:p w:rsidR="00FA0A4F" w:rsidRPr="00DE3E4B" w:rsidRDefault="00FA0A4F" w:rsidP="000B3415">
      <w:pPr>
        <w:pStyle w:val="TableText"/>
      </w:pPr>
    </w:p>
    <w:p w:rsidR="00FA0A4F" w:rsidRPr="00DE3E4B" w:rsidRDefault="00FA0A4F" w:rsidP="004B2C7F">
      <w:r w:rsidRPr="00DE3E4B">
        <w:br w:type="page"/>
      </w:r>
    </w:p>
    <w:bookmarkStart w:id="0" w:name="_Toc410741949" w:displacedByCustomXml="next"/>
    <w:bookmarkStart w:id="1" w:name="_Toc40736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9B1214" w:rsidRDefault="00D838F2" w:rsidP="000B3415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B3415">
            <w:rPr>
              <w:rStyle w:val="SubtitleChar"/>
              <w:rFonts w:hint="eastAsia"/>
            </w:rPr>
            <w:t>目录</w:t>
          </w:r>
          <w:bookmarkEnd w:id="1"/>
          <w:bookmarkEnd w:id="0"/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:rsidR="009B1214" w:rsidRDefault="009B12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49" w:history="1">
            <w:bookmarkStart w:id="2" w:name="_GoBack"/>
            <w:r w:rsidRPr="009B1214">
              <w:rPr>
                <w:rStyle w:val="SubtitleChar"/>
                <w:rFonts w:hint="eastAsia"/>
              </w:rPr>
              <w:t>目录</w:t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0" w:history="1">
            <w:r w:rsidRPr="004C4F8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1" w:history="1">
            <w:r w:rsidRPr="004C4F8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2" w:history="1">
            <w:r w:rsidRPr="004C4F8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3" w:history="1">
            <w:r w:rsidRPr="004C4F8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4" w:history="1">
            <w:r w:rsidRPr="004C4F8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5" w:history="1">
            <w:r w:rsidRPr="004C4F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硬件环境部署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6" w:history="1">
            <w:r w:rsidRPr="004C4F8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硬件拓扑图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7" w:history="1">
            <w:r w:rsidRPr="004C4F8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硬件配置说明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8" w:history="1">
            <w:r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后台服务器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9" w:history="1">
            <w:r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noProof/>
              </w:rPr>
              <w:t>Wi-Fi</w:t>
            </w:r>
            <w:r w:rsidRPr="004C4F8D">
              <w:rPr>
                <w:rStyle w:val="Hyperlink"/>
                <w:rFonts w:hint="eastAsia"/>
                <w:noProof/>
              </w:rPr>
              <w:t>交换机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0" w:history="1">
            <w:r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移动端设备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1" w:history="1">
            <w:r w:rsidRPr="004C4F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软件环境部署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2" w:history="1">
            <w:r w:rsidRPr="004C4F8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软件环境清单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3" w:history="1">
            <w:r w:rsidRPr="004C4F8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4" w:history="1">
            <w:r w:rsidRPr="004C4F8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5" w:history="1">
            <w:r w:rsidRPr="004C4F8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6" w:history="1">
            <w:r w:rsidRPr="004C4F8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应用服务器安装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7" w:history="1">
            <w:r w:rsidRPr="004C4F8D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第三方支持系统安装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8" w:history="1">
            <w:r w:rsidRPr="004C4F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应用系统部署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9" w:history="1">
            <w:r w:rsidRPr="004C4F8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应用系统模块清单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0" w:history="1">
            <w:r w:rsidRPr="004C4F8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部署前检查列表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1" w:history="1">
            <w:r w:rsidRPr="004C4F8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系统部署步骤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2" w:history="1">
            <w:r w:rsidRPr="004C4F8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3" w:history="1">
            <w:r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服务器端配置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4" w:history="1">
            <w:r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移动端配置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5" w:history="1">
            <w:r w:rsidRPr="004C4F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应用系统初始化与确认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6" w:history="1">
            <w:r w:rsidRPr="004C4F8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7" w:history="1">
            <w:r w:rsidRPr="004C4F8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部署确认检查表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8" w:history="1">
            <w:r w:rsidRPr="004C4F8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14" w:rsidRDefault="009B1214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9" w:history="1">
            <w:r w:rsidRPr="004C4F8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4C4F8D">
              <w:rPr>
                <w:rStyle w:val="Hyperlink"/>
                <w:rFonts w:hint="eastAsia"/>
                <w:noProof/>
              </w:rPr>
              <w:t>已知问题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0B3415">
          <w:pPr>
            <w:jc w:val="center"/>
          </w:pPr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3" w:name="_Toc410741950"/>
      <w:r w:rsidRPr="00E04F19">
        <w:rPr>
          <w:rFonts w:hint="eastAsia"/>
        </w:rPr>
        <w:t>文档</w:t>
      </w:r>
      <w:r w:rsidRPr="00E04F19">
        <w:t>介绍</w:t>
      </w:r>
      <w:bookmarkEnd w:id="3"/>
    </w:p>
    <w:p w:rsidR="00C50840" w:rsidRPr="003840EB" w:rsidRDefault="00C50840" w:rsidP="008E666E">
      <w:pPr>
        <w:pStyle w:val="Heading2"/>
      </w:pPr>
      <w:bookmarkStart w:id="4" w:name="_Toc410741951"/>
      <w:r w:rsidRPr="003840EB">
        <w:rPr>
          <w:rFonts w:hint="eastAsia"/>
        </w:rPr>
        <w:t>目的</w:t>
      </w:r>
      <w:bookmarkEnd w:id="4"/>
    </w:p>
    <w:p w:rsidR="00C50840" w:rsidRPr="003840EB" w:rsidRDefault="00C50840" w:rsidP="008E666E">
      <w:pPr>
        <w:pStyle w:val="Heading2"/>
      </w:pPr>
      <w:bookmarkStart w:id="5" w:name="_Toc410741952"/>
      <w:r w:rsidRPr="003840EB">
        <w:rPr>
          <w:rFonts w:hint="eastAsia"/>
        </w:rPr>
        <w:t>范围</w:t>
      </w:r>
      <w:bookmarkEnd w:id="5"/>
    </w:p>
    <w:p w:rsidR="00C50840" w:rsidRPr="003840EB" w:rsidRDefault="00C50840" w:rsidP="008E666E">
      <w:pPr>
        <w:pStyle w:val="Heading2"/>
      </w:pPr>
      <w:bookmarkStart w:id="6" w:name="_Toc410741953"/>
      <w:r w:rsidRPr="003840EB">
        <w:rPr>
          <w:rFonts w:hint="eastAsia"/>
        </w:rPr>
        <w:t>缩写词列表</w:t>
      </w:r>
      <w:bookmarkEnd w:id="6"/>
    </w:p>
    <w:p w:rsidR="00C50840" w:rsidRDefault="00C50840" w:rsidP="008E666E">
      <w:pPr>
        <w:pStyle w:val="Heading2"/>
      </w:pPr>
      <w:bookmarkStart w:id="7" w:name="_Toc410741954"/>
      <w:r w:rsidRPr="003840EB">
        <w:rPr>
          <w:rFonts w:hint="eastAsia"/>
        </w:rPr>
        <w:t>参考内容</w:t>
      </w:r>
      <w:bookmarkEnd w:id="7"/>
    </w:p>
    <w:p w:rsidR="004C0643" w:rsidRDefault="004C0643" w:rsidP="004B2C7F">
      <w:pPr>
        <w:pStyle w:val="Heading1"/>
      </w:pPr>
      <w:bookmarkStart w:id="8" w:name="_Toc410741955"/>
      <w:r>
        <w:rPr>
          <w:rFonts w:hint="eastAsia"/>
        </w:rPr>
        <w:t>硬件</w:t>
      </w:r>
      <w:r>
        <w:t>环境部署</w:t>
      </w:r>
      <w:bookmarkEnd w:id="8"/>
    </w:p>
    <w:p w:rsidR="004C0643" w:rsidRDefault="004C0643" w:rsidP="008E666E">
      <w:pPr>
        <w:pStyle w:val="Heading2"/>
      </w:pPr>
      <w:bookmarkStart w:id="9" w:name="_Toc410741956"/>
      <w:r>
        <w:rPr>
          <w:rFonts w:hint="eastAsia"/>
        </w:rPr>
        <w:t>硬件</w:t>
      </w:r>
      <w:r>
        <w:t>拓扑图</w:t>
      </w:r>
      <w:bookmarkEnd w:id="9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36.25pt" o:ole="">
            <v:imagedata r:id="rId11" o:title=""/>
          </v:shape>
          <o:OLEObject Type="Embed" ProgID="Visio.Drawing.15" ShapeID="_x0000_i1025" DrawAspect="Content" ObjectID="_1484483788" r:id="rId12"/>
        </w:object>
      </w:r>
    </w:p>
    <w:p w:rsidR="004C0643" w:rsidRPr="004B2C7F" w:rsidRDefault="004C0643" w:rsidP="008E666E">
      <w:pPr>
        <w:pStyle w:val="Heading2"/>
      </w:pPr>
      <w:bookmarkStart w:id="10" w:name="_Toc410741957"/>
      <w:r w:rsidRPr="004B2C7F">
        <w:rPr>
          <w:rFonts w:hint="eastAsia"/>
        </w:rPr>
        <w:t>硬件</w:t>
      </w:r>
      <w:r w:rsidRPr="004B2C7F">
        <w:t>配置说明</w:t>
      </w:r>
      <w:bookmarkEnd w:id="10"/>
    </w:p>
    <w:p w:rsidR="004B2C7F" w:rsidRDefault="004B2C7F" w:rsidP="008E666E">
      <w:pPr>
        <w:pStyle w:val="Heading3"/>
      </w:pPr>
      <w:bookmarkStart w:id="11" w:name="_Toc410741958"/>
      <w:r w:rsidRPr="004B2C7F">
        <w:rPr>
          <w:rFonts w:hint="eastAsia"/>
        </w:rPr>
        <w:t>后台</w:t>
      </w:r>
      <w:r w:rsidRPr="004B2C7F">
        <w:t>服务器</w:t>
      </w:r>
      <w:bookmarkEnd w:id="11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2" w:name="_Toc410741959"/>
      <w:r>
        <w:t>Wi-Fi</w:t>
      </w:r>
      <w:r>
        <w:rPr>
          <w:rFonts w:hint="eastAsia"/>
        </w:rPr>
        <w:t>交换机</w:t>
      </w:r>
      <w:bookmarkEnd w:id="12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3" w:name="_Toc410741960"/>
      <w:r>
        <w:rPr>
          <w:rFonts w:hint="eastAsia"/>
        </w:rPr>
        <w:t>移动端</w:t>
      </w:r>
      <w:r>
        <w:t>设备</w:t>
      </w:r>
      <w:bookmarkEnd w:id="13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4" w:name="_Toc410741961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4"/>
    </w:p>
    <w:p w:rsidR="004C0643" w:rsidRDefault="004C0643" w:rsidP="008E666E">
      <w:pPr>
        <w:pStyle w:val="Heading2"/>
      </w:pPr>
      <w:bookmarkStart w:id="15" w:name="_Toc410741962"/>
      <w:r>
        <w:rPr>
          <w:rFonts w:hint="eastAsia"/>
        </w:rPr>
        <w:t>软件</w:t>
      </w:r>
      <w:r>
        <w:t>环境清单</w:t>
      </w:r>
      <w:bookmarkEnd w:id="15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BFBFBF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6" w:name="_Toc410741963"/>
      <w:r>
        <w:rPr>
          <w:rFonts w:hint="eastAsia"/>
        </w:rPr>
        <w:t>操作系统</w:t>
      </w:r>
      <w:r>
        <w:t>安装</w:t>
      </w:r>
      <w:bookmarkEnd w:id="16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10741964"/>
      <w:r>
        <w:rPr>
          <w:rFonts w:hint="eastAsia"/>
        </w:rPr>
        <w:t>数据库</w:t>
      </w:r>
      <w:r>
        <w:t>安装</w:t>
      </w:r>
      <w:bookmarkEnd w:id="17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10741965"/>
      <w:r>
        <w:rPr>
          <w:rFonts w:hint="eastAsia"/>
        </w:rPr>
        <w:t>数据库</w:t>
      </w:r>
      <w:r>
        <w:t>初始化</w:t>
      </w:r>
      <w:bookmarkEnd w:id="18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9" w:name="_Toc410741966"/>
      <w:r>
        <w:rPr>
          <w:rFonts w:hint="eastAsia"/>
        </w:rPr>
        <w:t>应用</w:t>
      </w:r>
      <w:r>
        <w:t>服务器安装</w:t>
      </w:r>
      <w:bookmarkEnd w:id="19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0" w:name="_Toc410741967"/>
      <w:r>
        <w:rPr>
          <w:rFonts w:hint="eastAsia"/>
        </w:rPr>
        <w:t>第三方</w:t>
      </w:r>
      <w:r>
        <w:t>支持系统安装</w:t>
      </w:r>
      <w:bookmarkEnd w:id="20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21" w:name="_Toc410741968"/>
      <w:r>
        <w:rPr>
          <w:rFonts w:hint="eastAsia"/>
        </w:rPr>
        <w:t>应用</w:t>
      </w:r>
      <w:r>
        <w:t>系统部署</w:t>
      </w:r>
      <w:bookmarkEnd w:id="21"/>
    </w:p>
    <w:p w:rsidR="004C0643" w:rsidRDefault="004C0643" w:rsidP="008E666E">
      <w:pPr>
        <w:pStyle w:val="Heading2"/>
      </w:pPr>
      <w:bookmarkStart w:id="22" w:name="_Toc410741969"/>
      <w:r>
        <w:rPr>
          <w:rFonts w:hint="eastAsia"/>
        </w:rPr>
        <w:t>应用</w:t>
      </w:r>
      <w:r>
        <w:t>系统模块清单</w:t>
      </w:r>
      <w:bookmarkEnd w:id="22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3" w:name="_Toc410741970"/>
      <w:r>
        <w:rPr>
          <w:rFonts w:hint="eastAsia"/>
        </w:rPr>
        <w:lastRenderedPageBreak/>
        <w:t>部署</w:t>
      </w:r>
      <w:r>
        <w:t>前检查列表</w:t>
      </w:r>
      <w:bookmarkEnd w:id="23"/>
    </w:p>
    <w:p w:rsidR="004C0643" w:rsidRDefault="004C0643" w:rsidP="008E666E">
      <w:pPr>
        <w:pStyle w:val="Heading2"/>
      </w:pPr>
      <w:bookmarkStart w:id="24" w:name="_Toc410741971"/>
      <w:r>
        <w:rPr>
          <w:rFonts w:hint="eastAsia"/>
        </w:rPr>
        <w:t>系统</w:t>
      </w:r>
      <w:r>
        <w:t>部署步骤</w:t>
      </w:r>
      <w:bookmarkEnd w:id="24"/>
    </w:p>
    <w:p w:rsidR="004C0643" w:rsidRDefault="004C0643" w:rsidP="008E666E">
      <w:pPr>
        <w:pStyle w:val="Heading2"/>
      </w:pPr>
      <w:bookmarkStart w:id="25" w:name="_Toc410741972"/>
      <w:r>
        <w:rPr>
          <w:rFonts w:hint="eastAsia"/>
        </w:rPr>
        <w:t>系统</w:t>
      </w:r>
      <w:r>
        <w:t>配置</w:t>
      </w:r>
      <w:bookmarkEnd w:id="25"/>
    </w:p>
    <w:p w:rsidR="008E666E" w:rsidRDefault="008E666E" w:rsidP="008E666E">
      <w:pPr>
        <w:pStyle w:val="Heading3"/>
      </w:pPr>
      <w:bookmarkStart w:id="26" w:name="_Toc410741973"/>
      <w:r>
        <w:rPr>
          <w:rFonts w:hint="eastAsia"/>
        </w:rPr>
        <w:t>服务器</w:t>
      </w:r>
      <w:r>
        <w:t>端配置</w:t>
      </w:r>
      <w:bookmarkEnd w:id="26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proofErr w:type="spellStart"/>
      <w:r w:rsidR="00052679" w:rsidRPr="00052679">
        <w:t>eorder.sql</w:t>
      </w:r>
      <w:proofErr w:type="spellEnd"/>
    </w:p>
    <w:p w:rsidR="004B717E" w:rsidRDefault="004B717E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 w:rsidR="002559E4">
        <w:rPr>
          <w:rFonts w:hint="eastAsia"/>
        </w:rPr>
        <w:t>2</w:t>
      </w:r>
      <w:r w:rsidR="002559E4">
        <w:rPr>
          <w:rFonts w:hint="eastAsia"/>
        </w:rPr>
        <w:t>个</w:t>
      </w:r>
      <w:r>
        <w:t>war</w:t>
      </w:r>
      <w:r>
        <w:t>包</w:t>
      </w:r>
      <w:r w:rsidR="002559E4">
        <w:rPr>
          <w:rFonts w:hint="eastAsia"/>
        </w:rPr>
        <w:t>（</w:t>
      </w:r>
      <w:proofErr w:type="spellStart"/>
      <w:r w:rsidR="002559E4" w:rsidRPr="002559E4">
        <w:t>eorder.war</w:t>
      </w:r>
      <w:proofErr w:type="spellEnd"/>
      <w:r w:rsidR="002559E4">
        <w:rPr>
          <w:rFonts w:hint="eastAsia"/>
        </w:rPr>
        <w:t>，</w:t>
      </w:r>
      <w:proofErr w:type="spellStart"/>
      <w:r w:rsidR="002559E4" w:rsidRPr="002559E4">
        <w:t>eorder</w:t>
      </w:r>
      <w:r w:rsidR="002559E4">
        <w:t>-ws</w:t>
      </w:r>
      <w:r w:rsidR="002559E4" w:rsidRPr="002559E4">
        <w:t>.war</w:t>
      </w:r>
      <w:proofErr w:type="spellEnd"/>
      <w:r w:rsidR="002559E4">
        <w:t>）</w:t>
      </w:r>
      <w:r>
        <w:t>放入</w:t>
      </w:r>
      <w:r w:rsidR="0096357B" w:rsidRPr="0096357B">
        <w:t>%</w:t>
      </w:r>
      <w:proofErr w:type="spellStart"/>
      <w:r w:rsidR="0096357B" w:rsidRPr="0096357B">
        <w:t>windir%</w:t>
      </w:r>
      <w:r w:rsidRPr="004B717E">
        <w:t>Tomcat</w:t>
      </w:r>
      <w:proofErr w:type="spellEnd"/>
      <w:r w:rsidRPr="004B717E">
        <w:t>\</w:t>
      </w:r>
      <w:proofErr w:type="spellStart"/>
      <w:r w:rsidRPr="004B717E">
        <w:t>webapps</w:t>
      </w:r>
      <w:proofErr w:type="spellEnd"/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</w:t>
      </w:r>
      <w:proofErr w:type="spellStart"/>
      <w:r w:rsidR="0096357B" w:rsidRPr="0096357B">
        <w:t>windir%</w:t>
      </w:r>
      <w:r w:rsidRPr="00940265">
        <w:t>Tomcat</w:t>
      </w:r>
      <w:proofErr w:type="spellEnd"/>
      <w:r w:rsidRPr="00940265">
        <w:t>\</w:t>
      </w:r>
      <w:proofErr w:type="spellStart"/>
      <w:r w:rsidRPr="00940265">
        <w:t>webapps</w:t>
      </w:r>
      <w:proofErr w:type="spellEnd"/>
      <w:r w:rsidRPr="00940265">
        <w:t>\</w:t>
      </w:r>
      <w:proofErr w:type="spellStart"/>
      <w:r w:rsidRPr="00940265">
        <w:t>eorder</w:t>
      </w:r>
      <w:proofErr w:type="spellEnd"/>
      <w:r w:rsidRPr="00940265">
        <w:t>\WEB-INF\classes</w:t>
      </w:r>
      <w:r w:rsidR="0096357B">
        <w:rPr>
          <w:rFonts w:hint="eastAsia"/>
        </w:rPr>
        <w:t>里面</w:t>
      </w:r>
      <w:r w:rsidR="0096357B">
        <w:t>的</w:t>
      </w:r>
      <w:proofErr w:type="spellStart"/>
      <w:r w:rsidR="0096357B" w:rsidRPr="0096357B">
        <w:t>database.properties</w:t>
      </w:r>
      <w:proofErr w:type="spellEnd"/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2559E4" w:rsidRDefault="002559E4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>
        <w:rPr>
          <w:rFonts w:hint="eastAsia"/>
        </w:rPr>
        <w:t>%</w:t>
      </w:r>
      <w:proofErr w:type="spellStart"/>
      <w:r>
        <w:t>windir%</w:t>
      </w:r>
      <w:r w:rsidRPr="002559E4">
        <w:t>Tomcat</w:t>
      </w:r>
      <w:proofErr w:type="spellEnd"/>
      <w:r w:rsidRPr="002559E4">
        <w:t>\</w:t>
      </w:r>
      <w:proofErr w:type="spellStart"/>
      <w:r w:rsidRPr="002559E4">
        <w:t>webapps</w:t>
      </w:r>
      <w:proofErr w:type="spellEnd"/>
      <w:r w:rsidRPr="002559E4">
        <w:t>\</w:t>
      </w:r>
      <w:proofErr w:type="spellStart"/>
      <w:r w:rsidRPr="002559E4">
        <w:t>eorder-ws</w:t>
      </w:r>
      <w:proofErr w:type="spellEnd"/>
      <w:r w:rsidRPr="002559E4">
        <w:t>\WEB-INF\classes</w:t>
      </w:r>
      <w:r>
        <w:rPr>
          <w:rFonts w:hint="eastAsia"/>
        </w:rPr>
        <w:t>里面</w:t>
      </w:r>
      <w:r>
        <w:t>的</w:t>
      </w:r>
      <w:r w:rsidRPr="002559E4">
        <w:t>hibernate.cfg.xml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更新</w:t>
      </w:r>
      <w:r>
        <w:t>数据库</w:t>
      </w:r>
      <w:r>
        <w:rPr>
          <w:rFonts w:hint="eastAsia"/>
        </w:rPr>
        <w:t>信息为</w:t>
      </w:r>
      <w:r>
        <w:rPr>
          <w:rFonts w:hint="eastAsia"/>
        </w:rPr>
        <w:t>root/1234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7" w:name="_Toc410741974"/>
      <w:r>
        <w:rPr>
          <w:rFonts w:hint="eastAsia"/>
        </w:rPr>
        <w:t>移动端配置</w:t>
      </w:r>
      <w:bookmarkEnd w:id="27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2F79BF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8" w:name="_Toc410741975"/>
      <w:r>
        <w:rPr>
          <w:rFonts w:hint="eastAsia"/>
        </w:rPr>
        <w:t>应用</w:t>
      </w:r>
      <w:r>
        <w:t>系统初始化与确认</w:t>
      </w:r>
      <w:bookmarkEnd w:id="28"/>
    </w:p>
    <w:p w:rsidR="004C0643" w:rsidRDefault="004C0643" w:rsidP="008E666E">
      <w:pPr>
        <w:pStyle w:val="Heading2"/>
      </w:pPr>
      <w:bookmarkStart w:id="29" w:name="_Toc410741976"/>
      <w:r>
        <w:rPr>
          <w:rFonts w:hint="eastAsia"/>
        </w:rPr>
        <w:t>初始化</w:t>
      </w:r>
      <w:bookmarkEnd w:id="29"/>
    </w:p>
    <w:p w:rsidR="004C0643" w:rsidRDefault="004C0643" w:rsidP="008E666E">
      <w:pPr>
        <w:pStyle w:val="Heading2"/>
      </w:pPr>
      <w:bookmarkStart w:id="30" w:name="_Toc410741977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30"/>
    </w:p>
    <w:p w:rsidR="00F5326D" w:rsidRDefault="00F5326D" w:rsidP="004B2C7F"/>
    <w:p w:rsidR="00F5326D" w:rsidRDefault="00F5326D" w:rsidP="004B2C7F">
      <w:pPr>
        <w:pStyle w:val="Heading1"/>
      </w:pPr>
      <w:bookmarkStart w:id="31" w:name="_Toc410741978"/>
      <w:r>
        <w:rPr>
          <w:rFonts w:hint="eastAsia"/>
        </w:rPr>
        <w:t>附录</w:t>
      </w:r>
      <w:bookmarkEnd w:id="31"/>
    </w:p>
    <w:p w:rsidR="008640B8" w:rsidRDefault="008E666E" w:rsidP="008E666E">
      <w:pPr>
        <w:pStyle w:val="Heading2"/>
      </w:pPr>
      <w:bookmarkStart w:id="32" w:name="_Toc410741979"/>
      <w:r>
        <w:rPr>
          <w:rFonts w:hint="eastAsia"/>
        </w:rPr>
        <w:t>已知</w:t>
      </w:r>
      <w:r w:rsidR="008640B8">
        <w:t>问题</w:t>
      </w:r>
      <w:bookmarkEnd w:id="32"/>
    </w:p>
    <w:p w:rsidR="00C9077B" w:rsidRDefault="008E666E" w:rsidP="00C9077B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</w:t>
      </w:r>
      <w:r w:rsidR="00C9077B">
        <w:rPr>
          <w:rFonts w:hint="eastAsia"/>
        </w:rPr>
        <w:t>如果</w:t>
      </w:r>
      <w:r w:rsidR="008640B8">
        <w:t>超过四个字</w:t>
      </w:r>
      <w:r>
        <w:rPr>
          <w:rFonts w:hint="eastAsia"/>
        </w:rPr>
        <w:t>，</w:t>
      </w:r>
      <w:r w:rsidR="00C9077B">
        <w:rPr>
          <w:rFonts w:hint="eastAsia"/>
        </w:rPr>
        <w:t>会导致</w:t>
      </w:r>
      <w:r w:rsidR="00C9077B">
        <w:t>页面混乱</w:t>
      </w:r>
      <w:r w:rsidR="00C9077B">
        <w:rPr>
          <w:rFonts w:hint="eastAsia"/>
        </w:rPr>
        <w:t>。</w:t>
      </w:r>
    </w:p>
    <w:p w:rsidR="00C9077B" w:rsidRDefault="00C9077B" w:rsidP="00C9077B">
      <w:pPr>
        <w:pStyle w:val="ListParagraph"/>
        <w:numPr>
          <w:ilvl w:val="0"/>
          <w:numId w:val="36"/>
        </w:numPr>
      </w:pPr>
      <w:r>
        <w:t>菜品名</w:t>
      </w:r>
      <w:r>
        <w:rPr>
          <w:rFonts w:hint="eastAsia"/>
        </w:rPr>
        <w:t>如果</w:t>
      </w:r>
      <w:r>
        <w:t>超过七个字</w:t>
      </w:r>
      <w:r>
        <w:rPr>
          <w:rFonts w:hint="eastAsia"/>
        </w:rPr>
        <w:t>，在已点</w:t>
      </w:r>
      <w:r>
        <w:t>菜品信息页面，菜品名会</w:t>
      </w:r>
      <w:r>
        <w:rPr>
          <w:rFonts w:hint="eastAsia"/>
        </w:rPr>
        <w:t>截断。</w:t>
      </w:r>
      <w:r>
        <w:t>点菜</w:t>
      </w:r>
      <w:r>
        <w:rPr>
          <w:rFonts w:hint="eastAsia"/>
        </w:rPr>
        <w:t>总金额</w:t>
      </w:r>
      <w:r>
        <w:t>超过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时候，确认订单页面会显示不全，以后</w:t>
      </w:r>
      <w:r>
        <w:rPr>
          <w:rFonts w:hint="eastAsia"/>
        </w:rPr>
        <w:t>会修复</w:t>
      </w:r>
      <w:r>
        <w:t>这些</w:t>
      </w:r>
      <w:r>
        <w:t>UI</w:t>
      </w:r>
      <w:r>
        <w:t>问题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C9077B" w:rsidRDefault="00B06D80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</w:p>
    <w:p w:rsidR="00660906" w:rsidRPr="008640B8" w:rsidRDefault="00660906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用户如果</w:t>
      </w:r>
      <w:r>
        <w:t>被赋予空的权限的角色，</w:t>
      </w:r>
      <w:r>
        <w:rPr>
          <w:rFonts w:hint="eastAsia"/>
        </w:rPr>
        <w:t>登录</w:t>
      </w:r>
      <w:r>
        <w:t>系统的时候会提示登录失败</w:t>
      </w:r>
    </w:p>
    <w:sectPr w:rsidR="00660906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9BF" w:rsidRDefault="002F79BF" w:rsidP="004B2C7F">
      <w:r>
        <w:separator/>
      </w:r>
    </w:p>
  </w:endnote>
  <w:endnote w:type="continuationSeparator" w:id="0">
    <w:p w:rsidR="002F79BF" w:rsidRDefault="002F79BF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21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9BF" w:rsidRDefault="002F79BF" w:rsidP="004B2C7F">
      <w:r>
        <w:separator/>
      </w:r>
    </w:p>
  </w:footnote>
  <w:footnote w:type="continuationSeparator" w:id="0">
    <w:p w:rsidR="002F79BF" w:rsidRDefault="002F79BF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B1214" w:rsidRPr="009B121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B1214" w:rsidRPr="009B121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415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2559E4"/>
    <w:rsid w:val="002E0524"/>
    <w:rsid w:val="002F79BF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2EC"/>
    <w:rsid w:val="004B2C7F"/>
    <w:rsid w:val="004B717E"/>
    <w:rsid w:val="004C0643"/>
    <w:rsid w:val="005105F9"/>
    <w:rsid w:val="00514A7D"/>
    <w:rsid w:val="005203B7"/>
    <w:rsid w:val="00553EC8"/>
    <w:rsid w:val="005B59FC"/>
    <w:rsid w:val="005C6C4E"/>
    <w:rsid w:val="005D2337"/>
    <w:rsid w:val="005D29DC"/>
    <w:rsid w:val="005E2DD5"/>
    <w:rsid w:val="005F0509"/>
    <w:rsid w:val="00660906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3605D"/>
    <w:rsid w:val="00940265"/>
    <w:rsid w:val="0096357B"/>
    <w:rsid w:val="00975363"/>
    <w:rsid w:val="009A2411"/>
    <w:rsid w:val="009A465A"/>
    <w:rsid w:val="009B1214"/>
    <w:rsid w:val="009B6F67"/>
    <w:rsid w:val="009C4E67"/>
    <w:rsid w:val="009D6E61"/>
    <w:rsid w:val="009E44EC"/>
    <w:rsid w:val="009F0C9A"/>
    <w:rsid w:val="00A35808"/>
    <w:rsid w:val="00A55D31"/>
    <w:rsid w:val="00A6018E"/>
    <w:rsid w:val="00A85AE9"/>
    <w:rsid w:val="00A85F7B"/>
    <w:rsid w:val="00AC308E"/>
    <w:rsid w:val="00AD2065"/>
    <w:rsid w:val="00AF53B7"/>
    <w:rsid w:val="00B06D80"/>
    <w:rsid w:val="00B56271"/>
    <w:rsid w:val="00B62ACC"/>
    <w:rsid w:val="00BE523B"/>
    <w:rsid w:val="00BE752A"/>
    <w:rsid w:val="00C50840"/>
    <w:rsid w:val="00C739B4"/>
    <w:rsid w:val="00C811F2"/>
    <w:rsid w:val="00C9077B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5D"/>
    <w:pPr>
      <w:spacing w:before="120" w:after="12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0524"/>
    <w:pPr>
      <w:tabs>
        <w:tab w:val="left" w:pos="44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  <w:style w:type="paragraph" w:customStyle="1" w:styleId="TableText">
    <w:name w:val="TableText"/>
    <w:basedOn w:val="NoSpacing"/>
    <w:link w:val="TableTextChar"/>
    <w:qFormat/>
    <w:rsid w:val="000B3415"/>
  </w:style>
  <w:style w:type="paragraph" w:styleId="Subtitle">
    <w:name w:val="Subtitle"/>
    <w:basedOn w:val="Normal"/>
    <w:next w:val="Normal"/>
    <w:link w:val="SubtitleChar"/>
    <w:uiPriority w:val="11"/>
    <w:qFormat/>
    <w:rsid w:val="000B3415"/>
    <w:pPr>
      <w:numPr>
        <w:ilvl w:val="1"/>
      </w:numPr>
      <w:spacing w:after="160"/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ableTextChar">
    <w:name w:val="TableText Char"/>
    <w:basedOn w:val="DefaultParagraphFont"/>
    <w:link w:val="TableText"/>
    <w:rsid w:val="000B3415"/>
    <w:rPr>
      <w:rFonts w:ascii="Times New Roman" w:eastAsia="楷体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41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F08D0-67CA-4F43-A661-C8918DE0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252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96</cp:revision>
  <dcterms:created xsi:type="dcterms:W3CDTF">2014-11-21T08:19:00Z</dcterms:created>
  <dcterms:modified xsi:type="dcterms:W3CDTF">2015-02-03T07:50:00Z</dcterms:modified>
</cp:coreProperties>
</file>