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ACB9" w14:textId="77777777" w:rsidR="001555D2" w:rsidRPr="001555D2" w:rsidRDefault="001555D2" w:rsidP="001555D2">
      <w:pPr>
        <w:widowControl/>
        <w:spacing w:before="300" w:after="120" w:line="312" w:lineRule="atLeast"/>
        <w:jc w:val="left"/>
        <w:outlineLvl w:val="0"/>
        <w:rPr>
          <w:rFonts w:ascii="Raleway" w:eastAsia="宋体" w:hAnsi="Raleway" w:cs="宋体"/>
          <w:color w:val="000000"/>
          <w:spacing w:val="2"/>
          <w:kern w:val="36"/>
          <w:sz w:val="57"/>
          <w:szCs w:val="57"/>
        </w:rPr>
      </w:pPr>
      <w:r w:rsidRPr="001555D2">
        <w:rPr>
          <w:rFonts w:ascii="Raleway" w:eastAsia="宋体" w:hAnsi="Raleway" w:cs="宋体"/>
          <w:color w:val="000000"/>
          <w:spacing w:val="2"/>
          <w:kern w:val="36"/>
          <w:sz w:val="57"/>
          <w:szCs w:val="57"/>
        </w:rPr>
        <w:t>Java Client API Guide</w:t>
      </w:r>
    </w:p>
    <w:p w14:paraId="143E11D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bookmarkStart w:id="0" w:name="intro"/>
      <w:bookmarkEnd w:id="0"/>
      <w:r w:rsidRPr="001555D2">
        <w:rPr>
          <w:rFonts w:ascii="Raleway" w:eastAsia="宋体" w:hAnsi="Raleway" w:cs="宋体"/>
          <w:color w:val="000000"/>
          <w:spacing w:val="2"/>
          <w:kern w:val="0"/>
          <w:sz w:val="24"/>
          <w:szCs w:val="24"/>
        </w:rPr>
        <w:t>This guide covers RabbitMQ Java client API. It is not, however, a tutorial. Those are </w:t>
      </w:r>
      <w:hyperlink r:id="rId5" w:history="1">
        <w:r w:rsidRPr="001555D2">
          <w:rPr>
            <w:rFonts w:ascii="Raleway" w:eastAsia="宋体" w:hAnsi="Raleway" w:cs="宋体"/>
            <w:color w:val="FF6600"/>
            <w:spacing w:val="2"/>
            <w:kern w:val="0"/>
            <w:sz w:val="24"/>
            <w:szCs w:val="24"/>
            <w:u w:val="single"/>
          </w:rPr>
          <w:t>available in a different section</w:t>
        </w:r>
      </w:hyperlink>
      <w:r w:rsidRPr="001555D2">
        <w:rPr>
          <w:rFonts w:ascii="Raleway" w:eastAsia="宋体" w:hAnsi="Raleway" w:cs="宋体"/>
          <w:color w:val="000000"/>
          <w:spacing w:val="2"/>
          <w:kern w:val="0"/>
          <w:sz w:val="24"/>
          <w:szCs w:val="24"/>
        </w:rPr>
        <w:t>.</w:t>
      </w:r>
    </w:p>
    <w:p w14:paraId="2C3E6C3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5.x release series of this library require JDK 8, both for compilation and at runtime. On Android, this means only </w:t>
      </w:r>
      <w:hyperlink r:id="rId6" w:history="1">
        <w:r w:rsidRPr="001555D2">
          <w:rPr>
            <w:rFonts w:ascii="Raleway" w:eastAsia="宋体" w:hAnsi="Raleway" w:cs="宋体"/>
            <w:color w:val="FF6600"/>
            <w:spacing w:val="2"/>
            <w:kern w:val="0"/>
            <w:sz w:val="24"/>
            <w:szCs w:val="24"/>
            <w:u w:val="single"/>
          </w:rPr>
          <w:t>Android 7.0 or later</w:t>
        </w:r>
      </w:hyperlink>
      <w:r w:rsidRPr="001555D2">
        <w:rPr>
          <w:rFonts w:ascii="Raleway" w:eastAsia="宋体" w:hAnsi="Raleway" w:cs="宋体"/>
          <w:color w:val="000000"/>
          <w:spacing w:val="2"/>
          <w:kern w:val="0"/>
          <w:sz w:val="24"/>
          <w:szCs w:val="24"/>
        </w:rPr>
        <w:t> versions are supported. 4.x release series support JDK 6 and Android versions prior to 7.0.</w:t>
      </w:r>
    </w:p>
    <w:p w14:paraId="71CB873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library is </w:t>
      </w:r>
      <w:hyperlink r:id="rId7" w:history="1">
        <w:r w:rsidRPr="001555D2">
          <w:rPr>
            <w:rFonts w:ascii="Raleway" w:eastAsia="宋体" w:hAnsi="Raleway" w:cs="宋体"/>
            <w:color w:val="FF6600"/>
            <w:spacing w:val="2"/>
            <w:kern w:val="0"/>
            <w:sz w:val="24"/>
            <w:szCs w:val="24"/>
            <w:u w:val="single"/>
          </w:rPr>
          <w:t>open-source</w:t>
        </w:r>
      </w:hyperlink>
      <w:r w:rsidRPr="001555D2">
        <w:rPr>
          <w:rFonts w:ascii="Raleway" w:eastAsia="宋体" w:hAnsi="Raleway" w:cs="宋体"/>
          <w:color w:val="000000"/>
          <w:spacing w:val="2"/>
          <w:kern w:val="0"/>
          <w:sz w:val="24"/>
          <w:szCs w:val="24"/>
        </w:rPr>
        <w:t>, and is triple-licensed under</w:t>
      </w:r>
    </w:p>
    <w:p w14:paraId="28107E57" w14:textId="77777777" w:rsidR="001555D2" w:rsidRPr="001555D2" w:rsidRDefault="001555D2" w:rsidP="001555D2">
      <w:pPr>
        <w:widowControl/>
        <w:numPr>
          <w:ilvl w:val="0"/>
          <w:numId w:val="1"/>
        </w:numPr>
        <w:ind w:left="0"/>
        <w:jc w:val="left"/>
        <w:rPr>
          <w:rFonts w:ascii="Raleway" w:eastAsia="宋体" w:hAnsi="Raleway" w:cs="宋体"/>
          <w:color w:val="000000"/>
          <w:spacing w:val="2"/>
          <w:kern w:val="0"/>
          <w:sz w:val="24"/>
          <w:szCs w:val="24"/>
        </w:rPr>
      </w:pPr>
      <w:hyperlink r:id="rId8" w:history="1">
        <w:r w:rsidRPr="001555D2">
          <w:rPr>
            <w:rFonts w:ascii="Raleway" w:eastAsia="宋体" w:hAnsi="Raleway" w:cs="宋体"/>
            <w:color w:val="FF6600"/>
            <w:spacing w:val="2"/>
            <w:kern w:val="0"/>
            <w:sz w:val="24"/>
            <w:szCs w:val="24"/>
            <w:u w:val="single"/>
          </w:rPr>
          <w:t>Apache Public License 2.0</w:t>
        </w:r>
      </w:hyperlink>
    </w:p>
    <w:p w14:paraId="1BCB8C3A" w14:textId="77777777" w:rsidR="001555D2" w:rsidRPr="001555D2" w:rsidRDefault="001555D2" w:rsidP="001555D2">
      <w:pPr>
        <w:widowControl/>
        <w:numPr>
          <w:ilvl w:val="0"/>
          <w:numId w:val="1"/>
        </w:numPr>
        <w:ind w:left="0"/>
        <w:jc w:val="left"/>
        <w:rPr>
          <w:rFonts w:ascii="Raleway" w:eastAsia="宋体" w:hAnsi="Raleway" w:cs="宋体"/>
          <w:color w:val="000000"/>
          <w:spacing w:val="2"/>
          <w:kern w:val="0"/>
          <w:sz w:val="24"/>
          <w:szCs w:val="24"/>
        </w:rPr>
      </w:pPr>
      <w:hyperlink r:id="rId9" w:history="1">
        <w:r w:rsidRPr="001555D2">
          <w:rPr>
            <w:rFonts w:ascii="Raleway" w:eastAsia="宋体" w:hAnsi="Raleway" w:cs="宋体"/>
            <w:color w:val="FF6600"/>
            <w:spacing w:val="2"/>
            <w:kern w:val="0"/>
            <w:sz w:val="24"/>
            <w:szCs w:val="24"/>
            <w:u w:val="single"/>
          </w:rPr>
          <w:t>Mozilla Public License</w:t>
        </w:r>
      </w:hyperlink>
    </w:p>
    <w:p w14:paraId="6ACF3E85" w14:textId="77777777" w:rsidR="001555D2" w:rsidRPr="001555D2" w:rsidRDefault="001555D2" w:rsidP="001555D2">
      <w:pPr>
        <w:widowControl/>
        <w:numPr>
          <w:ilvl w:val="0"/>
          <w:numId w:val="1"/>
        </w:numPr>
        <w:ind w:left="0"/>
        <w:jc w:val="left"/>
        <w:rPr>
          <w:rFonts w:ascii="Raleway" w:eastAsia="宋体" w:hAnsi="Raleway" w:cs="宋体"/>
          <w:color w:val="000000"/>
          <w:spacing w:val="2"/>
          <w:kern w:val="0"/>
          <w:sz w:val="24"/>
          <w:szCs w:val="24"/>
        </w:rPr>
      </w:pPr>
      <w:hyperlink r:id="rId10" w:history="1">
        <w:r w:rsidRPr="001555D2">
          <w:rPr>
            <w:rFonts w:ascii="Raleway" w:eastAsia="宋体" w:hAnsi="Raleway" w:cs="宋体"/>
            <w:color w:val="FF6600"/>
            <w:spacing w:val="2"/>
            <w:kern w:val="0"/>
            <w:sz w:val="24"/>
            <w:szCs w:val="24"/>
            <w:u w:val="single"/>
          </w:rPr>
          <w:t>GPL 2.0</w:t>
        </w:r>
      </w:hyperlink>
    </w:p>
    <w:p w14:paraId="2B9E7006"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means that the user can consider the library to be licensed under any of the licenses from the list above. For example, the user may choose the Apache Public License 2.0 and include this client into a commercial product. Codebases that are licensed under the GPLv2 may choose GPLv2, and so on.</w:t>
      </w:r>
    </w:p>
    <w:p w14:paraId="783C6BD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 </w:t>
      </w:r>
      <w:hyperlink r:id="rId11" w:history="1">
        <w:r w:rsidRPr="001555D2">
          <w:rPr>
            <w:rFonts w:ascii="Raleway" w:eastAsia="宋体" w:hAnsi="Raleway" w:cs="宋体"/>
            <w:color w:val="FF6600"/>
            <w:spacing w:val="2"/>
            <w:kern w:val="0"/>
            <w:sz w:val="24"/>
            <w:szCs w:val="24"/>
            <w:u w:val="single"/>
          </w:rPr>
          <w:t>API reference</w:t>
        </w:r>
      </w:hyperlink>
      <w:r w:rsidRPr="001555D2">
        <w:rPr>
          <w:rFonts w:ascii="Raleway" w:eastAsia="宋体" w:hAnsi="Raleway" w:cs="宋体"/>
          <w:color w:val="000000"/>
          <w:spacing w:val="2"/>
          <w:kern w:val="0"/>
          <w:sz w:val="24"/>
          <w:szCs w:val="24"/>
        </w:rPr>
        <w:t> (JavaDoc) is available separately.</w:t>
      </w:r>
    </w:p>
    <w:p w14:paraId="410148B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There are also </w:t>
      </w:r>
      <w:hyperlink r:id="rId12" w:history="1">
        <w:r w:rsidRPr="001555D2">
          <w:rPr>
            <w:rFonts w:ascii="Raleway" w:eastAsia="宋体" w:hAnsi="Raleway" w:cs="宋体"/>
            <w:color w:val="FF6600"/>
            <w:spacing w:val="2"/>
            <w:kern w:val="0"/>
            <w:sz w:val="24"/>
            <w:szCs w:val="24"/>
            <w:u w:val="single"/>
          </w:rPr>
          <w:t>command line tools</w:t>
        </w:r>
      </w:hyperlink>
      <w:r w:rsidRPr="001555D2">
        <w:rPr>
          <w:rFonts w:ascii="Raleway" w:eastAsia="宋体" w:hAnsi="Raleway" w:cs="宋体"/>
          <w:color w:val="000000"/>
          <w:spacing w:val="2"/>
          <w:kern w:val="0"/>
          <w:sz w:val="24"/>
          <w:szCs w:val="24"/>
        </w:rPr>
        <w:t> that used to be shipped with the Java client.</w:t>
      </w:r>
    </w:p>
    <w:p w14:paraId="6950081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client API is closely modelled on the AMQP 0-9-1 protocol specification, with additional abstractions for ease of use.</w:t>
      </w:r>
    </w:p>
    <w:bookmarkStart w:id="1" w:name="classoverview"/>
    <w:bookmarkEnd w:id="1"/>
    <w:p w14:paraId="3E52881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"classoverview"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Overview</w:t>
      </w:r>
      <w:r w:rsidRPr="001555D2">
        <w:rPr>
          <w:rFonts w:ascii="Raleway" w:eastAsia="宋体" w:hAnsi="Raleway" w:cs="宋体"/>
          <w:color w:val="000000"/>
          <w:spacing w:val="2"/>
          <w:kern w:val="0"/>
          <w:sz w:val="30"/>
          <w:szCs w:val="30"/>
        </w:rPr>
        <w:fldChar w:fldCharType="end"/>
      </w:r>
    </w:p>
    <w:p w14:paraId="7F3B7CE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RabbitMQ Java client uses </w:t>
      </w:r>
      <w:r w:rsidRPr="001555D2">
        <w:rPr>
          <w:rFonts w:ascii="Courier New" w:eastAsia="宋体" w:hAnsi="Courier New" w:cs="Courier New"/>
          <w:color w:val="333333"/>
          <w:spacing w:val="2"/>
          <w:kern w:val="0"/>
          <w:sz w:val="24"/>
          <w:szCs w:val="24"/>
        </w:rPr>
        <w:t>com.rabbitmq.client</w:t>
      </w:r>
      <w:r w:rsidRPr="001555D2">
        <w:rPr>
          <w:rFonts w:ascii="Raleway" w:eastAsia="宋体" w:hAnsi="Raleway" w:cs="宋体"/>
          <w:color w:val="000000"/>
          <w:spacing w:val="2"/>
          <w:kern w:val="0"/>
          <w:sz w:val="24"/>
          <w:szCs w:val="24"/>
        </w:rPr>
        <w:t> as its top-level package. The key classes and interfaces are:</w:t>
      </w:r>
    </w:p>
    <w:p w14:paraId="28335348"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w:t>
      </w:r>
    </w:p>
    <w:p w14:paraId="540EAED2"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w:t>
      </w:r>
    </w:p>
    <w:p w14:paraId="52559AEF"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ConnectionFactory</w:t>
      </w:r>
    </w:p>
    <w:p w14:paraId="3925AB33"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Consumer</w:t>
      </w:r>
    </w:p>
    <w:p w14:paraId="75259E56"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Protocol operations are available through the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interface.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xml:space="preserve"> is used to open channels, register connection lifecycle event handlers, and close connections that are no </w:t>
      </w:r>
      <w:r w:rsidRPr="001555D2">
        <w:rPr>
          <w:rFonts w:ascii="Raleway" w:eastAsia="宋体" w:hAnsi="Raleway" w:cs="宋体"/>
          <w:color w:val="000000"/>
          <w:spacing w:val="2"/>
          <w:kern w:val="0"/>
          <w:sz w:val="24"/>
          <w:szCs w:val="24"/>
        </w:rPr>
        <w:lastRenderedPageBreak/>
        <w:t>longer needed.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s are instantiated through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which is how you configure various connection settings, such as the vhost or username.</w:t>
      </w:r>
    </w:p>
    <w:bookmarkStart w:id="2" w:name="connecting"/>
    <w:bookmarkEnd w:id="2"/>
    <w:p w14:paraId="3F384F24"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"connecting"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Connections and Channels</w:t>
      </w:r>
      <w:r w:rsidRPr="001555D2">
        <w:rPr>
          <w:rFonts w:ascii="Raleway" w:eastAsia="宋体" w:hAnsi="Raleway" w:cs="宋体"/>
          <w:color w:val="000000"/>
          <w:spacing w:val="2"/>
          <w:kern w:val="0"/>
          <w:sz w:val="30"/>
          <w:szCs w:val="30"/>
        </w:rPr>
        <w:fldChar w:fldCharType="end"/>
      </w:r>
    </w:p>
    <w:p w14:paraId="6E40E25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core API classes are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representing an AMQP 0-9-1 connection and channel, respectively. They are typically imported before used:</w:t>
      </w:r>
    </w:p>
    <w:p w14:paraId="4A37B0F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com.rabbitmq.client.Connection;</w:t>
      </w:r>
    </w:p>
    <w:p w14:paraId="558BF44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com.rabbitmq.client.Channel;</w:t>
      </w:r>
    </w:p>
    <w:p w14:paraId="752722C1"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hyperlink r:id="rId13" w:anchor="connecting" w:history="1">
        <w:r w:rsidRPr="001555D2">
          <w:rPr>
            <w:rFonts w:ascii="Raleway" w:eastAsia="宋体" w:hAnsi="Raleway" w:cs="宋体"/>
            <w:b/>
            <w:bCs/>
            <w:color w:val="808080"/>
            <w:spacing w:val="2"/>
            <w:kern w:val="0"/>
            <w:sz w:val="30"/>
            <w:szCs w:val="30"/>
            <w:u w:val="single"/>
          </w:rPr>
          <w:t>Connecting to a broker</w:t>
        </w:r>
      </w:hyperlink>
    </w:p>
    <w:p w14:paraId="796D339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following code connects to an AMQP broker using the given parameters (host name, port number, etc):</w:t>
      </w:r>
    </w:p>
    <w:p w14:paraId="6D60C3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43906C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0AC4DA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3CF8958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278DC4D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04C57A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6E6E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04139BE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of these parameters have sensible defaults for a RabbitMQ server running locally.</w:t>
      </w:r>
    </w:p>
    <w:p w14:paraId="7F50663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Alternatively, </w:t>
      </w:r>
      <w:hyperlink r:id="rId14" w:history="1">
        <w:r w:rsidRPr="001555D2">
          <w:rPr>
            <w:rFonts w:ascii="Raleway" w:eastAsia="宋体" w:hAnsi="Raleway" w:cs="宋体"/>
            <w:color w:val="FF6600"/>
            <w:spacing w:val="2"/>
            <w:kern w:val="0"/>
            <w:sz w:val="24"/>
            <w:szCs w:val="24"/>
            <w:u w:val="single"/>
          </w:rPr>
          <w:t>URIs</w:t>
        </w:r>
      </w:hyperlink>
      <w:r w:rsidRPr="001555D2">
        <w:rPr>
          <w:rFonts w:ascii="Raleway" w:eastAsia="宋体" w:hAnsi="Raleway" w:cs="宋体"/>
          <w:color w:val="000000"/>
          <w:spacing w:val="2"/>
          <w:kern w:val="0"/>
          <w:sz w:val="24"/>
          <w:szCs w:val="24"/>
        </w:rPr>
        <w:t> may be used:</w:t>
      </w:r>
    </w:p>
    <w:p w14:paraId="4A6F78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177122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factory.setUri(</w:t>
      </w:r>
      <w:r w:rsidRPr="001555D2">
        <w:rPr>
          <w:rFonts w:ascii="宋体" w:eastAsia="宋体" w:hAnsi="宋体" w:cs="宋体"/>
          <w:color w:val="A5C261"/>
          <w:spacing w:val="2"/>
          <w:kern w:val="0"/>
          <w:sz w:val="27"/>
          <w:szCs w:val="27"/>
        </w:rPr>
        <w:t>"amqp://userName:password@hostName:portNumber/virtualHost"</w:t>
      </w:r>
      <w:r w:rsidRPr="001555D2">
        <w:rPr>
          <w:rFonts w:ascii="宋体" w:eastAsia="宋体" w:hAnsi="宋体" w:cs="宋体"/>
          <w:color w:val="E6E1DC"/>
          <w:spacing w:val="2"/>
          <w:kern w:val="0"/>
          <w:sz w:val="27"/>
          <w:szCs w:val="27"/>
        </w:rPr>
        <w:t>);</w:t>
      </w:r>
    </w:p>
    <w:p w14:paraId="4000E7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7DCFE19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of these parameters have sensible defaults for a stock RabbitMQ server running locally.</w:t>
      </w:r>
    </w:p>
    <w:p w14:paraId="2B0E6F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interface can then be used to open a channel:</w:t>
      </w:r>
    </w:p>
    <w:p w14:paraId="63D8F8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 channel = conn.createChannel();</w:t>
      </w:r>
    </w:p>
    <w:p w14:paraId="15D4DA2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channel can now be used to send and receive messages, as described in subsequent sections.</w:t>
      </w:r>
    </w:p>
    <w:p w14:paraId="21C2C92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disconnect, simply close the channel and the connection:</w:t>
      </w:r>
    </w:p>
    <w:p w14:paraId="48AB26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channel.close();</w:t>
      </w:r>
    </w:p>
    <w:p w14:paraId="6900F2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conn.close();</w:t>
      </w:r>
    </w:p>
    <w:p w14:paraId="64544BB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closing the channel may be considered good practice, but isn’t strictly necessary here - it will be done automatically anyway when the underlying connection is closed.</w:t>
      </w:r>
    </w:p>
    <w:bookmarkStart w:id="3" w:name="exchanges-and-queues"/>
    <w:bookmarkEnd w:id="3"/>
    <w:p w14:paraId="10E8E8B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"exchanges-and-queues"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Using Exchanges and Queues</w:t>
      </w:r>
      <w:r w:rsidRPr="001555D2">
        <w:rPr>
          <w:rFonts w:ascii="Raleway" w:eastAsia="宋体" w:hAnsi="Raleway" w:cs="宋体"/>
          <w:color w:val="000000"/>
          <w:spacing w:val="2"/>
          <w:kern w:val="0"/>
          <w:sz w:val="30"/>
          <w:szCs w:val="30"/>
        </w:rPr>
        <w:fldChar w:fldCharType="end"/>
      </w:r>
    </w:p>
    <w:p w14:paraId="5234BAC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Client applications work with exchanges and queues, the high-level building blocks of AMQP. These must be "declared" before they can be used. Declaring either type of object simply ensures that one of that name exists, creating it if necessary.</w:t>
      </w:r>
    </w:p>
    <w:p w14:paraId="4BED44C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Continuing the previous example, the following code declares an exchange and a queue, then binds them together.</w:t>
      </w:r>
    </w:p>
    <w:p w14:paraId="68741E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49BFDB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String queueName = channel.queueDeclare().getQueue();</w:t>
      </w:r>
    </w:p>
    <w:p w14:paraId="60525F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5324EA7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This will actively declare the following objects, both of which can be customised by using additional parameters. Here neither of them have any special arguments.</w:t>
      </w:r>
    </w:p>
    <w:p w14:paraId="4A42A9D9" w14:textId="77777777" w:rsidR="001555D2" w:rsidRPr="001555D2" w:rsidRDefault="001555D2" w:rsidP="001555D2">
      <w:pPr>
        <w:widowControl/>
        <w:numPr>
          <w:ilvl w:val="0"/>
          <w:numId w:val="3"/>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durable, non-autodelete exchange of "direct" type</w:t>
      </w:r>
    </w:p>
    <w:p w14:paraId="7A7AB788" w14:textId="77777777" w:rsidR="001555D2" w:rsidRPr="001555D2" w:rsidRDefault="001555D2" w:rsidP="001555D2">
      <w:pPr>
        <w:widowControl/>
        <w:numPr>
          <w:ilvl w:val="0"/>
          <w:numId w:val="3"/>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non-durable, exclusive, autodelete queue with a generated name</w:t>
      </w:r>
    </w:p>
    <w:p w14:paraId="50DFC41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above function calls then bind the queue to the exchange with the given routing key.</w:t>
      </w:r>
    </w:p>
    <w:p w14:paraId="337328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this would be a typical way to declare a queue when only one client wants to work with it: it doesn’t need a well-known name, no other client can use it (exclusive) and will be cleaned up automatically (autodelete). If several clients want to share a queue with a well-known name, this code would be appropriate:</w:t>
      </w:r>
    </w:p>
    <w:p w14:paraId="63EAAD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CFFF8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channel.queueDeclare(queueName,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w:t>
      </w:r>
    </w:p>
    <w:p w14:paraId="42E7146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36064B0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will actively declare:</w:t>
      </w:r>
    </w:p>
    <w:p w14:paraId="2A78E0F9" w14:textId="77777777" w:rsidR="001555D2" w:rsidRPr="001555D2" w:rsidRDefault="001555D2" w:rsidP="001555D2">
      <w:pPr>
        <w:widowControl/>
        <w:numPr>
          <w:ilvl w:val="0"/>
          <w:numId w:val="4"/>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durable, non-autodelete exchange of "direct" type</w:t>
      </w:r>
    </w:p>
    <w:p w14:paraId="7A5B8858" w14:textId="77777777" w:rsidR="001555D2" w:rsidRPr="001555D2" w:rsidRDefault="001555D2" w:rsidP="001555D2">
      <w:pPr>
        <w:widowControl/>
        <w:numPr>
          <w:ilvl w:val="0"/>
          <w:numId w:val="4"/>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durable, non-exclusive, non-autodelete queue with a well-known name</w:t>
      </w:r>
    </w:p>
    <w:p w14:paraId="248A9AA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all of these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API methods are overloaded. These convenient short forms of </w:t>
      </w:r>
      <w:r w:rsidRPr="001555D2">
        <w:rPr>
          <w:rFonts w:ascii="Courier New" w:eastAsia="宋体" w:hAnsi="Courier New" w:cs="Courier New"/>
          <w:color w:val="333333"/>
          <w:spacing w:val="2"/>
          <w:kern w:val="0"/>
          <w:sz w:val="24"/>
          <w:szCs w:val="24"/>
        </w:rPr>
        <w:t>exchangeDeclare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queueDeclare</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queueBind</w:t>
      </w:r>
      <w:r w:rsidRPr="001555D2">
        <w:rPr>
          <w:rFonts w:ascii="Raleway" w:eastAsia="宋体" w:hAnsi="Raleway" w:cs="宋体"/>
          <w:color w:val="000000"/>
          <w:spacing w:val="2"/>
          <w:kern w:val="0"/>
          <w:sz w:val="24"/>
          <w:szCs w:val="24"/>
        </w:rPr>
        <w:t> use sensible defaults. There are also longer forms with more parameters, to let you override these defaults as necessary, giving full control where needed.</w:t>
      </w:r>
    </w:p>
    <w:p w14:paraId="745B7D6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"short form, long form" pattern is used throughout the client API uses.</w:t>
      </w:r>
    </w:p>
    <w:bookmarkStart w:id="4" w:name="publishing"/>
    <w:bookmarkEnd w:id="4"/>
    <w:p w14:paraId="74E629C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"publishing"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Publishing messages</w:t>
      </w:r>
      <w:r w:rsidRPr="001555D2">
        <w:rPr>
          <w:rFonts w:ascii="Raleway" w:eastAsia="宋体" w:hAnsi="Raleway" w:cs="宋体"/>
          <w:color w:val="000000"/>
          <w:spacing w:val="2"/>
          <w:kern w:val="0"/>
          <w:sz w:val="30"/>
          <w:szCs w:val="30"/>
        </w:rPr>
        <w:fldChar w:fldCharType="end"/>
      </w:r>
    </w:p>
    <w:p w14:paraId="3CDEEB4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publish a message to an exchange, use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as follows:</w:t>
      </w:r>
    </w:p>
    <w:p w14:paraId="4EF5C1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xml:space="preserve">[] messageBodyBytes = </w:t>
      </w:r>
      <w:r w:rsidRPr="001555D2">
        <w:rPr>
          <w:rFonts w:ascii="宋体" w:eastAsia="宋体" w:hAnsi="宋体" w:cs="宋体"/>
          <w:color w:val="A5C261"/>
          <w:spacing w:val="2"/>
          <w:kern w:val="0"/>
          <w:sz w:val="27"/>
          <w:szCs w:val="27"/>
        </w:rPr>
        <w:t>"Hello, world!"</w:t>
      </w:r>
      <w:r w:rsidRPr="001555D2">
        <w:rPr>
          <w:rFonts w:ascii="宋体" w:eastAsia="宋体" w:hAnsi="宋体" w:cs="宋体"/>
          <w:color w:val="E6E1DC"/>
          <w:spacing w:val="2"/>
          <w:kern w:val="0"/>
          <w:sz w:val="27"/>
          <w:szCs w:val="27"/>
        </w:rPr>
        <w:t>.getBytes();</w:t>
      </w:r>
    </w:p>
    <w:p w14:paraId="4511794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channel.basicPublish(exchangeName, routingKey,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messageBodyBytes);</w:t>
      </w:r>
    </w:p>
    <w:p w14:paraId="4A6773E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For fine control, you can use overloaded variants to specify the </w:t>
      </w:r>
      <w:r w:rsidRPr="001555D2">
        <w:rPr>
          <w:rFonts w:ascii="Courier New" w:eastAsia="宋体" w:hAnsi="Courier New" w:cs="Courier New"/>
          <w:color w:val="333333"/>
          <w:spacing w:val="2"/>
          <w:kern w:val="0"/>
          <w:sz w:val="24"/>
          <w:szCs w:val="24"/>
        </w:rPr>
        <w:t>mandatory</w:t>
      </w:r>
      <w:r w:rsidRPr="001555D2">
        <w:rPr>
          <w:rFonts w:ascii="Raleway" w:eastAsia="宋体" w:hAnsi="Raleway" w:cs="宋体"/>
          <w:color w:val="000000"/>
          <w:spacing w:val="2"/>
          <w:kern w:val="0"/>
          <w:sz w:val="24"/>
          <w:szCs w:val="24"/>
        </w:rPr>
        <w:t> flag, or send messages with pre-set message properties:</w:t>
      </w:r>
    </w:p>
    <w:p w14:paraId="7DD78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 mandatory,</w:t>
      </w:r>
    </w:p>
    <w:p w14:paraId="504C949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MessageProperties.PERSISTENT_TEXT_PLAIN,</w:t>
      </w:r>
    </w:p>
    <w:p w14:paraId="24EDE12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54E2EBF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sends a message with delivery mode 2 (persistent), priority 1 and content-type "text/plain". You can build your own message properties object, using a </w:t>
      </w:r>
      <w:r w:rsidRPr="001555D2">
        <w:rPr>
          <w:rFonts w:ascii="Courier New" w:eastAsia="宋体" w:hAnsi="Courier New" w:cs="Courier New"/>
          <w:color w:val="333333"/>
          <w:spacing w:val="2"/>
          <w:kern w:val="0"/>
          <w:sz w:val="24"/>
          <w:szCs w:val="24"/>
        </w:rPr>
        <w:t>Builder</w:t>
      </w:r>
      <w:r w:rsidRPr="001555D2">
        <w:rPr>
          <w:rFonts w:ascii="Raleway" w:eastAsia="宋体" w:hAnsi="Raleway" w:cs="宋体"/>
          <w:color w:val="000000"/>
          <w:spacing w:val="2"/>
          <w:kern w:val="0"/>
          <w:sz w:val="24"/>
          <w:szCs w:val="24"/>
        </w:rPr>
        <w:t> class mentioning as many properties as you like, for example:</w:t>
      </w:r>
    </w:p>
    <w:p w14:paraId="2082F39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5AC7BCA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3B9E04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.contentType(</w:t>
      </w:r>
      <w:r w:rsidRPr="001555D2">
        <w:rPr>
          <w:rFonts w:ascii="宋体" w:eastAsia="宋体" w:hAnsi="宋体" w:cs="宋体"/>
          <w:color w:val="A5C261"/>
          <w:spacing w:val="2"/>
          <w:kern w:val="0"/>
          <w:sz w:val="27"/>
          <w:szCs w:val="27"/>
        </w:rPr>
        <w:t>"text/plain"</w:t>
      </w:r>
      <w:r w:rsidRPr="001555D2">
        <w:rPr>
          <w:rFonts w:ascii="宋体" w:eastAsia="宋体" w:hAnsi="宋体" w:cs="宋体"/>
          <w:color w:val="E6E1DC"/>
          <w:spacing w:val="2"/>
          <w:kern w:val="0"/>
          <w:sz w:val="27"/>
          <w:szCs w:val="27"/>
        </w:rPr>
        <w:t>)</w:t>
      </w:r>
    </w:p>
    <w:p w14:paraId="380C54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.deliveryMode(</w:t>
      </w:r>
      <w:r w:rsidRPr="001555D2">
        <w:rPr>
          <w:rFonts w:ascii="宋体" w:eastAsia="宋体" w:hAnsi="宋体" w:cs="宋体"/>
          <w:color w:val="A5C261"/>
          <w:spacing w:val="2"/>
          <w:kern w:val="0"/>
          <w:sz w:val="27"/>
          <w:szCs w:val="27"/>
        </w:rPr>
        <w:t>2</w:t>
      </w:r>
      <w:r w:rsidRPr="001555D2">
        <w:rPr>
          <w:rFonts w:ascii="宋体" w:eastAsia="宋体" w:hAnsi="宋体" w:cs="宋体"/>
          <w:color w:val="E6E1DC"/>
          <w:spacing w:val="2"/>
          <w:kern w:val="0"/>
          <w:sz w:val="27"/>
          <w:szCs w:val="27"/>
        </w:rPr>
        <w:t>)</w:t>
      </w:r>
    </w:p>
    <w:p w14:paraId="4C2416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.priority(</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F7FB1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.userId(</w:t>
      </w:r>
      <w:r w:rsidRPr="001555D2">
        <w:rPr>
          <w:rFonts w:ascii="宋体" w:eastAsia="宋体" w:hAnsi="宋体" w:cs="宋体"/>
          <w:color w:val="A5C261"/>
          <w:spacing w:val="2"/>
          <w:kern w:val="0"/>
          <w:sz w:val="27"/>
          <w:szCs w:val="27"/>
        </w:rPr>
        <w:t>"bob"</w:t>
      </w:r>
      <w:r w:rsidRPr="001555D2">
        <w:rPr>
          <w:rFonts w:ascii="宋体" w:eastAsia="宋体" w:hAnsi="宋体" w:cs="宋体"/>
          <w:color w:val="E6E1DC"/>
          <w:spacing w:val="2"/>
          <w:kern w:val="0"/>
          <w:sz w:val="27"/>
          <w:szCs w:val="27"/>
        </w:rPr>
        <w:t>)</w:t>
      </w:r>
    </w:p>
    <w:p w14:paraId="00C17C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19C1484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26FEBD2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example publishes a message with custom headers:</w:t>
      </w:r>
    </w:p>
    <w:p w14:paraId="15ABAC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Map&lt;String, Object&gt; headers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HashMap&lt;String, Object&gt;();</w:t>
      </w:r>
    </w:p>
    <w:p w14:paraId="760250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"latitude"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A5C261"/>
          <w:spacing w:val="2"/>
          <w:kern w:val="0"/>
          <w:sz w:val="27"/>
          <w:szCs w:val="27"/>
        </w:rPr>
        <w:t>51.5252949</w:t>
      </w:r>
      <w:r w:rsidRPr="001555D2">
        <w:rPr>
          <w:rFonts w:ascii="宋体" w:eastAsia="宋体" w:hAnsi="宋体" w:cs="宋体"/>
          <w:color w:val="E6E1DC"/>
          <w:spacing w:val="2"/>
          <w:kern w:val="0"/>
          <w:sz w:val="27"/>
          <w:szCs w:val="27"/>
        </w:rPr>
        <w:t>);</w:t>
      </w:r>
    </w:p>
    <w:p w14:paraId="51E5E5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headers.put(</w:t>
      </w:r>
      <w:r w:rsidRPr="001555D2">
        <w:rPr>
          <w:rFonts w:ascii="宋体" w:eastAsia="宋体" w:hAnsi="宋体" w:cs="宋体"/>
          <w:color w:val="A5C261"/>
          <w:spacing w:val="2"/>
          <w:kern w:val="0"/>
          <w:sz w:val="27"/>
          <w:szCs w:val="27"/>
        </w:rPr>
        <w:t>"longitude"</w:t>
      </w:r>
      <w:r w:rsidRPr="001555D2">
        <w:rPr>
          <w:rFonts w:ascii="宋体" w:eastAsia="宋体" w:hAnsi="宋体" w:cs="宋体"/>
          <w:color w:val="E6E1DC"/>
          <w:spacing w:val="2"/>
          <w:kern w:val="0"/>
          <w:sz w:val="27"/>
          <w:szCs w:val="27"/>
        </w:rPr>
        <w:t>, -</w:t>
      </w:r>
      <w:r w:rsidRPr="001555D2">
        <w:rPr>
          <w:rFonts w:ascii="宋体" w:eastAsia="宋体" w:hAnsi="宋体" w:cs="宋体"/>
          <w:color w:val="A5C261"/>
          <w:spacing w:val="2"/>
          <w:kern w:val="0"/>
          <w:sz w:val="27"/>
          <w:szCs w:val="27"/>
        </w:rPr>
        <w:t>0.0905493</w:t>
      </w:r>
      <w:r w:rsidRPr="001555D2">
        <w:rPr>
          <w:rFonts w:ascii="宋体" w:eastAsia="宋体" w:hAnsi="宋体" w:cs="宋体"/>
          <w:color w:val="E6E1DC"/>
          <w:spacing w:val="2"/>
          <w:kern w:val="0"/>
          <w:sz w:val="27"/>
          <w:szCs w:val="27"/>
        </w:rPr>
        <w:t>);</w:t>
      </w:r>
    </w:p>
    <w:p w14:paraId="7BA7F6F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BAE7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1E56D8A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04C23B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.headers(headers)</w:t>
      </w:r>
    </w:p>
    <w:p w14:paraId="2A6EF71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7E0987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4E9AF77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example publishes a message with expiration:</w:t>
      </w:r>
    </w:p>
    <w:p w14:paraId="2A1473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6DA5F5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12CE11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.expiration(</w:t>
      </w:r>
      <w:r w:rsidRPr="001555D2">
        <w:rPr>
          <w:rFonts w:ascii="宋体" w:eastAsia="宋体" w:hAnsi="宋体" w:cs="宋体"/>
          <w:color w:val="A5C261"/>
          <w:spacing w:val="2"/>
          <w:kern w:val="0"/>
          <w:sz w:val="27"/>
          <w:szCs w:val="27"/>
        </w:rPr>
        <w:t>"60000"</w:t>
      </w:r>
      <w:r w:rsidRPr="001555D2">
        <w:rPr>
          <w:rFonts w:ascii="宋体" w:eastAsia="宋体" w:hAnsi="宋体" w:cs="宋体"/>
          <w:color w:val="E6E1DC"/>
          <w:spacing w:val="2"/>
          <w:kern w:val="0"/>
          <w:sz w:val="27"/>
          <w:szCs w:val="27"/>
        </w:rPr>
        <w:t>)</w:t>
      </w:r>
    </w:p>
    <w:p w14:paraId="066F77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7D5AB4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1BCB3D9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We have not illustrated all the possibilities here.</w:t>
      </w:r>
    </w:p>
    <w:p w14:paraId="5F06680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w:t>
      </w:r>
      <w:r w:rsidRPr="001555D2">
        <w:rPr>
          <w:rFonts w:ascii="Courier New" w:eastAsia="宋体" w:hAnsi="Courier New" w:cs="Courier New"/>
          <w:color w:val="333333"/>
          <w:spacing w:val="2"/>
          <w:kern w:val="0"/>
          <w:sz w:val="24"/>
          <w:szCs w:val="24"/>
        </w:rPr>
        <w:t>BasicProperties</w:t>
      </w:r>
      <w:r w:rsidRPr="001555D2">
        <w:rPr>
          <w:rFonts w:ascii="Raleway" w:eastAsia="宋体" w:hAnsi="Raleway" w:cs="宋体"/>
          <w:color w:val="000000"/>
          <w:spacing w:val="2"/>
          <w:kern w:val="0"/>
          <w:sz w:val="24"/>
          <w:szCs w:val="24"/>
        </w:rPr>
        <w:t> is an inner class of the autogenerated holder class </w:t>
      </w:r>
      <w:r w:rsidRPr="001555D2">
        <w:rPr>
          <w:rFonts w:ascii="Courier New" w:eastAsia="宋体" w:hAnsi="Courier New" w:cs="Courier New"/>
          <w:color w:val="333333"/>
          <w:spacing w:val="2"/>
          <w:kern w:val="0"/>
          <w:sz w:val="24"/>
          <w:szCs w:val="24"/>
        </w:rPr>
        <w:t>AMQP</w:t>
      </w:r>
      <w:r w:rsidRPr="001555D2">
        <w:rPr>
          <w:rFonts w:ascii="Raleway" w:eastAsia="宋体" w:hAnsi="Raleway" w:cs="宋体"/>
          <w:color w:val="000000"/>
          <w:spacing w:val="2"/>
          <w:kern w:val="0"/>
          <w:sz w:val="24"/>
          <w:szCs w:val="24"/>
        </w:rPr>
        <w:t>.</w:t>
      </w:r>
    </w:p>
    <w:p w14:paraId="13D29C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Invocations of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will eventually block if a </w:t>
      </w:r>
      <w:hyperlink r:id="rId15" w:history="1">
        <w:r w:rsidRPr="001555D2">
          <w:rPr>
            <w:rFonts w:ascii="Raleway" w:eastAsia="宋体" w:hAnsi="Raleway" w:cs="宋体"/>
            <w:color w:val="FF6600"/>
            <w:spacing w:val="2"/>
            <w:kern w:val="0"/>
            <w:sz w:val="24"/>
            <w:szCs w:val="24"/>
            <w:u w:val="single"/>
          </w:rPr>
          <w:t>resource-driven alarm</w:t>
        </w:r>
      </w:hyperlink>
      <w:r w:rsidRPr="001555D2">
        <w:rPr>
          <w:rFonts w:ascii="Raleway" w:eastAsia="宋体" w:hAnsi="Raleway" w:cs="宋体"/>
          <w:color w:val="000000"/>
          <w:spacing w:val="2"/>
          <w:kern w:val="0"/>
          <w:sz w:val="24"/>
          <w:szCs w:val="24"/>
        </w:rPr>
        <w:t> is in effect.</w:t>
      </w:r>
    </w:p>
    <w:bookmarkStart w:id="5" w:name="channel-threads"/>
    <w:bookmarkEnd w:id="5"/>
    <w:p w14:paraId="11C23CAB"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"channel-threads"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Channels and Concurrency Considerations (Thread Safety)</w:t>
      </w:r>
      <w:r w:rsidRPr="001555D2">
        <w:rPr>
          <w:rFonts w:ascii="Raleway" w:eastAsia="宋体" w:hAnsi="Raleway" w:cs="宋体"/>
          <w:color w:val="000000"/>
          <w:spacing w:val="2"/>
          <w:kern w:val="0"/>
          <w:sz w:val="30"/>
          <w:szCs w:val="30"/>
        </w:rPr>
        <w:fldChar w:fldCharType="end"/>
      </w:r>
    </w:p>
    <w:p w14:paraId="639E1CA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rule of thumb, sharing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between threads is something to be avoided. Applications should prefer using a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per thread instead of sharing the same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across multiple threads.</w:t>
      </w:r>
    </w:p>
    <w:p w14:paraId="43BEE74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While some operations on channels are safe to invoke concurrently, some are not and will result in incorrect frame interleaving on the wire, double acknowledgements and so on.</w:t>
      </w:r>
    </w:p>
    <w:p w14:paraId="0DBC2F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Concurrent publishing on a shared channel can result in incorrect frame interleaving on the wire, triggering a connection-level protocol exception and connection closure. It therefore requires explicit synchronization in application code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must be invoked in a critical section). Sharing channels between threads will also interfere with </w:t>
      </w:r>
      <w:hyperlink r:id="rId16"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We highly recommend avoiding concurrent publishing on a shared channel.</w:t>
      </w:r>
    </w:p>
    <w:p w14:paraId="076E29A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Consuming in one thread and publishing in another thread on a shared channel can be safe.</w:t>
      </w:r>
    </w:p>
    <w:p w14:paraId="2841DA3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Server-pushed deliveries (see the section below) are dispatched concurrently with a guarantee that per-channel ordering is preserved. The dispatch mechanism uses a </w:t>
      </w:r>
      <w:hyperlink r:id="rId17" w:history="1">
        <w:r w:rsidRPr="001555D2">
          <w:rPr>
            <w:rFonts w:ascii="Raleway" w:eastAsia="宋体" w:hAnsi="Raleway" w:cs="宋体"/>
            <w:color w:val="FF6600"/>
            <w:spacing w:val="2"/>
            <w:kern w:val="0"/>
            <w:sz w:val="24"/>
            <w:szCs w:val="24"/>
            <w:u w:val="single"/>
          </w:rPr>
          <w:t>java.util.concurrent.ExecutorService</w:t>
        </w:r>
      </w:hyperlink>
      <w:r w:rsidRPr="001555D2">
        <w:rPr>
          <w:rFonts w:ascii="Raleway" w:eastAsia="宋体" w:hAnsi="Raleway" w:cs="宋体"/>
          <w:color w:val="000000"/>
          <w:spacing w:val="2"/>
          <w:kern w:val="0"/>
          <w:sz w:val="24"/>
          <w:szCs w:val="24"/>
        </w:rPr>
        <w:t>, one per connection. It is possible to provide a custom executor that will be shared by all connections produced by a single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using the </w:t>
      </w:r>
      <w:r w:rsidRPr="001555D2">
        <w:rPr>
          <w:rFonts w:ascii="Courier New" w:eastAsia="宋体" w:hAnsi="Courier New" w:cs="Courier New"/>
          <w:color w:val="333333"/>
          <w:spacing w:val="2"/>
          <w:kern w:val="0"/>
          <w:sz w:val="24"/>
          <w:szCs w:val="24"/>
        </w:rPr>
        <w:t>ConnectionFactory#setSharedExecutor</w:t>
      </w:r>
      <w:r w:rsidRPr="001555D2">
        <w:rPr>
          <w:rFonts w:ascii="Raleway" w:eastAsia="宋体" w:hAnsi="Raleway" w:cs="宋体"/>
          <w:color w:val="000000"/>
          <w:spacing w:val="2"/>
          <w:kern w:val="0"/>
          <w:sz w:val="24"/>
          <w:szCs w:val="24"/>
        </w:rPr>
        <w:t> setter.</w:t>
      </w:r>
    </w:p>
    <w:p w14:paraId="015D604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w:t>
      </w:r>
      <w:hyperlink r:id="rId18" w:history="1">
        <w:r w:rsidRPr="001555D2">
          <w:rPr>
            <w:rFonts w:ascii="Raleway" w:eastAsia="宋体" w:hAnsi="Raleway" w:cs="宋体"/>
            <w:color w:val="FF6600"/>
            <w:spacing w:val="2"/>
            <w:kern w:val="0"/>
            <w:sz w:val="24"/>
            <w:szCs w:val="24"/>
            <w:u w:val="single"/>
          </w:rPr>
          <w:t>manual acknowledgements</w:t>
        </w:r>
      </w:hyperlink>
      <w:r w:rsidRPr="001555D2">
        <w:rPr>
          <w:rFonts w:ascii="Raleway" w:eastAsia="宋体" w:hAnsi="Raleway" w:cs="宋体"/>
          <w:color w:val="000000"/>
          <w:spacing w:val="2"/>
          <w:kern w:val="0"/>
          <w:sz w:val="24"/>
          <w:szCs w:val="24"/>
        </w:rPr>
        <w:t> are used, it is important to consider what thread does the acknowledgement. If it's different from the thread that received the delivery (e.g. </w:t>
      </w:r>
      <w:r w:rsidRPr="001555D2">
        <w:rPr>
          <w:rFonts w:ascii="Courier New" w:eastAsia="宋体" w:hAnsi="Courier New" w:cs="Courier New"/>
          <w:color w:val="333333"/>
          <w:spacing w:val="2"/>
          <w:kern w:val="0"/>
          <w:sz w:val="24"/>
          <w:szCs w:val="24"/>
        </w:rPr>
        <w:t>Consumer#handleDelivery</w:t>
      </w:r>
      <w:r w:rsidRPr="001555D2">
        <w:rPr>
          <w:rFonts w:ascii="Raleway" w:eastAsia="宋体" w:hAnsi="Raleway" w:cs="宋体"/>
          <w:color w:val="000000"/>
          <w:spacing w:val="2"/>
          <w:kern w:val="0"/>
          <w:sz w:val="24"/>
          <w:szCs w:val="24"/>
        </w:rPr>
        <w:t> delegated delivery handling to a different thread), acknowledging with the </w:t>
      </w:r>
      <w:r w:rsidRPr="001555D2">
        <w:rPr>
          <w:rFonts w:ascii="Courier New" w:eastAsia="宋体" w:hAnsi="Courier New" w:cs="Courier New"/>
          <w:color w:val="333333"/>
          <w:spacing w:val="2"/>
          <w:kern w:val="0"/>
          <w:sz w:val="24"/>
          <w:szCs w:val="24"/>
        </w:rPr>
        <w:t>multiple</w:t>
      </w:r>
      <w:r w:rsidRPr="001555D2">
        <w:rPr>
          <w:rFonts w:ascii="Raleway" w:eastAsia="宋体" w:hAnsi="Raleway" w:cs="宋体"/>
          <w:color w:val="000000"/>
          <w:spacing w:val="2"/>
          <w:kern w:val="0"/>
          <w:sz w:val="24"/>
          <w:szCs w:val="24"/>
        </w:rPr>
        <w:t> parameter set to </w:t>
      </w:r>
      <w:r w:rsidRPr="001555D2">
        <w:rPr>
          <w:rFonts w:ascii="Courier New" w:eastAsia="宋体" w:hAnsi="Courier New" w:cs="Courier New"/>
          <w:color w:val="333333"/>
          <w:spacing w:val="2"/>
          <w:kern w:val="0"/>
          <w:sz w:val="24"/>
          <w:szCs w:val="24"/>
        </w:rPr>
        <w:t>true</w:t>
      </w:r>
      <w:r w:rsidRPr="001555D2">
        <w:rPr>
          <w:rFonts w:ascii="Raleway" w:eastAsia="宋体" w:hAnsi="Raleway" w:cs="宋体"/>
          <w:color w:val="000000"/>
          <w:spacing w:val="2"/>
          <w:kern w:val="0"/>
          <w:sz w:val="24"/>
          <w:szCs w:val="24"/>
        </w:rPr>
        <w:t> is unsafe and will result in double-acknowledgements, and therefore a channel-level protocol exception that closes the channel. Acknowledging a single message at a time can be safe.</w:t>
      </w:r>
    </w:p>
    <w:bookmarkStart w:id="6" w:name="consuming"/>
    <w:bookmarkEnd w:id="6"/>
    <w:p w14:paraId="7644282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"consuming"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Receiving Messages by Subscription ("Push API")</w:t>
      </w:r>
      <w:r w:rsidRPr="001555D2">
        <w:rPr>
          <w:rFonts w:ascii="Raleway" w:eastAsia="宋体" w:hAnsi="Raleway" w:cs="宋体"/>
          <w:color w:val="000000"/>
          <w:spacing w:val="2"/>
          <w:kern w:val="0"/>
          <w:sz w:val="30"/>
          <w:szCs w:val="30"/>
        </w:rPr>
        <w:fldChar w:fldCharType="end"/>
      </w:r>
    </w:p>
    <w:p w14:paraId="2FC5A3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com.rabbitmq.client.Consumer;</w:t>
      </w:r>
    </w:p>
    <w:p w14:paraId="4C2FC5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com.rabbitmq.client.DefaultConsumer;</w:t>
      </w:r>
    </w:p>
    <w:p w14:paraId="5FAAFFC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most efficient way to receive messages is to set up a subscription using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interface. The messages will then be delivered automatically as they arrive, rather than having to be explicitly requested.</w:t>
      </w:r>
    </w:p>
    <w:p w14:paraId="3E24096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calling the API methods relating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xml:space="preserve">s, individual subscriptions are always referred to by their consumer tags. A consumer </w:t>
      </w:r>
      <w:r w:rsidRPr="001555D2">
        <w:rPr>
          <w:rFonts w:ascii="Raleway" w:eastAsia="宋体" w:hAnsi="Raleway" w:cs="宋体"/>
          <w:color w:val="000000"/>
          <w:spacing w:val="2"/>
          <w:kern w:val="0"/>
          <w:sz w:val="24"/>
          <w:szCs w:val="24"/>
        </w:rPr>
        <w:lastRenderedPageBreak/>
        <w:t>tag is a consumer identifier which can be either client- or server-generated. To let RabbitMQ generate a node-wide unique tag, use a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override that doesn't take a consumer tag argument or pass an empty string for consumer tag and use the value returned by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Consumer tags are used to cancel consumers.</w:t>
      </w:r>
    </w:p>
    <w:p w14:paraId="07899B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Distinct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instances must have distinct consumer tags. Duplicate consumer tags on a connection is strongly discouraged and can lead to issues with automatic connection recovery and confusing monitoring data when consumers are monitored.</w:t>
      </w:r>
    </w:p>
    <w:p w14:paraId="452014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easiest way to implement a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is to subclass the convenience class </w:t>
      </w:r>
      <w:r w:rsidRPr="001555D2">
        <w:rPr>
          <w:rFonts w:ascii="Courier New" w:eastAsia="宋体" w:hAnsi="Courier New" w:cs="Courier New"/>
          <w:color w:val="333333"/>
          <w:spacing w:val="2"/>
          <w:kern w:val="0"/>
          <w:sz w:val="24"/>
          <w:szCs w:val="24"/>
        </w:rPr>
        <w:t>DefaultConsumer</w:t>
      </w:r>
      <w:r w:rsidRPr="001555D2">
        <w:rPr>
          <w:rFonts w:ascii="Raleway" w:eastAsia="宋体" w:hAnsi="Raleway" w:cs="宋体"/>
          <w:color w:val="000000"/>
          <w:spacing w:val="2"/>
          <w:kern w:val="0"/>
          <w:sz w:val="24"/>
          <w:szCs w:val="24"/>
        </w:rPr>
        <w:t>. An object of this subclass can be passed on a </w:t>
      </w:r>
      <w:r w:rsidRPr="001555D2">
        <w:rPr>
          <w:rFonts w:ascii="Courier New" w:eastAsia="宋体" w:hAnsi="Courier New" w:cs="Courier New"/>
          <w:color w:val="333333"/>
          <w:spacing w:val="2"/>
          <w:kern w:val="0"/>
          <w:sz w:val="24"/>
          <w:szCs w:val="24"/>
        </w:rPr>
        <w:t>basicConsume</w:t>
      </w:r>
      <w:r w:rsidRPr="001555D2">
        <w:rPr>
          <w:rFonts w:ascii="Raleway" w:eastAsia="宋体" w:hAnsi="Raleway" w:cs="宋体"/>
          <w:color w:val="000000"/>
          <w:spacing w:val="2"/>
          <w:kern w:val="0"/>
          <w:sz w:val="24"/>
          <w:szCs w:val="24"/>
        </w:rPr>
        <w:t> call to set up the subscription:</w:t>
      </w:r>
    </w:p>
    <w:p w14:paraId="7AC92F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132A06C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channel.basicConsume(queueName, autoAck, </w:t>
      </w:r>
      <w:r w:rsidRPr="001555D2">
        <w:rPr>
          <w:rFonts w:ascii="宋体" w:eastAsia="宋体" w:hAnsi="宋体" w:cs="宋体"/>
          <w:color w:val="A5C261"/>
          <w:spacing w:val="2"/>
          <w:kern w:val="0"/>
          <w:sz w:val="27"/>
          <w:szCs w:val="27"/>
        </w:rPr>
        <w:t>"myConsumerTag"</w:t>
      </w:r>
      <w:r w:rsidRPr="001555D2">
        <w:rPr>
          <w:rFonts w:ascii="宋体" w:eastAsia="宋体" w:hAnsi="宋体" w:cs="宋体"/>
          <w:color w:val="E6E1DC"/>
          <w:spacing w:val="2"/>
          <w:kern w:val="0"/>
          <w:sz w:val="27"/>
          <w:szCs w:val="27"/>
        </w:rPr>
        <w:t>,</w:t>
      </w:r>
    </w:p>
    <w:p w14:paraId="4E52E8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DefaultConsumer(channel) {</w:t>
      </w:r>
    </w:p>
    <w:p w14:paraId="5DC042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9B859D"/>
          <w:spacing w:val="2"/>
          <w:kern w:val="0"/>
          <w:sz w:val="27"/>
          <w:szCs w:val="27"/>
        </w:rPr>
        <w:t>@Override</w:t>
      </w:r>
    </w:p>
    <w:p w14:paraId="33C0D1E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handleDelivery</w:t>
      </w:r>
      <w:r w:rsidRPr="001555D2">
        <w:rPr>
          <w:rFonts w:ascii="宋体" w:eastAsia="宋体" w:hAnsi="宋体" w:cs="宋体"/>
          <w:color w:val="D0D0FF"/>
          <w:spacing w:val="2"/>
          <w:kern w:val="0"/>
          <w:sz w:val="27"/>
          <w:szCs w:val="27"/>
        </w:rPr>
        <w:t>(String consumerTag,</w:t>
      </w:r>
    </w:p>
    <w:p w14:paraId="07421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Envelope envelope,</w:t>
      </w:r>
    </w:p>
    <w:p w14:paraId="0D62A5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1C749D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40DC942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692C4E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DE5FC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routingKey = envelope.getRoutingKey();</w:t>
      </w:r>
    </w:p>
    <w:p w14:paraId="650D2D6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contentType = properties.getContentType();</w:t>
      </w:r>
    </w:p>
    <w:p w14:paraId="4593DFF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envelope.getDeliveryTag();</w:t>
      </w:r>
    </w:p>
    <w:p w14:paraId="550525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(process the message components here ...)</w:t>
      </w:r>
    </w:p>
    <w:p w14:paraId="416C829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ADB1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3198C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634FF1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Here, since we specified </w:t>
      </w:r>
      <w:r w:rsidRPr="001555D2">
        <w:rPr>
          <w:rFonts w:ascii="Courier New" w:eastAsia="宋体" w:hAnsi="Courier New" w:cs="Courier New"/>
          <w:color w:val="333333"/>
          <w:spacing w:val="2"/>
          <w:kern w:val="0"/>
          <w:sz w:val="24"/>
          <w:szCs w:val="24"/>
        </w:rPr>
        <w:t>autoAck = false</w:t>
      </w:r>
      <w:r w:rsidRPr="001555D2">
        <w:rPr>
          <w:rFonts w:ascii="Raleway" w:eastAsia="宋体" w:hAnsi="Raleway" w:cs="宋体"/>
          <w:color w:val="000000"/>
          <w:spacing w:val="2"/>
          <w:kern w:val="0"/>
          <w:sz w:val="24"/>
          <w:szCs w:val="24"/>
        </w:rPr>
        <w:t>, it is necessary to acknowledge messages delivered to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most conveniently done in the </w:t>
      </w:r>
      <w:r w:rsidRPr="001555D2">
        <w:rPr>
          <w:rFonts w:ascii="Courier New" w:eastAsia="宋体" w:hAnsi="Courier New" w:cs="Courier New"/>
          <w:color w:val="333333"/>
          <w:spacing w:val="2"/>
          <w:kern w:val="0"/>
          <w:sz w:val="24"/>
          <w:szCs w:val="24"/>
        </w:rPr>
        <w:t>handleDelivery</w:t>
      </w:r>
      <w:r w:rsidRPr="001555D2">
        <w:rPr>
          <w:rFonts w:ascii="Raleway" w:eastAsia="宋体" w:hAnsi="Raleway" w:cs="宋体"/>
          <w:color w:val="000000"/>
          <w:spacing w:val="2"/>
          <w:kern w:val="0"/>
          <w:sz w:val="24"/>
          <w:szCs w:val="24"/>
        </w:rPr>
        <w:t> method, as illustrated.</w:t>
      </w:r>
    </w:p>
    <w:p w14:paraId="7A2ADF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More sophisticated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will need to override further methods. In particular, </w:t>
      </w:r>
      <w:r w:rsidRPr="001555D2">
        <w:rPr>
          <w:rFonts w:ascii="Courier New" w:eastAsia="宋体" w:hAnsi="Courier New" w:cs="Courier New"/>
          <w:color w:val="333333"/>
          <w:spacing w:val="2"/>
          <w:kern w:val="0"/>
          <w:sz w:val="24"/>
          <w:szCs w:val="24"/>
        </w:rPr>
        <w:t>handleShutdownSignal</w:t>
      </w:r>
      <w:r w:rsidRPr="001555D2">
        <w:rPr>
          <w:rFonts w:ascii="Raleway" w:eastAsia="宋体" w:hAnsi="Raleway" w:cs="宋体"/>
          <w:color w:val="000000"/>
          <w:spacing w:val="2"/>
          <w:kern w:val="0"/>
          <w:sz w:val="24"/>
          <w:szCs w:val="24"/>
        </w:rPr>
        <w:t> is called when channels and connections close, and </w:t>
      </w:r>
      <w:r w:rsidRPr="001555D2">
        <w:rPr>
          <w:rFonts w:ascii="Courier New" w:eastAsia="宋体" w:hAnsi="Courier New" w:cs="Courier New"/>
          <w:color w:val="333333"/>
          <w:spacing w:val="2"/>
          <w:kern w:val="0"/>
          <w:sz w:val="24"/>
          <w:szCs w:val="24"/>
        </w:rPr>
        <w:t>handleConsumeOk</w:t>
      </w:r>
      <w:r w:rsidRPr="001555D2">
        <w:rPr>
          <w:rFonts w:ascii="Raleway" w:eastAsia="宋体" w:hAnsi="Raleway" w:cs="宋体"/>
          <w:color w:val="000000"/>
          <w:spacing w:val="2"/>
          <w:kern w:val="0"/>
          <w:sz w:val="24"/>
          <w:szCs w:val="24"/>
        </w:rPr>
        <w:t> is passed the consumer tag before any other callbacks to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are called.</w:t>
      </w:r>
    </w:p>
    <w:p w14:paraId="59D9DD5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also implement the </w:t>
      </w:r>
      <w:r w:rsidRPr="001555D2">
        <w:rPr>
          <w:rFonts w:ascii="Courier New" w:eastAsia="宋体" w:hAnsi="Courier New" w:cs="Courier New"/>
          <w:color w:val="333333"/>
          <w:spacing w:val="2"/>
          <w:kern w:val="0"/>
          <w:sz w:val="24"/>
          <w:szCs w:val="24"/>
        </w:rPr>
        <w:t>handleCancelOk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handleCancel</w:t>
      </w:r>
      <w:r w:rsidRPr="001555D2">
        <w:rPr>
          <w:rFonts w:ascii="Raleway" w:eastAsia="宋体" w:hAnsi="Raleway" w:cs="宋体"/>
          <w:color w:val="000000"/>
          <w:spacing w:val="2"/>
          <w:kern w:val="0"/>
          <w:sz w:val="24"/>
          <w:szCs w:val="24"/>
        </w:rPr>
        <w:t> methods to be notified of explicit and implicit cancellations, respectively.</w:t>
      </w:r>
    </w:p>
    <w:p w14:paraId="160D79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explicitly cancel a particular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with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1DFF9D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channel.basicCancel(consumerTag);</w:t>
      </w:r>
    </w:p>
    <w:p w14:paraId="7258A7C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passing the consumer tag.</w:t>
      </w:r>
    </w:p>
    <w:p w14:paraId="4E28DAA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publishers, it is important to consider concurrency hazard safety for consumers.</w:t>
      </w:r>
    </w:p>
    <w:p w14:paraId="1059FBF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Callbacks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are dispatched in a thread pool separate from the thread that instantiated its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safely call blocking methods on the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such as </w:t>
      </w:r>
      <w:r w:rsidRPr="001555D2">
        <w:rPr>
          <w:rFonts w:ascii="Courier New" w:eastAsia="宋体" w:hAnsi="Courier New" w:cs="Courier New"/>
          <w:color w:val="333333"/>
          <w:spacing w:val="2"/>
          <w:kern w:val="0"/>
          <w:sz w:val="24"/>
          <w:szCs w:val="24"/>
        </w:rPr>
        <w:t>Channel#queueDeclare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6724C3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Each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has its own dispatch thread. For the most common use case of one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do not hold up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If you have multiple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be aware that a long-running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may hold up dispatch of callbacks to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on that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w:t>
      </w:r>
    </w:p>
    <w:p w14:paraId="087CF2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Please refer to the Concurrency Considerations (Thread Safety) section for other topics related to concurrency and concurrency hazard safety.</w:t>
      </w:r>
    </w:p>
    <w:bookmarkStart w:id="7" w:name="getting"/>
    <w:bookmarkEnd w:id="7"/>
    <w:p w14:paraId="3C665FF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"getting"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Retrieving Individual Messages ("Pull API")</w:t>
      </w:r>
      <w:r w:rsidRPr="001555D2">
        <w:rPr>
          <w:rFonts w:ascii="Raleway" w:eastAsia="宋体" w:hAnsi="Raleway" w:cs="宋体"/>
          <w:color w:val="000000"/>
          <w:spacing w:val="2"/>
          <w:kern w:val="0"/>
          <w:sz w:val="30"/>
          <w:szCs w:val="30"/>
        </w:rPr>
        <w:fldChar w:fldCharType="end"/>
      </w:r>
    </w:p>
    <w:p w14:paraId="3E7C2A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explicitly retrieve messages, use </w:t>
      </w:r>
      <w:r w:rsidRPr="001555D2">
        <w:rPr>
          <w:rFonts w:ascii="Courier New" w:eastAsia="宋体" w:hAnsi="Courier New" w:cs="Courier New"/>
          <w:color w:val="333333"/>
          <w:spacing w:val="2"/>
          <w:kern w:val="0"/>
          <w:sz w:val="24"/>
          <w:szCs w:val="24"/>
        </w:rPr>
        <w:t>Channel.basicGet</w:t>
      </w:r>
      <w:r w:rsidRPr="001555D2">
        <w:rPr>
          <w:rFonts w:ascii="Raleway" w:eastAsia="宋体" w:hAnsi="Raleway" w:cs="宋体"/>
          <w:color w:val="000000"/>
          <w:spacing w:val="2"/>
          <w:kern w:val="0"/>
          <w:sz w:val="24"/>
          <w:szCs w:val="24"/>
        </w:rPr>
        <w:t>. The returned value is an instance of </w:t>
      </w:r>
      <w:r w:rsidRPr="001555D2">
        <w:rPr>
          <w:rFonts w:ascii="Courier New" w:eastAsia="宋体" w:hAnsi="Courier New" w:cs="Courier New"/>
          <w:color w:val="333333"/>
          <w:spacing w:val="2"/>
          <w:kern w:val="0"/>
          <w:sz w:val="24"/>
          <w:szCs w:val="24"/>
        </w:rPr>
        <w:t>GetResponse</w:t>
      </w:r>
      <w:r w:rsidRPr="001555D2">
        <w:rPr>
          <w:rFonts w:ascii="Raleway" w:eastAsia="宋体" w:hAnsi="Raleway" w:cs="宋体"/>
          <w:color w:val="000000"/>
          <w:spacing w:val="2"/>
          <w:kern w:val="0"/>
          <w:sz w:val="24"/>
          <w:szCs w:val="24"/>
        </w:rPr>
        <w:t>, from which the header information (properties) and message body can be extracted:</w:t>
      </w:r>
    </w:p>
    <w:p w14:paraId="3C7BEFD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9AC58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GetResponse response = channel.basicGet(queueName, autoAck);</w:t>
      </w:r>
    </w:p>
    <w:p w14:paraId="63C19C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(response ==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w:t>
      </w:r>
    </w:p>
    <w:p w14:paraId="159C2A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B0000"/>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No message retrieved.</w:t>
      </w:r>
    </w:p>
    <w:p w14:paraId="230C67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2DECA7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AMQP.BasicProperties props = response.getProps();</w:t>
      </w:r>
    </w:p>
    <w:p w14:paraId="6ADACE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body = response.getBody();</w:t>
      </w:r>
    </w:p>
    <w:p w14:paraId="673A61C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response.getEnvelope().getDeliveryTag();</w:t>
      </w:r>
    </w:p>
    <w:p w14:paraId="45C715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19A082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and since the </w:t>
      </w:r>
      <w:r w:rsidRPr="001555D2">
        <w:rPr>
          <w:rFonts w:ascii="Courier New" w:eastAsia="宋体" w:hAnsi="Courier New" w:cs="Courier New"/>
          <w:color w:val="333333"/>
          <w:spacing w:val="2"/>
          <w:kern w:val="0"/>
          <w:sz w:val="24"/>
          <w:szCs w:val="24"/>
        </w:rPr>
        <w:t>autoAck</w:t>
      </w:r>
      <w:r w:rsidRPr="001555D2">
        <w:rPr>
          <w:rFonts w:ascii="Raleway" w:eastAsia="宋体" w:hAnsi="Raleway" w:cs="宋体"/>
          <w:color w:val="000000"/>
          <w:spacing w:val="2"/>
          <w:kern w:val="0"/>
          <w:sz w:val="24"/>
          <w:szCs w:val="24"/>
        </w:rPr>
        <w:t> = </w:t>
      </w:r>
      <w:r w:rsidRPr="001555D2">
        <w:rPr>
          <w:rFonts w:ascii="Courier New" w:eastAsia="宋体" w:hAnsi="Courier New" w:cs="Courier New"/>
          <w:color w:val="333333"/>
          <w:spacing w:val="2"/>
          <w:kern w:val="0"/>
          <w:sz w:val="24"/>
          <w:szCs w:val="24"/>
        </w:rPr>
        <w:t>false</w:t>
      </w:r>
      <w:r w:rsidRPr="001555D2">
        <w:rPr>
          <w:rFonts w:ascii="Raleway" w:eastAsia="宋体" w:hAnsi="Raleway" w:cs="宋体"/>
          <w:color w:val="000000"/>
          <w:spacing w:val="2"/>
          <w:kern w:val="0"/>
          <w:sz w:val="24"/>
          <w:szCs w:val="24"/>
        </w:rPr>
        <w:t> above, you must also call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to acknowledge that you have successfully received the message:</w:t>
      </w:r>
    </w:p>
    <w:p w14:paraId="0D3833E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2C46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channel.basicAck(method.deliveryTag,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acknowledge receipt of the message</w:t>
      </w:r>
    </w:p>
    <w:p w14:paraId="7DA399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8" w:name="returning"/>
    <w:bookmarkEnd w:id="8"/>
    <w:p w14:paraId="083F8A50"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lastRenderedPageBreak/>
        <w:fldChar w:fldCharType="begin"/>
      </w:r>
      <w:r w:rsidRPr="001555D2">
        <w:rPr>
          <w:rFonts w:ascii="Raleway" w:eastAsia="宋体" w:hAnsi="Raleway" w:cs="宋体"/>
          <w:color w:val="000000"/>
          <w:spacing w:val="2"/>
          <w:kern w:val="0"/>
          <w:sz w:val="30"/>
          <w:szCs w:val="30"/>
        </w:rPr>
        <w:instrText xml:space="preserve"> HYPERLINK "https://www.rabbitmq.com/api-guide.html" \l "returning"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Handling unroutable messages</w:t>
      </w:r>
      <w:r w:rsidRPr="001555D2">
        <w:rPr>
          <w:rFonts w:ascii="Raleway" w:eastAsia="宋体" w:hAnsi="Raleway" w:cs="宋体"/>
          <w:color w:val="000000"/>
          <w:spacing w:val="2"/>
          <w:kern w:val="0"/>
          <w:sz w:val="30"/>
          <w:szCs w:val="30"/>
        </w:rPr>
        <w:fldChar w:fldCharType="end"/>
      </w:r>
    </w:p>
    <w:p w14:paraId="08A9C68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 message is published with the "mandatory" flags set, but cannot be routed, the broker will return it to the sending client (via a </w:t>
      </w:r>
      <w:r w:rsidRPr="001555D2">
        <w:rPr>
          <w:rFonts w:ascii="Courier New" w:eastAsia="宋体" w:hAnsi="Courier New" w:cs="Courier New"/>
          <w:color w:val="333333"/>
          <w:spacing w:val="2"/>
          <w:kern w:val="0"/>
          <w:sz w:val="24"/>
          <w:szCs w:val="24"/>
        </w:rPr>
        <w:t>AMQP.Basic.Return</w:t>
      </w:r>
      <w:r w:rsidRPr="001555D2">
        <w:rPr>
          <w:rFonts w:ascii="Raleway" w:eastAsia="宋体" w:hAnsi="Raleway" w:cs="宋体"/>
          <w:color w:val="000000"/>
          <w:spacing w:val="2"/>
          <w:kern w:val="0"/>
          <w:sz w:val="24"/>
          <w:szCs w:val="24"/>
        </w:rPr>
        <w:t> command).</w:t>
      </w:r>
    </w:p>
    <w:p w14:paraId="7432DE7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be notified of such returns, clients can implement the </w:t>
      </w:r>
      <w:r w:rsidRPr="001555D2">
        <w:rPr>
          <w:rFonts w:ascii="Courier New" w:eastAsia="宋体" w:hAnsi="Courier New" w:cs="Courier New"/>
          <w:color w:val="333333"/>
          <w:spacing w:val="2"/>
          <w:kern w:val="0"/>
          <w:sz w:val="24"/>
          <w:szCs w:val="24"/>
        </w:rPr>
        <w:t>ReturnListener</w:t>
      </w:r>
      <w:r w:rsidRPr="001555D2">
        <w:rPr>
          <w:rFonts w:ascii="Raleway" w:eastAsia="宋体" w:hAnsi="Raleway" w:cs="宋体"/>
          <w:color w:val="000000"/>
          <w:spacing w:val="2"/>
          <w:kern w:val="0"/>
          <w:sz w:val="24"/>
          <w:szCs w:val="24"/>
        </w:rPr>
        <w:t> interface and call </w:t>
      </w:r>
      <w:r w:rsidRPr="001555D2">
        <w:rPr>
          <w:rFonts w:ascii="Courier New" w:eastAsia="宋体" w:hAnsi="Courier New" w:cs="Courier New"/>
          <w:color w:val="333333"/>
          <w:spacing w:val="2"/>
          <w:kern w:val="0"/>
          <w:sz w:val="24"/>
          <w:szCs w:val="24"/>
        </w:rPr>
        <w:t>Channel.addReturnListener</w:t>
      </w:r>
      <w:r w:rsidRPr="001555D2">
        <w:rPr>
          <w:rFonts w:ascii="Raleway" w:eastAsia="宋体" w:hAnsi="Raleway" w:cs="宋体"/>
          <w:color w:val="000000"/>
          <w:spacing w:val="2"/>
          <w:kern w:val="0"/>
          <w:sz w:val="24"/>
          <w:szCs w:val="24"/>
        </w:rPr>
        <w:t>. If the client has not configured a return listener for a particular channel, then the associated returned messages will be silently dropped.</w:t>
      </w:r>
    </w:p>
    <w:p w14:paraId="5E8E8E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channel.addReturnListener(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ReturnListener() {</w:t>
      </w:r>
    </w:p>
    <w:p w14:paraId="1E0607E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handleReturn</w:t>
      </w:r>
      <w:r w:rsidRPr="001555D2">
        <w:rPr>
          <w:rFonts w:ascii="宋体" w:eastAsia="宋体" w:hAnsi="宋体" w:cs="宋体"/>
          <w:color w:val="D0D0FF"/>
          <w:spacing w:val="2"/>
          <w:kern w:val="0"/>
          <w:sz w:val="27"/>
          <w:szCs w:val="27"/>
        </w:rPr>
        <w:t>(</w:t>
      </w:r>
      <w:r w:rsidRPr="001555D2">
        <w:rPr>
          <w:rFonts w:ascii="宋体" w:eastAsia="宋体" w:hAnsi="宋体" w:cs="宋体"/>
          <w:color w:val="C26230"/>
          <w:spacing w:val="2"/>
          <w:kern w:val="0"/>
          <w:sz w:val="27"/>
          <w:szCs w:val="27"/>
        </w:rPr>
        <w:t>int</w:t>
      </w:r>
      <w:r w:rsidRPr="001555D2">
        <w:rPr>
          <w:rFonts w:ascii="宋体" w:eastAsia="宋体" w:hAnsi="宋体" w:cs="宋体"/>
          <w:color w:val="D0D0FF"/>
          <w:spacing w:val="2"/>
          <w:kern w:val="0"/>
          <w:sz w:val="27"/>
          <w:szCs w:val="27"/>
        </w:rPr>
        <w:t xml:space="preserve"> replyCode,</w:t>
      </w:r>
    </w:p>
    <w:p w14:paraId="686AFC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replyText,</w:t>
      </w:r>
    </w:p>
    <w:p w14:paraId="6B59CF9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exchange,</w:t>
      </w:r>
    </w:p>
    <w:p w14:paraId="6F7EEF3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routingKey,</w:t>
      </w:r>
    </w:p>
    <w:p w14:paraId="73ABCC8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20D3004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59BEB9E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 {</w:t>
      </w:r>
    </w:p>
    <w:p w14:paraId="04ED99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A285B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93E22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0FC97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return listener will be called, for example, if the client publishes a message with the "mandatory" flag set to an exchange of "direct" type which is not bound to a queue.</w:t>
      </w:r>
    </w:p>
    <w:bookmarkStart w:id="9" w:name="shutdown"/>
    <w:bookmarkEnd w:id="9"/>
    <w:p w14:paraId="3E3F5CC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"shutdown"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Shutdown Protocol</w:t>
      </w:r>
      <w:r w:rsidRPr="001555D2">
        <w:rPr>
          <w:rFonts w:ascii="Raleway" w:eastAsia="宋体" w:hAnsi="Raleway" w:cs="宋体"/>
          <w:color w:val="000000"/>
          <w:spacing w:val="2"/>
          <w:kern w:val="0"/>
          <w:sz w:val="30"/>
          <w:szCs w:val="30"/>
        </w:rPr>
        <w:fldChar w:fldCharType="end"/>
      </w:r>
    </w:p>
    <w:bookmarkStart w:id="10" w:name="shutdown-overview"/>
    <w:bookmarkEnd w:id="10"/>
    <w:p w14:paraId="1FD6694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lastRenderedPageBreak/>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"shutdown-overview"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Overview of the AMQP client shutdown</w:t>
      </w:r>
      <w:r w:rsidRPr="001555D2">
        <w:rPr>
          <w:rFonts w:ascii="Raleway" w:eastAsia="宋体" w:hAnsi="Raleway" w:cs="宋体"/>
          <w:b/>
          <w:bCs/>
          <w:color w:val="000000"/>
          <w:spacing w:val="2"/>
          <w:kern w:val="0"/>
          <w:sz w:val="27"/>
          <w:szCs w:val="27"/>
        </w:rPr>
        <w:fldChar w:fldCharType="end"/>
      </w:r>
    </w:p>
    <w:p w14:paraId="7F908F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share the same general approach to managing network failure, internal failure, and explicit local shutdown.</w:t>
      </w:r>
    </w:p>
    <w:p w14:paraId="67EC2C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have the following lifecycle states:</w:t>
      </w:r>
    </w:p>
    <w:p w14:paraId="6A7E0B14"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open</w:t>
      </w:r>
      <w:r w:rsidRPr="001555D2">
        <w:rPr>
          <w:rFonts w:ascii="Raleway" w:eastAsia="宋体" w:hAnsi="Raleway" w:cs="宋体"/>
          <w:color w:val="000000"/>
          <w:spacing w:val="2"/>
          <w:kern w:val="0"/>
          <w:sz w:val="24"/>
          <w:szCs w:val="24"/>
        </w:rPr>
        <w:t>: the object is ready to use</w:t>
      </w:r>
    </w:p>
    <w:p w14:paraId="007C0118"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closing</w:t>
      </w:r>
      <w:r w:rsidRPr="001555D2">
        <w:rPr>
          <w:rFonts w:ascii="Raleway" w:eastAsia="宋体" w:hAnsi="Raleway" w:cs="宋体"/>
          <w:color w:val="000000"/>
          <w:spacing w:val="2"/>
          <w:kern w:val="0"/>
          <w:sz w:val="24"/>
          <w:szCs w:val="24"/>
        </w:rPr>
        <w:t>: the object has been explicitly notified to shut down locally, has issued a shutdown request to any supporting lower-layer objects, and is waiting for their shutdown procedures to complete</w:t>
      </w:r>
    </w:p>
    <w:p w14:paraId="3042AEBE"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 the object has received all shutdown-complete notification(s) from any lower-layer objects, and as a consequence has shut itself down</w:t>
      </w:r>
    </w:p>
    <w:p w14:paraId="09366B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Those objects always end up in the closed state, regardless of the reason that caused the closure, like an application request, an internal client library failure, a remote network request or network failure.</w:t>
      </w:r>
    </w:p>
    <w:p w14:paraId="07BDF68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connection and channel objects possess the following shutdown-related methods:</w:t>
      </w:r>
    </w:p>
    <w:p w14:paraId="1DA804BB"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addShutdownListener(ShutdownListener listener)</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removeShutdownListener(ShutdownListener listener)</w:t>
      </w:r>
      <w:r w:rsidRPr="001555D2">
        <w:rPr>
          <w:rFonts w:ascii="Raleway" w:eastAsia="宋体" w:hAnsi="Raleway" w:cs="宋体"/>
          <w:color w:val="000000"/>
          <w:spacing w:val="2"/>
          <w:kern w:val="0"/>
          <w:sz w:val="24"/>
          <w:szCs w:val="24"/>
        </w:rPr>
        <w:t>, to manage any listeners, which will be fired when the object transitions to </w:t>
      </w: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state. Note that, adding a ShutdownListener to an object that is already closed will fire the listener immediately</w:t>
      </w:r>
    </w:p>
    <w:p w14:paraId="51CA4E0A"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to allow the investigation of what was the reason of the object’s shutdown</w:t>
      </w:r>
    </w:p>
    <w:p w14:paraId="5920BE7E"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useful for testing whether the object is in an open state</w:t>
      </w:r>
    </w:p>
    <w:p w14:paraId="5838DCA9"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close(int closeCode, String closeMessage)</w:t>
      </w:r>
      <w:r w:rsidRPr="001555D2">
        <w:rPr>
          <w:rFonts w:ascii="Raleway" w:eastAsia="宋体" w:hAnsi="Raleway" w:cs="宋体"/>
          <w:color w:val="000000"/>
          <w:spacing w:val="2"/>
          <w:kern w:val="0"/>
          <w:sz w:val="24"/>
          <w:szCs w:val="24"/>
        </w:rPr>
        <w:t>, to explicitly notify the object to shut down</w:t>
      </w:r>
    </w:p>
    <w:p w14:paraId="187627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Simple usage of listeners would look like:</w:t>
      </w:r>
    </w:p>
    <w:p w14:paraId="07C3CC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com.rabbitmq.client.ShutdownSignalException;</w:t>
      </w:r>
    </w:p>
    <w:p w14:paraId="7D8FC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com.rabbitmq.client.ShutdownListener;</w:t>
      </w:r>
    </w:p>
    <w:p w14:paraId="0F803F1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600D8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connection.addShutdownListener(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ShutdownListener() {</w:t>
      </w:r>
    </w:p>
    <w:p w14:paraId="298178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66F25B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AAE0D2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23C6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533E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1" w:name="shutdown-cause"/>
    <w:bookmarkEnd w:id="11"/>
    <w:p w14:paraId="0B927174"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"shutdown-cause"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Information about the circumstances of a shutdown</w:t>
      </w:r>
      <w:r w:rsidRPr="001555D2">
        <w:rPr>
          <w:rFonts w:ascii="Raleway" w:eastAsia="宋体" w:hAnsi="Raleway" w:cs="宋体"/>
          <w:b/>
          <w:bCs/>
          <w:color w:val="000000"/>
          <w:spacing w:val="2"/>
          <w:kern w:val="0"/>
          <w:sz w:val="27"/>
          <w:szCs w:val="27"/>
        </w:rPr>
        <w:fldChar w:fldCharType="end"/>
      </w:r>
    </w:p>
    <w:p w14:paraId="0C17204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One can retrieve 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which contains all the information available about the close reason, either by explicitly calling the </w:t>
      </w: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method or by using the </w:t>
      </w:r>
      <w:r w:rsidRPr="001555D2">
        <w:rPr>
          <w:rFonts w:ascii="Courier New" w:eastAsia="宋体" w:hAnsi="Courier New" w:cs="Courier New"/>
          <w:color w:val="333333"/>
          <w:spacing w:val="2"/>
          <w:kern w:val="0"/>
          <w:sz w:val="24"/>
          <w:szCs w:val="24"/>
        </w:rPr>
        <w:t>cause</w:t>
      </w:r>
      <w:r w:rsidRPr="001555D2">
        <w:rPr>
          <w:rFonts w:ascii="Raleway" w:eastAsia="宋体" w:hAnsi="Raleway" w:cs="宋体"/>
          <w:color w:val="000000"/>
          <w:spacing w:val="2"/>
          <w:kern w:val="0"/>
          <w:sz w:val="24"/>
          <w:szCs w:val="24"/>
        </w:rPr>
        <w:t>parameter in the </w:t>
      </w:r>
      <w:r w:rsidRPr="001555D2">
        <w:rPr>
          <w:rFonts w:ascii="Courier New" w:eastAsia="宋体" w:hAnsi="Courier New" w:cs="Courier New"/>
          <w:color w:val="333333"/>
          <w:spacing w:val="2"/>
          <w:kern w:val="0"/>
          <w:sz w:val="24"/>
          <w:szCs w:val="24"/>
        </w:rPr>
        <w:t>service(ShutdownSignalException cause)</w:t>
      </w:r>
      <w:r w:rsidRPr="001555D2">
        <w:rPr>
          <w:rFonts w:ascii="Raleway" w:eastAsia="宋体" w:hAnsi="Raleway" w:cs="宋体"/>
          <w:color w:val="000000"/>
          <w:spacing w:val="2"/>
          <w:kern w:val="0"/>
          <w:sz w:val="24"/>
          <w:szCs w:val="24"/>
        </w:rPr>
        <w:t> method of the </w:t>
      </w:r>
      <w:r w:rsidRPr="001555D2">
        <w:rPr>
          <w:rFonts w:ascii="Courier New" w:eastAsia="宋体" w:hAnsi="Courier New" w:cs="Courier New"/>
          <w:color w:val="333333"/>
          <w:spacing w:val="2"/>
          <w:kern w:val="0"/>
          <w:sz w:val="24"/>
          <w:szCs w:val="24"/>
        </w:rPr>
        <w:t>ShutdownListener</w:t>
      </w:r>
      <w:r w:rsidRPr="001555D2">
        <w:rPr>
          <w:rFonts w:ascii="Raleway" w:eastAsia="宋体" w:hAnsi="Raleway" w:cs="宋体"/>
          <w:color w:val="000000"/>
          <w:spacing w:val="2"/>
          <w:kern w:val="0"/>
          <w:sz w:val="24"/>
          <w:szCs w:val="24"/>
        </w:rPr>
        <w:t> class.</w:t>
      </w:r>
    </w:p>
    <w:p w14:paraId="6E3EBD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class provides methods to analyze the reason of the shutdown. By calling the </w:t>
      </w:r>
      <w:r w:rsidRPr="001555D2">
        <w:rPr>
          <w:rFonts w:ascii="Courier New" w:eastAsia="宋体" w:hAnsi="Courier New" w:cs="Courier New"/>
          <w:color w:val="333333"/>
          <w:spacing w:val="2"/>
          <w:kern w:val="0"/>
          <w:sz w:val="24"/>
          <w:szCs w:val="24"/>
        </w:rPr>
        <w:t>isHardError()</w:t>
      </w:r>
      <w:r w:rsidRPr="001555D2">
        <w:rPr>
          <w:rFonts w:ascii="Raleway" w:eastAsia="宋体" w:hAnsi="Raleway" w:cs="宋体"/>
          <w:color w:val="000000"/>
          <w:spacing w:val="2"/>
          <w:kern w:val="0"/>
          <w:sz w:val="24"/>
          <w:szCs w:val="24"/>
        </w:rPr>
        <w:t> method we get information whether it was a connection or a channel error, and </w:t>
      </w:r>
      <w:r w:rsidRPr="001555D2">
        <w:rPr>
          <w:rFonts w:ascii="Courier New" w:eastAsia="宋体" w:hAnsi="Courier New" w:cs="Courier New"/>
          <w:color w:val="333333"/>
          <w:spacing w:val="2"/>
          <w:kern w:val="0"/>
          <w:sz w:val="24"/>
          <w:szCs w:val="24"/>
        </w:rPr>
        <w:t>getReason()</w:t>
      </w:r>
      <w:r w:rsidRPr="001555D2">
        <w:rPr>
          <w:rFonts w:ascii="Raleway" w:eastAsia="宋体" w:hAnsi="Raleway" w:cs="宋体"/>
          <w:color w:val="000000"/>
          <w:spacing w:val="2"/>
          <w:kern w:val="0"/>
          <w:sz w:val="24"/>
          <w:szCs w:val="24"/>
        </w:rPr>
        <w:t> returns information about the cause, in the form an AMQP method - either </w:t>
      </w:r>
      <w:r w:rsidRPr="001555D2">
        <w:rPr>
          <w:rFonts w:ascii="Courier New" w:eastAsia="宋体" w:hAnsi="Courier New" w:cs="Courier New"/>
          <w:color w:val="333333"/>
          <w:spacing w:val="2"/>
          <w:kern w:val="0"/>
          <w:sz w:val="24"/>
          <w:szCs w:val="24"/>
        </w:rPr>
        <w:t>AMQP.Channel.Close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AMQP.Connection.Close</w:t>
      </w:r>
      <w:r w:rsidRPr="001555D2">
        <w:rPr>
          <w:rFonts w:ascii="Raleway" w:eastAsia="宋体" w:hAnsi="Raleway" w:cs="宋体"/>
          <w:color w:val="000000"/>
          <w:spacing w:val="2"/>
          <w:kern w:val="0"/>
          <w:sz w:val="24"/>
          <w:szCs w:val="24"/>
        </w:rPr>
        <w:t> (or null if the cause was some exception in the library, such as a network communication failure, in which case that exception can be retrieved with </w:t>
      </w:r>
      <w:r w:rsidRPr="001555D2">
        <w:rPr>
          <w:rFonts w:ascii="Courier New" w:eastAsia="宋体" w:hAnsi="Courier New" w:cs="Courier New"/>
          <w:color w:val="333333"/>
          <w:spacing w:val="2"/>
          <w:kern w:val="0"/>
          <w:sz w:val="24"/>
          <w:szCs w:val="24"/>
        </w:rPr>
        <w:t>getCause()</w:t>
      </w:r>
      <w:r w:rsidRPr="001555D2">
        <w:rPr>
          <w:rFonts w:ascii="Raleway" w:eastAsia="宋体" w:hAnsi="Raleway" w:cs="宋体"/>
          <w:color w:val="000000"/>
          <w:spacing w:val="2"/>
          <w:kern w:val="0"/>
          <w:sz w:val="24"/>
          <w:szCs w:val="24"/>
        </w:rPr>
        <w:t>).</w:t>
      </w:r>
    </w:p>
    <w:p w14:paraId="77E88E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2FA8A2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370CF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(cause.isHardError())</w:t>
      </w:r>
    </w:p>
    <w:p w14:paraId="49C4A2D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A78F5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Connection conn = (Connection)cause.getReference();</w:t>
      </w:r>
    </w:p>
    <w:p w14:paraId="123294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(!cause.isInitiatedByApplication())</w:t>
      </w:r>
    </w:p>
    <w:p w14:paraId="397537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60CCA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Method reason = cause.getReason();</w:t>
      </w:r>
    </w:p>
    <w:p w14:paraId="270A79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7D813A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77F3F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FD751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3256D98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 ch = (Channel)cause.getReference();</w:t>
      </w:r>
    </w:p>
    <w:p w14:paraId="48E2FE4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742EB6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D4C911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2" w:name="shutdown-atomicity"/>
    <w:bookmarkEnd w:id="12"/>
    <w:p w14:paraId="2D665F8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"shutdown-atomicity"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Atomicity and use of the isOpen() method</w:t>
      </w:r>
      <w:r w:rsidRPr="001555D2">
        <w:rPr>
          <w:rFonts w:ascii="Raleway" w:eastAsia="宋体" w:hAnsi="Raleway" w:cs="宋体"/>
          <w:b/>
          <w:bCs/>
          <w:color w:val="000000"/>
          <w:spacing w:val="2"/>
          <w:kern w:val="0"/>
          <w:sz w:val="27"/>
          <w:szCs w:val="27"/>
        </w:rPr>
        <w:fldChar w:fldCharType="end"/>
      </w:r>
    </w:p>
    <w:p w14:paraId="4B6B2E1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the </w:t>
      </w: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method of channel and connection objects is not recommended for production code, because the value returned by the method is dependent on the existence of the shutdown cause. The following code illustrates the possibility of race conditions:</w:t>
      </w:r>
    </w:p>
    <w:p w14:paraId="69D3C1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brokenMethod</w:t>
      </w:r>
      <w:r w:rsidRPr="001555D2">
        <w:rPr>
          <w:rFonts w:ascii="宋体" w:eastAsia="宋体" w:hAnsi="宋体" w:cs="宋体"/>
          <w:color w:val="D0D0FF"/>
          <w:spacing w:val="2"/>
          <w:kern w:val="0"/>
          <w:sz w:val="27"/>
          <w:szCs w:val="27"/>
        </w:rPr>
        <w:t>(Channel channel)</w:t>
      </w:r>
    </w:p>
    <w:p w14:paraId="7BAE99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44B64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(channel.isOpen())</w:t>
      </w:r>
    </w:p>
    <w:p w14:paraId="0B63573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D14816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The following code depends on the channel being in open state.</w:t>
      </w:r>
    </w:p>
    <w:p w14:paraId="16B583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However there is a possibility of the change in the channel state</w:t>
      </w:r>
    </w:p>
    <w:p w14:paraId="4C7303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i/>
          <w:iCs/>
          <w:color w:val="BC9458"/>
          <w:spacing w:val="2"/>
          <w:kern w:val="0"/>
          <w:sz w:val="27"/>
          <w:szCs w:val="27"/>
        </w:rPr>
        <w:t>// between isOpen() and basicQos(1) call</w:t>
      </w:r>
    </w:p>
    <w:p w14:paraId="735C8E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E589E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40E813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23737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3B6453C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Instead, we should normally ignore such checking, and simply attempt the action desired. If during the execution of the code the channel of the connection is closed, a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will be thrown indicating that the object is in an invalid state. We should also catch for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caused either by </w:t>
      </w:r>
      <w:r w:rsidRPr="001555D2">
        <w:rPr>
          <w:rFonts w:ascii="Courier New" w:eastAsia="宋体" w:hAnsi="Courier New" w:cs="Courier New"/>
          <w:color w:val="333333"/>
          <w:spacing w:val="2"/>
          <w:kern w:val="0"/>
          <w:sz w:val="24"/>
          <w:szCs w:val="24"/>
        </w:rPr>
        <w:t>SocketException</w:t>
      </w:r>
      <w:r w:rsidRPr="001555D2">
        <w:rPr>
          <w:rFonts w:ascii="Raleway" w:eastAsia="宋体" w:hAnsi="Raleway" w:cs="宋体"/>
          <w:color w:val="000000"/>
          <w:spacing w:val="2"/>
          <w:kern w:val="0"/>
          <w:sz w:val="24"/>
          <w:szCs w:val="24"/>
        </w:rPr>
        <w:t>, when broker closes the connection unexpectedly, or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when broker initiated clean close.</w:t>
      </w:r>
    </w:p>
    <w:p w14:paraId="12EE6B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validMethod</w:t>
      </w:r>
      <w:r w:rsidRPr="001555D2">
        <w:rPr>
          <w:rFonts w:ascii="宋体" w:eastAsia="宋体" w:hAnsi="宋体" w:cs="宋体"/>
          <w:color w:val="D0D0FF"/>
          <w:spacing w:val="2"/>
          <w:kern w:val="0"/>
          <w:sz w:val="27"/>
          <w:szCs w:val="27"/>
        </w:rPr>
        <w:t>(Channel channel)</w:t>
      </w:r>
    </w:p>
    <w:p w14:paraId="5F8DE4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89E2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try</w:t>
      </w:r>
      <w:r w:rsidRPr="001555D2">
        <w:rPr>
          <w:rFonts w:ascii="宋体" w:eastAsia="宋体" w:hAnsi="宋体" w:cs="宋体"/>
          <w:color w:val="E6E1DC"/>
          <w:spacing w:val="2"/>
          <w:kern w:val="0"/>
          <w:sz w:val="27"/>
          <w:szCs w:val="27"/>
        </w:rPr>
        <w:t xml:space="preserve"> {</w:t>
      </w:r>
    </w:p>
    <w:p w14:paraId="01C0C1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AD0CF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7C55E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(ShutdownSignalException sse) {</w:t>
      </w:r>
    </w:p>
    <w:p w14:paraId="09C4C70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possibly check if channel was closed</w:t>
      </w:r>
    </w:p>
    <w:p w14:paraId="5D1437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by the time we started action and reasons for</w:t>
      </w:r>
    </w:p>
    <w:p w14:paraId="6B9A640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closing it</w:t>
      </w:r>
    </w:p>
    <w:p w14:paraId="1CFD5A2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3E79828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(IOException ioe) {</w:t>
      </w:r>
    </w:p>
    <w:p w14:paraId="569183D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check why connection was closed</w:t>
      </w:r>
    </w:p>
    <w:p w14:paraId="277C4A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63CC7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44ABD55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3" w:name="advanced-connection"/>
    <w:bookmarkEnd w:id="13"/>
    <w:p w14:paraId="0F256D17"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"advanced-connection"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Advanced Connection options</w:t>
      </w:r>
      <w:r w:rsidRPr="001555D2">
        <w:rPr>
          <w:rFonts w:ascii="Raleway" w:eastAsia="宋体" w:hAnsi="Raleway" w:cs="宋体"/>
          <w:color w:val="000000"/>
          <w:spacing w:val="2"/>
          <w:kern w:val="0"/>
          <w:sz w:val="30"/>
          <w:szCs w:val="30"/>
        </w:rPr>
        <w:fldChar w:fldCharType="end"/>
      </w:r>
    </w:p>
    <w:bookmarkStart w:id="14" w:name="consumer-thread-pool"/>
    <w:bookmarkEnd w:id="14"/>
    <w:p w14:paraId="29D6BB16"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"consumer-thread-pool"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Consumer thread pool</w:t>
      </w:r>
      <w:r w:rsidRPr="001555D2">
        <w:rPr>
          <w:rFonts w:ascii="Raleway" w:eastAsia="宋体" w:hAnsi="Raleway" w:cs="宋体"/>
          <w:b/>
          <w:bCs/>
          <w:color w:val="000000"/>
          <w:spacing w:val="2"/>
          <w:kern w:val="0"/>
          <w:sz w:val="27"/>
          <w:szCs w:val="27"/>
        </w:rPr>
        <w:fldChar w:fldCharType="end"/>
      </w:r>
    </w:p>
    <w:p w14:paraId="2DD409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threads (see </w:t>
      </w:r>
      <w:hyperlink r:id="rId19" w:anchor="consuming" w:history="1">
        <w:r w:rsidRPr="001555D2">
          <w:rPr>
            <w:rFonts w:ascii="Raleway" w:eastAsia="宋体" w:hAnsi="Raleway" w:cs="宋体"/>
            <w:color w:val="FF6600"/>
            <w:spacing w:val="2"/>
            <w:kern w:val="0"/>
            <w:sz w:val="24"/>
            <w:szCs w:val="24"/>
            <w:u w:val="single"/>
          </w:rPr>
          <w:t>Receiving</w:t>
        </w:r>
      </w:hyperlink>
      <w:r w:rsidRPr="001555D2">
        <w:rPr>
          <w:rFonts w:ascii="Raleway" w:eastAsia="宋体" w:hAnsi="Raleway" w:cs="宋体"/>
          <w:color w:val="000000"/>
          <w:spacing w:val="2"/>
          <w:kern w:val="0"/>
          <w:sz w:val="24"/>
          <w:szCs w:val="24"/>
        </w:rPr>
        <w:t> below) are automatically allocated in a new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thread pool by default. If greater control is required supply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on the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method, so that this pool of threads is used instead. Here is an example where a larger thread pool is supplied than is normally allocated:</w:t>
      </w:r>
    </w:p>
    <w:p w14:paraId="3A7DF4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ExecutorService es = Executors.newFixedThreadPool(</w:t>
      </w:r>
      <w:r w:rsidRPr="001555D2">
        <w:rPr>
          <w:rFonts w:ascii="宋体" w:eastAsia="宋体" w:hAnsi="宋体" w:cs="宋体"/>
          <w:color w:val="A5C261"/>
          <w:spacing w:val="2"/>
          <w:kern w:val="0"/>
          <w:sz w:val="27"/>
          <w:szCs w:val="27"/>
        </w:rPr>
        <w:t>20</w:t>
      </w:r>
      <w:r w:rsidRPr="001555D2">
        <w:rPr>
          <w:rFonts w:ascii="宋体" w:eastAsia="宋体" w:hAnsi="宋体" w:cs="宋体"/>
          <w:color w:val="E6E1DC"/>
          <w:spacing w:val="2"/>
          <w:kern w:val="0"/>
          <w:sz w:val="27"/>
          <w:szCs w:val="27"/>
        </w:rPr>
        <w:t>);</w:t>
      </w:r>
    </w:p>
    <w:p w14:paraId="0D1CB3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factory.newConnection(es);</w:t>
      </w:r>
    </w:p>
    <w:p w14:paraId="2123BD25"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w:t>
      </w:r>
      <w:r w:rsidRPr="001555D2">
        <w:rPr>
          <w:rFonts w:ascii="Courier New" w:eastAsia="宋体" w:hAnsi="Courier New" w:cs="Courier New"/>
          <w:color w:val="333333"/>
          <w:spacing w:val="2"/>
          <w:kern w:val="0"/>
          <w:sz w:val="24"/>
          <w:szCs w:val="24"/>
        </w:rPr>
        <w:t>Executors</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classes are in the </w:t>
      </w:r>
      <w:r w:rsidRPr="001555D2">
        <w:rPr>
          <w:rFonts w:ascii="Courier New" w:eastAsia="宋体" w:hAnsi="Courier New" w:cs="Courier New"/>
          <w:color w:val="333333"/>
          <w:spacing w:val="2"/>
          <w:kern w:val="0"/>
          <w:sz w:val="24"/>
          <w:szCs w:val="24"/>
        </w:rPr>
        <w:t>java.util.concurrent</w:t>
      </w:r>
      <w:r w:rsidRPr="001555D2">
        <w:rPr>
          <w:rFonts w:ascii="Raleway" w:eastAsia="宋体" w:hAnsi="Raleway" w:cs="宋体"/>
          <w:color w:val="000000"/>
          <w:spacing w:val="2"/>
          <w:kern w:val="0"/>
          <w:sz w:val="24"/>
          <w:szCs w:val="24"/>
        </w:rPr>
        <w:t> package.</w:t>
      </w:r>
    </w:p>
    <w:p w14:paraId="731BFA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the connection is closed a default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will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but a user-supplied</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(like </w:t>
      </w:r>
      <w:r w:rsidRPr="001555D2">
        <w:rPr>
          <w:rFonts w:ascii="Courier New" w:eastAsia="宋体" w:hAnsi="Courier New" w:cs="Courier New"/>
          <w:color w:val="333333"/>
          <w:spacing w:val="2"/>
          <w:kern w:val="0"/>
          <w:sz w:val="24"/>
          <w:szCs w:val="24"/>
        </w:rPr>
        <w:t>es</w:t>
      </w:r>
      <w:r w:rsidRPr="001555D2">
        <w:rPr>
          <w:rFonts w:ascii="Raleway" w:eastAsia="宋体" w:hAnsi="Raleway" w:cs="宋体"/>
          <w:color w:val="000000"/>
          <w:spacing w:val="2"/>
          <w:kern w:val="0"/>
          <w:sz w:val="24"/>
          <w:szCs w:val="24"/>
        </w:rPr>
        <w:t> above) will </w:t>
      </w:r>
      <w:r w:rsidRPr="001555D2">
        <w:rPr>
          <w:rFonts w:ascii="Raleway" w:eastAsia="宋体" w:hAnsi="Raleway" w:cs="宋体"/>
          <w:i/>
          <w:iCs/>
          <w:color w:val="000000"/>
          <w:spacing w:val="2"/>
          <w:kern w:val="0"/>
          <w:sz w:val="24"/>
          <w:szCs w:val="24"/>
        </w:rPr>
        <w:t>not</w:t>
      </w:r>
      <w:r w:rsidRPr="001555D2">
        <w:rPr>
          <w:rFonts w:ascii="Raleway" w:eastAsia="宋体" w:hAnsi="Raleway" w:cs="宋体"/>
          <w:color w:val="000000"/>
          <w:spacing w:val="2"/>
          <w:kern w:val="0"/>
          <w:sz w:val="24"/>
          <w:szCs w:val="24"/>
        </w:rPr>
        <w:t>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Clients that supply a custom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must ensure it is shutdown eventually (by calling its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method), or else the pool’s threads may prevent JVM termination.</w:t>
      </w:r>
    </w:p>
    <w:p w14:paraId="1374335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same executor service may be shared between multiple connections, or serially re-used on re-connection but it cannot be used after it is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w:t>
      </w:r>
    </w:p>
    <w:p w14:paraId="6BE1C9C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this feature should only be considered if there is evidence that there is a severe bottleneck in the processing of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If there are no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executed, or very few, the default allocation is more than sufficient. The overhead is initially minimal and the total thread resources allocated are bounded, even if a burst of consumer activity may occasionally occur.</w:t>
      </w:r>
    </w:p>
    <w:bookmarkStart w:id="15" w:name="address-array"/>
    <w:bookmarkEnd w:id="15"/>
    <w:p w14:paraId="50077E5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"address-array"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Using Lists of Hosts</w:t>
      </w:r>
      <w:r w:rsidRPr="001555D2">
        <w:rPr>
          <w:rFonts w:ascii="Raleway" w:eastAsia="宋体" w:hAnsi="Raleway" w:cs="宋体"/>
          <w:b/>
          <w:bCs/>
          <w:color w:val="000000"/>
          <w:spacing w:val="2"/>
          <w:kern w:val="0"/>
          <w:sz w:val="27"/>
          <w:szCs w:val="27"/>
        </w:rPr>
        <w:fldChar w:fldCharType="end"/>
      </w:r>
    </w:p>
    <w:p w14:paraId="4A8774F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It is possible to pass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array to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is simply a convenience class in the </w:t>
      </w:r>
      <w:r w:rsidRPr="001555D2">
        <w:rPr>
          <w:rFonts w:ascii="Courier New" w:eastAsia="宋体" w:hAnsi="Courier New" w:cs="Courier New"/>
          <w:color w:val="333333"/>
          <w:spacing w:val="2"/>
          <w:kern w:val="0"/>
          <w:sz w:val="24"/>
          <w:szCs w:val="24"/>
        </w:rPr>
        <w:t>com.rabbitmq.client</w:t>
      </w:r>
      <w:r w:rsidRPr="001555D2">
        <w:rPr>
          <w:rFonts w:ascii="Raleway" w:eastAsia="宋体" w:hAnsi="Raleway" w:cs="宋体"/>
          <w:color w:val="000000"/>
          <w:spacing w:val="2"/>
          <w:kern w:val="0"/>
          <w:sz w:val="24"/>
          <w:szCs w:val="24"/>
        </w:rPr>
        <w:t> package with </w:t>
      </w:r>
      <w:r w:rsidRPr="001555D2">
        <w:rPr>
          <w:rFonts w:ascii="Raleway" w:eastAsia="宋体" w:hAnsi="Raleway" w:cs="宋体"/>
          <w:i/>
          <w:iCs/>
          <w:color w:val="000000"/>
          <w:spacing w:val="2"/>
          <w:kern w:val="0"/>
          <w:sz w:val="24"/>
          <w:szCs w:val="24"/>
        </w:rPr>
        <w:t>host</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port</w:t>
      </w:r>
      <w:r w:rsidRPr="001555D2">
        <w:rPr>
          <w:rFonts w:ascii="Raleway" w:eastAsia="宋体" w:hAnsi="Raleway" w:cs="宋体"/>
          <w:color w:val="000000"/>
          <w:spacing w:val="2"/>
          <w:kern w:val="0"/>
          <w:sz w:val="24"/>
          <w:szCs w:val="24"/>
        </w:rPr>
        <w:t> components. For example:</w:t>
      </w:r>
    </w:p>
    <w:p w14:paraId="499E6CD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Address[] addrArr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Address(hostname1, portnumber1)</w:t>
      </w:r>
    </w:p>
    <w:p w14:paraId="5DC230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Address(hostname2, portnumber2)};</w:t>
      </w:r>
    </w:p>
    <w:p w14:paraId="7DC881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factory.newConnection(addrArr);</w:t>
      </w:r>
    </w:p>
    <w:p w14:paraId="101E70F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will attempt to connect to </w:t>
      </w:r>
      <w:r w:rsidRPr="001555D2">
        <w:rPr>
          <w:rFonts w:ascii="Courier New" w:eastAsia="宋体" w:hAnsi="Courier New" w:cs="Courier New"/>
          <w:color w:val="333333"/>
          <w:spacing w:val="2"/>
          <w:kern w:val="0"/>
          <w:sz w:val="24"/>
          <w:szCs w:val="24"/>
        </w:rPr>
        <w:t>hostname1:portnumber1</w:t>
      </w:r>
      <w:r w:rsidRPr="001555D2">
        <w:rPr>
          <w:rFonts w:ascii="Raleway" w:eastAsia="宋体" w:hAnsi="Raleway" w:cs="宋体"/>
          <w:color w:val="000000"/>
          <w:spacing w:val="2"/>
          <w:kern w:val="0"/>
          <w:sz w:val="24"/>
          <w:szCs w:val="24"/>
        </w:rPr>
        <w:t>, and if that fails to </w:t>
      </w:r>
      <w:r w:rsidRPr="001555D2">
        <w:rPr>
          <w:rFonts w:ascii="Courier New" w:eastAsia="宋体" w:hAnsi="Courier New" w:cs="Courier New"/>
          <w:color w:val="333333"/>
          <w:spacing w:val="2"/>
          <w:kern w:val="0"/>
          <w:sz w:val="24"/>
          <w:szCs w:val="24"/>
        </w:rPr>
        <w:t>hostname2:portnumber2</w:t>
      </w:r>
      <w:r w:rsidRPr="001555D2">
        <w:rPr>
          <w:rFonts w:ascii="Raleway" w:eastAsia="宋体" w:hAnsi="Raleway" w:cs="宋体"/>
          <w:color w:val="000000"/>
          <w:spacing w:val="2"/>
          <w:kern w:val="0"/>
          <w:sz w:val="24"/>
          <w:szCs w:val="24"/>
        </w:rPr>
        <w:t>. The connection returned is the first in the array that succeeds (without throwing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This is entirely equivalent to repeatedly setting host and port on a factory, calling </w:t>
      </w:r>
      <w:r w:rsidRPr="001555D2">
        <w:rPr>
          <w:rFonts w:ascii="Courier New" w:eastAsia="宋体" w:hAnsi="Courier New" w:cs="Courier New"/>
          <w:color w:val="333333"/>
          <w:spacing w:val="2"/>
          <w:kern w:val="0"/>
          <w:sz w:val="24"/>
          <w:szCs w:val="24"/>
        </w:rPr>
        <w:t>factory.newConnection()</w:t>
      </w:r>
      <w:r w:rsidRPr="001555D2">
        <w:rPr>
          <w:rFonts w:ascii="Raleway" w:eastAsia="宋体" w:hAnsi="Raleway" w:cs="宋体"/>
          <w:color w:val="000000"/>
          <w:spacing w:val="2"/>
          <w:kern w:val="0"/>
          <w:sz w:val="24"/>
          <w:szCs w:val="24"/>
        </w:rPr>
        <w:t> each time, until one of them succeeds.</w:t>
      </w:r>
    </w:p>
    <w:p w14:paraId="7AE0618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addrArr)</w:t>
      </w:r>
      <w:r w:rsidRPr="001555D2">
        <w:rPr>
          <w:rFonts w:ascii="Raleway" w:eastAsia="宋体" w:hAnsi="Raleway" w:cs="宋体"/>
          <w:color w:val="000000"/>
          <w:spacing w:val="2"/>
          <w:kern w:val="0"/>
          <w:sz w:val="24"/>
          <w:szCs w:val="24"/>
        </w:rPr>
        <w:t>) the thread pool is associated with the (first) successful connection.</w:t>
      </w:r>
    </w:p>
    <w:p w14:paraId="0D09B7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you want more control over the host to connect to, see </w:t>
      </w:r>
      <w:hyperlink r:id="rId20" w:anchor="service-discovery-with-address-resolver" w:history="1">
        <w:r w:rsidRPr="001555D2">
          <w:rPr>
            <w:rFonts w:ascii="Raleway" w:eastAsia="宋体" w:hAnsi="Raleway" w:cs="宋体"/>
            <w:color w:val="FF6600"/>
            <w:spacing w:val="2"/>
            <w:kern w:val="0"/>
            <w:sz w:val="24"/>
            <w:szCs w:val="24"/>
            <w:u w:val="single"/>
          </w:rPr>
          <w:t>the support for service discovery</w:t>
        </w:r>
      </w:hyperlink>
      <w:r w:rsidRPr="001555D2">
        <w:rPr>
          <w:rFonts w:ascii="Raleway" w:eastAsia="宋体" w:hAnsi="Raleway" w:cs="宋体"/>
          <w:color w:val="000000"/>
          <w:spacing w:val="2"/>
          <w:kern w:val="0"/>
          <w:sz w:val="24"/>
          <w:szCs w:val="24"/>
        </w:rPr>
        <w:t>.</w:t>
      </w:r>
    </w:p>
    <w:bookmarkStart w:id="16" w:name="service-discovery-with-address-resolver"/>
    <w:bookmarkEnd w:id="16"/>
    <w:p w14:paraId="48DB46F2"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"service-discovery-with-address-resolver"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Service discovery with the AddressResolver interface</w:t>
      </w:r>
      <w:r w:rsidRPr="001555D2">
        <w:rPr>
          <w:rFonts w:ascii="Raleway" w:eastAsia="宋体" w:hAnsi="Raleway" w:cs="宋体"/>
          <w:b/>
          <w:bCs/>
          <w:color w:val="000000"/>
          <w:spacing w:val="2"/>
          <w:kern w:val="0"/>
          <w:sz w:val="27"/>
          <w:szCs w:val="27"/>
        </w:rPr>
        <w:fldChar w:fldCharType="end"/>
      </w:r>
    </w:p>
    <w:p w14:paraId="1F3D97F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3.6.6, it is possible to let an implementation of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choose where to connect when creating a connection:</w:t>
      </w:r>
    </w:p>
    <w:p w14:paraId="18FBC7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factory.newConnection(addressResolver);</w:t>
      </w:r>
    </w:p>
    <w:p w14:paraId="0E29309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interface is like the following:</w:t>
      </w:r>
    </w:p>
    <w:p w14:paraId="5D39CF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interface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AddressResolver</w:t>
      </w:r>
      <w:r w:rsidRPr="001555D2">
        <w:rPr>
          <w:rFonts w:ascii="宋体" w:eastAsia="宋体" w:hAnsi="宋体" w:cs="宋体"/>
          <w:color w:val="E6E1DC"/>
          <w:spacing w:val="2"/>
          <w:kern w:val="0"/>
          <w:sz w:val="27"/>
          <w:szCs w:val="27"/>
        </w:rPr>
        <w:t xml:space="preserve"> {</w:t>
      </w:r>
    </w:p>
    <w:p w14:paraId="0DD72F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342AC6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List&lt;Address&gt; </w:t>
      </w:r>
      <w:r w:rsidRPr="001555D2">
        <w:rPr>
          <w:rFonts w:ascii="宋体" w:eastAsia="宋体" w:hAnsi="宋体" w:cs="宋体"/>
          <w:color w:val="FFC66D"/>
          <w:spacing w:val="2"/>
          <w:kern w:val="0"/>
          <w:sz w:val="27"/>
          <w:szCs w:val="27"/>
        </w:rPr>
        <w:t>getAddresses</w:t>
      </w:r>
      <w:r w:rsidRPr="001555D2">
        <w:rPr>
          <w:rFonts w:ascii="宋体" w:eastAsia="宋体" w:hAnsi="宋体" w:cs="宋体"/>
          <w:color w:val="D0D0FF"/>
          <w:spacing w:val="2"/>
          <w:kern w:val="0"/>
          <w:sz w:val="27"/>
          <w:szCs w:val="27"/>
        </w:rPr>
        <w: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7FDDD74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C984D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9E9D1E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w:t>
      </w:r>
      <w:hyperlink r:id="rId21" w:anchor="address-array" w:history="1">
        <w:r w:rsidRPr="001555D2">
          <w:rPr>
            <w:rFonts w:ascii="Raleway" w:eastAsia="宋体" w:hAnsi="Raleway" w:cs="宋体"/>
            <w:color w:val="FF6600"/>
            <w:spacing w:val="2"/>
            <w:kern w:val="0"/>
            <w:sz w:val="24"/>
            <w:szCs w:val="24"/>
            <w:u w:val="single"/>
          </w:rPr>
          <w:t>a list of hosts</w:t>
        </w:r>
      </w:hyperlink>
      <w:r w:rsidRPr="001555D2">
        <w:rPr>
          <w:rFonts w:ascii="Raleway" w:eastAsia="宋体" w:hAnsi="Raleway" w:cs="宋体"/>
          <w:color w:val="000000"/>
          <w:spacing w:val="2"/>
          <w:kern w:val="0"/>
          <w:sz w:val="24"/>
          <w:szCs w:val="24"/>
        </w:rPr>
        <w:t>, the first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returned will be tried first, then the second if the client fails to connect to the first, and so on.</w:t>
      </w:r>
    </w:p>
    <w:p w14:paraId="1A273B5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addressResolver)</w:t>
      </w:r>
      <w:r w:rsidRPr="001555D2">
        <w:rPr>
          <w:rFonts w:ascii="Raleway" w:eastAsia="宋体" w:hAnsi="Raleway" w:cs="宋体"/>
          <w:color w:val="000000"/>
          <w:spacing w:val="2"/>
          <w:kern w:val="0"/>
          <w:sz w:val="24"/>
          <w:szCs w:val="24"/>
        </w:rPr>
        <w:t>) the thread pool is associated with the (first) successful connection.</w:t>
      </w:r>
    </w:p>
    <w:p w14:paraId="6E1CC5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is the perfect place to implement custom service discovery logic, which is especially useful in a dynamic infrastructure. Combined with </w:t>
      </w:r>
      <w:hyperlink r:id="rId22" w:anchor="recovery" w:history="1">
        <w:r w:rsidRPr="001555D2">
          <w:rPr>
            <w:rFonts w:ascii="Raleway" w:eastAsia="宋体" w:hAnsi="Raleway" w:cs="宋体"/>
            <w:color w:val="FF6600"/>
            <w:spacing w:val="2"/>
            <w:kern w:val="0"/>
            <w:sz w:val="24"/>
            <w:szCs w:val="24"/>
            <w:u w:val="single"/>
          </w:rPr>
          <w:t>automatic recovery</w:t>
        </w:r>
      </w:hyperlink>
      <w:r w:rsidRPr="001555D2">
        <w:rPr>
          <w:rFonts w:ascii="Raleway" w:eastAsia="宋体" w:hAnsi="Raleway" w:cs="宋体"/>
          <w:color w:val="000000"/>
          <w:spacing w:val="2"/>
          <w:kern w:val="0"/>
          <w:sz w:val="24"/>
          <w:szCs w:val="24"/>
        </w:rPr>
        <w:t>, the client can automatically connect to nodes that weren't even up when it was first started. Affinity and load balancing are other scenarios where a custom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could be useful.</w:t>
      </w:r>
    </w:p>
    <w:p w14:paraId="60DE69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Java client ships with the following implementations (see the javadoc for details):</w:t>
      </w:r>
    </w:p>
    <w:p w14:paraId="4F927227"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DnsRecordIpAddressResolver</w:t>
      </w:r>
      <w:r w:rsidRPr="001555D2">
        <w:rPr>
          <w:rFonts w:ascii="Raleway" w:eastAsia="宋体" w:hAnsi="Raleway" w:cs="宋体"/>
          <w:color w:val="000000"/>
          <w:spacing w:val="2"/>
          <w:kern w:val="0"/>
          <w:sz w:val="24"/>
          <w:szCs w:val="24"/>
        </w:rPr>
        <w:t>: given the name of a host, returns its IP addresses (resolution against the platform DNS server). This can be useful for simple DNS-based load balancing or failover.</w:t>
      </w:r>
    </w:p>
    <w:p w14:paraId="40321FD4"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DnsSrvRecordAddressResolver</w:t>
      </w:r>
      <w:r w:rsidRPr="001555D2">
        <w:rPr>
          <w:rFonts w:ascii="Raleway" w:eastAsia="宋体" w:hAnsi="Raleway" w:cs="宋体"/>
          <w:color w:val="000000"/>
          <w:spacing w:val="2"/>
          <w:kern w:val="0"/>
          <w:sz w:val="24"/>
          <w:szCs w:val="24"/>
        </w:rPr>
        <w:t>: given the name of a service, returns hostname/port pairs. The search is implemented as a DNS SRV request. This can be useful when using a service registry like </w:t>
      </w:r>
      <w:hyperlink r:id="rId23" w:history="1">
        <w:r w:rsidRPr="001555D2">
          <w:rPr>
            <w:rFonts w:ascii="Raleway" w:eastAsia="宋体" w:hAnsi="Raleway" w:cs="宋体"/>
            <w:color w:val="FF6600"/>
            <w:spacing w:val="2"/>
            <w:kern w:val="0"/>
            <w:sz w:val="24"/>
            <w:szCs w:val="24"/>
            <w:u w:val="single"/>
          </w:rPr>
          <w:t>HashiCorp Consul</w:t>
        </w:r>
      </w:hyperlink>
      <w:r w:rsidRPr="001555D2">
        <w:rPr>
          <w:rFonts w:ascii="Raleway" w:eastAsia="宋体" w:hAnsi="Raleway" w:cs="宋体"/>
          <w:color w:val="000000"/>
          <w:spacing w:val="2"/>
          <w:kern w:val="0"/>
          <w:sz w:val="24"/>
          <w:szCs w:val="24"/>
        </w:rPr>
        <w:t>.</w:t>
      </w:r>
    </w:p>
    <w:bookmarkStart w:id="17" w:name="heartbeats-timeout"/>
    <w:bookmarkEnd w:id="17"/>
    <w:p w14:paraId="5DFBE3C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"heartbeats-timeout"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Heartbeat Timeout</w:t>
      </w:r>
      <w:r w:rsidRPr="001555D2">
        <w:rPr>
          <w:rFonts w:ascii="Raleway" w:eastAsia="宋体" w:hAnsi="Raleway" w:cs="宋体"/>
          <w:b/>
          <w:bCs/>
          <w:color w:val="000000"/>
          <w:spacing w:val="2"/>
          <w:kern w:val="0"/>
          <w:sz w:val="27"/>
          <w:szCs w:val="27"/>
        </w:rPr>
        <w:fldChar w:fldCharType="end"/>
      </w:r>
    </w:p>
    <w:p w14:paraId="235F1C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See the </w:t>
      </w:r>
      <w:hyperlink r:id="rId24" w:history="1">
        <w:r w:rsidRPr="001555D2">
          <w:rPr>
            <w:rFonts w:ascii="Raleway" w:eastAsia="宋体" w:hAnsi="Raleway" w:cs="宋体"/>
            <w:color w:val="FF6600"/>
            <w:spacing w:val="2"/>
            <w:kern w:val="0"/>
            <w:sz w:val="24"/>
            <w:szCs w:val="24"/>
            <w:u w:val="single"/>
          </w:rPr>
          <w:t>Heartbeats guide</w:t>
        </w:r>
      </w:hyperlink>
      <w:r w:rsidRPr="001555D2">
        <w:rPr>
          <w:rFonts w:ascii="Raleway" w:eastAsia="宋体" w:hAnsi="Raleway" w:cs="宋体"/>
          <w:color w:val="000000"/>
          <w:spacing w:val="2"/>
          <w:kern w:val="0"/>
          <w:sz w:val="24"/>
          <w:szCs w:val="24"/>
        </w:rPr>
        <w:t> for more information about heartbeats and how to configure them in the Java client.</w:t>
      </w:r>
    </w:p>
    <w:bookmarkStart w:id="18" w:name="thread-factories"/>
    <w:bookmarkEnd w:id="18"/>
    <w:p w14:paraId="12E351F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"thread-factories"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Custom Thread Factories</w:t>
      </w:r>
      <w:r w:rsidRPr="001555D2">
        <w:rPr>
          <w:rFonts w:ascii="Raleway" w:eastAsia="宋体" w:hAnsi="Raleway" w:cs="宋体"/>
          <w:b/>
          <w:bCs/>
          <w:color w:val="000000"/>
          <w:spacing w:val="2"/>
          <w:kern w:val="0"/>
          <w:sz w:val="27"/>
          <w:szCs w:val="27"/>
        </w:rPr>
        <w:fldChar w:fldCharType="end"/>
      </w:r>
    </w:p>
    <w:p w14:paraId="35CCE22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Environments such as Google App Engine (GAE) can </w:t>
      </w:r>
      <w:hyperlink r:id="rId25" w:anchor="Java_The_sandbox" w:history="1">
        <w:r w:rsidRPr="001555D2">
          <w:rPr>
            <w:rFonts w:ascii="Raleway" w:eastAsia="宋体" w:hAnsi="Raleway" w:cs="宋体"/>
            <w:color w:val="FF6600"/>
            <w:spacing w:val="2"/>
            <w:kern w:val="0"/>
            <w:sz w:val="24"/>
            <w:szCs w:val="24"/>
            <w:u w:val="single"/>
          </w:rPr>
          <w:t>restrict direct thread instantiation</w:t>
        </w:r>
      </w:hyperlink>
      <w:r w:rsidRPr="001555D2">
        <w:rPr>
          <w:rFonts w:ascii="Raleway" w:eastAsia="宋体" w:hAnsi="Raleway" w:cs="宋体"/>
          <w:color w:val="000000"/>
          <w:spacing w:val="2"/>
          <w:kern w:val="0"/>
          <w:sz w:val="24"/>
          <w:szCs w:val="24"/>
        </w:rPr>
        <w:t>. To use RabbitMQ Java client in such environments, it's necessary to configure a custom </w:t>
      </w:r>
      <w:r w:rsidRPr="001555D2">
        <w:rPr>
          <w:rFonts w:ascii="Courier New" w:eastAsia="宋体" w:hAnsi="Courier New" w:cs="Courier New"/>
          <w:color w:val="333333"/>
          <w:spacing w:val="2"/>
          <w:kern w:val="0"/>
          <w:sz w:val="24"/>
          <w:szCs w:val="24"/>
        </w:rPr>
        <w:t>ThreadFactory</w:t>
      </w:r>
      <w:r w:rsidRPr="001555D2">
        <w:rPr>
          <w:rFonts w:ascii="Raleway" w:eastAsia="宋体" w:hAnsi="Raleway" w:cs="宋体"/>
          <w:color w:val="000000"/>
          <w:spacing w:val="2"/>
          <w:kern w:val="0"/>
          <w:sz w:val="24"/>
          <w:szCs w:val="24"/>
        </w:rPr>
        <w:t>that uses an appropriate method to instantiate threads, e.g.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Below is an example for Google App Engine.</w:t>
      </w:r>
    </w:p>
    <w:p w14:paraId="100CAF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lastRenderedPageBreak/>
        <w:t>import</w:t>
      </w:r>
      <w:r w:rsidRPr="001555D2">
        <w:rPr>
          <w:rFonts w:ascii="宋体" w:eastAsia="宋体" w:hAnsi="宋体" w:cs="宋体"/>
          <w:color w:val="E6E1DC"/>
          <w:spacing w:val="2"/>
          <w:kern w:val="0"/>
          <w:sz w:val="27"/>
          <w:szCs w:val="27"/>
        </w:rPr>
        <w:t xml:space="preserve"> com.google.appengine.api.ThreadManager;</w:t>
      </w:r>
    </w:p>
    <w:p w14:paraId="51A5AC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BD08A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cf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6A63D9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cf.setThreadFactory(ThreadManager.backgroundThreadFactory());</w:t>
      </w:r>
    </w:p>
    <w:bookmarkStart w:id="19" w:name="java-nio"/>
    <w:bookmarkEnd w:id="19"/>
    <w:p w14:paraId="1396ED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"java-nio"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Support for Java non-blocking IO</w:t>
      </w:r>
      <w:r w:rsidRPr="001555D2">
        <w:rPr>
          <w:rFonts w:ascii="Raleway" w:eastAsia="宋体" w:hAnsi="Raleway" w:cs="宋体"/>
          <w:b/>
          <w:bCs/>
          <w:color w:val="000000"/>
          <w:spacing w:val="2"/>
          <w:kern w:val="0"/>
          <w:sz w:val="27"/>
          <w:szCs w:val="27"/>
        </w:rPr>
        <w:fldChar w:fldCharType="end"/>
      </w:r>
    </w:p>
    <w:p w14:paraId="203168F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Version 4.0 of the Java client brings </w:t>
      </w:r>
      <w:r w:rsidRPr="001555D2">
        <w:rPr>
          <w:rFonts w:ascii="Raleway" w:eastAsia="宋体" w:hAnsi="Raleway" w:cs="宋体"/>
          <w:i/>
          <w:iCs/>
          <w:color w:val="000000"/>
          <w:spacing w:val="2"/>
          <w:kern w:val="0"/>
          <w:sz w:val="24"/>
          <w:szCs w:val="24"/>
        </w:rPr>
        <w:t>experimental</w:t>
      </w:r>
      <w:r w:rsidRPr="001555D2">
        <w:rPr>
          <w:rFonts w:ascii="Raleway" w:eastAsia="宋体" w:hAnsi="Raleway" w:cs="宋体"/>
          <w:color w:val="000000"/>
          <w:spacing w:val="2"/>
          <w:kern w:val="0"/>
          <w:sz w:val="24"/>
          <w:szCs w:val="24"/>
        </w:rPr>
        <w:t> support for Java non-blocking IO (a.k.a Java NIO). NIO isn't supposed to be faster than blocking IO, it simply allows to control resources (in this case, threads) more easily.</w:t>
      </w:r>
    </w:p>
    <w:p w14:paraId="2294D8D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With the default blocking IO mode, each connection uses a thread to read from the network socket. With the NIO mode, you can control the number of threads that read and write from/to the network socket.</w:t>
      </w:r>
    </w:p>
    <w:p w14:paraId="434ECB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the NIO mode if your Java process uses many connections (dozens or hundreds). You should use fewer threads than with the default blocking mode. With the appropriate number of threads set, you shouldn't experiment any decrease in performance, especially if the connections are not so busy.</w:t>
      </w:r>
    </w:p>
    <w:p w14:paraId="40D843B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NIO must be enabled explicitly:</w:t>
      </w:r>
    </w:p>
    <w:p w14:paraId="43AAD2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B4CA94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connectionFactory.useNio();</w:t>
      </w:r>
    </w:p>
    <w:p w14:paraId="17073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NIO mode can be configured through the </w:t>
      </w:r>
      <w:r w:rsidRPr="001555D2">
        <w:rPr>
          <w:rFonts w:ascii="Courier New" w:eastAsia="宋体" w:hAnsi="Courier New" w:cs="Courier New"/>
          <w:color w:val="333333"/>
          <w:spacing w:val="2"/>
          <w:kern w:val="0"/>
          <w:sz w:val="24"/>
          <w:szCs w:val="24"/>
        </w:rPr>
        <w:t>NioParams</w:t>
      </w:r>
      <w:r w:rsidRPr="001555D2">
        <w:rPr>
          <w:rFonts w:ascii="Raleway" w:eastAsia="宋体" w:hAnsi="Raleway" w:cs="宋体"/>
          <w:color w:val="000000"/>
          <w:spacing w:val="2"/>
          <w:kern w:val="0"/>
          <w:sz w:val="24"/>
          <w:szCs w:val="24"/>
        </w:rPr>
        <w:t> class:</w:t>
      </w:r>
    </w:p>
    <w:p w14:paraId="0B293D2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connectionFactory.setNioParams(</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NioParams().setNbIoThreads(</w:t>
      </w:r>
      <w:r w:rsidRPr="001555D2">
        <w:rPr>
          <w:rFonts w:ascii="宋体" w:eastAsia="宋体" w:hAnsi="宋体" w:cs="宋体"/>
          <w:color w:val="A5C261"/>
          <w:spacing w:val="2"/>
          <w:kern w:val="0"/>
          <w:sz w:val="27"/>
          <w:szCs w:val="27"/>
        </w:rPr>
        <w:t>4</w:t>
      </w:r>
      <w:r w:rsidRPr="001555D2">
        <w:rPr>
          <w:rFonts w:ascii="宋体" w:eastAsia="宋体" w:hAnsi="宋体" w:cs="宋体"/>
          <w:color w:val="E6E1DC"/>
          <w:spacing w:val="2"/>
          <w:kern w:val="0"/>
          <w:sz w:val="27"/>
          <w:szCs w:val="27"/>
        </w:rPr>
        <w:t>));</w:t>
      </w:r>
    </w:p>
    <w:p w14:paraId="481BD7C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The NIO mode uses reasonable defaults, but you may need to change them according to your own workload. Some of the settings are: the total number of IO threads used, the size of buffers, a service executor to use for the IO loops, parameters for the in-memory write queue (write requests are enqueued before being sent on the network). Please read the Javadoc for details and defaults.</w:t>
      </w:r>
    </w:p>
    <w:bookmarkStart w:id="20" w:name="recovery"/>
    <w:bookmarkEnd w:id="20"/>
    <w:p w14:paraId="6F3212F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"recovery"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Automatic Recovery From Network Failures</w:t>
      </w:r>
      <w:r w:rsidRPr="001555D2">
        <w:rPr>
          <w:rFonts w:ascii="Raleway" w:eastAsia="宋体" w:hAnsi="Raleway" w:cs="宋体"/>
          <w:color w:val="000000"/>
          <w:spacing w:val="2"/>
          <w:kern w:val="0"/>
          <w:sz w:val="30"/>
          <w:szCs w:val="30"/>
        </w:rPr>
        <w:fldChar w:fldCharType="end"/>
      </w:r>
    </w:p>
    <w:bookmarkStart w:id="21" w:name="connection-recovery"/>
    <w:bookmarkEnd w:id="21"/>
    <w:p w14:paraId="6F0E322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Connection Recovery</w:t>
      </w:r>
      <w:r w:rsidRPr="001555D2">
        <w:rPr>
          <w:rFonts w:ascii="Raleway" w:eastAsia="宋体" w:hAnsi="Raleway" w:cs="宋体"/>
          <w:b/>
          <w:bCs/>
          <w:color w:val="000000"/>
          <w:spacing w:val="2"/>
          <w:kern w:val="0"/>
          <w:sz w:val="27"/>
          <w:szCs w:val="27"/>
        </w:rPr>
        <w:fldChar w:fldCharType="end"/>
      </w:r>
    </w:p>
    <w:p w14:paraId="0EA69A1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Network connection between clients and RabbitMQ nodes can fail. RabbitMQ Java client supports automatic recovery of connections and topology (queues, exchanges, bindings, and consumers). The automatic recovery process for many applications follows the following steps:</w:t>
      </w:r>
    </w:p>
    <w:p w14:paraId="28717C48"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Reconnect</w:t>
      </w:r>
    </w:p>
    <w:p w14:paraId="24B9A48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connection listeners</w:t>
      </w:r>
    </w:p>
    <w:p w14:paraId="00E9CF1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Re-open channels</w:t>
      </w:r>
    </w:p>
    <w:p w14:paraId="24BAB5D2"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listeners</w:t>
      </w:r>
    </w:p>
    <w:p w14:paraId="29DDF48F"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w:t>
      </w:r>
      <w:r w:rsidRPr="001555D2">
        <w:rPr>
          <w:rFonts w:ascii="Courier New" w:eastAsia="宋体" w:hAnsi="Courier New" w:cs="Courier New"/>
          <w:color w:val="333333"/>
          <w:spacing w:val="2"/>
          <w:kern w:val="0"/>
          <w:sz w:val="24"/>
          <w:szCs w:val="24"/>
        </w:rPr>
        <w:t>basic.qos</w:t>
      </w:r>
      <w:r w:rsidRPr="001555D2">
        <w:rPr>
          <w:rFonts w:ascii="Raleway" w:eastAsia="宋体" w:hAnsi="Raleway" w:cs="宋体"/>
          <w:color w:val="000000"/>
          <w:spacing w:val="2"/>
          <w:kern w:val="0"/>
          <w:sz w:val="24"/>
          <w:szCs w:val="24"/>
        </w:rPr>
        <w:t> setting, publisher confirms and transaction settings</w:t>
      </w:r>
    </w:p>
    <w:p w14:paraId="42FBEAE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includes the following actions, performed for every channel</w:t>
      </w:r>
    </w:p>
    <w:p w14:paraId="5570678A"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exchanges (except for predefined ones)</w:t>
      </w:r>
    </w:p>
    <w:p w14:paraId="54410EC5"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queues</w:t>
      </w:r>
    </w:p>
    <w:p w14:paraId="5EE07C26"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bindings</w:t>
      </w:r>
    </w:p>
    <w:p w14:paraId="65079CD0"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consumers</w:t>
      </w:r>
    </w:p>
    <w:p w14:paraId="7017BDB0"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i/>
          <w:iCs/>
          <w:color w:val="000000"/>
          <w:spacing w:val="2"/>
          <w:kern w:val="0"/>
          <w:sz w:val="24"/>
          <w:szCs w:val="24"/>
        </w:rPr>
        <w:t>As of version 4.0.0 of the Java client, automatic recovery is enabled by default (and thus topology recovery as well)</w:t>
      </w:r>
      <w:r w:rsidRPr="001555D2">
        <w:rPr>
          <w:rFonts w:ascii="Raleway" w:eastAsia="宋体" w:hAnsi="Raleway" w:cs="宋体"/>
          <w:color w:val="000000"/>
          <w:spacing w:val="2"/>
          <w:kern w:val="0"/>
          <w:sz w:val="24"/>
          <w:szCs w:val="24"/>
        </w:rPr>
        <w:t>.</w:t>
      </w:r>
    </w:p>
    <w:p w14:paraId="59D4F8E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disable or enable automatic connection recovery, use the </w:t>
      </w:r>
      <w:r w:rsidRPr="001555D2">
        <w:rPr>
          <w:rFonts w:ascii="Courier New" w:eastAsia="宋体" w:hAnsi="Courier New" w:cs="Courier New"/>
          <w:color w:val="333333"/>
          <w:spacing w:val="2"/>
          <w:kern w:val="0"/>
          <w:sz w:val="24"/>
          <w:szCs w:val="24"/>
        </w:rPr>
        <w:t>factory.setAutomaticRecoveryEnabled(boolean)</w:t>
      </w:r>
      <w:r w:rsidRPr="001555D2">
        <w:rPr>
          <w:rFonts w:ascii="Raleway" w:eastAsia="宋体" w:hAnsi="Raleway" w:cs="宋体"/>
          <w:color w:val="000000"/>
          <w:spacing w:val="2"/>
          <w:kern w:val="0"/>
          <w:sz w:val="24"/>
          <w:szCs w:val="24"/>
        </w:rPr>
        <w:t> method. The following snippet shows how to explicitly enable automatic recovery (e.g. for Java client prior 4.0.0):</w:t>
      </w:r>
    </w:p>
    <w:p w14:paraId="5A5CB7F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20A4B9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500361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2CB052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factory.setVirtualHost(virtualHost);</w:t>
      </w:r>
    </w:p>
    <w:p w14:paraId="0356D3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34F7D1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21BF5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25A073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connection that will recover automatically</w:t>
      </w:r>
    </w:p>
    <w:p w14:paraId="1786A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23425D39"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recovery fails due to an exception (e.g. RabbitMQ node is still not reachable), it will be retried after a fixed time interval (default is 5 seconds). The interval can be configured:</w:t>
      </w:r>
    </w:p>
    <w:p w14:paraId="43FF15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BF10E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attempt recovery every 10 seconds</w:t>
      </w:r>
    </w:p>
    <w:p w14:paraId="59CC22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factory.setNetworkRecoveryInterval(</w:t>
      </w:r>
      <w:r w:rsidRPr="001555D2">
        <w:rPr>
          <w:rFonts w:ascii="宋体" w:eastAsia="宋体" w:hAnsi="宋体" w:cs="宋体"/>
          <w:color w:val="A5C261"/>
          <w:spacing w:val="2"/>
          <w:kern w:val="0"/>
          <w:sz w:val="27"/>
          <w:szCs w:val="27"/>
        </w:rPr>
        <w:t>10000</w:t>
      </w:r>
      <w:r w:rsidRPr="001555D2">
        <w:rPr>
          <w:rFonts w:ascii="宋体" w:eastAsia="宋体" w:hAnsi="宋体" w:cs="宋体"/>
          <w:color w:val="E6E1DC"/>
          <w:spacing w:val="2"/>
          <w:kern w:val="0"/>
          <w:sz w:val="27"/>
          <w:szCs w:val="27"/>
        </w:rPr>
        <w:t>);</w:t>
      </w:r>
    </w:p>
    <w:p w14:paraId="0756DED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list of addresses is provided, the list is shuffled and all addresses are tried, one after the next:</w:t>
      </w:r>
    </w:p>
    <w:p w14:paraId="2AB04A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82CD3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AB589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Address[] addresses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"192.168.1.4"</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"192.168.1.5"</w:t>
      </w:r>
      <w:r w:rsidRPr="001555D2">
        <w:rPr>
          <w:rFonts w:ascii="宋体" w:eastAsia="宋体" w:hAnsi="宋体" w:cs="宋体"/>
          <w:color w:val="E6E1DC"/>
          <w:spacing w:val="2"/>
          <w:kern w:val="0"/>
          <w:sz w:val="27"/>
          <w:szCs w:val="27"/>
        </w:rPr>
        <w:t>)};</w:t>
      </w:r>
    </w:p>
    <w:p w14:paraId="217450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factory.newConnection(addresses);</w:t>
      </w:r>
    </w:p>
    <w:bookmarkStart w:id="22" w:name="connection-recovery-triggers"/>
    <w:bookmarkEnd w:id="22"/>
    <w:p w14:paraId="063B15EA"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"connection-recovery-triggers"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When Will Connection Recovery Be Triggered?</w:t>
      </w:r>
      <w:r w:rsidRPr="001555D2">
        <w:rPr>
          <w:rFonts w:ascii="Raleway" w:eastAsia="宋体" w:hAnsi="Raleway" w:cs="宋体"/>
          <w:b/>
          <w:bCs/>
          <w:color w:val="000000"/>
          <w:spacing w:val="2"/>
          <w:kern w:val="0"/>
          <w:sz w:val="27"/>
          <w:szCs w:val="27"/>
        </w:rPr>
        <w:fldChar w:fldCharType="end"/>
      </w:r>
    </w:p>
    <w:p w14:paraId="23C4729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if enabled, will be triggered by the following events:</w:t>
      </w:r>
    </w:p>
    <w:p w14:paraId="426D2116"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 I/O exception is thrown in connection's I/O loop</w:t>
      </w:r>
    </w:p>
    <w:p w14:paraId="6F9B2A19"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socket read operation times out</w:t>
      </w:r>
    </w:p>
    <w:p w14:paraId="2EAAEA82"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Missed server </w:t>
      </w:r>
      <w:hyperlink r:id="rId26" w:history="1">
        <w:r w:rsidRPr="001555D2">
          <w:rPr>
            <w:rFonts w:ascii="Raleway" w:eastAsia="宋体" w:hAnsi="Raleway" w:cs="宋体"/>
            <w:color w:val="FF6600"/>
            <w:spacing w:val="2"/>
            <w:kern w:val="0"/>
            <w:sz w:val="24"/>
            <w:szCs w:val="24"/>
            <w:u w:val="single"/>
          </w:rPr>
          <w:t>heartbeats</w:t>
        </w:r>
      </w:hyperlink>
      <w:r w:rsidRPr="001555D2">
        <w:rPr>
          <w:rFonts w:ascii="Raleway" w:eastAsia="宋体" w:hAnsi="Raleway" w:cs="宋体"/>
          <w:color w:val="000000"/>
          <w:spacing w:val="2"/>
          <w:kern w:val="0"/>
          <w:sz w:val="24"/>
          <w:szCs w:val="24"/>
        </w:rPr>
        <w:t> are detected</w:t>
      </w:r>
    </w:p>
    <w:p w14:paraId="6DF34694"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Any other unexpected exception is thrown in connection's I/O loop</w:t>
      </w:r>
    </w:p>
    <w:p w14:paraId="28E795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whichever happens first.</w:t>
      </w:r>
    </w:p>
    <w:p w14:paraId="5757766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Channel-level exceptions will not trigger any kind of recovery as they usually indicate a semantic issue in the application (e.g. an attempt to consume from a non-existent queue).</w:t>
      </w:r>
    </w:p>
    <w:bookmarkStart w:id="23" w:name="recovery-listeners"/>
    <w:bookmarkEnd w:id="23"/>
    <w:p w14:paraId="51670A1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"recovery-listeners"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Recovery Listeners</w:t>
      </w:r>
      <w:r w:rsidRPr="001555D2">
        <w:rPr>
          <w:rFonts w:ascii="Raleway" w:eastAsia="宋体" w:hAnsi="Raleway" w:cs="宋体"/>
          <w:b/>
          <w:bCs/>
          <w:color w:val="000000"/>
          <w:spacing w:val="2"/>
          <w:kern w:val="0"/>
          <w:sz w:val="27"/>
          <w:szCs w:val="27"/>
        </w:rPr>
        <w:fldChar w:fldCharType="end"/>
      </w:r>
    </w:p>
    <w:p w14:paraId="78F9F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register one or more recovery listeners on recoverable connections and channels. When connection recovery is enabled, connections returned by </w:t>
      </w:r>
      <w:r w:rsidRPr="001555D2">
        <w:rPr>
          <w:rFonts w:ascii="Courier New" w:eastAsia="宋体" w:hAnsi="Courier New" w:cs="Courier New"/>
          <w:color w:val="333333"/>
          <w:spacing w:val="2"/>
          <w:kern w:val="0"/>
          <w:sz w:val="24"/>
          <w:szCs w:val="24"/>
        </w:rPr>
        <w:t>ConnectionFactory#newConnection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Connection#createChannel</w:t>
      </w:r>
      <w:r w:rsidRPr="001555D2">
        <w:rPr>
          <w:rFonts w:ascii="Raleway" w:eastAsia="宋体" w:hAnsi="Raleway" w:cs="宋体"/>
          <w:color w:val="000000"/>
          <w:spacing w:val="2"/>
          <w:kern w:val="0"/>
          <w:sz w:val="24"/>
          <w:szCs w:val="24"/>
        </w:rPr>
        <w:t> implement </w:t>
      </w:r>
      <w:r w:rsidRPr="001555D2">
        <w:rPr>
          <w:rFonts w:ascii="Courier New" w:eastAsia="宋体" w:hAnsi="Courier New" w:cs="Courier New"/>
          <w:color w:val="333333"/>
          <w:spacing w:val="2"/>
          <w:kern w:val="0"/>
          <w:sz w:val="24"/>
          <w:szCs w:val="24"/>
        </w:rPr>
        <w:t>com.rabbitmq.client.Recoverable</w:t>
      </w:r>
      <w:r w:rsidRPr="001555D2">
        <w:rPr>
          <w:rFonts w:ascii="Raleway" w:eastAsia="宋体" w:hAnsi="Raleway" w:cs="宋体"/>
          <w:color w:val="000000"/>
          <w:spacing w:val="2"/>
          <w:kern w:val="0"/>
          <w:sz w:val="24"/>
          <w:szCs w:val="24"/>
        </w:rPr>
        <w:t>, providing two methods with fairly descriptive names:</w:t>
      </w:r>
    </w:p>
    <w:p w14:paraId="28D92CBC"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addRecoveryListener</w:t>
      </w:r>
    </w:p>
    <w:p w14:paraId="2E95E5AA"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removeRecoveryListener</w:t>
      </w:r>
    </w:p>
    <w:p w14:paraId="47987B88"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you currently need to cast connections and channels to </w:t>
      </w:r>
      <w:r w:rsidRPr="001555D2">
        <w:rPr>
          <w:rFonts w:ascii="Courier New" w:eastAsia="宋体" w:hAnsi="Courier New" w:cs="Courier New"/>
          <w:color w:val="333333"/>
          <w:spacing w:val="2"/>
          <w:kern w:val="0"/>
          <w:sz w:val="24"/>
          <w:szCs w:val="24"/>
        </w:rPr>
        <w:t>Recoverable</w:t>
      </w:r>
      <w:r w:rsidRPr="001555D2">
        <w:rPr>
          <w:rFonts w:ascii="Raleway" w:eastAsia="宋体" w:hAnsi="Raleway" w:cs="宋体"/>
          <w:color w:val="000000"/>
          <w:spacing w:val="2"/>
          <w:kern w:val="0"/>
          <w:sz w:val="24"/>
          <w:szCs w:val="24"/>
        </w:rPr>
        <w:t> in order to use those methods.</w:t>
      </w:r>
    </w:p>
    <w:bookmarkStart w:id="24" w:name="publishers"/>
    <w:bookmarkEnd w:id="24"/>
    <w:p w14:paraId="3FC7E2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"publishers"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Effects on Publishing</w:t>
      </w:r>
      <w:r w:rsidRPr="001555D2">
        <w:rPr>
          <w:rFonts w:ascii="Raleway" w:eastAsia="宋体" w:hAnsi="Raleway" w:cs="宋体"/>
          <w:b/>
          <w:bCs/>
          <w:color w:val="000000"/>
          <w:spacing w:val="2"/>
          <w:kern w:val="0"/>
          <w:sz w:val="27"/>
          <w:szCs w:val="27"/>
        </w:rPr>
        <w:fldChar w:fldCharType="end"/>
      </w:r>
    </w:p>
    <w:p w14:paraId="7258913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Messages that are published using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when connection is down will be lost. The client does not enqueue them for delivery after connection has recovered. To ensure that published messages reach RabbitMQ applications need to use </w:t>
      </w:r>
      <w:hyperlink r:id="rId27"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and account for connection failures.</w:t>
      </w:r>
    </w:p>
    <w:bookmarkStart w:id="25" w:name="topology-recovery"/>
    <w:bookmarkEnd w:id="25"/>
    <w:p w14:paraId="4AC8720E"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"topology-recovery"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Topology Recovery</w:t>
      </w:r>
      <w:r w:rsidRPr="001555D2">
        <w:rPr>
          <w:rFonts w:ascii="Raleway" w:eastAsia="宋体" w:hAnsi="Raleway" w:cs="宋体"/>
          <w:b/>
          <w:bCs/>
          <w:color w:val="000000"/>
          <w:spacing w:val="2"/>
          <w:kern w:val="0"/>
          <w:sz w:val="27"/>
          <w:szCs w:val="27"/>
        </w:rPr>
        <w:fldChar w:fldCharType="end"/>
      </w:r>
    </w:p>
    <w:p w14:paraId="06CC530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involves recovery of exchanges, queues, bindings and consumers. It is enabled by default when automatic recovery is enabled. </w:t>
      </w:r>
      <w:r w:rsidRPr="001555D2">
        <w:rPr>
          <w:rFonts w:ascii="Raleway" w:eastAsia="宋体" w:hAnsi="Raleway" w:cs="宋体"/>
          <w:i/>
          <w:iCs/>
          <w:color w:val="000000"/>
          <w:spacing w:val="2"/>
          <w:kern w:val="0"/>
          <w:sz w:val="24"/>
          <w:szCs w:val="24"/>
        </w:rPr>
        <w:t>Hence topology recovery is enabled by default as of Java client 4.0.0</w:t>
      </w:r>
      <w:r w:rsidRPr="001555D2">
        <w:rPr>
          <w:rFonts w:ascii="Raleway" w:eastAsia="宋体" w:hAnsi="Raleway" w:cs="宋体"/>
          <w:color w:val="000000"/>
          <w:spacing w:val="2"/>
          <w:kern w:val="0"/>
          <w:sz w:val="24"/>
          <w:szCs w:val="24"/>
        </w:rPr>
        <w:t>.</w:t>
      </w:r>
    </w:p>
    <w:p w14:paraId="679A52D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can be disabled explicitly if needed:</w:t>
      </w:r>
    </w:p>
    <w:p w14:paraId="2668E26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0C1D97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7C07A7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3E2788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enable automatic recovery (e.g. Java client prior 4.0.0)</w:t>
      </w:r>
    </w:p>
    <w:p w14:paraId="0DB697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0CBC6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disable topology recovery</w:t>
      </w:r>
    </w:p>
    <w:p w14:paraId="1477B0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factory.setTopologyRecoveryEnabled(</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4EADFD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26" w:name="automatic-recovery-limitations"/>
    <w:bookmarkEnd w:id="26"/>
    <w:p w14:paraId="03E87A3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"automatic-recovery-limitations"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Failure Detection and Recovery Limitations</w:t>
      </w:r>
      <w:r w:rsidRPr="001555D2">
        <w:rPr>
          <w:rFonts w:ascii="Raleway" w:eastAsia="宋体" w:hAnsi="Raleway" w:cs="宋体"/>
          <w:b/>
          <w:bCs/>
          <w:color w:val="000000"/>
          <w:spacing w:val="2"/>
          <w:kern w:val="0"/>
          <w:sz w:val="27"/>
          <w:szCs w:val="27"/>
        </w:rPr>
        <w:fldChar w:fldCharType="end"/>
      </w:r>
    </w:p>
    <w:p w14:paraId="08A61AB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has a number of limitations and intentional design decisions that applications developers need to be aware of.</w:t>
      </w:r>
    </w:p>
    <w:p w14:paraId="675C1D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down or lost, it </w:t>
      </w:r>
      <w:hyperlink r:id="rId28" w:history="1">
        <w:r w:rsidRPr="001555D2">
          <w:rPr>
            <w:rFonts w:ascii="Raleway" w:eastAsia="宋体" w:hAnsi="Raleway" w:cs="宋体"/>
            <w:color w:val="FF6600"/>
            <w:spacing w:val="2"/>
            <w:kern w:val="0"/>
            <w:sz w:val="24"/>
            <w:szCs w:val="24"/>
            <w:u w:val="single"/>
          </w:rPr>
          <w:t>takes time to detect</w:t>
        </w:r>
      </w:hyperlink>
      <w:r w:rsidRPr="001555D2">
        <w:rPr>
          <w:rFonts w:ascii="Raleway" w:eastAsia="宋体" w:hAnsi="Raleway" w:cs="宋体"/>
          <w:color w:val="000000"/>
          <w:spacing w:val="2"/>
          <w:kern w:val="0"/>
          <w:sz w:val="24"/>
          <w:szCs w:val="24"/>
        </w:rPr>
        <w:t>. Therefore there is a window of time in which both the library and the application are unaware of effective connection failure. Any messages published during this time frame are serialised and written to the TCP socket as usual. Their delivery to the broker can only be guaranteed via </w:t>
      </w:r>
      <w:hyperlink r:id="rId29"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publishing in AMQP 0-9-1 is entirely asynchronous by design.</w:t>
      </w:r>
    </w:p>
    <w:p w14:paraId="53E9449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socket or I/O operation error is detected by a connection with automatic recovery enabled, recovery begins after a configurable delay, 5 seconds by default. This design assumes that even though a lot of network failures are transient and generally short lived, they do not go away in an instant. Connection recovery attempts will continue at identical time intervals until a new connection is successfully opened.</w:t>
      </w:r>
    </w:p>
    <w:p w14:paraId="36FA0B6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in the recovering state, any publishes attempted on its channels will be rejected with an exception. The client currently does not perform any internal buffering of such outgoing messages. It is an application developer's responsibility to keep track of such messages and republish them when recovery succeeds. </w:t>
      </w:r>
      <w:hyperlink r:id="rId30"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is a protocol extension that should be used by publishers that cannot afford message loss.</w:t>
      </w:r>
    </w:p>
    <w:p w14:paraId="3195775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 recovery will not kick in when a channel is closed due to a channel-level exception. Such exceptions often indicate application-level issues. The library cannot make an informed decision about when that's the case.</w:t>
      </w:r>
    </w:p>
    <w:p w14:paraId="4E1032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Closed channels won't be recovered even after connection recovery kicks in. This includes both explicitly closed channels and the channel-level exception case above.</w:t>
      </w:r>
    </w:p>
    <w:bookmarkStart w:id="27" w:name="recovery-and-acknowledgements"/>
    <w:bookmarkEnd w:id="27"/>
    <w:p w14:paraId="5E6F2A6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"recovery-and-acknowledgements"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Manual Acknowledgements and Automatic Recovery</w:t>
      </w:r>
      <w:r w:rsidRPr="001555D2">
        <w:rPr>
          <w:rFonts w:ascii="Raleway" w:eastAsia="宋体" w:hAnsi="Raleway" w:cs="宋体"/>
          <w:b/>
          <w:bCs/>
          <w:color w:val="000000"/>
          <w:spacing w:val="2"/>
          <w:kern w:val="0"/>
          <w:sz w:val="27"/>
          <w:szCs w:val="27"/>
        </w:rPr>
        <w:fldChar w:fldCharType="end"/>
      </w:r>
    </w:p>
    <w:p w14:paraId="69BB79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manual acknowledgements are used, it is possible that network connection to RabbitMQ node fails between message delivery and acknowledgement. After connection recovery, RabbitMQ will reset delivery tags on all channels. This means that </w:t>
      </w:r>
      <w:r w:rsidRPr="001555D2">
        <w:rPr>
          <w:rFonts w:ascii="Raleway" w:eastAsia="宋体" w:hAnsi="Raleway" w:cs="宋体"/>
          <w:i/>
          <w:iCs/>
          <w:color w:val="000000"/>
          <w:spacing w:val="2"/>
          <w:kern w:val="0"/>
          <w:sz w:val="24"/>
          <w:szCs w:val="24"/>
        </w:rPr>
        <w:t>basic.ack</w:t>
      </w:r>
      <w:r w:rsidRPr="001555D2">
        <w:rPr>
          <w:rFonts w:ascii="Raleway" w:eastAsia="宋体" w:hAnsi="Raleway" w:cs="宋体"/>
          <w:color w:val="000000"/>
          <w:spacing w:val="2"/>
          <w:kern w:val="0"/>
          <w:sz w:val="24"/>
          <w:szCs w:val="24"/>
        </w:rPr>
        <w:t>, </w:t>
      </w:r>
      <w:r w:rsidRPr="001555D2">
        <w:rPr>
          <w:rFonts w:ascii="Raleway" w:eastAsia="宋体" w:hAnsi="Raleway" w:cs="宋体"/>
          <w:i/>
          <w:iCs/>
          <w:color w:val="000000"/>
          <w:spacing w:val="2"/>
          <w:kern w:val="0"/>
          <w:sz w:val="24"/>
          <w:szCs w:val="24"/>
        </w:rPr>
        <w:t>basic.nack</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basic.reject</w:t>
      </w:r>
      <w:r w:rsidRPr="001555D2">
        <w:rPr>
          <w:rFonts w:ascii="Raleway" w:eastAsia="宋体" w:hAnsi="Raleway" w:cs="宋体"/>
          <w:color w:val="000000"/>
          <w:spacing w:val="2"/>
          <w:kern w:val="0"/>
          <w:sz w:val="24"/>
          <w:szCs w:val="24"/>
        </w:rPr>
        <w:t> with old delivery tags will cause a channel exception. To avoid this, RabbitMQ Java client keeps track of and updates delivery tags to make them monotonically growing between recoveries.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Channel.basicNack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Channel.basicReject</w:t>
      </w:r>
      <w:r w:rsidRPr="001555D2">
        <w:rPr>
          <w:rFonts w:ascii="Raleway" w:eastAsia="宋体" w:hAnsi="Raleway" w:cs="宋体"/>
          <w:color w:val="000000"/>
          <w:spacing w:val="2"/>
          <w:kern w:val="0"/>
          <w:sz w:val="24"/>
          <w:szCs w:val="24"/>
        </w:rPr>
        <w:t> then translate adjusted delivery tags into those used by RabbitMQ. Acknowledgements with stale delivery tags will not be sent. Applications that use manual acknowledgements and automatic recovery must be capable of handling redeliveries.</w:t>
      </w:r>
    </w:p>
    <w:bookmarkStart w:id="28" w:name="recovery-channel-lifecycle"/>
    <w:bookmarkEnd w:id="28"/>
    <w:p w14:paraId="5820DA2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"recovery-channel-lifecycle"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Channels Lifecycle and Topology Recovery</w:t>
      </w:r>
      <w:r w:rsidRPr="001555D2">
        <w:rPr>
          <w:rFonts w:ascii="Raleway" w:eastAsia="宋体" w:hAnsi="Raleway" w:cs="宋体"/>
          <w:b/>
          <w:bCs/>
          <w:color w:val="000000"/>
          <w:spacing w:val="2"/>
          <w:kern w:val="0"/>
          <w:sz w:val="27"/>
          <w:szCs w:val="27"/>
        </w:rPr>
        <w:fldChar w:fldCharType="end"/>
      </w:r>
    </w:p>
    <w:p w14:paraId="7F5E7EA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is meant to be as transparent as possible for the application developer, that's why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remain the same even if several connections fail and recover behind the scenes. Technically, when automatic recovery is on,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act as proxies or decorators: they delegate the AMQP business to an actual AMQP channel implementation and implement some recovery machinery around it. That is why you shouldn't close a channel after it has created some resources (queues, exchanges, bindings) or topology recovery for those resources will fail later, as the channel has been closed. Instead, leave creating channels open for the life of the application.</w:t>
      </w:r>
    </w:p>
    <w:bookmarkStart w:id="29" w:name="unhandled-exceptions"/>
    <w:bookmarkEnd w:id="29"/>
    <w:p w14:paraId="672DE778"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"unhandled-exceptions"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Unhandled Exceptions</w:t>
      </w:r>
      <w:r w:rsidRPr="001555D2">
        <w:rPr>
          <w:rFonts w:ascii="Raleway" w:eastAsia="宋体" w:hAnsi="Raleway" w:cs="宋体"/>
          <w:color w:val="000000"/>
          <w:spacing w:val="2"/>
          <w:kern w:val="0"/>
          <w:sz w:val="30"/>
          <w:szCs w:val="30"/>
        </w:rPr>
        <w:fldChar w:fldCharType="end"/>
      </w:r>
    </w:p>
    <w:p w14:paraId="6715CA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Unhandled exceptions related to connection, channel, recovery, and consumer lifecycle are delegated to the exception handler. Exception handler is any object that implements the </w:t>
      </w:r>
      <w:r w:rsidRPr="001555D2">
        <w:rPr>
          <w:rFonts w:ascii="Courier New" w:eastAsia="宋体" w:hAnsi="Courier New" w:cs="Courier New"/>
          <w:color w:val="333333"/>
          <w:spacing w:val="2"/>
          <w:kern w:val="0"/>
          <w:sz w:val="24"/>
          <w:szCs w:val="24"/>
        </w:rPr>
        <w:t>ExceptionHandler</w:t>
      </w:r>
      <w:r w:rsidRPr="001555D2">
        <w:rPr>
          <w:rFonts w:ascii="Raleway" w:eastAsia="宋体" w:hAnsi="Raleway" w:cs="宋体"/>
          <w:color w:val="000000"/>
          <w:spacing w:val="2"/>
          <w:kern w:val="0"/>
          <w:sz w:val="24"/>
          <w:szCs w:val="24"/>
        </w:rPr>
        <w:t> interface. By default, an instance of </w:t>
      </w:r>
      <w:r w:rsidRPr="001555D2">
        <w:rPr>
          <w:rFonts w:ascii="Courier New" w:eastAsia="宋体" w:hAnsi="Courier New" w:cs="Courier New"/>
          <w:color w:val="333333"/>
          <w:spacing w:val="2"/>
          <w:kern w:val="0"/>
          <w:sz w:val="24"/>
          <w:szCs w:val="24"/>
        </w:rPr>
        <w:t>DefaultExceptionHandler</w:t>
      </w:r>
      <w:r w:rsidRPr="001555D2">
        <w:rPr>
          <w:rFonts w:ascii="Raleway" w:eastAsia="宋体" w:hAnsi="Raleway" w:cs="宋体"/>
          <w:color w:val="000000"/>
          <w:spacing w:val="2"/>
          <w:kern w:val="0"/>
          <w:sz w:val="24"/>
          <w:szCs w:val="24"/>
        </w:rPr>
        <w:t> is used. It prints exception details to the standard output.</w:t>
      </w:r>
    </w:p>
    <w:p w14:paraId="4A16A1E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It is possible to override the handler using </w:t>
      </w:r>
      <w:r w:rsidRPr="001555D2">
        <w:rPr>
          <w:rFonts w:ascii="Courier New" w:eastAsia="宋体" w:hAnsi="Courier New" w:cs="Courier New"/>
          <w:color w:val="333333"/>
          <w:spacing w:val="2"/>
          <w:kern w:val="0"/>
          <w:sz w:val="24"/>
          <w:szCs w:val="24"/>
        </w:rPr>
        <w:t>ConnectionFactory#setExceptionHandler</w:t>
      </w:r>
      <w:r w:rsidRPr="001555D2">
        <w:rPr>
          <w:rFonts w:ascii="Raleway" w:eastAsia="宋体" w:hAnsi="Raleway" w:cs="宋体"/>
          <w:color w:val="000000"/>
          <w:spacing w:val="2"/>
          <w:kern w:val="0"/>
          <w:sz w:val="24"/>
          <w:szCs w:val="24"/>
        </w:rPr>
        <w:t>. It will be used for all connections created by the factory:</w:t>
      </w:r>
    </w:p>
    <w:p w14:paraId="614D7F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7529922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cf.setExceptionHandler(customHandler);</w:t>
      </w:r>
    </w:p>
    <w:p w14:paraId="56D8D9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82F36BE"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Exception handlers should be used for exception logging.</w:t>
      </w:r>
    </w:p>
    <w:bookmarkStart w:id="30" w:name="metrics"/>
    <w:bookmarkEnd w:id="30"/>
    <w:p w14:paraId="2653F89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"metrics"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Metrics and monitoring</w:t>
      </w:r>
      <w:r w:rsidRPr="001555D2">
        <w:rPr>
          <w:rFonts w:ascii="Raleway" w:eastAsia="宋体" w:hAnsi="Raleway" w:cs="宋体"/>
          <w:color w:val="000000"/>
          <w:spacing w:val="2"/>
          <w:kern w:val="0"/>
          <w:sz w:val="30"/>
          <w:szCs w:val="30"/>
        </w:rPr>
        <w:fldChar w:fldCharType="end"/>
      </w:r>
    </w:p>
    <w:p w14:paraId="7E743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4.0.0, the client gathers runtime metrics (e.g. number of published messages). Metrics collection is optional and is set up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using the </w:t>
      </w:r>
      <w:r w:rsidRPr="001555D2">
        <w:rPr>
          <w:rFonts w:ascii="Courier New" w:eastAsia="宋体" w:hAnsi="Courier New" w:cs="Courier New"/>
          <w:color w:val="333333"/>
          <w:spacing w:val="2"/>
          <w:kern w:val="0"/>
          <w:sz w:val="24"/>
          <w:szCs w:val="24"/>
        </w:rPr>
        <w:t>setMetricsCollector(metricsCollector)</w:t>
      </w:r>
      <w:r w:rsidRPr="001555D2">
        <w:rPr>
          <w:rFonts w:ascii="Raleway" w:eastAsia="宋体" w:hAnsi="Raleway" w:cs="宋体"/>
          <w:color w:val="000000"/>
          <w:spacing w:val="2"/>
          <w:kern w:val="0"/>
          <w:sz w:val="24"/>
          <w:szCs w:val="24"/>
        </w:rPr>
        <w:t> method. This method expects a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instance, which is called in several places of the client code.</w:t>
      </w:r>
    </w:p>
    <w:p w14:paraId="4AC76E2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client supports </w:t>
      </w:r>
      <w:hyperlink r:id="rId31"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(as of version 4.3) and </w:t>
      </w:r>
      <w:hyperlink r:id="rId32" w:history="1">
        <w:r w:rsidRPr="001555D2">
          <w:rPr>
            <w:rFonts w:ascii="Raleway" w:eastAsia="宋体" w:hAnsi="Raleway" w:cs="宋体"/>
            <w:color w:val="FF6600"/>
            <w:spacing w:val="2"/>
            <w:kern w:val="0"/>
            <w:sz w:val="24"/>
            <w:szCs w:val="24"/>
            <w:u w:val="single"/>
          </w:rPr>
          <w:t>Dropwizard Metrics</w:t>
        </w:r>
      </w:hyperlink>
      <w:r w:rsidRPr="001555D2">
        <w:rPr>
          <w:rFonts w:ascii="Raleway" w:eastAsia="宋体" w:hAnsi="Raleway" w:cs="宋体"/>
          <w:color w:val="000000"/>
          <w:spacing w:val="2"/>
          <w:kern w:val="0"/>
          <w:sz w:val="24"/>
          <w:szCs w:val="24"/>
        </w:rPr>
        <w:t> out of the box.</w:t>
      </w:r>
    </w:p>
    <w:p w14:paraId="5FD8DCC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Here are the collected metrics:</w:t>
      </w:r>
    </w:p>
    <w:p w14:paraId="1D9B8522"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connections</w:t>
      </w:r>
    </w:p>
    <w:p w14:paraId="724F28F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channels</w:t>
      </w:r>
    </w:p>
    <w:p w14:paraId="61E36DBC"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published messages</w:t>
      </w:r>
    </w:p>
    <w:p w14:paraId="6CF5B59D"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consumed messages</w:t>
      </w:r>
    </w:p>
    <w:p w14:paraId="29452C9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acknowledged messages</w:t>
      </w:r>
    </w:p>
    <w:p w14:paraId="5DCC6DB4"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rejected messages</w:t>
      </w:r>
    </w:p>
    <w:p w14:paraId="06996B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Micrometer and Dropwizard Metrics provide counts, but also mean rate, last five minute rate, etc, for messages-related metrics. They also support common tools for monitoring and reporting (JMX, Graphite, Ganglia, Datadog, etc). See the dedicated sections below for more details.</w:t>
      </w:r>
    </w:p>
    <w:p w14:paraId="46CB85C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note the following about metrics collection:</w:t>
      </w:r>
    </w:p>
    <w:p w14:paraId="08D704C0"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Don't forget to add the appropriate dependencies (in Maven, Gradle, or even as JAR files) to JVM classpath when using Micrometer or Dropwizard Metrics. Those are optional dependencies and will not be </w:t>
      </w:r>
      <w:r w:rsidRPr="001555D2">
        <w:rPr>
          <w:rFonts w:ascii="Raleway" w:eastAsia="宋体" w:hAnsi="Raleway" w:cs="宋体"/>
          <w:color w:val="000000"/>
          <w:spacing w:val="2"/>
          <w:kern w:val="0"/>
          <w:sz w:val="24"/>
          <w:szCs w:val="24"/>
        </w:rPr>
        <w:lastRenderedPageBreak/>
        <w:t>pulled automatically with the Java client. You may also need to add other dependencies depending on the reporting backend(s) used.</w:t>
      </w:r>
    </w:p>
    <w:p w14:paraId="3BDDDFBD"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is extensible. Implementing a custom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for specific needs is encouraged.</w:t>
      </w:r>
    </w:p>
    <w:p w14:paraId="49DD3305"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is set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but can be shared across different instances.</w:t>
      </w:r>
    </w:p>
    <w:p w14:paraId="45FB2D18"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doesn't support transactions. E.g. if an acknowledgment is sent in a transaction and the transaction is then rolled back, the acknowledgment is counted in the client metrics (but not by the broker obviously). Note the acknowledgment is actually sent to the broker and then cancelled by the transaction rollback, so the client metrics are correct in term of acknowledgments sent. As a summary, don't use client metrics for critical business logic, they're not guaranteed to be perfectly accurate. They are meant to be used to simplify reasoning about a running system and make operations more efficient.</w:t>
      </w:r>
    </w:p>
    <w:bookmarkStart w:id="31" w:name="metrics-micrometer"/>
    <w:bookmarkEnd w:id="31"/>
    <w:p w14:paraId="4FFDC93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"metrics-micrometer"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Micrometer support</w:t>
      </w:r>
      <w:r w:rsidRPr="001555D2">
        <w:rPr>
          <w:rFonts w:ascii="Raleway" w:eastAsia="宋体" w:hAnsi="Raleway" w:cs="宋体"/>
          <w:b/>
          <w:bCs/>
          <w:color w:val="000000"/>
          <w:spacing w:val="2"/>
          <w:kern w:val="0"/>
          <w:sz w:val="27"/>
          <w:szCs w:val="27"/>
        </w:rPr>
        <w:fldChar w:fldCharType="end"/>
      </w:r>
    </w:p>
    <w:p w14:paraId="561DE2A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3"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the following way:</w:t>
      </w:r>
    </w:p>
    <w:p w14:paraId="538C208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1C937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w:t>
      </w:r>
    </w:p>
    <w:p w14:paraId="5F53F3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29E524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EC7D4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Micrometer's Counter object</w:t>
      </w:r>
    </w:p>
    <w:p w14:paraId="532D10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Micrometer supports </w:t>
      </w:r>
      <w:hyperlink r:id="rId34"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Netflix Atlas, Prometheus, Datadog, Influx, JMX, etc.</w:t>
      </w:r>
    </w:p>
    <w:p w14:paraId="02DF9DB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MeterRegistry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MicrometerMetricsCollector</w:t>
      </w:r>
      <w:r w:rsidRPr="001555D2">
        <w:rPr>
          <w:rFonts w:ascii="Raleway" w:eastAsia="宋体" w:hAnsi="Raleway" w:cs="宋体"/>
          <w:color w:val="000000"/>
          <w:spacing w:val="2"/>
          <w:kern w:val="0"/>
          <w:sz w:val="24"/>
          <w:szCs w:val="24"/>
        </w:rPr>
        <w:t>. Here is an example with JMX:</w:t>
      </w:r>
    </w:p>
    <w:p w14:paraId="57B1B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JmxMeterRegistry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JmxMeterRegistry();</w:t>
      </w:r>
    </w:p>
    <w:p w14:paraId="58EB28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MicrometerMetricsCollector(registry);</w:t>
      </w:r>
    </w:p>
    <w:p w14:paraId="5071BA6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60858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bookmarkStart w:id="32" w:name="metrics-dropwizard-metrics"/>
    <w:bookmarkEnd w:id="32"/>
    <w:p w14:paraId="7949858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"metrics-dropwizard-metrics"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Dropwizard Metrics support</w:t>
      </w:r>
      <w:r w:rsidRPr="001555D2">
        <w:rPr>
          <w:rFonts w:ascii="Raleway" w:eastAsia="宋体" w:hAnsi="Raleway" w:cs="宋体"/>
          <w:b/>
          <w:bCs/>
          <w:color w:val="000000"/>
          <w:spacing w:val="2"/>
          <w:kern w:val="0"/>
          <w:sz w:val="27"/>
          <w:szCs w:val="27"/>
        </w:rPr>
        <w:fldChar w:fldCharType="end"/>
      </w:r>
    </w:p>
    <w:p w14:paraId="14951D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5" w:history="1">
        <w:r w:rsidRPr="001555D2">
          <w:rPr>
            <w:rFonts w:ascii="Raleway" w:eastAsia="宋体" w:hAnsi="Raleway" w:cs="宋体"/>
            <w:color w:val="FF6600"/>
            <w:spacing w:val="2"/>
            <w:kern w:val="0"/>
            <w:sz w:val="24"/>
            <w:szCs w:val="24"/>
            <w:u w:val="single"/>
          </w:rPr>
          <w:t>Dropwizard</w:t>
        </w:r>
      </w:hyperlink>
      <w:r w:rsidRPr="001555D2">
        <w:rPr>
          <w:rFonts w:ascii="Raleway" w:eastAsia="宋体" w:hAnsi="Raleway" w:cs="宋体"/>
          <w:color w:val="000000"/>
          <w:spacing w:val="2"/>
          <w:kern w:val="0"/>
          <w:sz w:val="24"/>
          <w:szCs w:val="24"/>
        </w:rPr>
        <w:t> the following way:</w:t>
      </w:r>
    </w:p>
    <w:p w14:paraId="37A6436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0759E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w:t>
      </w:r>
    </w:p>
    <w:p w14:paraId="3B53BE9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16C365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1998B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Metrics' Meter object</w:t>
      </w:r>
    </w:p>
    <w:p w14:paraId="2E05A8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Dropwizard Metrics supports </w:t>
      </w:r>
      <w:hyperlink r:id="rId36"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console, JMX, HTTP, Graphite, Ganglia, etc.</w:t>
      </w:r>
    </w:p>
    <w:p w14:paraId="2A1F5EB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MetricsRegistry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StandardMetricsCollector</w:t>
      </w:r>
      <w:r w:rsidRPr="001555D2">
        <w:rPr>
          <w:rFonts w:ascii="Raleway" w:eastAsia="宋体" w:hAnsi="Raleway" w:cs="宋体"/>
          <w:color w:val="000000"/>
          <w:spacing w:val="2"/>
          <w:kern w:val="0"/>
          <w:sz w:val="24"/>
          <w:szCs w:val="24"/>
        </w:rPr>
        <w:t>. Here is an example with JMX:</w:t>
      </w:r>
    </w:p>
    <w:p w14:paraId="10828A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MetricRegistry();</w:t>
      </w:r>
    </w:p>
    <w:p w14:paraId="7AF8AA3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StandardMetricsCollector(registry);</w:t>
      </w:r>
    </w:p>
    <w:p w14:paraId="30A6BE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7DD4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501E4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444AB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986598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JmxReporter reporter = JmxReporter</w:t>
      </w:r>
    </w:p>
    <w:p w14:paraId="42267E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.forRegistry(registry)</w:t>
      </w:r>
    </w:p>
    <w:p w14:paraId="59C4F7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.inDomain(</w:t>
      </w:r>
      <w:r w:rsidRPr="001555D2">
        <w:rPr>
          <w:rFonts w:ascii="宋体" w:eastAsia="宋体" w:hAnsi="宋体" w:cs="宋体"/>
          <w:color w:val="A5C261"/>
          <w:spacing w:val="2"/>
          <w:kern w:val="0"/>
          <w:sz w:val="27"/>
          <w:szCs w:val="27"/>
        </w:rPr>
        <w:t>"com.rabbitmq.client.jmx"</w:t>
      </w:r>
      <w:r w:rsidRPr="001555D2">
        <w:rPr>
          <w:rFonts w:ascii="宋体" w:eastAsia="宋体" w:hAnsi="宋体" w:cs="宋体"/>
          <w:color w:val="E6E1DC"/>
          <w:spacing w:val="2"/>
          <w:kern w:val="0"/>
          <w:sz w:val="27"/>
          <w:szCs w:val="27"/>
        </w:rPr>
        <w:t>)</w:t>
      </w:r>
    </w:p>
    <w:p w14:paraId="746406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3C4A48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reporter.start();</w:t>
      </w:r>
    </w:p>
    <w:p w14:paraId="08D857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3" w:name="gae-pitfalls"/>
    <w:bookmarkEnd w:id="33"/>
    <w:p w14:paraId="6E90D22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"gae-pitfalls"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RabbitMQ Java Client on Google App Engine</w:t>
      </w:r>
      <w:r w:rsidRPr="001555D2">
        <w:rPr>
          <w:rFonts w:ascii="Raleway" w:eastAsia="宋体" w:hAnsi="Raleway" w:cs="宋体"/>
          <w:color w:val="000000"/>
          <w:spacing w:val="2"/>
          <w:kern w:val="0"/>
          <w:sz w:val="30"/>
          <w:szCs w:val="30"/>
        </w:rPr>
        <w:fldChar w:fldCharType="end"/>
      </w:r>
    </w:p>
    <w:p w14:paraId="44DC38F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Using RabbitMQ Java client on Google App Engine (GAE) requires using a custom thread factory that instantiates thread using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(see above). In addition, it is necessary to set a low heartbeat interval (4-5 seconds) to avoid running into the low </w:t>
      </w:r>
      <w:r w:rsidRPr="001555D2">
        <w:rPr>
          <w:rFonts w:ascii="Courier New" w:eastAsia="宋体" w:hAnsi="Courier New" w:cs="Courier New"/>
          <w:color w:val="333333"/>
          <w:spacing w:val="2"/>
          <w:kern w:val="0"/>
          <w:sz w:val="24"/>
          <w:szCs w:val="24"/>
        </w:rPr>
        <w:t>InputStream</w:t>
      </w:r>
      <w:r w:rsidRPr="001555D2">
        <w:rPr>
          <w:rFonts w:ascii="Raleway" w:eastAsia="宋体" w:hAnsi="Raleway" w:cs="宋体"/>
          <w:color w:val="000000"/>
          <w:spacing w:val="2"/>
          <w:kern w:val="0"/>
          <w:sz w:val="24"/>
          <w:szCs w:val="24"/>
        </w:rPr>
        <w:t> read timeouts on GAE:</w:t>
      </w:r>
    </w:p>
    <w:p w14:paraId="4F81C76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0CC71D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cf.setRequestedHeartbeat(</w:t>
      </w:r>
      <w:r w:rsidRPr="001555D2">
        <w:rPr>
          <w:rFonts w:ascii="宋体" w:eastAsia="宋体" w:hAnsi="宋体" w:cs="宋体"/>
          <w:color w:val="A5C261"/>
          <w:spacing w:val="2"/>
          <w:kern w:val="0"/>
          <w:sz w:val="27"/>
          <w:szCs w:val="27"/>
        </w:rPr>
        <w:t>5</w:t>
      </w:r>
      <w:r w:rsidRPr="001555D2">
        <w:rPr>
          <w:rFonts w:ascii="宋体" w:eastAsia="宋体" w:hAnsi="宋体" w:cs="宋体"/>
          <w:color w:val="E6E1DC"/>
          <w:spacing w:val="2"/>
          <w:kern w:val="0"/>
          <w:sz w:val="27"/>
          <w:szCs w:val="27"/>
        </w:rPr>
        <w:t>);</w:t>
      </w:r>
    </w:p>
    <w:p w14:paraId="7E375B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4" w:name="cache-pitfalls"/>
    <w:bookmarkEnd w:id="34"/>
    <w:p w14:paraId="2CB3CD6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"cache-pitfalls"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Caveats and Limitations</w:t>
      </w:r>
      <w:r w:rsidRPr="001555D2">
        <w:rPr>
          <w:rFonts w:ascii="Raleway" w:eastAsia="宋体" w:hAnsi="Raleway" w:cs="宋体"/>
          <w:color w:val="000000"/>
          <w:spacing w:val="2"/>
          <w:kern w:val="0"/>
          <w:sz w:val="30"/>
          <w:szCs w:val="30"/>
        </w:rPr>
        <w:fldChar w:fldCharType="end"/>
      </w:r>
    </w:p>
    <w:p w14:paraId="08DB18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To make topology recovery possible, RabbitMQ Java client maintains a cache of declared queues, exchanges, and bindings. The cache is per-connection. Certain RabbitMQ features make it impossible for clients to </w:t>
      </w:r>
      <w:r w:rsidRPr="001555D2">
        <w:rPr>
          <w:rFonts w:ascii="Raleway" w:eastAsia="宋体" w:hAnsi="Raleway" w:cs="宋体"/>
          <w:color w:val="000000"/>
          <w:spacing w:val="2"/>
          <w:kern w:val="0"/>
          <w:sz w:val="24"/>
          <w:szCs w:val="24"/>
        </w:rPr>
        <w:lastRenderedPageBreak/>
        <w:t>observe some topology changes, e.g. when a queue is deleted due to TTL. RabbitMQ Java client tries to invalidate cache entries in the most common cases:</w:t>
      </w:r>
    </w:p>
    <w:p w14:paraId="584C5471"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is deleted.</w:t>
      </w:r>
    </w:p>
    <w:p w14:paraId="0350543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exchange is deleted.</w:t>
      </w:r>
    </w:p>
    <w:p w14:paraId="3BBC4BD4"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binding is deleted.</w:t>
      </w:r>
    </w:p>
    <w:p w14:paraId="41B5C92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consumer is cancelled on an auto-deleted queue.</w:t>
      </w:r>
    </w:p>
    <w:p w14:paraId="75F3A6E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or exchange is unbound from an auto-deleted exchange.</w:t>
      </w:r>
    </w:p>
    <w:p w14:paraId="1F57BB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However, the client cannot track these topology changes beyond a single connection. Applications that rely on auto-delete queues or exchanges, as well as queue TTL (note: not message TTL!), and use automatic connection recovery, should explicitly delete entities know to be unused or deleted, to purge client-side topology cache. This is facilitated by </w:t>
      </w:r>
      <w:r w:rsidRPr="001555D2">
        <w:rPr>
          <w:rFonts w:ascii="Courier New" w:eastAsia="宋体" w:hAnsi="Courier New" w:cs="Courier New"/>
          <w:color w:val="333333"/>
          <w:spacing w:val="2"/>
          <w:kern w:val="0"/>
          <w:sz w:val="24"/>
          <w:szCs w:val="24"/>
        </w:rPr>
        <w:t>Channel#queueDelete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Channel#exchangeDelete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Channel#queueUnbind</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Channel#exchangeUnbind</w:t>
      </w:r>
      <w:r w:rsidRPr="001555D2">
        <w:rPr>
          <w:rFonts w:ascii="Raleway" w:eastAsia="宋体" w:hAnsi="Raleway" w:cs="宋体"/>
          <w:color w:val="000000"/>
          <w:spacing w:val="2"/>
          <w:kern w:val="0"/>
          <w:sz w:val="24"/>
          <w:szCs w:val="24"/>
        </w:rPr>
        <w:t>being idempotent in RabbitMQ 3.3.x (deleting what's not there does not result in an exception).</w:t>
      </w:r>
    </w:p>
    <w:bookmarkStart w:id="35" w:name="rpc"/>
    <w:bookmarkEnd w:id="35"/>
    <w:p w14:paraId="03B92D5A"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"rpc"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The RPC (Request/Reply) Pattern</w:t>
      </w:r>
      <w:r w:rsidRPr="001555D2">
        <w:rPr>
          <w:rFonts w:ascii="Raleway" w:eastAsia="宋体" w:hAnsi="Raleway" w:cs="宋体"/>
          <w:color w:val="000000"/>
          <w:spacing w:val="2"/>
          <w:kern w:val="0"/>
          <w:sz w:val="30"/>
          <w:szCs w:val="30"/>
        </w:rPr>
        <w:fldChar w:fldCharType="end"/>
      </w:r>
    </w:p>
    <w:p w14:paraId="720D87E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programming convenience, the Java client API offers a class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 which uses a temporary reply queue to provide simple </w:t>
      </w:r>
      <w:hyperlink r:id="rId37" w:history="1">
        <w:r w:rsidRPr="001555D2">
          <w:rPr>
            <w:rFonts w:ascii="Raleway" w:eastAsia="宋体" w:hAnsi="Raleway" w:cs="宋体"/>
            <w:color w:val="FF6600"/>
            <w:spacing w:val="2"/>
            <w:kern w:val="0"/>
            <w:sz w:val="24"/>
            <w:szCs w:val="24"/>
            <w:u w:val="single"/>
          </w:rPr>
          <w:t>RPC-style communication</w:t>
        </w:r>
      </w:hyperlink>
      <w:r w:rsidRPr="001555D2">
        <w:rPr>
          <w:rFonts w:ascii="Raleway" w:eastAsia="宋体" w:hAnsi="Raleway" w:cs="宋体"/>
          <w:color w:val="000000"/>
          <w:spacing w:val="2"/>
          <w:kern w:val="0"/>
          <w:sz w:val="24"/>
          <w:szCs w:val="24"/>
        </w:rPr>
        <w:t> facilities via AMQP 0-9-1.</w:t>
      </w:r>
    </w:p>
    <w:p w14:paraId="0C2350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class doesn’t impose any particular format on the RPC arguments and return values. It simply provides a mechanism for sending a message to a given exchange with a particular routing key, and waiting for a response on a reply queue.</w:t>
      </w:r>
    </w:p>
    <w:p w14:paraId="41E1B4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com.rabbitmq.client.RpcClient;</w:t>
      </w:r>
    </w:p>
    <w:p w14:paraId="0AD0D5E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AA1C3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RpcClient rpc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RpcClient(channel, exchangeName, routingKey);</w:t>
      </w:r>
    </w:p>
    <w:p w14:paraId="010A21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implementation details of how this class uses AMQP 0-9-1 are as follows: request messages are sent with the </w:t>
      </w:r>
      <w:r w:rsidRPr="001555D2">
        <w:rPr>
          <w:rFonts w:ascii="Courier New" w:eastAsia="宋体" w:hAnsi="Courier New" w:cs="Courier New"/>
          <w:color w:val="333333"/>
          <w:spacing w:val="2"/>
          <w:kern w:val="0"/>
          <w:sz w:val="24"/>
          <w:szCs w:val="24"/>
        </w:rPr>
        <w:t>basic.correlation_id</w:t>
      </w:r>
      <w:r w:rsidRPr="001555D2">
        <w:rPr>
          <w:rFonts w:ascii="Raleway" w:eastAsia="宋体" w:hAnsi="Raleway" w:cs="宋体"/>
          <w:color w:val="000000"/>
          <w:spacing w:val="2"/>
          <w:kern w:val="0"/>
          <w:sz w:val="24"/>
          <w:szCs w:val="24"/>
        </w:rPr>
        <w:t> field set to a value unique for this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instance, and with </w:t>
      </w:r>
      <w:r w:rsidRPr="001555D2">
        <w:rPr>
          <w:rFonts w:ascii="Courier New" w:eastAsia="宋体" w:hAnsi="Courier New" w:cs="Courier New"/>
          <w:color w:val="333333"/>
          <w:spacing w:val="2"/>
          <w:kern w:val="0"/>
          <w:sz w:val="24"/>
          <w:szCs w:val="24"/>
        </w:rPr>
        <w:t>basic.reply_to</w:t>
      </w:r>
      <w:r w:rsidRPr="001555D2">
        <w:rPr>
          <w:rFonts w:ascii="Raleway" w:eastAsia="宋体" w:hAnsi="Raleway" w:cs="宋体"/>
          <w:color w:val="000000"/>
          <w:spacing w:val="2"/>
          <w:kern w:val="0"/>
          <w:sz w:val="24"/>
          <w:szCs w:val="24"/>
        </w:rPr>
        <w:t> set to the name of the reply queue.)</w:t>
      </w:r>
    </w:p>
    <w:p w14:paraId="7CB542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Once you have created an instance of this class, you can use it to send RPC requests by using any of the following methods:</w:t>
      </w:r>
    </w:p>
    <w:p w14:paraId="50BCC93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primitiveCall(</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message);</w:t>
      </w:r>
    </w:p>
    <w:p w14:paraId="7580B23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String </w:t>
      </w:r>
      <w:r w:rsidRPr="001555D2">
        <w:rPr>
          <w:rFonts w:ascii="宋体" w:eastAsia="宋体" w:hAnsi="宋体" w:cs="宋体"/>
          <w:color w:val="FFC66D"/>
          <w:spacing w:val="2"/>
          <w:kern w:val="0"/>
          <w:sz w:val="27"/>
          <w:szCs w:val="27"/>
        </w:rPr>
        <w:t>stringCall</w:t>
      </w:r>
      <w:r w:rsidRPr="001555D2">
        <w:rPr>
          <w:rFonts w:ascii="宋体" w:eastAsia="宋体" w:hAnsi="宋体" w:cs="宋体"/>
          <w:color w:val="D0D0FF"/>
          <w:spacing w:val="2"/>
          <w:kern w:val="0"/>
          <w:sz w:val="27"/>
          <w:szCs w:val="27"/>
        </w:rPr>
        <w:t>(String message)</w:t>
      </w:r>
    </w:p>
    <w:p w14:paraId="654234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(Map message)</w:t>
      </w:r>
    </w:p>
    <w:p w14:paraId="37D501B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(Object[] keyValuePairs)</w:t>
      </w:r>
    </w:p>
    <w:p w14:paraId="01B090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method transfers raw byte arrays as the request and response bodies. The method </w:t>
      </w:r>
      <w:r w:rsidRPr="001555D2">
        <w:rPr>
          <w:rFonts w:ascii="Courier New" w:eastAsia="宋体" w:hAnsi="Courier New" w:cs="Courier New"/>
          <w:color w:val="333333"/>
          <w:spacing w:val="2"/>
          <w:kern w:val="0"/>
          <w:sz w:val="24"/>
          <w:szCs w:val="24"/>
        </w:rPr>
        <w:t>stringCall</w:t>
      </w:r>
      <w:r w:rsidRPr="001555D2">
        <w:rPr>
          <w:rFonts w:ascii="Raleway" w:eastAsia="宋体" w:hAnsi="Raleway" w:cs="宋体"/>
          <w:color w:val="000000"/>
          <w:spacing w:val="2"/>
          <w:kern w:val="0"/>
          <w:sz w:val="24"/>
          <w:szCs w:val="24"/>
        </w:rPr>
        <w:t> is a thin convenience wrapper around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treating the message bodies as </w:t>
      </w:r>
      <w:r w:rsidRPr="001555D2">
        <w:rPr>
          <w:rFonts w:ascii="Courier New" w:eastAsia="宋体" w:hAnsi="Courier New" w:cs="Courier New"/>
          <w:color w:val="333333"/>
          <w:spacing w:val="2"/>
          <w:kern w:val="0"/>
          <w:sz w:val="24"/>
          <w:szCs w:val="24"/>
        </w:rPr>
        <w:t>String</w:t>
      </w:r>
      <w:r w:rsidRPr="001555D2">
        <w:rPr>
          <w:rFonts w:ascii="Raleway" w:eastAsia="宋体" w:hAnsi="Raleway" w:cs="宋体"/>
          <w:color w:val="000000"/>
          <w:spacing w:val="2"/>
          <w:kern w:val="0"/>
          <w:sz w:val="24"/>
          <w:szCs w:val="24"/>
        </w:rPr>
        <w:t> instances in the default character encoding.</w:t>
      </w:r>
    </w:p>
    <w:p w14:paraId="6D91D9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mapCall</w:t>
      </w:r>
      <w:r w:rsidRPr="001555D2">
        <w:rPr>
          <w:rFonts w:ascii="Raleway" w:eastAsia="宋体" w:hAnsi="Raleway" w:cs="宋体"/>
          <w:color w:val="000000"/>
          <w:spacing w:val="2"/>
          <w:kern w:val="0"/>
          <w:sz w:val="24"/>
          <w:szCs w:val="24"/>
        </w:rPr>
        <w:t> variants are a little more sophisticated: they encode a </w:t>
      </w:r>
      <w:r w:rsidRPr="001555D2">
        <w:rPr>
          <w:rFonts w:ascii="Courier New" w:eastAsia="宋体" w:hAnsi="Courier New" w:cs="Courier New"/>
          <w:color w:val="333333"/>
          <w:spacing w:val="2"/>
          <w:kern w:val="0"/>
          <w:sz w:val="24"/>
          <w:szCs w:val="24"/>
        </w:rPr>
        <w:t>java.util.Map</w:t>
      </w:r>
      <w:r w:rsidRPr="001555D2">
        <w:rPr>
          <w:rFonts w:ascii="Raleway" w:eastAsia="宋体" w:hAnsi="Raleway" w:cs="宋体"/>
          <w:color w:val="000000"/>
          <w:spacing w:val="2"/>
          <w:kern w:val="0"/>
          <w:sz w:val="24"/>
          <w:szCs w:val="24"/>
        </w:rPr>
        <w:t> containing ordinary Java values into an AMQP 0-9-1 binary table representation, and decode the response in the same way. (Note that there are some restrictions on what value types can be used here - see the javadoc for details.)</w:t>
      </w:r>
    </w:p>
    <w:p w14:paraId="0F61FE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the marshalling/unmarshalling convenience methods use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as a transport mechanism, and just provide a wrapping layer on top of it.</w:t>
      </w:r>
    </w:p>
    <w:bookmarkStart w:id="36" w:name="tls"/>
    <w:bookmarkEnd w:id="36"/>
    <w:p w14:paraId="3D7B43D2"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"tls"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TLS Support</w:t>
      </w:r>
      <w:r w:rsidRPr="001555D2">
        <w:rPr>
          <w:rFonts w:ascii="Raleway" w:eastAsia="宋体" w:hAnsi="Raleway" w:cs="宋体"/>
          <w:color w:val="000000"/>
          <w:spacing w:val="2"/>
          <w:kern w:val="0"/>
          <w:sz w:val="30"/>
          <w:szCs w:val="30"/>
        </w:rPr>
        <w:fldChar w:fldCharType="end"/>
      </w:r>
    </w:p>
    <w:p w14:paraId="3CE5997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It's possible to encrypt the communication between the client and the broker </w:t>
      </w:r>
      <w:hyperlink r:id="rId38" w:history="1">
        <w:r w:rsidRPr="001555D2">
          <w:rPr>
            <w:rFonts w:ascii="Raleway" w:eastAsia="宋体" w:hAnsi="Raleway" w:cs="宋体"/>
            <w:color w:val="FF6600"/>
            <w:spacing w:val="2"/>
            <w:kern w:val="0"/>
            <w:sz w:val="24"/>
            <w:szCs w:val="24"/>
            <w:u w:val="single"/>
          </w:rPr>
          <w:t>using TLS</w:t>
        </w:r>
      </w:hyperlink>
      <w:r w:rsidRPr="001555D2">
        <w:rPr>
          <w:rFonts w:ascii="Raleway" w:eastAsia="宋体" w:hAnsi="Raleway" w:cs="宋体"/>
          <w:color w:val="000000"/>
          <w:spacing w:val="2"/>
          <w:kern w:val="0"/>
          <w:sz w:val="24"/>
          <w:szCs w:val="24"/>
        </w:rPr>
        <w:t>. Client and server authentication (a.k.a. peer verification) is also supported. Here is the simplest way to use encryption with the Java client:</w:t>
      </w:r>
    </w:p>
    <w:p w14:paraId="4F3D6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12641A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w:t>
      </w:r>
      <w:r w:rsidRPr="001555D2">
        <w:rPr>
          <w:rFonts w:ascii="宋体" w:eastAsia="宋体" w:hAnsi="宋体" w:cs="宋体"/>
          <w:color w:val="A5C261"/>
          <w:spacing w:val="2"/>
          <w:kern w:val="0"/>
          <w:sz w:val="27"/>
          <w:szCs w:val="27"/>
        </w:rPr>
        <w:t>"localhost"</w:t>
      </w:r>
      <w:r w:rsidRPr="001555D2">
        <w:rPr>
          <w:rFonts w:ascii="宋体" w:eastAsia="宋体" w:hAnsi="宋体" w:cs="宋体"/>
          <w:color w:val="E6E1DC"/>
          <w:spacing w:val="2"/>
          <w:kern w:val="0"/>
          <w:sz w:val="27"/>
          <w:szCs w:val="27"/>
        </w:rPr>
        <w:t>);</w:t>
      </w:r>
    </w:p>
    <w:p w14:paraId="33B0D6D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w:t>
      </w:r>
      <w:r w:rsidRPr="001555D2">
        <w:rPr>
          <w:rFonts w:ascii="宋体" w:eastAsia="宋体" w:hAnsi="宋体" w:cs="宋体"/>
          <w:color w:val="A5C261"/>
          <w:spacing w:val="2"/>
          <w:kern w:val="0"/>
          <w:sz w:val="27"/>
          <w:szCs w:val="27"/>
        </w:rPr>
        <w:t>5671</w:t>
      </w:r>
      <w:r w:rsidRPr="001555D2">
        <w:rPr>
          <w:rFonts w:ascii="宋体" w:eastAsia="宋体" w:hAnsi="宋体" w:cs="宋体"/>
          <w:color w:val="E6E1DC"/>
          <w:spacing w:val="2"/>
          <w:kern w:val="0"/>
          <w:sz w:val="27"/>
          <w:szCs w:val="27"/>
        </w:rPr>
        <w:t>);</w:t>
      </w:r>
    </w:p>
    <w:p w14:paraId="222FD5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01F30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factory.useSslProtocol();</w:t>
      </w:r>
    </w:p>
    <w:p w14:paraId="6798B8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68E48D6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the client doesn't enforce any server authentication (peer certificate chain verification) in the above sample as the default, "trust all certificates" </w:t>
      </w:r>
      <w:r w:rsidRPr="001555D2">
        <w:rPr>
          <w:rFonts w:ascii="Courier New" w:eastAsia="宋体" w:hAnsi="Courier New" w:cs="Courier New"/>
          <w:color w:val="333333"/>
          <w:spacing w:val="2"/>
          <w:kern w:val="0"/>
          <w:sz w:val="24"/>
          <w:szCs w:val="24"/>
        </w:rPr>
        <w:t>TrustManager</w:t>
      </w:r>
      <w:r w:rsidRPr="001555D2">
        <w:rPr>
          <w:rFonts w:ascii="Raleway" w:eastAsia="宋体" w:hAnsi="Raleway" w:cs="宋体"/>
          <w:color w:val="000000"/>
          <w:spacing w:val="2"/>
          <w:kern w:val="0"/>
          <w:sz w:val="24"/>
          <w:szCs w:val="24"/>
        </w:rPr>
        <w:t> is used. This is convenient for local development but prone to man-in-the-middle attacks and therefore not recommended for production. To learn more about TLS support in RabbitMQ, see the </w:t>
      </w:r>
      <w:hyperlink r:id="rId39" w:history="1">
        <w:r w:rsidRPr="001555D2">
          <w:rPr>
            <w:rFonts w:ascii="Raleway" w:eastAsia="宋体" w:hAnsi="Raleway" w:cs="宋体"/>
            <w:color w:val="FF6600"/>
            <w:spacing w:val="2"/>
            <w:kern w:val="0"/>
            <w:sz w:val="24"/>
            <w:szCs w:val="24"/>
            <w:u w:val="single"/>
          </w:rPr>
          <w:t>TLS guide</w:t>
        </w:r>
      </w:hyperlink>
      <w:r w:rsidRPr="001555D2">
        <w:rPr>
          <w:rFonts w:ascii="Raleway" w:eastAsia="宋体" w:hAnsi="Raleway" w:cs="宋体"/>
          <w:color w:val="000000"/>
          <w:spacing w:val="2"/>
          <w:kern w:val="0"/>
          <w:sz w:val="24"/>
          <w:szCs w:val="24"/>
        </w:rPr>
        <w:t>. If you only want to configure the Java client (especially the peer verification and trust manager parts), read </w:t>
      </w:r>
      <w:hyperlink r:id="rId40" w:anchor="trust-levels" w:history="1">
        <w:r w:rsidRPr="001555D2">
          <w:rPr>
            <w:rFonts w:ascii="Raleway" w:eastAsia="宋体" w:hAnsi="Raleway" w:cs="宋体"/>
            <w:color w:val="FF6600"/>
            <w:spacing w:val="2"/>
            <w:kern w:val="0"/>
            <w:sz w:val="24"/>
            <w:szCs w:val="24"/>
            <w:u w:val="single"/>
          </w:rPr>
          <w:t>the appropriate section</w:t>
        </w:r>
      </w:hyperlink>
      <w:r w:rsidRPr="001555D2">
        <w:rPr>
          <w:rFonts w:ascii="Raleway" w:eastAsia="宋体" w:hAnsi="Raleway" w:cs="宋体"/>
          <w:color w:val="000000"/>
          <w:spacing w:val="2"/>
          <w:kern w:val="0"/>
          <w:sz w:val="24"/>
          <w:szCs w:val="24"/>
        </w:rPr>
        <w:t> of the TLS guide.</w:t>
      </w:r>
    </w:p>
    <w:p w14:paraId="789CBA38" w14:textId="77777777" w:rsidR="00446372" w:rsidRPr="001555D2" w:rsidRDefault="00446372">
      <w:bookmarkStart w:id="37" w:name="_GoBack"/>
      <w:bookmarkEnd w:id="37"/>
    </w:p>
    <w:sectPr w:rsidR="00446372" w:rsidRPr="00155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1B1"/>
    <w:multiLevelType w:val="multilevel"/>
    <w:tmpl w:val="2D3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6ECB"/>
    <w:multiLevelType w:val="multilevel"/>
    <w:tmpl w:val="788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C3EBF"/>
    <w:multiLevelType w:val="multilevel"/>
    <w:tmpl w:val="EDC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0113"/>
    <w:multiLevelType w:val="multilevel"/>
    <w:tmpl w:val="A7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67B9"/>
    <w:multiLevelType w:val="multilevel"/>
    <w:tmpl w:val="F8D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D6478"/>
    <w:multiLevelType w:val="multilevel"/>
    <w:tmpl w:val="520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F647C"/>
    <w:multiLevelType w:val="multilevel"/>
    <w:tmpl w:val="564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D3301"/>
    <w:multiLevelType w:val="multilevel"/>
    <w:tmpl w:val="B5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260F1"/>
    <w:multiLevelType w:val="multilevel"/>
    <w:tmpl w:val="79C0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F6DE4"/>
    <w:multiLevelType w:val="multilevel"/>
    <w:tmpl w:val="49F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343B4"/>
    <w:multiLevelType w:val="multilevel"/>
    <w:tmpl w:val="08B6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15EA"/>
    <w:multiLevelType w:val="multilevel"/>
    <w:tmpl w:val="D02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F5BD7"/>
    <w:multiLevelType w:val="multilevel"/>
    <w:tmpl w:val="458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87326"/>
    <w:multiLevelType w:val="multilevel"/>
    <w:tmpl w:val="824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9"/>
  </w:num>
  <w:num w:numId="5">
    <w:abstractNumId w:val="6"/>
  </w:num>
  <w:num w:numId="6">
    <w:abstractNumId w:val="2"/>
  </w:num>
  <w:num w:numId="7">
    <w:abstractNumId w:val="1"/>
  </w:num>
  <w:num w:numId="8">
    <w:abstractNumId w:val="12"/>
  </w:num>
  <w:num w:numId="9">
    <w:abstractNumId w:val="8"/>
  </w:num>
  <w:num w:numId="10">
    <w:abstractNumId w:val="7"/>
  </w:num>
  <w:num w:numId="11">
    <w:abstractNumId w:val="3"/>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A"/>
    <w:rsid w:val="001555D2"/>
    <w:rsid w:val="00446372"/>
    <w:rsid w:val="00A0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5EA8D-A24C-45B0-84E9-3AD68458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55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55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55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5D2"/>
    <w:rPr>
      <w:rFonts w:ascii="宋体" w:eastAsia="宋体" w:hAnsi="宋体" w:cs="宋体"/>
      <w:b/>
      <w:bCs/>
      <w:kern w:val="36"/>
      <w:sz w:val="48"/>
      <w:szCs w:val="48"/>
    </w:rPr>
  </w:style>
  <w:style w:type="character" w:customStyle="1" w:styleId="20">
    <w:name w:val="标题 2 字符"/>
    <w:basedOn w:val="a0"/>
    <w:link w:val="2"/>
    <w:uiPriority w:val="9"/>
    <w:rsid w:val="001555D2"/>
    <w:rPr>
      <w:rFonts w:ascii="宋体" w:eastAsia="宋体" w:hAnsi="宋体" w:cs="宋体"/>
      <w:b/>
      <w:bCs/>
      <w:kern w:val="0"/>
      <w:sz w:val="36"/>
      <w:szCs w:val="36"/>
    </w:rPr>
  </w:style>
  <w:style w:type="character" w:customStyle="1" w:styleId="30">
    <w:name w:val="标题 3 字符"/>
    <w:basedOn w:val="a0"/>
    <w:link w:val="3"/>
    <w:uiPriority w:val="9"/>
    <w:rsid w:val="001555D2"/>
    <w:rPr>
      <w:rFonts w:ascii="宋体" w:eastAsia="宋体" w:hAnsi="宋体" w:cs="宋体"/>
      <w:b/>
      <w:bCs/>
      <w:kern w:val="0"/>
      <w:sz w:val="27"/>
      <w:szCs w:val="27"/>
    </w:rPr>
  </w:style>
  <w:style w:type="paragraph" w:customStyle="1" w:styleId="msonormal0">
    <w:name w:val="msonormal"/>
    <w:basedOn w:val="a"/>
    <w:rsid w:val="001555D2"/>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555D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555D2"/>
    <w:rPr>
      <w:color w:val="0000FF"/>
      <w:u w:val="single"/>
    </w:rPr>
  </w:style>
  <w:style w:type="character" w:styleId="a4">
    <w:name w:val="FollowedHyperlink"/>
    <w:basedOn w:val="a0"/>
    <w:uiPriority w:val="99"/>
    <w:semiHidden/>
    <w:unhideWhenUsed/>
    <w:rsid w:val="001555D2"/>
    <w:rPr>
      <w:color w:val="800080"/>
      <w:u w:val="single"/>
    </w:rPr>
  </w:style>
  <w:style w:type="paragraph" w:styleId="a5">
    <w:name w:val="Normal (Web)"/>
    <w:basedOn w:val="a"/>
    <w:uiPriority w:val="99"/>
    <w:semiHidden/>
    <w:unhideWhenUsed/>
    <w:rsid w:val="001555D2"/>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1555D2"/>
  </w:style>
  <w:style w:type="paragraph" w:styleId="HTML">
    <w:name w:val="HTML Preformatted"/>
    <w:basedOn w:val="a"/>
    <w:link w:val="HTML0"/>
    <w:uiPriority w:val="99"/>
    <w:semiHidden/>
    <w:unhideWhenUsed/>
    <w:rsid w:val="00155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55D2"/>
    <w:rPr>
      <w:rFonts w:ascii="宋体" w:eastAsia="宋体" w:hAnsi="宋体" w:cs="宋体"/>
      <w:kern w:val="0"/>
      <w:sz w:val="24"/>
      <w:szCs w:val="24"/>
    </w:rPr>
  </w:style>
  <w:style w:type="character" w:customStyle="1" w:styleId="hljs-keyword">
    <w:name w:val="hljs-keyword"/>
    <w:basedOn w:val="a0"/>
    <w:rsid w:val="001555D2"/>
  </w:style>
  <w:style w:type="character" w:customStyle="1" w:styleId="hljs-string">
    <w:name w:val="hljs-string"/>
    <w:basedOn w:val="a0"/>
    <w:rsid w:val="001555D2"/>
  </w:style>
  <w:style w:type="character" w:customStyle="1" w:styleId="hljs-number">
    <w:name w:val="hljs-number"/>
    <w:basedOn w:val="a0"/>
    <w:rsid w:val="001555D2"/>
  </w:style>
  <w:style w:type="character" w:customStyle="1" w:styleId="hljs-meta">
    <w:name w:val="hljs-meta"/>
    <w:basedOn w:val="a0"/>
    <w:rsid w:val="001555D2"/>
  </w:style>
  <w:style w:type="character" w:customStyle="1" w:styleId="hljs-function">
    <w:name w:val="hljs-function"/>
    <w:basedOn w:val="a0"/>
    <w:rsid w:val="001555D2"/>
  </w:style>
  <w:style w:type="character" w:customStyle="1" w:styleId="hljs-title">
    <w:name w:val="hljs-title"/>
    <w:basedOn w:val="a0"/>
    <w:rsid w:val="001555D2"/>
  </w:style>
  <w:style w:type="character" w:customStyle="1" w:styleId="hljs-params">
    <w:name w:val="hljs-params"/>
    <w:basedOn w:val="a0"/>
    <w:rsid w:val="001555D2"/>
  </w:style>
  <w:style w:type="character" w:customStyle="1" w:styleId="hljs-comment">
    <w:name w:val="hljs-comment"/>
    <w:basedOn w:val="a0"/>
    <w:rsid w:val="001555D2"/>
  </w:style>
  <w:style w:type="character" w:customStyle="1" w:styleId="hljs-class">
    <w:name w:val="hljs-class"/>
    <w:basedOn w:val="a0"/>
    <w:rsid w:val="001555D2"/>
  </w:style>
  <w:style w:type="character" w:styleId="a6">
    <w:name w:val="Emphasis"/>
    <w:basedOn w:val="a0"/>
    <w:uiPriority w:val="20"/>
    <w:qFormat/>
    <w:rsid w:val="00155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21409">
      <w:bodyDiv w:val="1"/>
      <w:marLeft w:val="0"/>
      <w:marRight w:val="0"/>
      <w:marTop w:val="0"/>
      <w:marBottom w:val="0"/>
      <w:divBdr>
        <w:top w:val="none" w:sz="0" w:space="0" w:color="auto"/>
        <w:left w:val="none" w:sz="0" w:space="0" w:color="auto"/>
        <w:bottom w:val="none" w:sz="0" w:space="0" w:color="auto"/>
        <w:right w:val="none" w:sz="0" w:space="0" w:color="auto"/>
      </w:divBdr>
      <w:divsChild>
        <w:div w:id="1969507206">
          <w:marLeft w:val="0"/>
          <w:marRight w:val="0"/>
          <w:marTop w:val="0"/>
          <w:marBottom w:val="0"/>
          <w:divBdr>
            <w:top w:val="none" w:sz="0" w:space="0" w:color="auto"/>
            <w:left w:val="none" w:sz="0" w:space="0" w:color="auto"/>
            <w:bottom w:val="none" w:sz="0" w:space="0" w:color="auto"/>
            <w:right w:val="none" w:sz="0" w:space="0" w:color="auto"/>
          </w:divBdr>
        </w:div>
        <w:div w:id="1598296319">
          <w:marLeft w:val="0"/>
          <w:marRight w:val="0"/>
          <w:marTop w:val="0"/>
          <w:marBottom w:val="0"/>
          <w:divBdr>
            <w:top w:val="none" w:sz="0" w:space="0" w:color="auto"/>
            <w:left w:val="none" w:sz="0" w:space="0" w:color="auto"/>
            <w:bottom w:val="none" w:sz="0" w:space="0" w:color="auto"/>
            <w:right w:val="none" w:sz="0" w:space="0" w:color="auto"/>
          </w:divBdr>
        </w:div>
        <w:div w:id="467362999">
          <w:marLeft w:val="0"/>
          <w:marRight w:val="0"/>
          <w:marTop w:val="0"/>
          <w:marBottom w:val="0"/>
          <w:divBdr>
            <w:top w:val="none" w:sz="0" w:space="0" w:color="auto"/>
            <w:left w:val="none" w:sz="0" w:space="0" w:color="auto"/>
            <w:bottom w:val="none" w:sz="0" w:space="0" w:color="auto"/>
            <w:right w:val="none" w:sz="0" w:space="0" w:color="auto"/>
          </w:divBdr>
        </w:div>
        <w:div w:id="1808743650">
          <w:marLeft w:val="0"/>
          <w:marRight w:val="0"/>
          <w:marTop w:val="0"/>
          <w:marBottom w:val="0"/>
          <w:divBdr>
            <w:top w:val="none" w:sz="0" w:space="0" w:color="auto"/>
            <w:left w:val="none" w:sz="0" w:space="0" w:color="auto"/>
            <w:bottom w:val="none" w:sz="0" w:space="0" w:color="auto"/>
            <w:right w:val="none" w:sz="0" w:space="0" w:color="auto"/>
          </w:divBdr>
        </w:div>
        <w:div w:id="1235774225">
          <w:marLeft w:val="0"/>
          <w:marRight w:val="0"/>
          <w:marTop w:val="0"/>
          <w:marBottom w:val="0"/>
          <w:divBdr>
            <w:top w:val="none" w:sz="0" w:space="0" w:color="auto"/>
            <w:left w:val="none" w:sz="0" w:space="0" w:color="auto"/>
            <w:bottom w:val="none" w:sz="0" w:space="0" w:color="auto"/>
            <w:right w:val="none" w:sz="0" w:space="0" w:color="auto"/>
          </w:divBdr>
        </w:div>
        <w:div w:id="2057309755">
          <w:marLeft w:val="0"/>
          <w:marRight w:val="0"/>
          <w:marTop w:val="0"/>
          <w:marBottom w:val="0"/>
          <w:divBdr>
            <w:top w:val="none" w:sz="0" w:space="0" w:color="auto"/>
            <w:left w:val="none" w:sz="0" w:space="0" w:color="auto"/>
            <w:bottom w:val="none" w:sz="0" w:space="0" w:color="auto"/>
            <w:right w:val="none" w:sz="0" w:space="0" w:color="auto"/>
          </w:divBdr>
        </w:div>
        <w:div w:id="197013124">
          <w:marLeft w:val="0"/>
          <w:marRight w:val="0"/>
          <w:marTop w:val="0"/>
          <w:marBottom w:val="0"/>
          <w:divBdr>
            <w:top w:val="none" w:sz="0" w:space="0" w:color="auto"/>
            <w:left w:val="none" w:sz="0" w:space="0" w:color="auto"/>
            <w:bottom w:val="none" w:sz="0" w:space="0" w:color="auto"/>
            <w:right w:val="none" w:sz="0" w:space="0" w:color="auto"/>
          </w:divBdr>
        </w:div>
        <w:div w:id="514811239">
          <w:marLeft w:val="0"/>
          <w:marRight w:val="0"/>
          <w:marTop w:val="0"/>
          <w:marBottom w:val="0"/>
          <w:divBdr>
            <w:top w:val="none" w:sz="0" w:space="0" w:color="auto"/>
            <w:left w:val="none" w:sz="0" w:space="0" w:color="auto"/>
            <w:bottom w:val="none" w:sz="0" w:space="0" w:color="auto"/>
            <w:right w:val="none" w:sz="0" w:space="0" w:color="auto"/>
          </w:divBdr>
        </w:div>
        <w:div w:id="1056315776">
          <w:marLeft w:val="0"/>
          <w:marRight w:val="0"/>
          <w:marTop w:val="0"/>
          <w:marBottom w:val="0"/>
          <w:divBdr>
            <w:top w:val="none" w:sz="0" w:space="0" w:color="auto"/>
            <w:left w:val="none" w:sz="0" w:space="0" w:color="auto"/>
            <w:bottom w:val="none" w:sz="0" w:space="0" w:color="auto"/>
            <w:right w:val="none" w:sz="0" w:space="0" w:color="auto"/>
          </w:divBdr>
        </w:div>
        <w:div w:id="2136479597">
          <w:marLeft w:val="0"/>
          <w:marRight w:val="0"/>
          <w:marTop w:val="0"/>
          <w:marBottom w:val="0"/>
          <w:divBdr>
            <w:top w:val="none" w:sz="0" w:space="0" w:color="auto"/>
            <w:left w:val="none" w:sz="0" w:space="0" w:color="auto"/>
            <w:bottom w:val="none" w:sz="0" w:space="0" w:color="auto"/>
            <w:right w:val="none" w:sz="0" w:space="0" w:color="auto"/>
          </w:divBdr>
        </w:div>
        <w:div w:id="1275867567">
          <w:marLeft w:val="0"/>
          <w:marRight w:val="0"/>
          <w:marTop w:val="0"/>
          <w:marBottom w:val="0"/>
          <w:divBdr>
            <w:top w:val="none" w:sz="0" w:space="0" w:color="auto"/>
            <w:left w:val="none" w:sz="0" w:space="0" w:color="auto"/>
            <w:bottom w:val="none" w:sz="0" w:space="0" w:color="auto"/>
            <w:right w:val="none" w:sz="0" w:space="0" w:color="auto"/>
          </w:divBdr>
        </w:div>
        <w:div w:id="490682723">
          <w:marLeft w:val="0"/>
          <w:marRight w:val="0"/>
          <w:marTop w:val="0"/>
          <w:marBottom w:val="0"/>
          <w:divBdr>
            <w:top w:val="none" w:sz="0" w:space="0" w:color="auto"/>
            <w:left w:val="none" w:sz="0" w:space="0" w:color="auto"/>
            <w:bottom w:val="none" w:sz="0" w:space="0" w:color="auto"/>
            <w:right w:val="none" w:sz="0" w:space="0" w:color="auto"/>
          </w:divBdr>
        </w:div>
        <w:div w:id="388307512">
          <w:marLeft w:val="0"/>
          <w:marRight w:val="0"/>
          <w:marTop w:val="0"/>
          <w:marBottom w:val="0"/>
          <w:divBdr>
            <w:top w:val="none" w:sz="0" w:space="0" w:color="auto"/>
            <w:left w:val="none" w:sz="0" w:space="0" w:color="auto"/>
            <w:bottom w:val="none" w:sz="0" w:space="0" w:color="auto"/>
            <w:right w:val="none" w:sz="0" w:space="0" w:color="auto"/>
          </w:divBdr>
        </w:div>
        <w:div w:id="1976134306">
          <w:marLeft w:val="0"/>
          <w:marRight w:val="0"/>
          <w:marTop w:val="0"/>
          <w:marBottom w:val="0"/>
          <w:divBdr>
            <w:top w:val="none" w:sz="0" w:space="0" w:color="auto"/>
            <w:left w:val="none" w:sz="0" w:space="0" w:color="auto"/>
            <w:bottom w:val="none" w:sz="0" w:space="0" w:color="auto"/>
            <w:right w:val="none" w:sz="0" w:space="0" w:color="auto"/>
          </w:divBdr>
        </w:div>
        <w:div w:id="1646619297">
          <w:marLeft w:val="0"/>
          <w:marRight w:val="0"/>
          <w:marTop w:val="0"/>
          <w:marBottom w:val="0"/>
          <w:divBdr>
            <w:top w:val="none" w:sz="0" w:space="0" w:color="auto"/>
            <w:left w:val="none" w:sz="0" w:space="0" w:color="auto"/>
            <w:bottom w:val="none" w:sz="0" w:space="0" w:color="auto"/>
            <w:right w:val="none" w:sz="0" w:space="0" w:color="auto"/>
          </w:divBdr>
        </w:div>
        <w:div w:id="1299457183">
          <w:marLeft w:val="0"/>
          <w:marRight w:val="0"/>
          <w:marTop w:val="0"/>
          <w:marBottom w:val="0"/>
          <w:divBdr>
            <w:top w:val="none" w:sz="0" w:space="0" w:color="auto"/>
            <w:left w:val="none" w:sz="0" w:space="0" w:color="auto"/>
            <w:bottom w:val="none" w:sz="0" w:space="0" w:color="auto"/>
            <w:right w:val="none" w:sz="0" w:space="0" w:color="auto"/>
          </w:divBdr>
        </w:div>
        <w:div w:id="1917281370">
          <w:marLeft w:val="0"/>
          <w:marRight w:val="0"/>
          <w:marTop w:val="0"/>
          <w:marBottom w:val="0"/>
          <w:divBdr>
            <w:top w:val="none" w:sz="0" w:space="0" w:color="auto"/>
            <w:left w:val="none" w:sz="0" w:space="0" w:color="auto"/>
            <w:bottom w:val="none" w:sz="0" w:space="0" w:color="auto"/>
            <w:right w:val="none" w:sz="0" w:space="0" w:color="auto"/>
          </w:divBdr>
        </w:div>
        <w:div w:id="939216630">
          <w:marLeft w:val="0"/>
          <w:marRight w:val="0"/>
          <w:marTop w:val="0"/>
          <w:marBottom w:val="0"/>
          <w:divBdr>
            <w:top w:val="none" w:sz="0" w:space="0" w:color="auto"/>
            <w:left w:val="none" w:sz="0" w:space="0" w:color="auto"/>
            <w:bottom w:val="none" w:sz="0" w:space="0" w:color="auto"/>
            <w:right w:val="none" w:sz="0" w:space="0" w:color="auto"/>
          </w:divBdr>
        </w:div>
        <w:div w:id="16971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s://www.rabbitmq.com/api-guide.html" TargetMode="External"/><Relationship Id="rId18" Type="http://schemas.openxmlformats.org/officeDocument/2006/relationships/hyperlink" Target="https://www.rabbitmq.com/confirms.html" TargetMode="External"/><Relationship Id="rId26" Type="http://schemas.openxmlformats.org/officeDocument/2006/relationships/hyperlink" Target="https://www.rabbitmq.com/heartbeats.html" TargetMode="External"/><Relationship Id="rId39" Type="http://schemas.openxmlformats.org/officeDocument/2006/relationships/hyperlink" Target="https://www.rabbitmq.com/ssl.html" TargetMode="External"/><Relationship Id="rId3" Type="http://schemas.openxmlformats.org/officeDocument/2006/relationships/settings" Target="settings.xml"/><Relationship Id="rId21" Type="http://schemas.openxmlformats.org/officeDocument/2006/relationships/hyperlink" Target="https://www.rabbitmq.com/api-guide.html" TargetMode="External"/><Relationship Id="rId34" Type="http://schemas.openxmlformats.org/officeDocument/2006/relationships/hyperlink" Target="http://micrometer.io/docs" TargetMode="External"/><Relationship Id="rId42" Type="http://schemas.openxmlformats.org/officeDocument/2006/relationships/theme" Target="theme/theme1.xml"/><Relationship Id="rId7" Type="http://schemas.openxmlformats.org/officeDocument/2006/relationships/hyperlink" Target="https://github.com/rabbitmq/rabbitmq-java-client/" TargetMode="External"/><Relationship Id="rId12" Type="http://schemas.openxmlformats.org/officeDocument/2006/relationships/hyperlink" Target="https://www.rabbitmq.com/java-tools.html" TargetMode="External"/><Relationship Id="rId17" Type="http://schemas.openxmlformats.org/officeDocument/2006/relationships/hyperlink" Target="https://docs.oracle.com/javase/7/docs/api/java/util/concurrent/ExecutorService.html" TargetMode="External"/><Relationship Id="rId25" Type="http://schemas.openxmlformats.org/officeDocument/2006/relationships/hyperlink" Target="https://developers.google.com/appengine/docs/java/" TargetMode="External"/><Relationship Id="rId33" Type="http://schemas.openxmlformats.org/officeDocument/2006/relationships/hyperlink" Target="http://micrometer.io/" TargetMode="External"/><Relationship Id="rId38" Type="http://schemas.openxmlformats.org/officeDocument/2006/relationships/hyperlink" Target="https://www.rabbitmq.com/ssl.html" TargetMode="External"/><Relationship Id="rId2" Type="http://schemas.openxmlformats.org/officeDocument/2006/relationships/styles" Target="styles.xml"/><Relationship Id="rId16" Type="http://schemas.openxmlformats.org/officeDocument/2006/relationships/hyperlink" Target="https://www.rabbitmq.com/confirms.html" TargetMode="External"/><Relationship Id="rId20" Type="http://schemas.openxmlformats.org/officeDocument/2006/relationships/hyperlink" Target="https://www.rabbitmq.com/api-guide.html" TargetMode="External"/><Relationship Id="rId29" Type="http://schemas.openxmlformats.org/officeDocument/2006/relationships/hyperlink" Target="https://www.rabbitmq.com/confirm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platform/j8-jack.html" TargetMode="External"/><Relationship Id="rId11" Type="http://schemas.openxmlformats.org/officeDocument/2006/relationships/hyperlink" Target="https://rabbitmq.github.io/rabbitmq-java-client/api/current/" TargetMode="External"/><Relationship Id="rId24" Type="http://schemas.openxmlformats.org/officeDocument/2006/relationships/hyperlink" Target="https://www.rabbitmq.com/heartbeats.html" TargetMode="External"/><Relationship Id="rId32" Type="http://schemas.openxmlformats.org/officeDocument/2006/relationships/hyperlink" Target="http://metrics.dropwizard.io/" TargetMode="External"/><Relationship Id="rId37" Type="http://schemas.openxmlformats.org/officeDocument/2006/relationships/hyperlink" Target="https://www.rabbitmq.com/tutorials/tutorial-six-java.html" TargetMode="External"/><Relationship Id="rId40" Type="http://schemas.openxmlformats.org/officeDocument/2006/relationships/hyperlink" Target="https://www.rabbitmq.com/ssl.html" TargetMode="External"/><Relationship Id="rId5" Type="http://schemas.openxmlformats.org/officeDocument/2006/relationships/hyperlink" Target="https://www.rabbitmq.com/getstarted.html" TargetMode="External"/><Relationship Id="rId15" Type="http://schemas.openxmlformats.org/officeDocument/2006/relationships/hyperlink" Target="http://www.rabbitmq.com/alarms.html" TargetMode="External"/><Relationship Id="rId23" Type="http://schemas.openxmlformats.org/officeDocument/2006/relationships/hyperlink" Target="https://www.consul.io/" TargetMode="External"/><Relationship Id="rId28" Type="http://schemas.openxmlformats.org/officeDocument/2006/relationships/hyperlink" Target="https://www.rabbitmq.com/heartbeats.html" TargetMode="External"/><Relationship Id="rId36" Type="http://schemas.openxmlformats.org/officeDocument/2006/relationships/hyperlink" Target="http://metrics.dropwizard.io/3.2.3/getting-started.html" TargetMode="External"/><Relationship Id="rId10" Type="http://schemas.openxmlformats.org/officeDocument/2006/relationships/hyperlink" Target="http://www.gnu.org/licenses/gpl-2.0.html" TargetMode="External"/><Relationship Id="rId19" Type="http://schemas.openxmlformats.org/officeDocument/2006/relationships/hyperlink" Target="https://www.rabbitmq.com/api-guide.html" TargetMode="External"/><Relationship Id="rId31" Type="http://schemas.openxmlformats.org/officeDocument/2006/relationships/hyperlink" Target="http://micrometer.io/" TargetMode="External"/><Relationship Id="rId4" Type="http://schemas.openxmlformats.org/officeDocument/2006/relationships/webSettings" Target="webSettings.xml"/><Relationship Id="rId9" Type="http://schemas.openxmlformats.org/officeDocument/2006/relationships/hyperlink" Target="https://www.mozilla.org/MPL/1.1/" TargetMode="External"/><Relationship Id="rId14" Type="http://schemas.openxmlformats.org/officeDocument/2006/relationships/hyperlink" Target="https://www.rabbitmq.com/uri-spec.html" TargetMode="External"/><Relationship Id="rId22" Type="http://schemas.openxmlformats.org/officeDocument/2006/relationships/hyperlink" Target="https://www.rabbitmq.com/api-guide.html" TargetMode="External"/><Relationship Id="rId27" Type="http://schemas.openxmlformats.org/officeDocument/2006/relationships/hyperlink" Target="https://www.rabbitmq.com/confirms.html" TargetMode="External"/><Relationship Id="rId30" Type="http://schemas.openxmlformats.org/officeDocument/2006/relationships/hyperlink" Target="https://www.rabbitmq.com/confirms.html" TargetMode="External"/><Relationship Id="rId35" Type="http://schemas.openxmlformats.org/officeDocument/2006/relationships/hyperlink" Target="http://metrics.dropwizard.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6774</Words>
  <Characters>38613</Characters>
  <Application>Microsoft Office Word</Application>
  <DocSecurity>0</DocSecurity>
  <Lines>321</Lines>
  <Paragraphs>90</Paragraphs>
  <ScaleCrop>false</ScaleCrop>
  <Company/>
  <LinksUpToDate>false</LinksUpToDate>
  <CharactersWithSpaces>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2</cp:revision>
  <dcterms:created xsi:type="dcterms:W3CDTF">2018-03-22T15:42:00Z</dcterms:created>
  <dcterms:modified xsi:type="dcterms:W3CDTF">2018-03-22T15:43:00Z</dcterms:modified>
</cp:coreProperties>
</file>