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spacing w:before="4"/>
        <w:rPr>
          <w:sz w:val="28"/>
        </w:rPr>
      </w:pPr>
    </w:p>
    <w:p>
      <w:pPr>
        <w:spacing w:before="84"/>
        <w:ind w:left="100" w:right="0" w:firstLine="0"/>
        <w:jc w:val="left"/>
        <w:rPr>
          <w:rFonts w:ascii="Arial"/>
          <w:b/>
          <w:sz w:val="48"/>
        </w:rPr>
      </w:pPr>
      <w:r>
        <w:rPr>
          <w:rFonts w:ascii="Arial"/>
          <w:b/>
          <w:sz w:val="48"/>
        </w:rPr>
        <w:t>BookKeeper Administrator's Guide</w:t>
      </w:r>
    </w:p>
    <w:p>
      <w:pPr>
        <w:pStyle w:val="BodyText"/>
        <w:spacing w:before="10"/>
        <w:rPr>
          <w:rFonts w:ascii="Arial"/>
          <w:b/>
          <w:sz w:val="75"/>
        </w:rPr>
      </w:pPr>
    </w:p>
    <w:p>
      <w:pPr>
        <w:spacing w:before="0"/>
        <w:ind w:left="100" w:right="0" w:firstLine="0"/>
        <w:jc w:val="left"/>
        <w:rPr>
          <w:b/>
          <w:sz w:val="32"/>
        </w:rPr>
      </w:pPr>
      <w:r>
        <w:rPr>
          <w:b/>
          <w:sz w:val="32"/>
        </w:rPr>
        <w:t>Setup Guide</w:t>
      </w:r>
    </w:p>
    <w:p>
      <w:pPr>
        <w:pStyle w:val="BodyText"/>
        <w:spacing w:before="5"/>
        <w:rPr>
          <w:b/>
          <w:sz w:val="37"/>
        </w:rPr>
      </w:pPr>
    </w:p>
    <w:p>
      <w:pPr>
        <w:spacing w:before="0"/>
        <w:ind w:left="100" w:right="0" w:firstLine="0"/>
        <w:jc w:val="left"/>
        <w:rPr>
          <w:rFonts w:ascii="Arial"/>
          <w:b/>
          <w:sz w:val="20"/>
        </w:rPr>
      </w:pPr>
      <w:r>
        <w:rPr>
          <w:rFonts w:ascii="Arial"/>
          <w:b/>
          <w:sz w:val="20"/>
        </w:rPr>
        <w:t>by</w:t>
      </w:r>
    </w:p>
    <w:p>
      <w:pPr>
        <w:pStyle w:val="BodyText"/>
        <w:spacing w:before="6"/>
        <w:rPr>
          <w:rFonts w:ascii="Arial"/>
          <w:b/>
          <w:sz w:val="21"/>
        </w:rPr>
      </w:pPr>
    </w:p>
    <w:p>
      <w:pPr>
        <w:pStyle w:val="Heading1"/>
        <w:ind w:firstLine="0"/>
      </w:pPr>
      <w:bookmarkStart w:name="Table of contents" w:id="1"/>
      <w:bookmarkEnd w:id="1"/>
      <w:r>
        <w:rPr>
          <w:b w:val="0"/>
        </w:rPr>
      </w:r>
      <w:r>
        <w:rPr/>
        <w:t>Table of contents</w:t>
      </w:r>
    </w:p>
    <w:sdt>
      <w:sdtPr>
        <w:docPartObj>
          <w:docPartGallery w:val="Table of Contents"/>
          <w:docPartUnique/>
        </w:docPartObj>
      </w:sdtPr>
      <w:sdtEndPr/>
      <w:sdtContent>
        <w:p>
          <w:pPr>
            <w:pStyle w:val="TOC1"/>
            <w:numPr>
              <w:ilvl w:val="0"/>
              <w:numId w:val="1"/>
            </w:numPr>
            <w:tabs>
              <w:tab w:pos="535" w:val="left" w:leader="none"/>
              <w:tab w:pos="9099" w:val="right" w:leader="dot"/>
            </w:tabs>
            <w:spacing w:line="240" w:lineRule="auto" w:before="127" w:after="0"/>
            <w:ind w:left="534" w:right="0" w:hanging="194"/>
            <w:jc w:val="left"/>
          </w:pPr>
          <w:hyperlink w:history="true" w:anchor="_bookmark0">
            <w:r>
              <w:rPr/>
              <w:t>Deployment</w:t>
            </w:r>
          </w:hyperlink>
          <w:r>
            <w:rPr/>
            <w:tab/>
            <w:t>2</w:t>
          </w:r>
        </w:p>
        <w:p>
          <w:pPr>
            <w:pStyle w:val="TOC2"/>
            <w:numPr>
              <w:ilvl w:val="1"/>
              <w:numId w:val="1"/>
            </w:numPr>
            <w:tabs>
              <w:tab w:pos="856" w:val="left" w:leader="none"/>
              <w:tab w:pos="9099" w:val="right" w:leader="dot"/>
            </w:tabs>
            <w:spacing w:line="240" w:lineRule="auto" w:before="112" w:after="0"/>
            <w:ind w:left="855" w:right="0" w:hanging="355"/>
            <w:jc w:val="left"/>
          </w:pPr>
          <w:hyperlink w:history="true" w:anchor="_bookmark1">
            <w:r>
              <w:rPr/>
              <w:t>System</w:t>
            </w:r>
            <w:r>
              <w:rPr>
                <w:spacing w:val="20"/>
              </w:rPr>
              <w:t> </w:t>
            </w:r>
            <w:r>
              <w:rPr/>
              <w:t>requirements</w:t>
            </w:r>
          </w:hyperlink>
          <w:r>
            <w:rPr/>
            <w:tab/>
            <w:t>2</w:t>
          </w:r>
        </w:p>
        <w:p>
          <w:pPr>
            <w:pStyle w:val="TOC2"/>
            <w:numPr>
              <w:ilvl w:val="1"/>
              <w:numId w:val="1"/>
            </w:numPr>
            <w:tabs>
              <w:tab w:pos="860" w:val="left" w:leader="none"/>
              <w:tab w:pos="9099" w:val="right" w:leader="dot"/>
            </w:tabs>
            <w:spacing w:line="240" w:lineRule="auto" w:before="112" w:after="0"/>
            <w:ind w:left="859" w:right="0" w:hanging="356"/>
            <w:jc w:val="left"/>
          </w:pPr>
          <w:hyperlink w:history="true" w:anchor="_bookmark2">
            <w:r>
              <w:rPr/>
              <w:t>Running</w:t>
            </w:r>
            <w:r>
              <w:rPr>
                <w:spacing w:val="20"/>
              </w:rPr>
              <w:t> </w:t>
            </w:r>
            <w:r>
              <w:rPr/>
              <w:t>bookies</w:t>
            </w:r>
          </w:hyperlink>
          <w:r>
            <w:rPr/>
            <w:tab/>
            <w:t>2</w:t>
          </w:r>
        </w:p>
        <w:p>
          <w:pPr>
            <w:pStyle w:val="TOC2"/>
            <w:numPr>
              <w:ilvl w:val="1"/>
              <w:numId w:val="1"/>
            </w:numPr>
            <w:tabs>
              <w:tab w:pos="856" w:val="left" w:leader="none"/>
              <w:tab w:pos="9099" w:val="right" w:leader="dot"/>
            </w:tabs>
            <w:spacing w:line="240" w:lineRule="auto" w:before="112" w:after="0"/>
            <w:ind w:left="855" w:right="0" w:hanging="355"/>
            <w:jc w:val="left"/>
          </w:pPr>
          <w:hyperlink w:history="true" w:anchor="_bookmark3">
            <w:r>
              <w:rPr/>
              <w:t>ZooKeeper</w:t>
            </w:r>
            <w:r>
              <w:rPr>
                <w:spacing w:val="20"/>
              </w:rPr>
              <w:t> </w:t>
            </w:r>
            <w:r>
              <w:rPr/>
              <w:t>Metadata</w:t>
            </w:r>
          </w:hyperlink>
          <w:r>
            <w:rPr/>
            <w:tab/>
            <w:t>3</w:t>
          </w:r>
        </w:p>
      </w:sdtContent>
    </w:sdt>
    <w:p>
      <w:pPr>
        <w:spacing w:after="0" w:line="240" w:lineRule="auto"/>
        <w:jc w:val="left"/>
        <w:sectPr>
          <w:footerReference w:type="default" r:id="rId5"/>
          <w:type w:val="continuous"/>
          <w:pgSz w:w="12240" w:h="15840"/>
          <w:pgMar w:footer="1880" w:top="1500" w:bottom="2080" w:left="1700" w:right="1340"/>
        </w:sectPr>
      </w:pPr>
    </w:p>
    <w:p>
      <w:pPr>
        <w:pStyle w:val="BodyText"/>
        <w:rPr>
          <w:sz w:val="26"/>
        </w:rPr>
      </w:pPr>
    </w:p>
    <w:p>
      <w:pPr>
        <w:pStyle w:val="Heading1"/>
        <w:numPr>
          <w:ilvl w:val="0"/>
          <w:numId w:val="2"/>
        </w:numPr>
        <w:tabs>
          <w:tab w:pos="301" w:val="left" w:leader="none"/>
        </w:tabs>
        <w:spacing w:line="240" w:lineRule="auto" w:before="222" w:after="0"/>
        <w:ind w:left="300" w:right="0" w:hanging="200"/>
        <w:jc w:val="left"/>
      </w:pPr>
      <w:bookmarkStart w:name="1 Deployment" w:id="2"/>
      <w:bookmarkEnd w:id="2"/>
      <w:r>
        <w:rPr>
          <w:b w:val="0"/>
        </w:rPr>
      </w:r>
      <w:bookmarkStart w:name="_bookmark0" w:id="3"/>
      <w:bookmarkEnd w:id="3"/>
      <w:r>
        <w:rPr>
          <w:b w:val="0"/>
        </w:rPr>
      </w:r>
      <w:bookmarkStart w:name="_bookmark0" w:id="4"/>
      <w:bookmarkEnd w:id="4"/>
      <w:r>
        <w:rPr/>
        <w:t>Deployment</w:t>
      </w:r>
    </w:p>
    <w:p>
      <w:pPr>
        <w:pStyle w:val="BodyText"/>
        <w:spacing w:before="167"/>
        <w:ind w:left="100"/>
      </w:pPr>
      <w:r>
        <w:rPr/>
        <w:t>This section contains information about deploying BookKeeper and covers these topics:</w:t>
      </w:r>
    </w:p>
    <w:p>
      <w:pPr>
        <w:pStyle w:val="ListParagraph"/>
        <w:numPr>
          <w:ilvl w:val="0"/>
          <w:numId w:val="3"/>
        </w:numPr>
        <w:tabs>
          <w:tab w:pos="459" w:val="left" w:leader="none"/>
          <w:tab w:pos="460" w:val="left" w:leader="none"/>
        </w:tabs>
        <w:spacing w:line="240" w:lineRule="auto" w:before="92" w:after="0"/>
        <w:ind w:left="460" w:right="0" w:hanging="360"/>
        <w:jc w:val="left"/>
        <w:rPr>
          <w:sz w:val="24"/>
        </w:rPr>
      </w:pPr>
      <w:hyperlink w:history="true" w:anchor="_bookmark1">
        <w:r>
          <w:rPr>
            <w:color w:val="0000FF"/>
            <w:sz w:val="24"/>
            <w:u w:val="single" w:color="0000FF"/>
          </w:rPr>
          <w:t>System requirements</w:t>
        </w:r>
      </w:hyperlink>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hyperlink w:history="true" w:anchor="_bookmark2">
        <w:r>
          <w:rPr>
            <w:color w:val="0000FF"/>
            <w:sz w:val="24"/>
            <w:u w:val="single" w:color="0000FF"/>
          </w:rPr>
          <w:t>Running bookies</w:t>
        </w:r>
      </w:hyperlink>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hyperlink w:history="true" w:anchor="_bookmark3">
        <w:r>
          <w:rPr>
            <w:color w:val="0000FF"/>
            <w:sz w:val="24"/>
            <w:u w:val="single" w:color="0000FF"/>
          </w:rPr>
          <w:t>ZooKeeper Metadata</w:t>
        </w:r>
      </w:hyperlink>
    </w:p>
    <w:p>
      <w:pPr>
        <w:pStyle w:val="BodyText"/>
        <w:spacing w:line="249" w:lineRule="auto" w:before="132"/>
        <w:ind w:left="100" w:right="655"/>
      </w:pPr>
      <w:r>
        <w:rPr/>
        <w:t>The first section tells you how many machines you need. The second explains how to bootstrap bookies (BookKeeper storage servers). The third section explains how we use ZooKeeper and our requirements with respect to ZooKeeper.</w:t>
      </w:r>
    </w:p>
    <w:p>
      <w:pPr>
        <w:pStyle w:val="BodyText"/>
        <w:spacing w:before="8"/>
        <w:rPr>
          <w:sz w:val="21"/>
        </w:rPr>
      </w:pPr>
    </w:p>
    <w:p>
      <w:pPr>
        <w:pStyle w:val="ListParagraph"/>
        <w:numPr>
          <w:ilvl w:val="1"/>
          <w:numId w:val="2"/>
        </w:numPr>
        <w:tabs>
          <w:tab w:pos="467" w:val="left" w:leader="none"/>
        </w:tabs>
        <w:spacing w:line="240" w:lineRule="auto" w:before="0" w:after="0"/>
        <w:ind w:left="466" w:right="0" w:hanging="366"/>
        <w:jc w:val="left"/>
        <w:rPr>
          <w:rFonts w:ascii="Arial"/>
          <w:b/>
          <w:sz w:val="22"/>
        </w:rPr>
      </w:pPr>
      <w:bookmarkStart w:name="1.1 System requirements" w:id="5"/>
      <w:bookmarkEnd w:id="5"/>
      <w:r>
        <w:rPr/>
      </w:r>
      <w:bookmarkStart w:name="_bookmark1" w:id="6"/>
      <w:bookmarkEnd w:id="6"/>
      <w:r>
        <w:rPr/>
      </w:r>
      <w:bookmarkStart w:name="_bookmark1" w:id="7"/>
      <w:bookmarkEnd w:id="7"/>
      <w:r>
        <w:rPr>
          <w:rFonts w:ascii="Arial"/>
          <w:b/>
          <w:sz w:val="22"/>
        </w:rPr>
        <w:t>System</w:t>
      </w:r>
      <w:r>
        <w:rPr>
          <w:rFonts w:ascii="Arial"/>
          <w:b/>
          <w:sz w:val="22"/>
        </w:rPr>
        <w:t> requirements</w:t>
      </w:r>
    </w:p>
    <w:p>
      <w:pPr>
        <w:pStyle w:val="BodyText"/>
        <w:spacing w:line="249" w:lineRule="auto" w:before="165"/>
        <w:ind w:left="100" w:right="122"/>
      </w:pPr>
      <w:r>
        <w:rPr/>
        <w:t>A typical BookKeeper installation comprises a set of bookies and a set of ZooKeeper replicas. The exact number of bookies depends on the quorum mode, desired throughput, and number of clients using this installation simultaneously. The minimum number of bookies</w:t>
      </w:r>
    </w:p>
    <w:p>
      <w:pPr>
        <w:pStyle w:val="BodyText"/>
        <w:spacing w:line="249" w:lineRule="auto" w:before="3"/>
        <w:ind w:left="100" w:right="326"/>
        <w:jc w:val="both"/>
      </w:pPr>
      <w:r>
        <w:rPr/>
        <w:t>is three for self-verifying (stores a message authentication code along with each entry) and four for generic (does not store a message authentication codewith each entry), and there is no upper limit on the number of bookies. Increasing the number of bookies, in fact, enables higher throughput.</w:t>
      </w:r>
    </w:p>
    <w:p>
      <w:pPr>
        <w:pStyle w:val="BodyText"/>
        <w:spacing w:line="249" w:lineRule="auto" w:before="84"/>
        <w:ind w:left="100" w:right="148"/>
      </w:pPr>
      <w:r>
        <w:rPr/>
        <w:t>For performance, we require each server to have at least two disks. It is possible to run a bookie with a single disk, but performance will be significantly lower in this case. Of course, it works with one disk, but performance is significantly lower.</w:t>
      </w:r>
    </w:p>
    <w:p>
      <w:pPr>
        <w:pStyle w:val="BodyText"/>
        <w:spacing w:line="249" w:lineRule="auto" w:before="83"/>
        <w:ind w:left="100" w:right="162"/>
      </w:pPr>
      <w:r>
        <w:rPr/>
        <w:t>For ZooKeeper, there is no constraint with respect to the number of replicas. Having a single machine running ZooKeeper in standalone mode is sufficient for BookKeeper. For resilience purposes, it might be a good idea to run ZooKeeper in quorum mode with multiple servers. Please refer to the ZooKeeper documentation for detail on how to configure ZooKeeper with multiple replicas</w:t>
      </w:r>
    </w:p>
    <w:p>
      <w:pPr>
        <w:pStyle w:val="BodyText"/>
        <w:spacing w:before="9"/>
        <w:rPr>
          <w:sz w:val="21"/>
        </w:rPr>
      </w:pPr>
    </w:p>
    <w:p>
      <w:pPr>
        <w:pStyle w:val="ListParagraph"/>
        <w:numPr>
          <w:ilvl w:val="1"/>
          <w:numId w:val="2"/>
        </w:numPr>
        <w:tabs>
          <w:tab w:pos="467" w:val="left" w:leader="none"/>
        </w:tabs>
        <w:spacing w:line="240" w:lineRule="auto" w:before="0" w:after="0"/>
        <w:ind w:left="466" w:right="0" w:hanging="366"/>
        <w:jc w:val="left"/>
        <w:rPr>
          <w:rFonts w:ascii="Arial"/>
          <w:b/>
          <w:sz w:val="22"/>
        </w:rPr>
      </w:pPr>
      <w:bookmarkStart w:name="1.2 Running bookies" w:id="8"/>
      <w:bookmarkEnd w:id="8"/>
      <w:r>
        <w:rPr/>
      </w:r>
      <w:bookmarkStart w:name="_bookmark2" w:id="9"/>
      <w:bookmarkEnd w:id="9"/>
      <w:r>
        <w:rPr/>
      </w:r>
      <w:bookmarkStart w:name="_bookmark2" w:id="10"/>
      <w:bookmarkEnd w:id="10"/>
      <w:r>
        <w:rPr>
          <w:rFonts w:ascii="Arial"/>
          <w:b/>
          <w:sz w:val="22"/>
        </w:rPr>
        <w:t>Running</w:t>
      </w:r>
      <w:r>
        <w:rPr>
          <w:rFonts w:ascii="Arial"/>
          <w:b/>
          <w:sz w:val="22"/>
        </w:rPr>
        <w:t> bookies</w:t>
      </w:r>
    </w:p>
    <w:p>
      <w:pPr>
        <w:pStyle w:val="BodyText"/>
        <w:spacing w:before="165"/>
        <w:ind w:left="100"/>
      </w:pPr>
      <w:r>
        <w:rPr/>
        <w:t>To run a bookie, we execute the following command:</w:t>
      </w:r>
    </w:p>
    <w:p>
      <w:pPr>
        <w:pStyle w:val="BodyText"/>
        <w:spacing w:line="254" w:lineRule="auto" w:before="116"/>
        <w:ind w:left="100" w:right="1032"/>
        <w:rPr>
          <w:rFonts w:ascii="Courier New"/>
        </w:rPr>
      </w:pPr>
      <w:r>
        <w:rPr>
          <w:rFonts w:ascii="Courier New"/>
        </w:rPr>
        <w:t>java -cp .:./zookeeper-&lt;version&gt;-bookkeeper.jar:./ zookeeper-&lt;version&gt;.jar\ :../log4j/apache-log4j-1.2.15/ log4j-1.2.15.jar -Dlog4j.configuration=log4j.properties\</w:t>
      </w:r>
    </w:p>
    <w:p>
      <w:pPr>
        <w:pStyle w:val="BodyText"/>
        <w:spacing w:line="254" w:lineRule="auto"/>
        <w:ind w:left="100" w:right="150"/>
        <w:rPr>
          <w:rFonts w:ascii="Courier New"/>
        </w:rPr>
      </w:pPr>
      <w:r>
        <w:rPr>
          <w:rFonts w:ascii="Courier New"/>
        </w:rPr>
        <w:t>org.apache.bookkeeper.proto.BookieServer 3181 127.0.0.1:2181 / path_to_log_device/\ /path_to_ledger_device/</w:t>
      </w:r>
    </w:p>
    <w:p>
      <w:pPr>
        <w:pStyle w:val="BodyText"/>
        <w:spacing w:before="55"/>
        <w:ind w:left="100"/>
      </w:pPr>
      <w:r>
        <w:rPr/>
        <w:t>The parameters are:</w:t>
      </w:r>
    </w:p>
    <w:p>
      <w:pPr>
        <w:pStyle w:val="ListParagraph"/>
        <w:numPr>
          <w:ilvl w:val="0"/>
          <w:numId w:val="3"/>
        </w:numPr>
        <w:tabs>
          <w:tab w:pos="459" w:val="left" w:leader="none"/>
          <w:tab w:pos="460" w:val="left" w:leader="none"/>
        </w:tabs>
        <w:spacing w:line="240" w:lineRule="auto" w:before="92" w:after="0"/>
        <w:ind w:left="460" w:right="0" w:hanging="360"/>
        <w:jc w:val="left"/>
        <w:rPr>
          <w:sz w:val="24"/>
        </w:rPr>
      </w:pPr>
      <w:r>
        <w:rPr>
          <w:sz w:val="24"/>
        </w:rPr>
        <w:t>Port number that the bookie listens on;</w:t>
      </w:r>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r>
        <w:rPr>
          <w:sz w:val="24"/>
        </w:rPr>
        <w:t>Comma separated list of ZooKeeper servers with a hostname:port format;</w:t>
      </w:r>
    </w:p>
    <w:p>
      <w:pPr>
        <w:spacing w:after="0" w:line="240" w:lineRule="auto"/>
        <w:jc w:val="left"/>
        <w:rPr>
          <w:sz w:val="24"/>
        </w:rPr>
        <w:sectPr>
          <w:headerReference w:type="default" r:id="rId6"/>
          <w:footerReference w:type="default" r:id="rId7"/>
          <w:pgSz w:w="12240" w:h="15840"/>
          <w:pgMar w:header="1419" w:footer="1880" w:top="1600" w:bottom="2080" w:left="1700" w:right="1340"/>
          <w:pgNumType w:start="2"/>
        </w:sectPr>
      </w:pPr>
    </w:p>
    <w:p>
      <w:pPr>
        <w:pStyle w:val="BodyText"/>
        <w:rPr>
          <w:sz w:val="20"/>
        </w:rPr>
      </w:pPr>
    </w:p>
    <w:p>
      <w:pPr>
        <w:pStyle w:val="BodyText"/>
        <w:spacing w:before="1"/>
        <w:rPr>
          <w:sz w:val="17"/>
        </w:rPr>
      </w:pPr>
    </w:p>
    <w:p>
      <w:pPr>
        <w:pStyle w:val="ListParagraph"/>
        <w:numPr>
          <w:ilvl w:val="0"/>
          <w:numId w:val="3"/>
        </w:numPr>
        <w:tabs>
          <w:tab w:pos="459" w:val="left" w:leader="none"/>
          <w:tab w:pos="460" w:val="left" w:leader="none"/>
        </w:tabs>
        <w:spacing w:line="240" w:lineRule="auto" w:before="90" w:after="0"/>
        <w:ind w:left="460" w:right="0" w:hanging="360"/>
        <w:jc w:val="left"/>
        <w:rPr>
          <w:sz w:val="24"/>
        </w:rPr>
      </w:pPr>
      <w:r>
        <w:rPr>
          <w:sz w:val="24"/>
        </w:rPr>
        <w:t>Path for Log Device (stores bookie write-ahead log);</w:t>
      </w:r>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r>
        <w:rPr>
          <w:sz w:val="24"/>
        </w:rPr>
        <w:t>Path for Ledger Device (stores ledger entries);</w:t>
      </w:r>
    </w:p>
    <w:p>
      <w:pPr>
        <w:pStyle w:val="BodyText"/>
        <w:spacing w:line="232" w:lineRule="auto" w:before="138"/>
        <w:ind w:left="100"/>
      </w:pPr>
      <w:r>
        <w:rPr/>
        <w:t>Ideally, </w:t>
      </w:r>
      <w:r>
        <w:rPr>
          <w:rFonts w:ascii="Courier New"/>
        </w:rPr>
        <w:t>/path_to_log_device/ </w:t>
      </w:r>
      <w:r>
        <w:rPr/>
        <w:t>and </w:t>
      </w:r>
      <w:r>
        <w:rPr>
          <w:rFonts w:ascii="Courier New"/>
        </w:rPr>
        <w:t>/path_to_ledger_device/ </w:t>
      </w:r>
      <w:r>
        <w:rPr/>
        <w:t>are each in a different device.</w:t>
      </w:r>
    </w:p>
    <w:p>
      <w:pPr>
        <w:pStyle w:val="BodyText"/>
        <w:spacing w:before="7"/>
        <w:rPr>
          <w:sz w:val="22"/>
        </w:rPr>
      </w:pPr>
    </w:p>
    <w:p>
      <w:pPr>
        <w:pStyle w:val="ListParagraph"/>
        <w:numPr>
          <w:ilvl w:val="1"/>
          <w:numId w:val="2"/>
        </w:numPr>
        <w:tabs>
          <w:tab w:pos="467" w:val="left" w:leader="none"/>
        </w:tabs>
        <w:spacing w:line="240" w:lineRule="auto" w:before="0" w:after="0"/>
        <w:ind w:left="466" w:right="0" w:hanging="366"/>
        <w:jc w:val="left"/>
        <w:rPr>
          <w:rFonts w:ascii="Arial"/>
          <w:b/>
          <w:sz w:val="22"/>
        </w:rPr>
      </w:pPr>
      <w:bookmarkStart w:name="1.3 ZooKeeper Metadata" w:id="11"/>
      <w:bookmarkEnd w:id="11"/>
      <w:r>
        <w:rPr/>
      </w:r>
      <w:bookmarkStart w:name="_bookmark3" w:id="12"/>
      <w:bookmarkEnd w:id="12"/>
      <w:r>
        <w:rPr/>
      </w:r>
      <w:bookmarkStart w:name="_bookmark3" w:id="13"/>
      <w:bookmarkEnd w:id="13"/>
      <w:r>
        <w:rPr>
          <w:rFonts w:ascii="Arial"/>
          <w:b/>
          <w:sz w:val="22"/>
        </w:rPr>
        <w:t>ZooKeeper</w:t>
      </w:r>
      <w:r>
        <w:rPr>
          <w:rFonts w:ascii="Arial"/>
          <w:b/>
          <w:sz w:val="22"/>
        </w:rPr>
        <w:t> Metadata</w:t>
      </w:r>
    </w:p>
    <w:p>
      <w:pPr>
        <w:pStyle w:val="BodyText"/>
        <w:spacing w:line="249" w:lineRule="auto" w:before="165"/>
        <w:ind w:left="100" w:right="741"/>
      </w:pPr>
      <w:r>
        <w:rPr/>
        <w:t>For BookKeeper, we require a ZooKeeper installation to store metadata, and to pass the list of ZooKeeper servers as parameter to the constructor of the BookKeeper class (</w:t>
      </w:r>
    </w:p>
    <w:p>
      <w:pPr>
        <w:pStyle w:val="BodyText"/>
        <w:spacing w:line="232" w:lineRule="auto" w:before="8"/>
        <w:ind w:left="100" w:right="570"/>
      </w:pPr>
      <w:r>
        <w:rPr>
          <w:rFonts w:ascii="Courier New"/>
        </w:rPr>
        <w:t>org.apache.bookkeeper.client,BookKeeper</w:t>
      </w:r>
      <w:r>
        <w:rPr/>
        <w:t>). To setup ZooKeeper, please check the</w:t>
      </w:r>
      <w:r>
        <w:rPr>
          <w:color w:val="0000FF"/>
          <w:u w:val="single" w:color="0000FF"/>
        </w:rPr>
        <w:t> ZooKeeper documentation</w:t>
      </w:r>
      <w:r>
        <w:rPr/>
        <w:t>.</w:t>
      </w:r>
    </w:p>
    <w:sectPr>
      <w:pgSz w:w="12240" w:h="15840"/>
      <w:pgMar w:header="1419" w:footer="1880" w:top="1600" w:bottom="2080" w:left="17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96" from="90pt,684.125pt" to="540pt,684.125pt" stroked="true" strokeweight=".2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95.667999pt;margin-top:688.601807pt;width:238.7pt;height:10.95pt;mso-position-horizontal-relative:page;mso-position-vertical-relative:page;z-index:-4072"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4" from="90pt,684.125pt" to="540pt,684.125pt" stroked="true" strokeweight=".25pt" strokecolor="#000000">
          <v:stroke dashstyle="solid"/>
          <w10:wrap type="none"/>
        </v:line>
      </w:pict>
    </w:r>
    <w:r>
      <w:rPr/>
      <w:pict>
        <v:shape style="position:absolute;margin-left:195.667999pt;margin-top:688.601807pt;width:238.7pt;height:10.95pt;mso-position-horizontal-relative:page;mso-position-vertical-relative:page;z-index:-4000"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r>
      <w:rPr/>
      <w:pict>
        <v:shape style="position:absolute;margin-left:512.382996pt;margin-top:688.831726pt;width:29.65pt;height:11.4pt;mso-position-horizontal-relative:page;mso-position-vertical-relative:page;z-index:-3976" type="#_x0000_t202" filled="false" stroked="false">
          <v:textbox inset="0,0,0,0">
            <w:txbxContent>
              <w:p>
                <w:pPr>
                  <w:spacing w:before="12"/>
                  <w:ind w:left="20" w:right="0" w:firstLine="0"/>
                  <w:jc w:val="left"/>
                  <w:rPr>
                    <w:rFonts w:ascii="Arial"/>
                    <w:sz w:val="17"/>
                  </w:rPr>
                </w:pPr>
                <w:r>
                  <w:rPr>
                    <w:rFonts w:ascii="Arial"/>
                    <w:sz w:val="17"/>
                  </w:rPr>
                  <w:t>Page </w:t>
                </w:r>
                <w:r>
                  <w:rPr/>
                  <w:fldChar w:fldCharType="begin"/>
                </w:r>
                <w:r>
                  <w:rPr>
                    <w:rFonts w:ascii="Arial"/>
                    <w:sz w:val="17"/>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0.424988pt;margin-top:70.581703pt;width:130.65pt;height:11.4pt;mso-position-horizontal-relative:page;mso-position-vertical-relative:page;z-index:-4048" type="#_x0000_t202" filled="false" stroked="false">
          <v:textbox inset="0,0,0,0">
            <w:txbxContent>
              <w:p>
                <w:pPr>
                  <w:spacing w:before="12"/>
                  <w:ind w:left="20" w:right="0" w:firstLine="0"/>
                  <w:jc w:val="left"/>
                  <w:rPr>
                    <w:rFonts w:ascii="Arial"/>
                    <w:i/>
                    <w:sz w:val="17"/>
                  </w:rPr>
                </w:pPr>
                <w:r>
                  <w:rPr>
                    <w:rFonts w:ascii="Arial"/>
                    <w:i/>
                    <w:sz w:val="17"/>
                  </w:rPr>
                  <w:t>BookKeeper Administrator's</w:t>
                </w:r>
                <w:r>
                  <w:rPr>
                    <w:rFonts w:ascii="Arial"/>
                    <w:i/>
                    <w:spacing w:val="-26"/>
                    <w:sz w:val="17"/>
                  </w:rPr>
                  <w:t> </w:t>
                </w:r>
                <w:r>
                  <w:rPr>
                    <w:rFonts w:ascii="Arial"/>
                    <w:i/>
                    <w:sz w:val="17"/>
                  </w:rPr>
                  <w:t>Guide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60" w:hanging="360"/>
      </w:pPr>
      <w:rPr>
        <w:rFonts w:hint="default" w:ascii="Times New Roman" w:hAnsi="Times New Roman" w:eastAsia="Times New Roman" w:cs="Times New Roman"/>
        <w:w w:val="100"/>
        <w:sz w:val="24"/>
        <w:szCs w:val="24"/>
      </w:rPr>
    </w:lvl>
    <w:lvl w:ilvl="1">
      <w:start w:val="0"/>
      <w:numFmt w:val="bullet"/>
      <w:lvlText w:val="•"/>
      <w:lvlJc w:val="left"/>
      <w:pPr>
        <w:ind w:left="1334" w:hanging="360"/>
      </w:pPr>
      <w:rPr>
        <w:rFonts w:hint="default"/>
      </w:rPr>
    </w:lvl>
    <w:lvl w:ilvl="2">
      <w:start w:val="0"/>
      <w:numFmt w:val="bullet"/>
      <w:lvlText w:val="•"/>
      <w:lvlJc w:val="left"/>
      <w:pPr>
        <w:ind w:left="2208" w:hanging="360"/>
      </w:pPr>
      <w:rPr>
        <w:rFonts w:hint="default"/>
      </w:rPr>
    </w:lvl>
    <w:lvl w:ilvl="3">
      <w:start w:val="0"/>
      <w:numFmt w:val="bullet"/>
      <w:lvlText w:val="•"/>
      <w:lvlJc w:val="left"/>
      <w:pPr>
        <w:ind w:left="3082" w:hanging="360"/>
      </w:pPr>
      <w:rPr>
        <w:rFonts w:hint="default"/>
      </w:rPr>
    </w:lvl>
    <w:lvl w:ilvl="4">
      <w:start w:val="0"/>
      <w:numFmt w:val="bullet"/>
      <w:lvlText w:val="•"/>
      <w:lvlJc w:val="left"/>
      <w:pPr>
        <w:ind w:left="3956" w:hanging="360"/>
      </w:pPr>
      <w:rPr>
        <w:rFonts w:hint="default"/>
      </w:rPr>
    </w:lvl>
    <w:lvl w:ilvl="5">
      <w:start w:val="0"/>
      <w:numFmt w:val="bullet"/>
      <w:lvlText w:val="•"/>
      <w:lvlJc w:val="left"/>
      <w:pPr>
        <w:ind w:left="4830" w:hanging="360"/>
      </w:pPr>
      <w:rPr>
        <w:rFonts w:hint="default"/>
      </w:rPr>
    </w:lvl>
    <w:lvl w:ilvl="6">
      <w:start w:val="0"/>
      <w:numFmt w:val="bullet"/>
      <w:lvlText w:val="•"/>
      <w:lvlJc w:val="left"/>
      <w:pPr>
        <w:ind w:left="5704" w:hanging="360"/>
      </w:pPr>
      <w:rPr>
        <w:rFonts w:hint="default"/>
      </w:rPr>
    </w:lvl>
    <w:lvl w:ilvl="7">
      <w:start w:val="0"/>
      <w:numFmt w:val="bullet"/>
      <w:lvlText w:val="•"/>
      <w:lvlJc w:val="left"/>
      <w:pPr>
        <w:ind w:left="6578" w:hanging="360"/>
      </w:pPr>
      <w:rPr>
        <w:rFonts w:hint="default"/>
      </w:rPr>
    </w:lvl>
    <w:lvl w:ilvl="8">
      <w:start w:val="0"/>
      <w:numFmt w:val="bullet"/>
      <w:lvlText w:val="•"/>
      <w:lvlJc w:val="left"/>
      <w:pPr>
        <w:ind w:left="7452" w:hanging="360"/>
      </w:pPr>
      <w:rPr>
        <w:rFonts w:hint="default"/>
      </w:rPr>
    </w:lvl>
  </w:abstractNum>
  <w:abstractNum w:abstractNumId="1">
    <w:multiLevelType w:val="hybridMultilevel"/>
    <w:lvl w:ilvl="0">
      <w:start w:val="1"/>
      <w:numFmt w:val="decimal"/>
      <w:lvlText w:val="%1"/>
      <w:lvlJc w:val="left"/>
      <w:pPr>
        <w:ind w:left="300" w:hanging="201"/>
        <w:jc w:val="left"/>
      </w:pPr>
      <w:rPr>
        <w:rFonts w:hint="default" w:ascii="Arial" w:hAnsi="Arial" w:eastAsia="Arial" w:cs="Arial"/>
        <w:b/>
        <w:bCs/>
        <w:w w:val="100"/>
        <w:sz w:val="24"/>
        <w:szCs w:val="24"/>
      </w:rPr>
    </w:lvl>
    <w:lvl w:ilvl="1">
      <w:start w:val="1"/>
      <w:numFmt w:val="decimal"/>
      <w:lvlText w:val="%1.%2"/>
      <w:lvlJc w:val="left"/>
      <w:pPr>
        <w:ind w:left="466" w:hanging="367"/>
        <w:jc w:val="left"/>
      </w:pPr>
      <w:rPr>
        <w:rFonts w:hint="default" w:ascii="Arial" w:hAnsi="Arial" w:eastAsia="Arial" w:cs="Arial"/>
        <w:b/>
        <w:bCs/>
        <w:w w:val="100"/>
        <w:sz w:val="22"/>
        <w:szCs w:val="22"/>
      </w:rPr>
    </w:lvl>
    <w:lvl w:ilvl="2">
      <w:start w:val="0"/>
      <w:numFmt w:val="bullet"/>
      <w:lvlText w:val="•"/>
      <w:lvlJc w:val="left"/>
      <w:pPr>
        <w:ind w:left="1431" w:hanging="367"/>
      </w:pPr>
      <w:rPr>
        <w:rFonts w:hint="default"/>
      </w:rPr>
    </w:lvl>
    <w:lvl w:ilvl="3">
      <w:start w:val="0"/>
      <w:numFmt w:val="bullet"/>
      <w:lvlText w:val="•"/>
      <w:lvlJc w:val="left"/>
      <w:pPr>
        <w:ind w:left="2402" w:hanging="367"/>
      </w:pPr>
      <w:rPr>
        <w:rFonts w:hint="default"/>
      </w:rPr>
    </w:lvl>
    <w:lvl w:ilvl="4">
      <w:start w:val="0"/>
      <w:numFmt w:val="bullet"/>
      <w:lvlText w:val="•"/>
      <w:lvlJc w:val="left"/>
      <w:pPr>
        <w:ind w:left="3373" w:hanging="367"/>
      </w:pPr>
      <w:rPr>
        <w:rFonts w:hint="default"/>
      </w:rPr>
    </w:lvl>
    <w:lvl w:ilvl="5">
      <w:start w:val="0"/>
      <w:numFmt w:val="bullet"/>
      <w:lvlText w:val="•"/>
      <w:lvlJc w:val="left"/>
      <w:pPr>
        <w:ind w:left="4344" w:hanging="367"/>
      </w:pPr>
      <w:rPr>
        <w:rFonts w:hint="default"/>
      </w:rPr>
    </w:lvl>
    <w:lvl w:ilvl="6">
      <w:start w:val="0"/>
      <w:numFmt w:val="bullet"/>
      <w:lvlText w:val="•"/>
      <w:lvlJc w:val="left"/>
      <w:pPr>
        <w:ind w:left="5315" w:hanging="367"/>
      </w:pPr>
      <w:rPr>
        <w:rFonts w:hint="default"/>
      </w:rPr>
    </w:lvl>
    <w:lvl w:ilvl="7">
      <w:start w:val="0"/>
      <w:numFmt w:val="bullet"/>
      <w:lvlText w:val="•"/>
      <w:lvlJc w:val="left"/>
      <w:pPr>
        <w:ind w:left="6286" w:hanging="367"/>
      </w:pPr>
      <w:rPr>
        <w:rFonts w:hint="default"/>
      </w:rPr>
    </w:lvl>
    <w:lvl w:ilvl="8">
      <w:start w:val="0"/>
      <w:numFmt w:val="bullet"/>
      <w:lvlText w:val="•"/>
      <w:lvlJc w:val="left"/>
      <w:pPr>
        <w:ind w:left="7257" w:hanging="367"/>
      </w:pPr>
      <w:rPr>
        <w:rFonts w:hint="default"/>
      </w:rPr>
    </w:lvl>
  </w:abstractNum>
  <w:abstractNum w:abstractNumId="0">
    <w:multiLevelType w:val="hybridMultilevel"/>
    <w:lvl w:ilvl="0">
      <w:start w:val="1"/>
      <w:numFmt w:val="decimal"/>
      <w:lvlText w:val="%1"/>
      <w:lvlJc w:val="left"/>
      <w:pPr>
        <w:ind w:left="534" w:hanging="195"/>
        <w:jc w:val="left"/>
      </w:pPr>
      <w:rPr>
        <w:rFonts w:hint="default" w:ascii="Times New Roman" w:hAnsi="Times New Roman" w:eastAsia="Times New Roman" w:cs="Times New Roman"/>
        <w:spacing w:val="-26"/>
        <w:w w:val="100"/>
        <w:sz w:val="22"/>
        <w:szCs w:val="22"/>
      </w:rPr>
    </w:lvl>
    <w:lvl w:ilvl="1">
      <w:start w:val="1"/>
      <w:numFmt w:val="decimal"/>
      <w:lvlText w:val="%1.%2"/>
      <w:lvlJc w:val="left"/>
      <w:pPr>
        <w:ind w:left="855" w:hanging="356"/>
        <w:jc w:val="left"/>
      </w:pPr>
      <w:rPr>
        <w:rFonts w:hint="default" w:ascii="Times New Roman" w:hAnsi="Times New Roman" w:eastAsia="Times New Roman" w:cs="Times New Roman"/>
        <w:w w:val="100"/>
        <w:sz w:val="22"/>
        <w:szCs w:val="22"/>
      </w:rPr>
    </w:lvl>
    <w:lvl w:ilvl="2">
      <w:start w:val="0"/>
      <w:numFmt w:val="bullet"/>
      <w:lvlText w:val="•"/>
      <w:lvlJc w:val="left"/>
      <w:pPr>
        <w:ind w:left="1786" w:hanging="356"/>
      </w:pPr>
      <w:rPr>
        <w:rFonts w:hint="default"/>
      </w:rPr>
    </w:lvl>
    <w:lvl w:ilvl="3">
      <w:start w:val="0"/>
      <w:numFmt w:val="bullet"/>
      <w:lvlText w:val="•"/>
      <w:lvlJc w:val="left"/>
      <w:pPr>
        <w:ind w:left="2713" w:hanging="356"/>
      </w:pPr>
      <w:rPr>
        <w:rFonts w:hint="default"/>
      </w:rPr>
    </w:lvl>
    <w:lvl w:ilvl="4">
      <w:start w:val="0"/>
      <w:numFmt w:val="bullet"/>
      <w:lvlText w:val="•"/>
      <w:lvlJc w:val="left"/>
      <w:pPr>
        <w:ind w:left="3640" w:hanging="356"/>
      </w:pPr>
      <w:rPr>
        <w:rFonts w:hint="default"/>
      </w:rPr>
    </w:lvl>
    <w:lvl w:ilvl="5">
      <w:start w:val="0"/>
      <w:numFmt w:val="bullet"/>
      <w:lvlText w:val="•"/>
      <w:lvlJc w:val="left"/>
      <w:pPr>
        <w:ind w:left="4566" w:hanging="356"/>
      </w:pPr>
      <w:rPr>
        <w:rFonts w:hint="default"/>
      </w:rPr>
    </w:lvl>
    <w:lvl w:ilvl="6">
      <w:start w:val="0"/>
      <w:numFmt w:val="bullet"/>
      <w:lvlText w:val="•"/>
      <w:lvlJc w:val="left"/>
      <w:pPr>
        <w:ind w:left="5493" w:hanging="356"/>
      </w:pPr>
      <w:rPr>
        <w:rFonts w:hint="default"/>
      </w:rPr>
    </w:lvl>
    <w:lvl w:ilvl="7">
      <w:start w:val="0"/>
      <w:numFmt w:val="bullet"/>
      <w:lvlText w:val="•"/>
      <w:lvlJc w:val="left"/>
      <w:pPr>
        <w:ind w:left="6420" w:hanging="356"/>
      </w:pPr>
      <w:rPr>
        <w:rFonts w:hint="default"/>
      </w:rPr>
    </w:lvl>
    <w:lvl w:ilvl="8">
      <w:start w:val="0"/>
      <w:numFmt w:val="bullet"/>
      <w:lvlText w:val="•"/>
      <w:lvlJc w:val="left"/>
      <w:pPr>
        <w:ind w:left="7346" w:hanging="35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27"/>
      <w:ind w:left="534" w:hanging="194"/>
    </w:pPr>
    <w:rPr>
      <w:rFonts w:ascii="Times New Roman" w:hAnsi="Times New Roman" w:eastAsia="Times New Roman" w:cs="Times New Roman"/>
      <w:sz w:val="24"/>
      <w:szCs w:val="24"/>
    </w:rPr>
  </w:style>
  <w:style w:styleId="TOC2" w:type="paragraph">
    <w:name w:val="TOC 2"/>
    <w:basedOn w:val="Normal"/>
    <w:uiPriority w:val="1"/>
    <w:qFormat/>
    <w:pPr>
      <w:spacing w:before="112"/>
      <w:ind w:left="855" w:hanging="355"/>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hanging="200"/>
      <w:outlineLvl w:val="1"/>
    </w:pPr>
    <w:rPr>
      <w:rFonts w:ascii="Arial" w:hAnsi="Arial" w:eastAsia="Arial" w:cs="Arial"/>
      <w:b/>
      <w:bCs/>
      <w:sz w:val="24"/>
      <w:szCs w:val="24"/>
    </w:rPr>
  </w:style>
  <w:style w:styleId="ListParagraph" w:type="paragraph">
    <w:name w:val="List Paragraph"/>
    <w:basedOn w:val="Normal"/>
    <w:uiPriority w:val="1"/>
    <w:qFormat/>
    <w:pPr>
      <w:spacing w:before="12"/>
      <w:ind w:left="46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ZooKeeper</dc:subject>
  <dc:title>BookKeeper Administrator's Guide</dc:title>
  <dcterms:created xsi:type="dcterms:W3CDTF">2017-12-26T14:19:05Z</dcterms:created>
  <dcterms:modified xsi:type="dcterms:W3CDTF">2017-12-26T14:19:05Z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2017-10-13T00:00:00Z</vt:filetime>
  </property>
  <property fmtid="{D5CDD505-2E9C-101B-9397-08002B2CF9AE}" pid="3" name="LastSaved">
    <vt:filetime>2017-12-26T00:00:00Z</vt:filetime>
  </property>
</Properties>
</file>