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Kafka</w:t>
      </w: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A distributed streaming platform</w:t>
      </w: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br w:type="page"/>
      </w:r>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Kafka 有三种模式，PUBLISH &amp; SUBSCRIBE、PROCESS、STORE</w:t>
      </w:r>
    </w:p>
    <w:p>
      <w:pPr>
        <w:ind w:firstLine="420" w:firstLineChars="0"/>
        <w:rPr>
          <w:rFonts w:hint="eastAsia"/>
          <w:lang w:val="en-US" w:eastAsia="zh-CN"/>
        </w:rPr>
      </w:pPr>
      <w:r>
        <w:rPr>
          <w:rFonts w:hint="eastAsia"/>
          <w:lang w:val="en-US" w:eastAsia="zh-CN"/>
        </w:rPr>
        <w:t>▪ PUBLISH &amp; SUBSCRIBE</w:t>
      </w:r>
    </w:p>
    <w:p>
      <w:pPr>
        <w:ind w:left="420" w:leftChars="0" w:firstLine="420" w:firstLineChars="0"/>
        <w:rPr>
          <w:rFonts w:hint="eastAsia"/>
          <w:lang w:val="en-US" w:eastAsia="zh-CN"/>
        </w:rPr>
      </w:pPr>
      <w:r>
        <w:rPr>
          <w:rFonts w:hint="eastAsia"/>
          <w:lang w:val="en-US" w:eastAsia="zh-CN"/>
        </w:rPr>
        <w:t>和其他消息发布订阅系统类似，例如(ActiveMQ,RabbitMQ etc.);</w:t>
      </w:r>
    </w:p>
    <w:p>
      <w:pPr>
        <w:ind w:firstLine="420" w:firstLineChars="0"/>
        <w:rPr>
          <w:rFonts w:hint="eastAsia"/>
          <w:lang w:val="en-US" w:eastAsia="zh-CN"/>
        </w:rPr>
      </w:pPr>
      <w:r>
        <w:rPr>
          <w:rFonts w:hint="eastAsia"/>
          <w:lang w:val="en-US" w:eastAsia="zh-CN"/>
        </w:rPr>
        <w:t>▪ PROCESS</w:t>
      </w:r>
    </w:p>
    <w:p>
      <w:pPr>
        <w:ind w:left="420" w:leftChars="0" w:firstLine="420" w:firstLineChars="0"/>
        <w:rPr>
          <w:rFonts w:hint="eastAsia"/>
          <w:lang w:val="en-US" w:eastAsia="zh-CN"/>
        </w:rPr>
      </w:pPr>
      <w:r>
        <w:rPr>
          <w:rFonts w:hint="eastAsia"/>
          <w:lang w:val="en-US" w:eastAsia="zh-CN"/>
        </w:rPr>
        <w:t>实时流处理;</w:t>
      </w:r>
    </w:p>
    <w:p>
      <w:pPr>
        <w:ind w:firstLine="420" w:firstLineChars="0"/>
        <w:rPr>
          <w:rFonts w:hint="eastAsia"/>
          <w:lang w:val="en-US" w:eastAsia="zh-CN"/>
        </w:rPr>
      </w:pPr>
      <w:r>
        <w:rPr>
          <w:rFonts w:hint="eastAsia"/>
          <w:lang w:val="en-US" w:eastAsia="zh-CN"/>
        </w:rPr>
        <w:t>▪ STORE</w:t>
      </w:r>
    </w:p>
    <w:p>
      <w:pPr>
        <w:ind w:left="420" w:leftChars="0" w:firstLine="420" w:firstLineChars="0"/>
        <w:rPr>
          <w:rFonts w:hint="eastAsia"/>
          <w:lang w:val="en-US" w:eastAsia="zh-CN"/>
        </w:rPr>
      </w:pPr>
      <w:r>
        <w:rPr>
          <w:rFonts w:hint="eastAsia"/>
          <w:lang w:val="en-US" w:eastAsia="zh-CN"/>
        </w:rPr>
        <w:t>分布式数据存储。</w:t>
      </w:r>
    </w:p>
    <w:p>
      <w:pPr>
        <w:rPr>
          <w:rFonts w:hint="eastAsia"/>
          <w:lang w:val="en-US" w:eastAsia="zh-CN"/>
        </w:rPr>
      </w:pPr>
      <w:r>
        <w:rPr>
          <w:rFonts w:hint="eastAsia"/>
          <w:lang w:val="en-US" w:eastAsia="zh-CN"/>
        </w:rPr>
        <w:drawing>
          <wp:inline distT="0" distB="0" distL="114300" distR="114300">
            <wp:extent cx="5271135" cy="5083810"/>
            <wp:effectExtent l="0" t="0" r="5715" b="2540"/>
            <wp:docPr id="1" name="图片 1" descr="kafka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afka_diagram"/>
                    <pic:cNvPicPr>
                      <a:picLocks noChangeAspect="1"/>
                    </pic:cNvPicPr>
                  </pic:nvPicPr>
                  <pic:blipFill>
                    <a:blip r:embed="rId4"/>
                    <a:stretch>
                      <a:fillRect/>
                    </a:stretch>
                  </pic:blipFill>
                  <pic:spPr>
                    <a:xfrm>
                      <a:off x="0" y="0"/>
                      <a:ext cx="5271135" cy="508381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Kafka 用户构建实时数据管道和数据流应用程序。它具有水平可扩展性，容错性，快速性，并在数千家公司的生产中运行。</w:t>
      </w:r>
    </w:p>
    <w:p>
      <w:pPr>
        <w:pStyle w:val="2"/>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ApacheKafka是一个分布式流媒体平台。这到底是什么意思呢？</w:t>
      </w:r>
    </w:p>
    <w:p>
      <w:pPr>
        <w:rPr>
          <w:rFonts w:hint="eastAsia"/>
          <w:lang w:val="en-US" w:eastAsia="zh-CN"/>
        </w:rPr>
      </w:pPr>
      <w:r>
        <w:rPr>
          <w:rFonts w:hint="eastAsia"/>
          <w:lang w:val="en-US" w:eastAsia="zh-CN"/>
        </w:rPr>
        <w:t>流媒体平台有三个关键功能：</w:t>
      </w:r>
    </w:p>
    <w:p>
      <w:pPr>
        <w:ind w:firstLine="420" w:firstLineChars="0"/>
        <w:rPr>
          <w:rFonts w:hint="eastAsia"/>
          <w:lang w:val="en-US" w:eastAsia="zh-CN"/>
        </w:rPr>
      </w:pPr>
      <w:r>
        <w:rPr>
          <w:rFonts w:hint="eastAsia"/>
          <w:lang w:val="en-US" w:eastAsia="zh-CN"/>
        </w:rPr>
        <w:t>▪ publish &amp; subscribe，类似于消息队列或企业消息传递系统;</w:t>
      </w:r>
    </w:p>
    <w:p>
      <w:pPr>
        <w:ind w:firstLine="420" w:firstLineChars="0"/>
        <w:rPr>
          <w:rFonts w:hint="eastAsia"/>
          <w:lang w:val="en-US" w:eastAsia="zh-CN"/>
        </w:rPr>
      </w:pPr>
      <w:r>
        <w:rPr>
          <w:rFonts w:hint="eastAsia"/>
          <w:lang w:val="en-US" w:eastAsia="zh-CN"/>
        </w:rPr>
        <w:t>▪ 以容错的可持久化的方式存储数据;</w:t>
      </w:r>
    </w:p>
    <w:p>
      <w:pPr>
        <w:ind w:firstLine="420" w:firstLineChars="0"/>
        <w:rPr>
          <w:rFonts w:hint="eastAsia"/>
          <w:lang w:val="en-US" w:eastAsia="zh-CN"/>
        </w:rPr>
      </w:pPr>
      <w:r>
        <w:rPr>
          <w:rFonts w:hint="eastAsia"/>
          <w:lang w:val="en-US" w:eastAsia="zh-CN"/>
        </w:rPr>
        <w:t>▪ 实时处理。</w:t>
      </w:r>
    </w:p>
    <w:p>
      <w:pPr>
        <w:rPr>
          <w:rFonts w:hint="eastAsia"/>
          <w:lang w:val="en-US" w:eastAsia="zh-CN"/>
        </w:rPr>
      </w:pPr>
      <w:r>
        <w:rPr>
          <w:rFonts w:hint="eastAsia"/>
          <w:lang w:val="en-US" w:eastAsia="zh-CN"/>
        </w:rPr>
        <w:t>Kafka通常用于两大类应用：</w:t>
      </w:r>
    </w:p>
    <w:p>
      <w:pPr>
        <w:ind w:firstLine="420" w:firstLineChars="0"/>
        <w:rPr>
          <w:rFonts w:hint="eastAsia"/>
          <w:lang w:val="en-US" w:eastAsia="zh-CN"/>
        </w:rPr>
      </w:pPr>
      <w:r>
        <w:rPr>
          <w:rFonts w:hint="eastAsia"/>
          <w:lang w:val="en-US" w:eastAsia="zh-CN"/>
        </w:rPr>
        <w:t>▪ 构建可在系统或应用程序之间可靠获取数据的实时流数据管道;</w:t>
      </w:r>
    </w:p>
    <w:p>
      <w:pPr>
        <w:ind w:firstLine="420" w:firstLineChars="0"/>
        <w:rPr>
          <w:rFonts w:hint="eastAsia"/>
          <w:lang w:val="en-US" w:eastAsia="zh-CN"/>
        </w:rPr>
      </w:pPr>
      <w:r>
        <w:rPr>
          <w:rFonts w:hint="eastAsia"/>
          <w:lang w:val="en-US" w:eastAsia="zh-CN"/>
        </w:rPr>
        <w:t>▪ 构建转换或相应数据流的实时流应用程序。</w:t>
      </w:r>
    </w:p>
    <w:p>
      <w:pPr>
        <w:rPr>
          <w:rFonts w:hint="eastAsia"/>
          <w:lang w:val="en-US" w:eastAsia="zh-CN"/>
        </w:rPr>
      </w:pPr>
      <w:r>
        <w:rPr>
          <w:rFonts w:hint="eastAsia"/>
          <w:lang w:val="en-US" w:eastAsia="zh-CN"/>
        </w:rPr>
        <w:t>首先了解几个概念：</w:t>
      </w:r>
    </w:p>
    <w:p>
      <w:pPr>
        <w:ind w:firstLine="420" w:firstLineChars="0"/>
        <w:rPr>
          <w:rFonts w:hint="eastAsia"/>
          <w:lang w:val="en-US" w:eastAsia="zh-CN"/>
        </w:rPr>
      </w:pPr>
      <w:r>
        <w:rPr>
          <w:rFonts w:hint="eastAsia"/>
          <w:lang w:val="en-US" w:eastAsia="zh-CN"/>
        </w:rPr>
        <w:t>▪ Kafka作为一个集群运行在一个或多个可跨多个数据中心的服务器上;</w:t>
      </w:r>
    </w:p>
    <w:p>
      <w:pPr>
        <w:ind w:firstLine="420" w:firstLineChars="0"/>
        <w:rPr>
          <w:rFonts w:hint="eastAsia"/>
          <w:lang w:val="en-US" w:eastAsia="zh-CN"/>
        </w:rPr>
      </w:pPr>
      <w:r>
        <w:rPr>
          <w:rFonts w:hint="eastAsia"/>
          <w:lang w:val="en-US" w:eastAsia="zh-CN"/>
        </w:rPr>
        <w:t>▪ Kafka集群以成为topic的类型存储数据流;</w:t>
      </w:r>
    </w:p>
    <w:p>
      <w:pPr>
        <w:ind w:firstLine="420" w:firstLineChars="0"/>
        <w:rPr>
          <w:rFonts w:hint="eastAsia"/>
          <w:lang w:val="en-US" w:eastAsia="zh-CN"/>
        </w:rPr>
      </w:pPr>
      <w:r>
        <w:rPr>
          <w:rFonts w:hint="eastAsia"/>
          <w:lang w:val="en-US" w:eastAsia="zh-CN"/>
        </w:rPr>
        <w:t>▪ 每条记录都包含一个key，一个key和一个时间戳。</w:t>
      </w:r>
    </w:p>
    <w:p>
      <w:pPr>
        <w:rPr>
          <w:rFonts w:hint="eastAsia"/>
          <w:lang w:val="en-US" w:eastAsia="zh-CN"/>
        </w:rPr>
      </w:pPr>
      <w:r>
        <w:rPr>
          <w:rFonts w:hint="eastAsia"/>
          <w:lang w:val="en-US" w:eastAsia="zh-CN"/>
        </w:rPr>
        <w:t>Kafka有四个核心API：</w:t>
      </w:r>
    </w:p>
    <w:p>
      <w:pPr>
        <w:ind w:firstLine="420" w:firstLineChars="0"/>
        <w:rPr>
          <w:rFonts w:hint="eastAsia"/>
          <w:lang w:val="en-US" w:eastAsia="zh-CN"/>
        </w:rPr>
      </w:pPr>
      <w:r>
        <w:rPr>
          <w:rFonts w:hint="eastAsia"/>
          <w:lang w:val="en-US" w:eastAsia="zh-CN"/>
        </w:rPr>
        <w:t>▪ Producer API：</w:t>
      </w:r>
    </w:p>
    <w:p>
      <w:pPr>
        <w:ind w:left="420" w:leftChars="0" w:firstLine="420" w:firstLineChars="0"/>
        <w:rPr>
          <w:rFonts w:hint="eastAsia"/>
          <w:lang w:val="en-US" w:eastAsia="zh-CN"/>
        </w:rPr>
      </w:pPr>
      <w:r>
        <w:rPr>
          <w:rFonts w:hint="eastAsia"/>
          <w:lang w:val="en-US" w:eastAsia="zh-CN"/>
        </w:rPr>
        <w:t>允许应用发布数据流到一个后多个kafka topics;</w:t>
      </w:r>
    </w:p>
    <w:p>
      <w:pPr>
        <w:ind w:firstLine="420" w:firstLineChars="0"/>
        <w:rPr>
          <w:rFonts w:hint="eastAsia"/>
          <w:lang w:val="en-US" w:eastAsia="zh-CN"/>
        </w:rPr>
      </w:pPr>
      <w:r>
        <w:rPr>
          <w:rFonts w:hint="eastAsia"/>
          <w:lang w:val="en-US" w:eastAsia="zh-CN"/>
        </w:rPr>
        <w:t>▪ Consumer API:</w:t>
      </w:r>
    </w:p>
    <w:p>
      <w:pPr>
        <w:ind w:left="420" w:leftChars="0" w:firstLine="420" w:firstLineChars="0"/>
        <w:rPr>
          <w:rFonts w:hint="eastAsia"/>
          <w:lang w:val="en-US" w:eastAsia="zh-CN"/>
        </w:rPr>
      </w:pPr>
      <w:r>
        <w:rPr>
          <w:rFonts w:hint="eastAsia"/>
          <w:lang w:val="en-US" w:eastAsia="zh-CN"/>
        </w:rPr>
        <w:t>允许一个应用订阅一个或多个topics并处理来自发布者的数据流;</w:t>
      </w:r>
    </w:p>
    <w:p>
      <w:pPr>
        <w:ind w:firstLine="420" w:firstLineChars="0"/>
        <w:rPr>
          <w:rFonts w:hint="eastAsia"/>
          <w:lang w:val="en-US" w:eastAsia="zh-CN"/>
        </w:rPr>
      </w:pPr>
      <w:r>
        <w:rPr>
          <w:rFonts w:hint="eastAsia"/>
          <w:lang w:val="en-US" w:eastAsia="zh-CN"/>
        </w:rPr>
        <w:t>▪ Streams API：</w:t>
      </w:r>
    </w:p>
    <w:p>
      <w:pPr>
        <w:ind w:left="420" w:leftChars="0" w:firstLine="420" w:firstLineChars="0"/>
        <w:rPr>
          <w:rFonts w:hint="eastAsia"/>
          <w:lang w:val="en-US" w:eastAsia="zh-CN"/>
        </w:rPr>
      </w:pPr>
      <w:r>
        <w:rPr>
          <w:rFonts w:hint="eastAsia"/>
          <w:lang w:val="en-US" w:eastAsia="zh-CN"/>
        </w:rPr>
        <w:t>允许应用充当流处理器，消费来自一个或多个topics的输入流并生生成到一个或多个输出topics的输出流，从而有效地将输入流转换为输出流;</w:t>
      </w:r>
    </w:p>
    <w:p>
      <w:pPr>
        <w:ind w:firstLine="420" w:firstLineChars="0"/>
        <w:rPr>
          <w:rFonts w:hint="eastAsia"/>
          <w:lang w:val="en-US" w:eastAsia="zh-CN"/>
        </w:rPr>
      </w:pPr>
      <w:r>
        <w:rPr>
          <w:rFonts w:hint="eastAsia"/>
          <w:lang w:val="en-US" w:eastAsia="zh-CN"/>
        </w:rPr>
        <w:t>▪ Connector API：</w:t>
      </w:r>
    </w:p>
    <w:p>
      <w:pPr>
        <w:ind w:left="420" w:leftChars="0" w:firstLine="420" w:firstLineChars="0"/>
        <w:rPr>
          <w:rFonts w:hint="eastAsia"/>
          <w:lang w:val="en-US" w:eastAsia="zh-CN"/>
        </w:rPr>
      </w:pPr>
      <w:r>
        <w:rPr>
          <w:rFonts w:hint="eastAsia"/>
          <w:lang w:val="en-US" w:eastAsia="zh-CN"/>
        </w:rPr>
        <w:t>允许构建和运行将Kafka topics连接到现有应用或数据系统的可重用生产者或消费者。例如，关系数据库的连接器可能捕获对表的每个更改。</w:t>
      </w:r>
    </w:p>
    <w:p>
      <w:pPr>
        <w:rPr>
          <w:rFonts w:hint="eastAsia"/>
          <w:lang w:val="en-US" w:eastAsia="zh-CN"/>
        </w:rPr>
      </w:pPr>
    </w:p>
    <w:p>
      <w:pPr>
        <w:ind w:firstLine="420" w:firstLineChars="0"/>
        <w:rPr>
          <w:rFonts w:hint="eastAsia"/>
          <w:lang w:val="en-US" w:eastAsia="zh-CN"/>
        </w:rPr>
      </w:pPr>
      <w:r>
        <w:rPr>
          <w:rFonts w:hint="eastAsia"/>
          <w:lang w:val="en-US" w:eastAsia="zh-CN"/>
        </w:rPr>
        <w:t>在Kafka中，客户端和服务器之间的通信是通过简单，高性能，语言无关的TCP协议完成的。此协议向后兼容。我们为Kafka提供Java客户端，单客户端有多种语言版本。</w:t>
      </w:r>
    </w:p>
    <w:p>
      <w:pPr>
        <w:pStyle w:val="3"/>
        <w:rPr>
          <w:rFonts w:hint="eastAsia"/>
          <w:lang w:val="en-US" w:eastAsia="zh-CN"/>
        </w:rPr>
      </w:pPr>
      <w:r>
        <w:rPr>
          <w:rFonts w:hint="eastAsia"/>
          <w:lang w:val="en-US" w:eastAsia="zh-CN"/>
        </w:rPr>
        <w:t>Topics and Logs</w:t>
      </w:r>
    </w:p>
    <w:p>
      <w:pPr>
        <w:ind w:firstLine="420" w:firstLineChars="0"/>
        <w:rPr>
          <w:rFonts w:hint="eastAsia"/>
          <w:lang w:val="en-US" w:eastAsia="zh-CN"/>
        </w:rPr>
      </w:pPr>
      <w:r>
        <w:rPr>
          <w:rFonts w:hint="eastAsia"/>
          <w:lang w:val="en-US" w:eastAsia="zh-CN"/>
        </w:rPr>
        <w:t>Topic: Kafka为记录数据流的核心抽象。</w:t>
      </w:r>
    </w:p>
    <w:p>
      <w:pPr>
        <w:ind w:firstLine="420" w:firstLineChars="0"/>
        <w:rPr>
          <w:rFonts w:hint="eastAsia"/>
          <w:lang w:val="en-US" w:eastAsia="zh-CN"/>
        </w:rPr>
      </w:pPr>
      <w:r>
        <w:rPr>
          <w:rFonts w:hint="eastAsia"/>
          <w:lang w:val="en-US" w:eastAsia="zh-CN"/>
        </w:rPr>
        <w:t>Topic是发布数据的类别或订阅源名称。Kafka的topic总是多用户；也就是说，一个topic可以有0个，1个或多个消费者订阅写入数据。</w:t>
      </w:r>
    </w:p>
    <w:p>
      <w:pPr>
        <w:ind w:firstLine="420" w:firstLineChars="0"/>
        <w:rPr>
          <w:rFonts w:hint="eastAsia"/>
          <w:lang w:val="en-US" w:eastAsia="zh-CN"/>
        </w:rPr>
      </w:pPr>
      <w:r>
        <w:rPr>
          <w:rFonts w:hint="eastAsia"/>
          <w:lang w:val="en-US" w:eastAsia="zh-CN"/>
        </w:rPr>
        <w:t>对于每个topic，kafka集群都维护一个如下所示的分区日志：</w:t>
      </w:r>
    </w:p>
    <w:p>
      <w:pPr>
        <w:rPr>
          <w:rFonts w:hint="eastAsia"/>
          <w:lang w:val="en-US" w:eastAsia="zh-CN"/>
        </w:rPr>
      </w:pPr>
      <w:r>
        <w:rPr>
          <w:rFonts w:hint="eastAsia"/>
          <w:lang w:val="en-US" w:eastAsia="zh-CN"/>
        </w:rPr>
        <w:drawing>
          <wp:inline distT="0" distB="0" distL="114300" distR="114300">
            <wp:extent cx="5272405" cy="3383915"/>
            <wp:effectExtent l="0" t="0" r="4445" b="6985"/>
            <wp:docPr id="2" name="图片 2" descr="log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_anatomy"/>
                    <pic:cNvPicPr>
                      <a:picLocks noChangeAspect="1"/>
                    </pic:cNvPicPr>
                  </pic:nvPicPr>
                  <pic:blipFill>
                    <a:blip r:embed="rId5"/>
                    <a:stretch>
                      <a:fillRect/>
                    </a:stretch>
                  </pic:blipFill>
                  <pic:spPr>
                    <a:xfrm>
                      <a:off x="0" y="0"/>
                      <a:ext cx="5272405" cy="33839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每个 Partition 都是一个有序的，不可变得记录序列，不断附加到结构化的提交日志中。分区中的记录每个都分配了一个称为偏移量的顺序ID号，它唯一地标识分区中的每个记录。</w:t>
      </w:r>
    </w:p>
    <w:p>
      <w:pPr>
        <w:ind w:firstLine="420" w:firstLineChars="0"/>
        <w:rPr>
          <w:rFonts w:hint="eastAsia"/>
          <w:lang w:val="en-US" w:eastAsia="zh-CN"/>
        </w:rPr>
      </w:pPr>
      <w:r>
        <w:rPr>
          <w:rFonts w:hint="eastAsia"/>
          <w:lang w:val="en-US" w:eastAsia="zh-CN"/>
        </w:rPr>
        <w:t>Kafka集群将所有记录持久化-无论是否已使用-使用可配置的保存策略。例如，如果保留策略设置为两天，则在发布记录后的两天内，它可供使用，之后将被丢弃以释放空间。Kafka的性能在数据大小方面实际上是恒定的，因此长时间存储数据不是问题。</w:t>
      </w:r>
    </w:p>
    <w:p>
      <w:pPr>
        <w:ind w:firstLine="420" w:firstLineChars="0"/>
        <w:rPr>
          <w:rFonts w:hint="eastAsia"/>
          <w:lang w:val="en-US" w:eastAsia="zh-CN"/>
        </w:rPr>
      </w:pPr>
      <w:r>
        <w:rPr>
          <w:rFonts w:hint="eastAsia"/>
          <w:lang w:val="en-US" w:eastAsia="zh-CN"/>
        </w:rPr>
        <w:drawing>
          <wp:inline distT="0" distB="0" distL="114300" distR="114300">
            <wp:extent cx="3732530" cy="2273300"/>
            <wp:effectExtent l="0" t="0" r="1270" b="12700"/>
            <wp:docPr id="3" name="图片 3" descr="log_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_consumer"/>
                    <pic:cNvPicPr>
                      <a:picLocks noChangeAspect="1"/>
                    </pic:cNvPicPr>
                  </pic:nvPicPr>
                  <pic:blipFill>
                    <a:blip r:embed="rId6"/>
                    <a:stretch>
                      <a:fillRect/>
                    </a:stretch>
                  </pic:blipFill>
                  <pic:spPr>
                    <a:xfrm>
                      <a:off x="0" y="0"/>
                      <a:ext cx="3732530" cy="227330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实际上，基于每个消费者保留的唯一元数据是该消费者在日志中的偏移量或位置。这种偏移量由消费者控制：通常消费者在读取记录时会线性地提高其偏移量，但事实上，由于 该位置由消费者控制，因此它可以按照自己喜欢的任何顺序消费记录。例如，消费者可以重置为较旧的偏移量来重新处理过去的数据，或者跳到最近的记录并从“现在”开始消费。</w:t>
      </w:r>
    </w:p>
    <w:p>
      <w:pPr>
        <w:ind w:firstLine="420" w:firstLineChars="0"/>
        <w:rPr>
          <w:rFonts w:hint="eastAsia"/>
          <w:lang w:val="en-US" w:eastAsia="zh-CN"/>
        </w:rPr>
      </w:pPr>
      <w:r>
        <w:rPr>
          <w:rFonts w:hint="eastAsia"/>
          <w:lang w:val="en-US" w:eastAsia="zh-CN"/>
        </w:rPr>
        <w:t>这些功能组合意味着Kafka消费者非常廉价-它们可以来来往往对集群或其它消费者没有太大影响。例如，你可以使用我们的命令行工具“tail”任何topic内容，而无需更改任何现有消费者所消费的内容。</w:t>
      </w:r>
    </w:p>
    <w:p>
      <w:pPr>
        <w:ind w:firstLine="420" w:firstLineChars="0"/>
        <w:rPr>
          <w:rFonts w:hint="eastAsia"/>
          <w:lang w:val="en-US" w:eastAsia="zh-CN"/>
        </w:rPr>
      </w:pPr>
      <w:r>
        <w:rPr>
          <w:rFonts w:hint="eastAsia"/>
          <w:lang w:val="en-US" w:eastAsia="zh-CN"/>
        </w:rPr>
        <w:t>日志中的分区有多重用途。首先，它们允许日志扩展到超出合适单个服务器的大小。每个单独的分区必须适合托管它的服务器，单topic可能有许多分区，因此它可以处理任意数量的数据。其次，它们充当了并行性大单位-更多的是bit。</w:t>
      </w:r>
    </w:p>
    <w:p>
      <w:pPr>
        <w:pStyle w:val="3"/>
        <w:rPr>
          <w:rFonts w:hint="eastAsia"/>
          <w:lang w:val="en-US" w:eastAsia="zh-CN"/>
        </w:rPr>
      </w:pPr>
      <w:r>
        <w:rPr>
          <w:rFonts w:hint="eastAsia"/>
          <w:lang w:val="en-US" w:eastAsia="zh-CN"/>
        </w:rPr>
        <w:t>Distribution</w:t>
      </w:r>
    </w:p>
    <w:p>
      <w:pPr>
        <w:ind w:firstLine="420" w:firstLineChars="0"/>
        <w:rPr>
          <w:rFonts w:hint="eastAsia"/>
          <w:lang w:val="en-US" w:eastAsia="zh-CN"/>
        </w:rPr>
      </w:pPr>
      <w:r>
        <w:rPr>
          <w:rFonts w:hint="eastAsia"/>
          <w:lang w:val="en-US" w:eastAsia="zh-CN"/>
        </w:rPr>
        <w:t>日志的分区分布在kafka集群中的服务器上，每个服务器处理数据并请求共享的分区。每个分区都在可配置数量的服务器上进行复制，以实现容错。</w:t>
      </w:r>
    </w:p>
    <w:p>
      <w:pPr>
        <w:ind w:firstLine="420" w:firstLineChars="0"/>
        <w:rPr>
          <w:rFonts w:hint="eastAsia"/>
          <w:lang w:val="en-US" w:eastAsia="zh-CN"/>
        </w:rPr>
      </w:pPr>
      <w:r>
        <w:rPr>
          <w:rFonts w:hint="eastAsia"/>
          <w:lang w:val="en-US" w:eastAsia="zh-CN"/>
        </w:rPr>
        <w:t>每个分区都有一个服务器充当“leader”，0个或多个服务器充当“followers”。Leader处理分区的所有读取和写入请求，而followers被动地复制leader。如果leader失败，其中一个followers将自动成为新的leader。每个服务器都充当其某些分区的leader和其他服务器的followers，因此负载在集群中得到很好的平衡。</w:t>
      </w:r>
    </w:p>
    <w:p>
      <w:pPr>
        <w:pStyle w:val="3"/>
        <w:rPr>
          <w:rFonts w:hint="eastAsia"/>
          <w:lang w:val="en-US" w:eastAsia="zh-CN"/>
        </w:rPr>
      </w:pPr>
      <w:r>
        <w:rPr>
          <w:rFonts w:hint="eastAsia"/>
          <w:lang w:val="en-US" w:eastAsia="zh-CN"/>
        </w:rPr>
        <w:t>Geo-Replication</w:t>
      </w:r>
    </w:p>
    <w:p>
      <w:pPr>
        <w:ind w:firstLine="420" w:firstLineChars="0"/>
        <w:rPr>
          <w:rFonts w:hint="eastAsia"/>
          <w:lang w:val="en-US" w:eastAsia="zh-CN"/>
        </w:rPr>
      </w:pPr>
      <w:r>
        <w:rPr>
          <w:rFonts w:hint="eastAsia"/>
          <w:lang w:val="en-US" w:eastAsia="zh-CN"/>
        </w:rPr>
        <w:t>Kafka MirrorMaker为你的集群提供geo-replication支持。使用MirrorMaker，可以跨多个数据中心或云区域复制数据。你可以在active/passive中使用它进行备份和恢复；或者在active/active方案中，将数据放置在离用户较近的位置，或支持数据位置的要求。</w:t>
      </w:r>
    </w:p>
    <w:p>
      <w:pPr>
        <w:pStyle w:val="3"/>
        <w:rPr>
          <w:rFonts w:hint="eastAsia"/>
          <w:lang w:val="en-US" w:eastAsia="zh-CN"/>
        </w:rPr>
      </w:pPr>
      <w:r>
        <w:rPr>
          <w:rFonts w:hint="eastAsia"/>
          <w:lang w:val="en-US" w:eastAsia="zh-CN"/>
        </w:rPr>
        <w:t>Producers</w:t>
      </w:r>
    </w:p>
    <w:p>
      <w:pPr>
        <w:ind w:firstLine="420" w:firstLineChars="0"/>
        <w:rPr>
          <w:rFonts w:hint="eastAsia"/>
          <w:lang w:val="en-US" w:eastAsia="zh-CN"/>
        </w:rPr>
      </w:pPr>
      <w:r>
        <w:rPr>
          <w:rFonts w:hint="eastAsia"/>
          <w:lang w:val="en-US" w:eastAsia="zh-CN"/>
        </w:rPr>
        <w:t>生产者将数据发布到他们选择的topic。生产负责选择分配给topic中哪个分区的记录。这可以以循环方式完成，仅仅是为了平衡负载，或者可以根据一些语义分区功能(例如基于记录中的某些key)来完成。更多关于在一秒钟内使用分区的信息。</w:t>
      </w:r>
    </w:p>
    <w:p>
      <w:pPr>
        <w:pStyle w:val="3"/>
        <w:rPr>
          <w:rFonts w:hint="eastAsia"/>
          <w:lang w:val="en-US" w:eastAsia="zh-CN"/>
        </w:rPr>
      </w:pPr>
      <w:r>
        <w:rPr>
          <w:rFonts w:hint="eastAsia"/>
          <w:lang w:val="en-US" w:eastAsia="zh-CN"/>
        </w:rPr>
        <w:t>Consumers</w:t>
      </w:r>
    </w:p>
    <w:p>
      <w:pPr>
        <w:ind w:firstLine="420" w:firstLineChars="0"/>
        <w:rPr>
          <w:rFonts w:hint="eastAsia"/>
          <w:lang w:val="en-US" w:eastAsia="zh-CN"/>
        </w:rPr>
      </w:pPr>
      <w:r>
        <w:rPr>
          <w:rFonts w:hint="eastAsia"/>
          <w:lang w:val="en-US" w:eastAsia="zh-CN"/>
        </w:rPr>
        <w:t>消费者使用消费者组名称标记自己，并且发布到topic的每个记录被传递到每个订阅消费者组中的一个消费者实例。消费者实例可以在单独的进程中，也可以在不同的机器。</w:t>
      </w:r>
    </w:p>
    <w:p>
      <w:pPr>
        <w:ind w:firstLine="420" w:firstLineChars="0"/>
        <w:rPr>
          <w:rFonts w:hint="eastAsia"/>
          <w:lang w:val="en-US" w:eastAsia="zh-CN"/>
        </w:rPr>
      </w:pPr>
      <w:r>
        <w:rPr>
          <w:rFonts w:hint="eastAsia"/>
          <w:lang w:val="en-US" w:eastAsia="zh-CN"/>
        </w:rPr>
        <w:t>如果所有消费者实例具有相同的消费者组，则记录将有效地在使用者实例上进行负载平衡。</w:t>
      </w:r>
    </w:p>
    <w:p>
      <w:pPr>
        <w:ind w:firstLine="420" w:firstLineChars="0"/>
        <w:rPr>
          <w:rFonts w:hint="eastAsia"/>
          <w:lang w:val="en-US" w:eastAsia="zh-CN"/>
        </w:rPr>
      </w:pPr>
      <w:r>
        <w:rPr>
          <w:rFonts w:hint="eastAsia"/>
          <w:lang w:val="en-US" w:eastAsia="zh-CN"/>
        </w:rPr>
        <w:t>如果所有消费者实例具有不同的消费者组，则每个记录将广播到所有消费者进程。</w:t>
      </w:r>
    </w:p>
    <w:p>
      <w:pPr>
        <w:rPr>
          <w:rFonts w:hint="eastAsia"/>
          <w:lang w:val="en-US" w:eastAsia="zh-CN"/>
        </w:rPr>
      </w:pPr>
      <w:r>
        <w:rPr>
          <w:rFonts w:hint="eastAsia"/>
          <w:lang w:val="en-US" w:eastAsia="zh-CN"/>
        </w:rPr>
        <w:drawing>
          <wp:inline distT="0" distB="0" distL="114300" distR="114300">
            <wp:extent cx="5273040" cy="2803525"/>
            <wp:effectExtent l="0" t="0" r="3810" b="15875"/>
            <wp:docPr id="6" name="图片 6" descr="consumer-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onsumer-groups"/>
                    <pic:cNvPicPr>
                      <a:picLocks noChangeAspect="1"/>
                    </pic:cNvPicPr>
                  </pic:nvPicPr>
                  <pic:blipFill>
                    <a:blip r:embed="rId7"/>
                    <a:stretch>
                      <a:fillRect/>
                    </a:stretch>
                  </pic:blipFill>
                  <pic:spPr>
                    <a:xfrm>
                      <a:off x="0" y="0"/>
                      <a:ext cx="5273040" cy="280352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两个服务器kafka集群，托管四个分区(P0-P3)，包含两个消费者组。消费者组A有两个消费者实例，B组有四个消费者实例。</w:t>
      </w:r>
    </w:p>
    <w:p>
      <w:pPr>
        <w:ind w:firstLine="420" w:firstLineChars="0"/>
        <w:rPr>
          <w:rFonts w:hint="eastAsia"/>
          <w:lang w:val="en-US" w:eastAsia="zh-CN"/>
        </w:rPr>
      </w:pPr>
      <w:r>
        <w:rPr>
          <w:rFonts w:hint="eastAsia"/>
          <w:lang w:val="en-US" w:eastAsia="zh-CN"/>
        </w:rPr>
        <w:t>然而，更常见的是，我们发现topic具有少量的消费者群体，每个“logical subscriber”一个。每个组由许多用于可伸缩性和容错的消费者实例组成。这只不过是publish-subscribe语义，其中订阅者是消费者集群而不是单个进程。</w:t>
      </w:r>
    </w:p>
    <w:p>
      <w:pPr>
        <w:ind w:firstLine="420" w:firstLineChars="0"/>
        <w:rPr>
          <w:rFonts w:hint="eastAsia"/>
          <w:lang w:val="en-US" w:eastAsia="zh-CN"/>
        </w:rPr>
      </w:pPr>
      <w:r>
        <w:rPr>
          <w:rFonts w:hint="eastAsia"/>
          <w:lang w:val="en-US" w:eastAsia="zh-CN"/>
        </w:rPr>
        <w:t>在kafka中实现消费的方式是通过在消费者实例上划分日志中的飞去，以便每个实例在任何时间点都是分配的“fair share”的独立消费者。维护组中成员资格的过程由kafka协议动态处理。如果新实例加入该组，它们将从该组的其它成员接管一些分区；如果实例死亡，其分区将分发给其余实例。</w:t>
      </w:r>
    </w:p>
    <w:p>
      <w:pPr>
        <w:ind w:firstLine="420" w:firstLineChars="0"/>
        <w:rPr>
          <w:rFonts w:hint="eastAsia"/>
          <w:lang w:val="en-US" w:eastAsia="zh-CN"/>
        </w:rPr>
      </w:pPr>
      <w:r>
        <w:rPr>
          <w:rFonts w:hint="eastAsia"/>
          <w:lang w:val="en-US" w:eastAsia="zh-CN"/>
        </w:rPr>
        <w:t>Kafka仅提供分区内记录的排序，而不是topic中不同分区之间的记录。对于大多数应用程序而言，按分区排序与按key分区数据的能力相结合就足够了。但是如果你需要对记录进行总排序，则可以使用仅包含一个分区的topic来实现，但这意味着每个消费者组只有一个消费者进程。</w:t>
      </w:r>
    </w:p>
    <w:p>
      <w:pPr>
        <w:pStyle w:val="3"/>
        <w:rPr>
          <w:rFonts w:hint="eastAsia"/>
          <w:lang w:val="en-US" w:eastAsia="zh-CN"/>
        </w:rPr>
      </w:pPr>
      <w:r>
        <w:rPr>
          <w:rFonts w:hint="eastAsia"/>
          <w:lang w:val="en-US" w:eastAsia="zh-CN"/>
        </w:rPr>
        <w:t>Multi-tenancy</w:t>
      </w:r>
    </w:p>
    <w:p>
      <w:pPr>
        <w:ind w:firstLine="420" w:firstLineChars="0"/>
        <w:rPr>
          <w:rFonts w:hint="eastAsia"/>
          <w:lang w:val="en-US" w:eastAsia="zh-CN"/>
        </w:rPr>
      </w:pPr>
      <w:r>
        <w:rPr>
          <w:rFonts w:hint="eastAsia"/>
          <w:lang w:val="en-US" w:eastAsia="zh-CN"/>
        </w:rPr>
        <w:t>你可以将kafka部署为multi-tenant解决方案。通过配置哪些topic可以生成或使用数据来启用multi-tenancy。同时也支持quotas。管理员可以定义和枪支执行quotas，以控制客户端使用的代理资源。有关更多信息，清参与安全性文档(</w:t>
      </w:r>
      <w:r>
        <w:rPr>
          <w:rFonts w:ascii="Roboto" w:hAnsi="Roboto" w:eastAsia="Roboto" w:cs="Roboto"/>
          <w:i w:val="0"/>
          <w:caps w:val="0"/>
          <w:color w:val="0968DE"/>
          <w:spacing w:val="0"/>
          <w:sz w:val="22"/>
          <w:szCs w:val="22"/>
        </w:rPr>
        <w:fldChar w:fldCharType="begin"/>
      </w:r>
      <w:r>
        <w:rPr>
          <w:rFonts w:ascii="Roboto" w:hAnsi="Roboto" w:eastAsia="Roboto" w:cs="Roboto"/>
          <w:i w:val="0"/>
          <w:caps w:val="0"/>
          <w:color w:val="0968DE"/>
          <w:spacing w:val="0"/>
          <w:sz w:val="22"/>
          <w:szCs w:val="22"/>
        </w:rPr>
        <w:instrText xml:space="preserve"> HYPERLINK "https://kafka.apache.org/documentation/" \l "security" </w:instrText>
      </w:r>
      <w:r>
        <w:rPr>
          <w:rFonts w:ascii="Roboto" w:hAnsi="Roboto" w:eastAsia="Roboto" w:cs="Roboto"/>
          <w:i w:val="0"/>
          <w:caps w:val="0"/>
          <w:color w:val="0968DE"/>
          <w:spacing w:val="0"/>
          <w:sz w:val="22"/>
          <w:szCs w:val="22"/>
        </w:rPr>
        <w:fldChar w:fldCharType="separate"/>
      </w:r>
      <w:r>
        <w:rPr>
          <w:rStyle w:val="6"/>
          <w:rFonts w:hint="default" w:ascii="Roboto" w:hAnsi="Roboto" w:eastAsia="Roboto" w:cs="Roboto"/>
          <w:i w:val="0"/>
          <w:caps w:val="0"/>
          <w:color w:val="0968DE"/>
          <w:spacing w:val="0"/>
          <w:sz w:val="22"/>
          <w:szCs w:val="22"/>
        </w:rPr>
        <w:t>security documentation</w:t>
      </w:r>
      <w:r>
        <w:rPr>
          <w:rFonts w:hint="default" w:ascii="Roboto" w:hAnsi="Roboto" w:eastAsia="Roboto" w:cs="Roboto"/>
          <w:i w:val="0"/>
          <w:caps w:val="0"/>
          <w:color w:val="0968DE"/>
          <w:spacing w:val="0"/>
          <w:sz w:val="22"/>
          <w:szCs w:val="22"/>
        </w:rPr>
        <w:fldChar w:fldCharType="end"/>
      </w:r>
      <w:r>
        <w:rPr>
          <w:rFonts w:hint="eastAsia"/>
          <w:lang w:val="en-US" w:eastAsia="zh-CN"/>
        </w:rPr>
        <w:t>)。</w:t>
      </w:r>
    </w:p>
    <w:p>
      <w:pPr>
        <w:pStyle w:val="3"/>
        <w:rPr>
          <w:rFonts w:hint="eastAsia"/>
          <w:lang w:val="en-US" w:eastAsia="zh-CN"/>
        </w:rPr>
      </w:pPr>
      <w:r>
        <w:rPr>
          <w:rFonts w:hint="eastAsia"/>
          <w:lang w:val="en-US" w:eastAsia="zh-CN"/>
        </w:rPr>
        <w:t>Guarantees</w:t>
      </w:r>
    </w:p>
    <w:p>
      <w:pPr>
        <w:rPr>
          <w:rFonts w:hint="eastAsia"/>
          <w:lang w:val="en-US" w:eastAsia="zh-CN"/>
        </w:rPr>
      </w:pPr>
      <w:r>
        <w:rPr>
          <w:rFonts w:hint="eastAsia"/>
          <w:lang w:val="en-US" w:eastAsia="zh-CN"/>
        </w:rPr>
        <w:t>在high-level提供一下保证：</w:t>
      </w:r>
    </w:p>
    <w:p>
      <w:pPr>
        <w:rPr>
          <w:rFonts w:hint="eastAsia"/>
          <w:lang w:val="en-US" w:eastAsia="zh-CN"/>
        </w:rPr>
      </w:pPr>
      <w:r>
        <w:rPr>
          <w:rFonts w:hint="eastAsia"/>
          <w:lang w:val="en-US" w:eastAsia="zh-CN"/>
        </w:rPr>
        <w:t>▪ 生产者发送到特定topic分区的消息将按其发送顺序追加。也就是说，如果记录M1由与记录M2相同的生产者发送，并且首先发送M1，则M1将具有比M2更低的偏移量并且在日志中更早出现。</w:t>
      </w:r>
    </w:p>
    <w:p>
      <w:pPr>
        <w:rPr>
          <w:rFonts w:hint="eastAsia"/>
          <w:lang w:val="en-US" w:eastAsia="zh-CN"/>
        </w:rPr>
      </w:pPr>
      <w:r>
        <w:rPr>
          <w:rFonts w:hint="eastAsia"/>
          <w:lang w:val="en-US" w:eastAsia="zh-CN"/>
        </w:rPr>
        <w:t>▪ 消费者实例按照它们存储在日志中的顺序查看记录。</w:t>
      </w:r>
    </w:p>
    <w:p>
      <w:pPr>
        <w:rPr>
          <w:rFonts w:hint="eastAsia"/>
          <w:lang w:val="en-US" w:eastAsia="zh-CN"/>
        </w:rPr>
      </w:pPr>
      <w:r>
        <w:rPr>
          <w:rFonts w:hint="eastAsia"/>
          <w:lang w:val="en-US" w:eastAsia="zh-CN"/>
        </w:rPr>
        <w:t>▪ 对于具有复制因子N的topic，我们将容忍最多N-1个服务器故障，而不会丢失任何提交到日志的记录。</w:t>
      </w:r>
    </w:p>
    <w:p>
      <w:pPr>
        <w:pStyle w:val="3"/>
        <w:rPr>
          <w:rFonts w:hint="eastAsia"/>
          <w:lang w:val="en-US" w:eastAsia="zh-CN"/>
        </w:rPr>
      </w:pPr>
      <w:r>
        <w:rPr>
          <w:rFonts w:hint="eastAsia"/>
          <w:lang w:val="en-US" w:eastAsia="zh-CN"/>
        </w:rPr>
        <w:t>Kafka as a Messageing System</w:t>
      </w:r>
    </w:p>
    <w:p>
      <w:pPr>
        <w:rPr>
          <w:rFonts w:hint="eastAsia"/>
          <w:lang w:val="en-US" w:eastAsia="zh-CN"/>
        </w:rPr>
      </w:pPr>
      <w:r>
        <w:rPr>
          <w:rFonts w:hint="eastAsia"/>
          <w:lang w:val="en-US" w:eastAsia="zh-CN"/>
        </w:rPr>
        <w:t>Kafka 的流概念与传统的企业消息系统相比如何？</w:t>
      </w:r>
    </w:p>
    <w:p>
      <w:pPr>
        <w:ind w:firstLine="420" w:firstLineChars="0"/>
        <w:rPr>
          <w:rFonts w:hint="eastAsia"/>
          <w:lang w:val="en-US" w:eastAsia="zh-CN"/>
        </w:rPr>
      </w:pPr>
      <w:r>
        <w:rPr>
          <w:rFonts w:hint="eastAsia"/>
          <w:lang w:val="en-US" w:eastAsia="zh-CN"/>
        </w:rPr>
        <w:t>消息系统上有两种模型：queue和publish-subscribe。在队列中，消费者池可以从服务器读取并且每个记录转到其中一个；在发布-定于中，记录被广播给所有消费者。这两种模型中的每一种都有优点和缺点。队列的优势在于它允许你在多个消费者实例上划分数据处理，从而可以扩展你的处理。不行的是，一旦一个进程读取它已经失效的数据，队列就不是多用户。发布-定于允许你将数据广播到多个进程，但由于每条消息都发送给每个订阅者，因此无法进行扩展处理。</w:t>
      </w:r>
    </w:p>
    <w:p>
      <w:pPr>
        <w:ind w:firstLine="420" w:firstLineChars="0"/>
        <w:rPr>
          <w:rFonts w:hint="eastAsia"/>
          <w:lang w:val="en-US" w:eastAsia="zh-CN"/>
        </w:rPr>
      </w:pPr>
      <w:r>
        <w:rPr>
          <w:rFonts w:hint="eastAsia"/>
          <w:lang w:val="en-US" w:eastAsia="zh-CN"/>
        </w:rPr>
        <w:t>Kafka的消费组集群概念扩展了这两个概念。与队列一样，消费者组允许你将处理划分为一组进程(消费者组的成员)。与发布-订阅一样，kafka允许你向多个消费者组广播消息。</w:t>
      </w:r>
    </w:p>
    <w:p>
      <w:pPr>
        <w:ind w:firstLine="420" w:firstLineChars="0"/>
        <w:rPr>
          <w:rFonts w:hint="eastAsia"/>
          <w:lang w:val="en-US" w:eastAsia="zh-CN"/>
        </w:rPr>
      </w:pPr>
      <w:r>
        <w:rPr>
          <w:rFonts w:hint="eastAsia"/>
          <w:lang w:val="en-US" w:eastAsia="zh-CN"/>
        </w:rPr>
        <w:t>Kafka模型的优势在于每个topic都具有这些属性-它可以扩展处理并且也是 multi-subscriber-不需要选择其中任何一个。</w:t>
      </w:r>
    </w:p>
    <w:p>
      <w:pPr>
        <w:ind w:firstLine="420" w:firstLineChars="0"/>
        <w:rPr>
          <w:rFonts w:hint="eastAsia"/>
          <w:lang w:val="en-US" w:eastAsia="zh-CN"/>
        </w:rPr>
      </w:pPr>
      <w:r>
        <w:rPr>
          <w:rFonts w:hint="eastAsia"/>
          <w:lang w:val="en-US" w:eastAsia="zh-CN"/>
        </w:rPr>
        <w:t>与传统的消息系统相比，kafka具有更强的顺讯保证。</w:t>
      </w:r>
    </w:p>
    <w:p>
      <w:pPr>
        <w:ind w:firstLine="420" w:firstLineChars="0"/>
        <w:rPr>
          <w:rFonts w:hint="eastAsia"/>
          <w:lang w:val="en-US" w:eastAsia="zh-CN"/>
        </w:rPr>
      </w:pPr>
      <w:r>
        <w:rPr>
          <w:rFonts w:hint="eastAsia"/>
          <w:lang w:val="en-US" w:eastAsia="zh-CN"/>
        </w:rPr>
        <w:t>传统队列在服务器上按顺序保留记录，如果多个消费者从队列中消费，则服务器按照存储顺序分发记录。但是，虽然服务器按顺序分发记录，但是记录时异步传递给消费者的，因此他们可能会在不同的消费者处出现故障。这实际上意味着在存在并行消费的情况下丢失记录的顺序。消息传递系统通常同构具有“exclusive consumer”概念来解决这个问题，该概念只允许一个进程从队列中消费，单当然这意味着处理中没有并行性。</w:t>
      </w:r>
    </w:p>
    <w:p>
      <w:pPr>
        <w:ind w:firstLine="420" w:firstLineChars="0"/>
        <w:rPr>
          <w:rFonts w:hint="eastAsia"/>
          <w:lang w:val="en-US" w:eastAsia="zh-CN"/>
        </w:rPr>
      </w:pPr>
      <w:r>
        <w:rPr>
          <w:rFonts w:hint="eastAsia"/>
          <w:lang w:val="en-US" w:eastAsia="zh-CN"/>
        </w:rPr>
        <w:t>Kafka做的更好。通过在topic中具有并行性概念-分区，kafka能够在消费者流程池中提供顺序保证和负载均衡。这是通过将topic中的分区分配给消费者组中的一个消费者使用。通过这样做，我们确保消费者是该分区的唯一读者并按顺序使用数据，由于有许多分区，这仍然可以平衡许多消费者实例的负载。但请注意，消费组组中的消费者实例不能超过分区。</w:t>
      </w:r>
    </w:p>
    <w:p>
      <w:pPr>
        <w:pStyle w:val="3"/>
        <w:rPr>
          <w:rFonts w:hint="eastAsia"/>
          <w:lang w:val="en-US" w:eastAsia="zh-CN"/>
        </w:rPr>
      </w:pPr>
      <w:r>
        <w:rPr>
          <w:rFonts w:hint="eastAsia"/>
          <w:lang w:val="en-US" w:eastAsia="zh-CN"/>
        </w:rPr>
        <w:t>Kafka as a Storage System</w:t>
      </w:r>
    </w:p>
    <w:p>
      <w:pPr>
        <w:ind w:firstLine="420" w:firstLineChars="0"/>
        <w:rPr>
          <w:rFonts w:hint="eastAsia"/>
          <w:lang w:val="en-US" w:eastAsia="zh-CN"/>
        </w:rPr>
      </w:pPr>
      <w:r>
        <w:rPr>
          <w:rFonts w:hint="eastAsia"/>
          <w:lang w:val="en-US" w:eastAsia="zh-CN"/>
        </w:rPr>
        <w:t>任何允许发布与消费消息分离的消息的消息队列实际上充当了正在进行的消息的存储系统。Kafka的不同之处在于它是一个非常好的存储系统。</w:t>
      </w:r>
    </w:p>
    <w:p>
      <w:pPr>
        <w:ind w:firstLine="420" w:firstLineChars="0"/>
        <w:rPr>
          <w:rFonts w:hint="eastAsia"/>
          <w:lang w:val="en-US" w:eastAsia="zh-CN"/>
        </w:rPr>
      </w:pPr>
      <w:r>
        <w:rPr>
          <w:rFonts w:hint="eastAsia"/>
          <w:lang w:val="en-US" w:eastAsia="zh-CN"/>
        </w:rPr>
        <w:t>写入kafka的数据将写入磁盘并进行复制以实现容错。Kafka允许生产者等待确认，以便在完全复制之前写入不被认为是完整的，并且即使写入的服务器失败也保证写入仍然存在。</w:t>
      </w:r>
    </w:p>
    <w:p>
      <w:pPr>
        <w:ind w:firstLine="420" w:firstLineChars="0"/>
        <w:rPr>
          <w:rFonts w:hint="eastAsia"/>
          <w:lang w:val="en-US" w:eastAsia="zh-CN"/>
        </w:rPr>
      </w:pPr>
      <w:r>
        <w:rPr>
          <w:rFonts w:hint="eastAsia"/>
          <w:lang w:val="en-US" w:eastAsia="zh-CN"/>
        </w:rPr>
        <w:t>磁盘结构kafka很好地使用了可伸缩性-无论服务器上有50KB还是50TB的持久数据，kafka都会执行相同的操作。</w:t>
      </w:r>
    </w:p>
    <w:p>
      <w:pPr>
        <w:ind w:firstLine="420" w:firstLineChars="0"/>
        <w:rPr>
          <w:rFonts w:hint="eastAsia"/>
          <w:lang w:val="en-US" w:eastAsia="zh-CN"/>
        </w:rPr>
      </w:pPr>
      <w:r>
        <w:rPr>
          <w:rFonts w:hint="eastAsia"/>
          <w:lang w:val="en-US" w:eastAsia="zh-CN"/>
        </w:rPr>
        <w:t>由于认真对待存储并允许客户端控制器读取位置，你可以将kafka视为一种专用于高性能，低延迟提交日志存储，复制和传播的专用分布式文件系统。</w:t>
      </w:r>
    </w:p>
    <w:p>
      <w:pPr>
        <w:ind w:firstLine="420" w:firstLineChars="0"/>
        <w:rPr>
          <w:rFonts w:hint="eastAsia"/>
          <w:lang w:val="en-US" w:eastAsia="zh-CN"/>
        </w:rPr>
      </w:pPr>
      <w:r>
        <w:rPr>
          <w:rFonts w:hint="eastAsia"/>
          <w:lang w:val="en-US" w:eastAsia="zh-CN"/>
        </w:rPr>
        <w:t>有关kafka的提交日志存储和复制设计的详细信息，请阅读此页面(</w:t>
      </w:r>
      <w:r>
        <w:rPr>
          <w:rFonts w:ascii="Roboto" w:hAnsi="Roboto" w:eastAsia="Roboto" w:cs="Roboto"/>
          <w:i w:val="0"/>
          <w:caps w:val="0"/>
          <w:color w:val="0968DE"/>
          <w:spacing w:val="0"/>
          <w:sz w:val="22"/>
          <w:szCs w:val="22"/>
        </w:rPr>
        <w:fldChar w:fldCharType="begin"/>
      </w:r>
      <w:r>
        <w:rPr>
          <w:rFonts w:ascii="Roboto" w:hAnsi="Roboto" w:eastAsia="Roboto" w:cs="Roboto"/>
          <w:i w:val="0"/>
          <w:caps w:val="0"/>
          <w:color w:val="0968DE"/>
          <w:spacing w:val="0"/>
          <w:sz w:val="22"/>
          <w:szCs w:val="22"/>
        </w:rPr>
        <w:instrText xml:space="preserve"> HYPERLINK "https://kafka.apache.org/documentation/" \l "design" </w:instrText>
      </w:r>
      <w:r>
        <w:rPr>
          <w:rFonts w:ascii="Roboto" w:hAnsi="Roboto" w:eastAsia="Roboto" w:cs="Roboto"/>
          <w:i w:val="0"/>
          <w:caps w:val="0"/>
          <w:color w:val="0968DE"/>
          <w:spacing w:val="0"/>
          <w:sz w:val="22"/>
          <w:szCs w:val="22"/>
        </w:rPr>
        <w:fldChar w:fldCharType="separate"/>
      </w:r>
      <w:r>
        <w:rPr>
          <w:rStyle w:val="6"/>
          <w:rFonts w:hint="default" w:ascii="Roboto" w:hAnsi="Roboto" w:eastAsia="Roboto" w:cs="Roboto"/>
          <w:i w:val="0"/>
          <w:caps w:val="0"/>
          <w:color w:val="0968DE"/>
          <w:spacing w:val="0"/>
          <w:sz w:val="22"/>
          <w:szCs w:val="22"/>
        </w:rPr>
        <w:t>this</w:t>
      </w:r>
      <w:r>
        <w:rPr>
          <w:rFonts w:hint="default" w:ascii="Roboto" w:hAnsi="Roboto" w:eastAsia="Roboto" w:cs="Roboto"/>
          <w:i w:val="0"/>
          <w:caps w:val="0"/>
          <w:color w:val="0968DE"/>
          <w:spacing w:val="0"/>
          <w:sz w:val="22"/>
          <w:szCs w:val="22"/>
        </w:rPr>
        <w:fldChar w:fldCharType="end"/>
      </w:r>
      <w:r>
        <w:rPr>
          <w:rFonts w:hint="eastAsia"/>
          <w:lang w:val="en-US" w:eastAsia="zh-CN"/>
        </w:rPr>
        <w:t>)</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1CDD"/>
    <w:rsid w:val="004E2BCC"/>
    <w:rsid w:val="01300CAB"/>
    <w:rsid w:val="01482C05"/>
    <w:rsid w:val="01C504F7"/>
    <w:rsid w:val="04192C7C"/>
    <w:rsid w:val="06BE4F9F"/>
    <w:rsid w:val="0926790A"/>
    <w:rsid w:val="0B324A2B"/>
    <w:rsid w:val="0B49229F"/>
    <w:rsid w:val="0EA36DDB"/>
    <w:rsid w:val="0F5E3C63"/>
    <w:rsid w:val="0FF87CF3"/>
    <w:rsid w:val="11DE3C0A"/>
    <w:rsid w:val="121C2852"/>
    <w:rsid w:val="123B343E"/>
    <w:rsid w:val="1284358D"/>
    <w:rsid w:val="14CE4FB4"/>
    <w:rsid w:val="16050A3F"/>
    <w:rsid w:val="16EC264F"/>
    <w:rsid w:val="17402F22"/>
    <w:rsid w:val="17567DA9"/>
    <w:rsid w:val="19886766"/>
    <w:rsid w:val="1AA311AF"/>
    <w:rsid w:val="1AB362C4"/>
    <w:rsid w:val="1CA7235D"/>
    <w:rsid w:val="1E4F6FB8"/>
    <w:rsid w:val="1EEC1483"/>
    <w:rsid w:val="1F9462E4"/>
    <w:rsid w:val="201B5E5E"/>
    <w:rsid w:val="203175B4"/>
    <w:rsid w:val="217C66E8"/>
    <w:rsid w:val="254C64DC"/>
    <w:rsid w:val="28443721"/>
    <w:rsid w:val="297D72B1"/>
    <w:rsid w:val="29851108"/>
    <w:rsid w:val="2A3B7D42"/>
    <w:rsid w:val="2A4C4DA6"/>
    <w:rsid w:val="2AC62C7E"/>
    <w:rsid w:val="2C75353F"/>
    <w:rsid w:val="2CA61E3E"/>
    <w:rsid w:val="2CEF4B32"/>
    <w:rsid w:val="2E702169"/>
    <w:rsid w:val="2EC6316A"/>
    <w:rsid w:val="2EE33BE3"/>
    <w:rsid w:val="2F924E0B"/>
    <w:rsid w:val="2FDA1BEE"/>
    <w:rsid w:val="31865BAB"/>
    <w:rsid w:val="32D936D1"/>
    <w:rsid w:val="32DD33CC"/>
    <w:rsid w:val="332E1F1F"/>
    <w:rsid w:val="335E039D"/>
    <w:rsid w:val="33F57243"/>
    <w:rsid w:val="357C6975"/>
    <w:rsid w:val="358B576E"/>
    <w:rsid w:val="35D332D7"/>
    <w:rsid w:val="37176B51"/>
    <w:rsid w:val="37A70366"/>
    <w:rsid w:val="387D3219"/>
    <w:rsid w:val="38B86C99"/>
    <w:rsid w:val="3962570F"/>
    <w:rsid w:val="3AB7561D"/>
    <w:rsid w:val="3B283F62"/>
    <w:rsid w:val="3CF726DD"/>
    <w:rsid w:val="3DFD7DDA"/>
    <w:rsid w:val="3E0A3CF7"/>
    <w:rsid w:val="3E952808"/>
    <w:rsid w:val="3FD8399A"/>
    <w:rsid w:val="40FE3DEF"/>
    <w:rsid w:val="41541679"/>
    <w:rsid w:val="41783513"/>
    <w:rsid w:val="45111755"/>
    <w:rsid w:val="45255A9C"/>
    <w:rsid w:val="45B84657"/>
    <w:rsid w:val="47930AE9"/>
    <w:rsid w:val="498E2F8B"/>
    <w:rsid w:val="49942F18"/>
    <w:rsid w:val="4A07144C"/>
    <w:rsid w:val="4A2E792D"/>
    <w:rsid w:val="4ABC1941"/>
    <w:rsid w:val="4B4F4D0D"/>
    <w:rsid w:val="4BC13E2D"/>
    <w:rsid w:val="4C860480"/>
    <w:rsid w:val="4C8C2E9B"/>
    <w:rsid w:val="4CC46A80"/>
    <w:rsid w:val="4E6C040D"/>
    <w:rsid w:val="4EEF2353"/>
    <w:rsid w:val="50974BDF"/>
    <w:rsid w:val="50D96C93"/>
    <w:rsid w:val="50F05433"/>
    <w:rsid w:val="51FA5A75"/>
    <w:rsid w:val="521D3187"/>
    <w:rsid w:val="53E10F29"/>
    <w:rsid w:val="54E415B1"/>
    <w:rsid w:val="555C762F"/>
    <w:rsid w:val="55981E8E"/>
    <w:rsid w:val="56F64203"/>
    <w:rsid w:val="585864E0"/>
    <w:rsid w:val="5858756B"/>
    <w:rsid w:val="589B0D69"/>
    <w:rsid w:val="597A3726"/>
    <w:rsid w:val="5ACA51AA"/>
    <w:rsid w:val="5B4554BF"/>
    <w:rsid w:val="5B721C62"/>
    <w:rsid w:val="5CE84B9F"/>
    <w:rsid w:val="5D905DC6"/>
    <w:rsid w:val="5DB44CEB"/>
    <w:rsid w:val="5DF952A5"/>
    <w:rsid w:val="5E7C42FB"/>
    <w:rsid w:val="5FB6006C"/>
    <w:rsid w:val="605014CD"/>
    <w:rsid w:val="60921688"/>
    <w:rsid w:val="616B48EE"/>
    <w:rsid w:val="65D70FA5"/>
    <w:rsid w:val="666878CC"/>
    <w:rsid w:val="67311234"/>
    <w:rsid w:val="689E5B89"/>
    <w:rsid w:val="699A5467"/>
    <w:rsid w:val="6AEB542A"/>
    <w:rsid w:val="6C5E605A"/>
    <w:rsid w:val="6CA77752"/>
    <w:rsid w:val="6CE838A0"/>
    <w:rsid w:val="6D2A4FDE"/>
    <w:rsid w:val="6F1D4EE6"/>
    <w:rsid w:val="6F3374E1"/>
    <w:rsid w:val="71A24BCD"/>
    <w:rsid w:val="72AA300D"/>
    <w:rsid w:val="73271399"/>
    <w:rsid w:val="75AD57F3"/>
    <w:rsid w:val="75B844EC"/>
    <w:rsid w:val="76175B17"/>
    <w:rsid w:val="7655334C"/>
    <w:rsid w:val="767A5993"/>
    <w:rsid w:val="77FA7F5C"/>
    <w:rsid w:val="78894793"/>
    <w:rsid w:val="7937094C"/>
    <w:rsid w:val="79D5795B"/>
    <w:rsid w:val="7A7731A3"/>
    <w:rsid w:val="7A8B0924"/>
    <w:rsid w:val="7C407EC9"/>
    <w:rsid w:val="7FB7706B"/>
    <w:rsid w:val="7FFC2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追风筝的人</cp:lastModifiedBy>
  <dcterms:modified xsi:type="dcterms:W3CDTF">2018-09-20T13:01:19Z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