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215EF" w:rsidRPr="00330BF6" w:rsidRDefault="00433F45" w:rsidP="00DF03C4">
      <w:pPr>
        <w:pStyle w:val="sortforequation"/>
        <w:spacing w:line="240" w:lineRule="auto"/>
        <w:jc w:val="left"/>
        <w:rPr>
          <w:rFonts w:ascii="Times New Roman" w:hAnsi="Times New Roman"/>
        </w:rPr>
      </w:pPr>
      <w:bookmarkStart w:id="0" w:name="_top"/>
      <w:bookmarkEnd w:id="0"/>
      <w:r>
        <w:rPr>
          <w:rFonts w:ascii="Times New Roman" w:hAnsi="Times New Roman"/>
        </w:rPr>
        <w:t xml:space="preserve">   </w:t>
      </w:r>
      <w:r w:rsidR="00BC2A7B">
        <w:rPr>
          <w:rFonts w:ascii="Times New Roman" w:hAnsi="Times New Roman"/>
        </w:rPr>
        <w:t xml:space="preserve">  </w:t>
      </w:r>
      <w:r w:rsidR="00032963">
        <w:rPr>
          <w:rFonts w:ascii="Times New Roman" w:hAnsi="Times New Roman"/>
        </w:rPr>
        <w:t xml:space="preserve">    </w:t>
      </w:r>
      <w:r w:rsidR="00CB08DB">
        <w:rPr>
          <w:rFonts w:ascii="Times New Roman" w:hAnsi="Times New Roman"/>
        </w:rPr>
        <w:t xml:space="preserve">                                               </w:t>
      </w:r>
      <w:bookmarkStart w:id="1" w:name="_GoBack"/>
      <w:bookmarkEnd w:id="1"/>
    </w:p>
    <w:p w:rsidR="00F215EF" w:rsidRDefault="00F215EF" w:rsidP="00F215EF">
      <w:pPr>
        <w:jc w:val="center"/>
        <w:rPr>
          <w:rFonts w:ascii="Times New Roman" w:hAnsi="Times New Roman"/>
        </w:rPr>
      </w:pPr>
    </w:p>
    <w:p w:rsidR="00F215EF" w:rsidRDefault="00F215EF" w:rsidP="00F215EF">
      <w:pPr>
        <w:jc w:val="center"/>
        <w:rPr>
          <w:rFonts w:ascii="Times New Roman" w:hAnsi="Times New Roman"/>
        </w:rPr>
      </w:pPr>
    </w:p>
    <w:p w:rsidR="00C500F7" w:rsidRDefault="00C500F7" w:rsidP="00F215EF">
      <w:pPr>
        <w:jc w:val="center"/>
        <w:rPr>
          <w:rFonts w:ascii="Times New Roman" w:hAnsi="Times New Roman"/>
        </w:rPr>
      </w:pPr>
      <w:r>
        <w:rPr>
          <w:rFonts w:ascii="Times New Roman" w:hAnsi="Times New Roman"/>
        </w:rPr>
        <w:t>T H E   U N I V E R S I T Y   O F   T U L S A</w:t>
      </w:r>
    </w:p>
    <w:p w:rsidR="00C500F7" w:rsidRDefault="00C500F7" w:rsidP="00F215EF">
      <w:pPr>
        <w:jc w:val="center"/>
        <w:rPr>
          <w:rFonts w:ascii="Times New Roman" w:hAnsi="Times New Roman"/>
        </w:rPr>
      </w:pPr>
    </w:p>
    <w:p w:rsidR="00C500F7" w:rsidRDefault="00C500F7" w:rsidP="00F215EF">
      <w:pPr>
        <w:jc w:val="center"/>
        <w:rPr>
          <w:rFonts w:ascii="Times New Roman" w:hAnsi="Times New Roman"/>
        </w:rPr>
      </w:pPr>
      <w:r>
        <w:rPr>
          <w:rFonts w:ascii="Times New Roman" w:hAnsi="Times New Roman"/>
        </w:rPr>
        <w:t>THE GRADUATE SCHOOL</w:t>
      </w:r>
    </w:p>
    <w:p w:rsidR="00C500F7" w:rsidRDefault="00C500F7" w:rsidP="00F215EF">
      <w:pPr>
        <w:jc w:val="center"/>
        <w:rPr>
          <w:rFonts w:ascii="Times New Roman" w:hAnsi="Times New Roman"/>
        </w:rPr>
      </w:pPr>
    </w:p>
    <w:p w:rsidR="00C500F7" w:rsidRDefault="00C500F7" w:rsidP="00F215EF">
      <w:pPr>
        <w:jc w:val="center"/>
        <w:rPr>
          <w:rFonts w:ascii="Times New Roman" w:eastAsiaTheme="minorEastAsia" w:hAnsi="Times New Roman"/>
          <w:lang w:eastAsia="zh-CN"/>
        </w:rPr>
      </w:pPr>
    </w:p>
    <w:p w:rsidR="00491D54" w:rsidRPr="00491D54" w:rsidRDefault="00491D54" w:rsidP="00F215EF">
      <w:pPr>
        <w:jc w:val="center"/>
        <w:rPr>
          <w:rFonts w:ascii="Times New Roman" w:eastAsiaTheme="minorEastAsia" w:hAnsi="Times New Roman"/>
          <w:lang w:eastAsia="zh-CN"/>
        </w:rPr>
      </w:pPr>
    </w:p>
    <w:p w:rsidR="00C500F7" w:rsidRDefault="00C500F7" w:rsidP="00F215EF">
      <w:pPr>
        <w:jc w:val="center"/>
        <w:rPr>
          <w:rFonts w:ascii="Times New Roman" w:hAnsi="Times New Roman"/>
        </w:rPr>
      </w:pPr>
    </w:p>
    <w:p w:rsidR="00C500F7" w:rsidRDefault="00C500F7" w:rsidP="00F215EF">
      <w:pPr>
        <w:jc w:val="center"/>
        <w:rPr>
          <w:rFonts w:ascii="Times New Roman" w:hAnsi="Times New Roman"/>
        </w:rPr>
      </w:pPr>
    </w:p>
    <w:p w:rsidR="00080CE0" w:rsidRPr="00331CF0" w:rsidRDefault="00F77B28" w:rsidP="00EA64B0">
      <w:pPr>
        <w:widowControl w:val="0"/>
        <w:spacing w:line="480" w:lineRule="auto"/>
        <w:jc w:val="center"/>
        <w:rPr>
          <w:rFonts w:ascii="Times New Roman" w:hAnsi="Times New Roman"/>
          <w:caps/>
        </w:rPr>
      </w:pPr>
      <w:r w:rsidRPr="00331CF0">
        <w:rPr>
          <w:rFonts w:ascii="Times New Roman" w:eastAsiaTheme="minorEastAsia" w:hAnsi="Times New Roman"/>
          <w:caps/>
          <w:lang w:eastAsia="zh-CN"/>
        </w:rPr>
        <w:t xml:space="preserve">fully coupled </w:t>
      </w:r>
      <w:r w:rsidR="003B63B3">
        <w:rPr>
          <w:rFonts w:ascii="Times New Roman" w:eastAsiaTheme="minorEastAsia" w:hAnsi="Times New Roman"/>
          <w:caps/>
          <w:lang w:eastAsia="zh-CN"/>
        </w:rPr>
        <w:t xml:space="preserve">SIMULation of </w:t>
      </w:r>
      <w:r w:rsidRPr="00331CF0">
        <w:rPr>
          <w:rFonts w:ascii="Times New Roman" w:eastAsiaTheme="minorEastAsia" w:hAnsi="Times New Roman"/>
          <w:caps/>
          <w:lang w:eastAsia="zh-CN"/>
        </w:rPr>
        <w:t xml:space="preserve">geomechanics and multiphase </w:t>
      </w:r>
      <w:r w:rsidR="003B63B3">
        <w:rPr>
          <w:rFonts w:ascii="Times New Roman" w:eastAsiaTheme="minorEastAsia" w:hAnsi="Times New Roman"/>
          <w:caps/>
          <w:lang w:eastAsia="zh-CN"/>
        </w:rPr>
        <w:t>Flow In</w:t>
      </w:r>
      <w:r w:rsidRPr="00331CF0">
        <w:rPr>
          <w:rFonts w:ascii="Times New Roman" w:eastAsiaTheme="minorEastAsia" w:hAnsi="Times New Roman"/>
          <w:caps/>
          <w:lang w:eastAsia="zh-CN"/>
        </w:rPr>
        <w:t xml:space="preserve"> naturally and hydraulically fractured reservoirs</w:t>
      </w: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080CE0" w:rsidRDefault="00080CE0" w:rsidP="00080CE0">
      <w:pPr>
        <w:widowControl w:val="0"/>
        <w:jc w:val="center"/>
        <w:rPr>
          <w:rFonts w:ascii="Times New Roman" w:hAnsi="Times New Roman"/>
        </w:rPr>
      </w:pPr>
    </w:p>
    <w:p w:rsidR="00DD21E4" w:rsidRDefault="00DD21E4" w:rsidP="00080CE0">
      <w:pPr>
        <w:widowControl w:val="0"/>
        <w:jc w:val="center"/>
        <w:rPr>
          <w:rFonts w:ascii="Times New Roman" w:hAnsi="Times New Roman"/>
        </w:rPr>
      </w:pPr>
      <w:r>
        <w:rPr>
          <w:rFonts w:ascii="Times New Roman" w:hAnsi="Times New Roman"/>
        </w:rPr>
        <w:t>by</w:t>
      </w:r>
    </w:p>
    <w:p w:rsidR="00DD21E4" w:rsidRPr="009F154E" w:rsidRDefault="00F77B28" w:rsidP="00080CE0">
      <w:pPr>
        <w:widowControl w:val="0"/>
        <w:jc w:val="center"/>
        <w:rPr>
          <w:rFonts w:ascii="Times New Roman" w:eastAsiaTheme="minorEastAsia" w:hAnsi="Times New Roman"/>
          <w:lang w:eastAsia="zh-CN"/>
        </w:rPr>
      </w:pPr>
      <w:r>
        <w:rPr>
          <w:rFonts w:ascii="Times New Roman" w:eastAsiaTheme="minorEastAsia" w:hAnsi="Times New Roman"/>
          <w:lang w:eastAsia="zh-CN"/>
        </w:rPr>
        <w:t>Guotong Ren</w:t>
      </w:r>
    </w:p>
    <w:p w:rsidR="00F215EF" w:rsidRDefault="00F215EF" w:rsidP="00080CE0">
      <w:pPr>
        <w:widowControl w:val="0"/>
        <w:jc w:val="center"/>
        <w:rPr>
          <w:rFonts w:ascii="Times New Roman" w:hAnsi="Times New Roman"/>
        </w:rPr>
      </w:pPr>
    </w:p>
    <w:p w:rsidR="00F215EF" w:rsidRDefault="00F215EF"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DD21E4" w:rsidRDefault="00DD21E4" w:rsidP="00080CE0">
      <w:pPr>
        <w:widowControl w:val="0"/>
        <w:jc w:val="center"/>
        <w:rPr>
          <w:rFonts w:ascii="Times New Roman" w:hAnsi="Times New Roman"/>
        </w:rPr>
      </w:pPr>
      <w:r>
        <w:rPr>
          <w:rFonts w:ascii="Times New Roman" w:hAnsi="Times New Roman"/>
        </w:rPr>
        <w:t xml:space="preserve">A </w:t>
      </w:r>
      <w:r w:rsidR="00596838">
        <w:rPr>
          <w:rFonts w:ascii="Times New Roman" w:hAnsi="Times New Roman"/>
        </w:rPr>
        <w:t>thesis</w:t>
      </w:r>
      <w:r w:rsidRPr="00A94D5B">
        <w:rPr>
          <w:rFonts w:ascii="Times New Roman" w:hAnsi="Times New Roman"/>
        </w:rPr>
        <w:t xml:space="preserve"> submitted in partial fulfillment of</w:t>
      </w:r>
    </w:p>
    <w:p w:rsidR="00F215EF" w:rsidRDefault="00F215EF" w:rsidP="00080CE0">
      <w:pPr>
        <w:widowControl w:val="0"/>
        <w:jc w:val="center"/>
        <w:rPr>
          <w:rFonts w:ascii="Times New Roman" w:hAnsi="Times New Roman"/>
        </w:rPr>
      </w:pPr>
    </w:p>
    <w:p w:rsidR="00DD21E4" w:rsidRPr="009F154E" w:rsidRDefault="00DD21E4" w:rsidP="00080CE0">
      <w:pPr>
        <w:widowControl w:val="0"/>
        <w:jc w:val="center"/>
        <w:rPr>
          <w:rFonts w:ascii="Times New Roman" w:eastAsiaTheme="minorEastAsia" w:hAnsi="Times New Roman"/>
          <w:lang w:eastAsia="zh-CN"/>
        </w:rPr>
      </w:pPr>
      <w:r w:rsidRPr="00A94D5B">
        <w:rPr>
          <w:rFonts w:ascii="Times New Roman" w:hAnsi="Times New Roman"/>
        </w:rPr>
        <w:t xml:space="preserve">the requirements for the degree of </w:t>
      </w:r>
      <w:r w:rsidR="00894812" w:rsidRPr="00A94D5B">
        <w:rPr>
          <w:rFonts w:ascii="Times New Roman" w:hAnsi="Times New Roman"/>
        </w:rPr>
        <w:t xml:space="preserve">Master of </w:t>
      </w:r>
      <w:r w:rsidR="009F154E">
        <w:rPr>
          <w:rFonts w:ascii="Times New Roman" w:eastAsiaTheme="minorEastAsia" w:hAnsi="Times New Roman" w:hint="eastAsia"/>
          <w:lang w:eastAsia="zh-CN"/>
        </w:rPr>
        <w:t>Science</w:t>
      </w:r>
    </w:p>
    <w:p w:rsidR="00F215EF" w:rsidRDefault="00F215EF" w:rsidP="00080CE0">
      <w:pPr>
        <w:widowControl w:val="0"/>
        <w:jc w:val="center"/>
        <w:rPr>
          <w:rFonts w:ascii="Times New Roman" w:hAnsi="Times New Roman"/>
        </w:rPr>
      </w:pPr>
    </w:p>
    <w:p w:rsidR="00DD21E4" w:rsidRPr="009F154E" w:rsidRDefault="00DD21E4" w:rsidP="00080CE0">
      <w:pPr>
        <w:widowControl w:val="0"/>
        <w:jc w:val="center"/>
        <w:rPr>
          <w:rFonts w:ascii="Times New Roman" w:eastAsiaTheme="minorEastAsia" w:hAnsi="Times New Roman"/>
          <w:lang w:eastAsia="zh-CN"/>
        </w:rPr>
      </w:pPr>
      <w:r w:rsidRPr="00A94D5B">
        <w:rPr>
          <w:rFonts w:ascii="Times New Roman" w:hAnsi="Times New Roman"/>
        </w:rPr>
        <w:t>in the Discipline of</w:t>
      </w:r>
      <w:r>
        <w:rPr>
          <w:rFonts w:ascii="Times New Roman" w:hAnsi="Times New Roman"/>
        </w:rPr>
        <w:t xml:space="preserve"> </w:t>
      </w:r>
      <w:r w:rsidR="009F154E">
        <w:rPr>
          <w:rFonts w:ascii="Times New Roman" w:eastAsiaTheme="minorEastAsia" w:hAnsi="Times New Roman" w:hint="eastAsia"/>
          <w:lang w:eastAsia="zh-CN"/>
        </w:rPr>
        <w:t>Petroleum Engineering</w:t>
      </w:r>
    </w:p>
    <w:p w:rsidR="00F215EF" w:rsidRDefault="00F215EF"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r>
        <w:rPr>
          <w:rFonts w:ascii="Times New Roman" w:hAnsi="Times New Roman"/>
        </w:rPr>
        <w:t>The Graduate School</w:t>
      </w: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r>
        <w:rPr>
          <w:rFonts w:ascii="Times New Roman" w:hAnsi="Times New Roman"/>
        </w:rPr>
        <w:t>The University of Tulsa</w:t>
      </w: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C500F7" w:rsidRDefault="00C500F7" w:rsidP="00080CE0">
      <w:pPr>
        <w:widowControl w:val="0"/>
        <w:jc w:val="center"/>
        <w:rPr>
          <w:rFonts w:ascii="Times New Roman" w:hAnsi="Times New Roman"/>
        </w:rPr>
      </w:pPr>
    </w:p>
    <w:p w:rsidR="007B2AF3" w:rsidRDefault="007B2AF3" w:rsidP="00080CE0">
      <w:pPr>
        <w:widowControl w:val="0"/>
        <w:jc w:val="center"/>
        <w:rPr>
          <w:rFonts w:ascii="Times New Roman" w:hAnsi="Times New Roman"/>
        </w:rPr>
      </w:pPr>
    </w:p>
    <w:p w:rsidR="00C500F7" w:rsidRPr="009F154E" w:rsidRDefault="008459ED" w:rsidP="00080CE0">
      <w:pPr>
        <w:widowControl w:val="0"/>
        <w:jc w:val="center"/>
        <w:rPr>
          <w:rFonts w:ascii="Times New Roman" w:eastAsiaTheme="minorEastAsia" w:hAnsi="Times New Roman"/>
          <w:lang w:eastAsia="zh-CN"/>
        </w:rPr>
      </w:pPr>
      <w:r>
        <w:rPr>
          <w:rFonts w:ascii="Times New Roman" w:eastAsiaTheme="minorEastAsia" w:hAnsi="Times New Roman" w:hint="eastAsia"/>
          <w:lang w:eastAsia="zh-CN"/>
        </w:rPr>
        <w:t>201</w:t>
      </w:r>
      <w:r>
        <w:rPr>
          <w:rFonts w:ascii="Times New Roman" w:eastAsiaTheme="minorEastAsia" w:hAnsi="Times New Roman"/>
          <w:lang w:eastAsia="zh-CN"/>
        </w:rPr>
        <w:t>6</w:t>
      </w:r>
    </w:p>
    <w:p w:rsidR="00C500F7" w:rsidRDefault="00C500F7" w:rsidP="00080CE0">
      <w:pPr>
        <w:widowControl w:val="0"/>
        <w:jc w:val="center"/>
        <w:rPr>
          <w:rFonts w:ascii="Times New Roman" w:hAnsi="Times New Roman"/>
        </w:rPr>
      </w:pPr>
    </w:p>
    <w:p w:rsidR="00C500F7" w:rsidRPr="00A13A0D" w:rsidRDefault="00C500F7" w:rsidP="00A13A0D">
      <w:pPr>
        <w:widowControl w:val="0"/>
        <w:jc w:val="center"/>
        <w:rPr>
          <w:rFonts w:ascii="Times New Roman" w:eastAsiaTheme="minorEastAsia" w:hAnsi="Times New Roman"/>
          <w:lang w:eastAsia="zh-CN"/>
        </w:rPr>
      </w:pPr>
    </w:p>
    <w:p w:rsidR="005171E2" w:rsidRPr="005171E2" w:rsidRDefault="005171E2" w:rsidP="002D0BDA">
      <w:pPr>
        <w:pageBreakBefore/>
        <w:widowControl w:val="0"/>
        <w:jc w:val="center"/>
        <w:rPr>
          <w:rFonts w:ascii="Times New Roman" w:hAnsi="Times New Roman"/>
        </w:rPr>
      </w:pPr>
    </w:p>
    <w:p w:rsidR="00F215EF" w:rsidRDefault="00F215EF" w:rsidP="00BA659A">
      <w:pPr>
        <w:widowControl w:val="0"/>
        <w:jc w:val="center"/>
        <w:rPr>
          <w:rFonts w:ascii="Times New Roman" w:hAnsi="Times New Roman"/>
        </w:rPr>
      </w:pPr>
    </w:p>
    <w:p w:rsidR="00F215EF" w:rsidRDefault="00F215EF" w:rsidP="00894812">
      <w:pPr>
        <w:widowControl w:val="0"/>
        <w:jc w:val="center"/>
        <w:rPr>
          <w:rFonts w:ascii="Times New Roman" w:hAnsi="Times New Roman"/>
        </w:rPr>
      </w:pPr>
    </w:p>
    <w:p w:rsidR="0032185D" w:rsidRDefault="0065271E" w:rsidP="00BA659A">
      <w:pPr>
        <w:widowControl w:val="0"/>
        <w:jc w:val="center"/>
        <w:rPr>
          <w:rFonts w:ascii="Times New Roman" w:hAnsi="Times New Roman"/>
        </w:rPr>
      </w:pPr>
      <w:r>
        <w:rPr>
          <w:rFonts w:ascii="Times New Roman" w:hAnsi="Times New Roman"/>
        </w:rPr>
        <w:t>T</w:t>
      </w:r>
      <w:r w:rsidR="002929E3">
        <w:rPr>
          <w:rFonts w:ascii="Times New Roman" w:hAnsi="Times New Roman"/>
        </w:rPr>
        <w:t xml:space="preserve"> </w:t>
      </w:r>
      <w:r>
        <w:rPr>
          <w:rFonts w:ascii="Times New Roman" w:hAnsi="Times New Roman"/>
        </w:rPr>
        <w:t>H</w:t>
      </w:r>
      <w:r w:rsidR="002929E3">
        <w:rPr>
          <w:rFonts w:ascii="Times New Roman" w:hAnsi="Times New Roman"/>
        </w:rPr>
        <w:t xml:space="preserve"> </w:t>
      </w:r>
      <w:r>
        <w:rPr>
          <w:rFonts w:ascii="Times New Roman" w:hAnsi="Times New Roman"/>
        </w:rPr>
        <w:t>E</w:t>
      </w:r>
      <w:r w:rsidR="002929E3">
        <w:rPr>
          <w:rFonts w:ascii="Times New Roman" w:hAnsi="Times New Roman"/>
        </w:rPr>
        <w:t xml:space="preserve">  </w:t>
      </w:r>
      <w:r>
        <w:rPr>
          <w:rFonts w:ascii="Times New Roman" w:hAnsi="Times New Roman"/>
        </w:rPr>
        <w:t xml:space="preserve"> U</w:t>
      </w:r>
      <w:r w:rsidR="002929E3">
        <w:rPr>
          <w:rFonts w:ascii="Times New Roman" w:hAnsi="Times New Roman"/>
        </w:rPr>
        <w:t xml:space="preserve"> </w:t>
      </w:r>
      <w:r>
        <w:rPr>
          <w:rFonts w:ascii="Times New Roman" w:hAnsi="Times New Roman"/>
        </w:rPr>
        <w:t>N</w:t>
      </w:r>
      <w:r w:rsidR="002929E3">
        <w:rPr>
          <w:rFonts w:ascii="Times New Roman" w:hAnsi="Times New Roman"/>
        </w:rPr>
        <w:t xml:space="preserve"> </w:t>
      </w:r>
      <w:r>
        <w:rPr>
          <w:rFonts w:ascii="Times New Roman" w:hAnsi="Times New Roman"/>
        </w:rPr>
        <w:t>I</w:t>
      </w:r>
      <w:r w:rsidR="002929E3">
        <w:rPr>
          <w:rFonts w:ascii="Times New Roman" w:hAnsi="Times New Roman"/>
        </w:rPr>
        <w:t xml:space="preserve"> </w:t>
      </w:r>
      <w:r>
        <w:rPr>
          <w:rFonts w:ascii="Times New Roman" w:hAnsi="Times New Roman"/>
        </w:rPr>
        <w:t>V</w:t>
      </w:r>
      <w:r w:rsidR="002929E3">
        <w:rPr>
          <w:rFonts w:ascii="Times New Roman" w:hAnsi="Times New Roman"/>
        </w:rPr>
        <w:t xml:space="preserve"> </w:t>
      </w:r>
      <w:r>
        <w:rPr>
          <w:rFonts w:ascii="Times New Roman" w:hAnsi="Times New Roman"/>
        </w:rPr>
        <w:t>E</w:t>
      </w:r>
      <w:r w:rsidR="002929E3">
        <w:rPr>
          <w:rFonts w:ascii="Times New Roman" w:hAnsi="Times New Roman"/>
        </w:rPr>
        <w:t xml:space="preserve"> </w:t>
      </w:r>
      <w:r>
        <w:rPr>
          <w:rFonts w:ascii="Times New Roman" w:hAnsi="Times New Roman"/>
        </w:rPr>
        <w:t>R</w:t>
      </w:r>
      <w:r w:rsidR="002929E3">
        <w:rPr>
          <w:rFonts w:ascii="Times New Roman" w:hAnsi="Times New Roman"/>
        </w:rPr>
        <w:t xml:space="preserve"> </w:t>
      </w:r>
      <w:r>
        <w:rPr>
          <w:rFonts w:ascii="Times New Roman" w:hAnsi="Times New Roman"/>
        </w:rPr>
        <w:t>S</w:t>
      </w:r>
      <w:r w:rsidR="002929E3">
        <w:rPr>
          <w:rFonts w:ascii="Times New Roman" w:hAnsi="Times New Roman"/>
        </w:rPr>
        <w:t xml:space="preserve"> </w:t>
      </w:r>
      <w:r>
        <w:rPr>
          <w:rFonts w:ascii="Times New Roman" w:hAnsi="Times New Roman"/>
        </w:rPr>
        <w:t>I</w:t>
      </w:r>
      <w:r w:rsidR="002929E3">
        <w:rPr>
          <w:rFonts w:ascii="Times New Roman" w:hAnsi="Times New Roman"/>
        </w:rPr>
        <w:t xml:space="preserve"> </w:t>
      </w:r>
      <w:r>
        <w:rPr>
          <w:rFonts w:ascii="Times New Roman" w:hAnsi="Times New Roman"/>
        </w:rPr>
        <w:t>T</w:t>
      </w:r>
      <w:r w:rsidR="002929E3">
        <w:rPr>
          <w:rFonts w:ascii="Times New Roman" w:hAnsi="Times New Roman"/>
        </w:rPr>
        <w:t xml:space="preserve"> </w:t>
      </w:r>
      <w:r>
        <w:rPr>
          <w:rFonts w:ascii="Times New Roman" w:hAnsi="Times New Roman"/>
        </w:rPr>
        <w:t>Y</w:t>
      </w:r>
      <w:r w:rsidR="002929E3">
        <w:rPr>
          <w:rFonts w:ascii="Times New Roman" w:hAnsi="Times New Roman"/>
        </w:rPr>
        <w:t xml:space="preserve">  </w:t>
      </w:r>
      <w:r>
        <w:rPr>
          <w:rFonts w:ascii="Times New Roman" w:hAnsi="Times New Roman"/>
        </w:rPr>
        <w:t xml:space="preserve"> O</w:t>
      </w:r>
      <w:r w:rsidR="002929E3">
        <w:rPr>
          <w:rFonts w:ascii="Times New Roman" w:hAnsi="Times New Roman"/>
        </w:rPr>
        <w:t xml:space="preserve"> </w:t>
      </w:r>
      <w:r>
        <w:rPr>
          <w:rFonts w:ascii="Times New Roman" w:hAnsi="Times New Roman"/>
        </w:rPr>
        <w:t>F</w:t>
      </w:r>
      <w:r w:rsidR="002929E3">
        <w:rPr>
          <w:rFonts w:ascii="Times New Roman" w:hAnsi="Times New Roman"/>
        </w:rPr>
        <w:t xml:space="preserve">  </w:t>
      </w:r>
      <w:r>
        <w:rPr>
          <w:rFonts w:ascii="Times New Roman" w:hAnsi="Times New Roman"/>
        </w:rPr>
        <w:t xml:space="preserve"> T</w:t>
      </w:r>
      <w:r w:rsidR="002929E3">
        <w:rPr>
          <w:rFonts w:ascii="Times New Roman" w:hAnsi="Times New Roman"/>
        </w:rPr>
        <w:t xml:space="preserve"> </w:t>
      </w:r>
      <w:r>
        <w:rPr>
          <w:rFonts w:ascii="Times New Roman" w:hAnsi="Times New Roman"/>
        </w:rPr>
        <w:t>U</w:t>
      </w:r>
      <w:r w:rsidR="002929E3">
        <w:rPr>
          <w:rFonts w:ascii="Times New Roman" w:hAnsi="Times New Roman"/>
        </w:rPr>
        <w:t xml:space="preserve"> </w:t>
      </w:r>
      <w:r>
        <w:rPr>
          <w:rFonts w:ascii="Times New Roman" w:hAnsi="Times New Roman"/>
        </w:rPr>
        <w:t>L</w:t>
      </w:r>
      <w:r w:rsidR="002929E3">
        <w:rPr>
          <w:rFonts w:ascii="Times New Roman" w:hAnsi="Times New Roman"/>
        </w:rPr>
        <w:t xml:space="preserve"> </w:t>
      </w:r>
      <w:r>
        <w:rPr>
          <w:rFonts w:ascii="Times New Roman" w:hAnsi="Times New Roman"/>
        </w:rPr>
        <w:t>S</w:t>
      </w:r>
      <w:r w:rsidR="002929E3">
        <w:rPr>
          <w:rFonts w:ascii="Times New Roman" w:hAnsi="Times New Roman"/>
        </w:rPr>
        <w:t xml:space="preserve"> </w:t>
      </w:r>
      <w:r>
        <w:rPr>
          <w:rFonts w:ascii="Times New Roman" w:hAnsi="Times New Roman"/>
        </w:rPr>
        <w:t>A</w:t>
      </w:r>
    </w:p>
    <w:p w:rsidR="0032185D" w:rsidRDefault="0032185D" w:rsidP="00BA659A">
      <w:pPr>
        <w:widowControl w:val="0"/>
        <w:jc w:val="center"/>
        <w:rPr>
          <w:rFonts w:ascii="Times New Roman" w:hAnsi="Times New Roman"/>
        </w:rPr>
      </w:pPr>
    </w:p>
    <w:p w:rsidR="0065271E" w:rsidRDefault="0065271E" w:rsidP="00894812">
      <w:pPr>
        <w:widowControl w:val="0"/>
        <w:jc w:val="center"/>
        <w:rPr>
          <w:rFonts w:ascii="Times New Roman" w:hAnsi="Times New Roman"/>
        </w:rPr>
      </w:pPr>
      <w:r>
        <w:rPr>
          <w:rFonts w:ascii="Times New Roman" w:hAnsi="Times New Roman"/>
        </w:rPr>
        <w:t>THE GRADUATE SCHOOL</w:t>
      </w:r>
    </w:p>
    <w:p w:rsidR="00F215EF" w:rsidRDefault="00F215EF" w:rsidP="00BA659A">
      <w:pPr>
        <w:widowControl w:val="0"/>
        <w:jc w:val="center"/>
        <w:rPr>
          <w:rFonts w:ascii="Times New Roman" w:hAnsi="Times New Roman"/>
        </w:rPr>
      </w:pPr>
    </w:p>
    <w:p w:rsidR="002929E3" w:rsidRDefault="002929E3" w:rsidP="00BA659A">
      <w:pPr>
        <w:widowControl w:val="0"/>
        <w:jc w:val="center"/>
        <w:rPr>
          <w:rFonts w:ascii="Times New Roman" w:eastAsiaTheme="minorEastAsia" w:hAnsi="Times New Roman"/>
          <w:lang w:eastAsia="zh-CN"/>
        </w:rPr>
      </w:pPr>
    </w:p>
    <w:p w:rsidR="00CC324B" w:rsidRPr="00CC324B" w:rsidRDefault="00CC324B" w:rsidP="00BA659A">
      <w:pPr>
        <w:widowControl w:val="0"/>
        <w:jc w:val="center"/>
        <w:rPr>
          <w:rFonts w:ascii="Times New Roman" w:eastAsiaTheme="minorEastAsia" w:hAnsi="Times New Roman"/>
          <w:lang w:eastAsia="zh-CN"/>
        </w:rPr>
      </w:pPr>
    </w:p>
    <w:p w:rsidR="002929E3" w:rsidRPr="00B72A4C" w:rsidRDefault="002929E3" w:rsidP="00B72A4C">
      <w:pPr>
        <w:widowControl w:val="0"/>
        <w:jc w:val="center"/>
        <w:rPr>
          <w:rFonts w:ascii="Times New Roman" w:eastAsiaTheme="minorEastAsia" w:hAnsi="Times New Roman"/>
          <w:lang w:eastAsia="zh-CN"/>
        </w:rPr>
      </w:pPr>
    </w:p>
    <w:p w:rsidR="004E7588" w:rsidRDefault="004E7588" w:rsidP="00BA659A">
      <w:pPr>
        <w:widowControl w:val="0"/>
        <w:jc w:val="center"/>
        <w:rPr>
          <w:rFonts w:ascii="Times New Roman" w:eastAsiaTheme="minorEastAsia" w:hAnsi="Times New Roman"/>
          <w:lang w:eastAsia="zh-CN"/>
        </w:rPr>
      </w:pPr>
    </w:p>
    <w:p w:rsidR="00ED74CC" w:rsidRDefault="00ED74CC" w:rsidP="00BA659A">
      <w:pPr>
        <w:widowControl w:val="0"/>
        <w:jc w:val="center"/>
        <w:rPr>
          <w:rFonts w:ascii="Times New Roman" w:eastAsiaTheme="minorEastAsia" w:hAnsi="Times New Roman"/>
          <w:lang w:eastAsia="zh-CN"/>
        </w:rPr>
      </w:pPr>
    </w:p>
    <w:p w:rsidR="002507C7" w:rsidRPr="00B72A4C" w:rsidRDefault="002507C7" w:rsidP="00BA659A">
      <w:pPr>
        <w:widowControl w:val="0"/>
        <w:jc w:val="center"/>
        <w:rPr>
          <w:rFonts w:ascii="Times New Roman" w:eastAsiaTheme="minorEastAsia" w:hAnsi="Times New Roman"/>
          <w:lang w:eastAsia="zh-CN"/>
        </w:rPr>
      </w:pPr>
    </w:p>
    <w:p w:rsidR="00DC73F1" w:rsidRPr="00331CF0" w:rsidRDefault="00DC73F1" w:rsidP="00DC73F1">
      <w:pPr>
        <w:widowControl w:val="0"/>
        <w:spacing w:line="480" w:lineRule="auto"/>
        <w:jc w:val="center"/>
        <w:rPr>
          <w:rFonts w:ascii="Times New Roman" w:hAnsi="Times New Roman"/>
          <w:caps/>
        </w:rPr>
      </w:pPr>
      <w:r w:rsidRPr="00331CF0">
        <w:rPr>
          <w:rFonts w:ascii="Times New Roman" w:eastAsiaTheme="minorEastAsia" w:hAnsi="Times New Roman"/>
          <w:caps/>
          <w:lang w:eastAsia="zh-CN"/>
        </w:rPr>
        <w:t xml:space="preserve">fully coupled </w:t>
      </w:r>
      <w:r w:rsidR="00D34996">
        <w:rPr>
          <w:rFonts w:ascii="Times New Roman" w:eastAsiaTheme="minorEastAsia" w:hAnsi="Times New Roman"/>
          <w:caps/>
          <w:lang w:eastAsia="zh-CN"/>
        </w:rPr>
        <w:t xml:space="preserve">simulation of </w:t>
      </w:r>
      <w:r w:rsidRPr="00331CF0">
        <w:rPr>
          <w:rFonts w:ascii="Times New Roman" w:eastAsiaTheme="minorEastAsia" w:hAnsi="Times New Roman"/>
          <w:caps/>
          <w:lang w:eastAsia="zh-CN"/>
        </w:rPr>
        <w:t xml:space="preserve">geomechanics and multiphase flow </w:t>
      </w:r>
      <w:r w:rsidR="00D34996">
        <w:rPr>
          <w:rFonts w:ascii="Times New Roman" w:eastAsiaTheme="minorEastAsia" w:hAnsi="Times New Roman"/>
          <w:caps/>
          <w:lang w:eastAsia="zh-CN"/>
        </w:rPr>
        <w:t>in</w:t>
      </w:r>
      <w:r w:rsidRPr="00331CF0">
        <w:rPr>
          <w:rFonts w:ascii="Times New Roman" w:eastAsiaTheme="minorEastAsia" w:hAnsi="Times New Roman"/>
          <w:caps/>
          <w:lang w:eastAsia="zh-CN"/>
        </w:rPr>
        <w:t xml:space="preserve"> naturally and hydraulically fractured reservoirs</w:t>
      </w:r>
    </w:p>
    <w:p w:rsidR="00141A98" w:rsidRDefault="0065271E" w:rsidP="00894812">
      <w:pPr>
        <w:widowControl w:val="0"/>
        <w:jc w:val="center"/>
        <w:rPr>
          <w:rFonts w:ascii="Times New Roman" w:hAnsi="Times New Roman"/>
        </w:rPr>
      </w:pPr>
      <w:r>
        <w:rPr>
          <w:rFonts w:ascii="Times New Roman" w:hAnsi="Times New Roman"/>
        </w:rPr>
        <w:t>by</w:t>
      </w:r>
    </w:p>
    <w:p w:rsidR="0065271E" w:rsidRPr="00CC324B" w:rsidRDefault="0005699E" w:rsidP="00BA659A">
      <w:pPr>
        <w:widowControl w:val="0"/>
        <w:jc w:val="center"/>
        <w:rPr>
          <w:rFonts w:ascii="Times New Roman" w:eastAsiaTheme="minorEastAsia" w:hAnsi="Times New Roman"/>
          <w:lang w:eastAsia="zh-CN"/>
        </w:rPr>
      </w:pPr>
      <w:r>
        <w:rPr>
          <w:rFonts w:ascii="Times New Roman" w:eastAsiaTheme="minorEastAsia" w:hAnsi="Times New Roman"/>
          <w:lang w:eastAsia="zh-CN"/>
        </w:rPr>
        <w:t>Guotong Ren</w:t>
      </w:r>
    </w:p>
    <w:p w:rsidR="004E7588" w:rsidRDefault="004E7588" w:rsidP="00BA659A">
      <w:pPr>
        <w:widowControl w:val="0"/>
        <w:jc w:val="center"/>
        <w:rPr>
          <w:rFonts w:ascii="Times New Roman" w:hAnsi="Times New Roman"/>
        </w:rPr>
      </w:pPr>
    </w:p>
    <w:p w:rsidR="0065271E" w:rsidRPr="00CC324B" w:rsidRDefault="0065271E" w:rsidP="00BA659A">
      <w:pPr>
        <w:widowControl w:val="0"/>
        <w:jc w:val="center"/>
        <w:rPr>
          <w:rFonts w:ascii="Times New Roman" w:eastAsiaTheme="minorEastAsia" w:hAnsi="Times New Roman"/>
          <w:lang w:eastAsia="zh-CN"/>
        </w:rPr>
      </w:pPr>
      <w:r>
        <w:rPr>
          <w:rFonts w:ascii="Times New Roman" w:hAnsi="Times New Roman"/>
        </w:rPr>
        <w:t>A THESIS</w:t>
      </w:r>
    </w:p>
    <w:p w:rsidR="004E7588" w:rsidRDefault="004E7588" w:rsidP="00BA659A">
      <w:pPr>
        <w:widowControl w:val="0"/>
        <w:jc w:val="center"/>
        <w:rPr>
          <w:rFonts w:ascii="Times New Roman" w:hAnsi="Times New Roman"/>
        </w:rPr>
      </w:pPr>
    </w:p>
    <w:p w:rsidR="0065271E" w:rsidRDefault="0065271E" w:rsidP="00BA659A">
      <w:pPr>
        <w:widowControl w:val="0"/>
        <w:jc w:val="center"/>
        <w:rPr>
          <w:rFonts w:ascii="Times New Roman" w:hAnsi="Times New Roman"/>
        </w:rPr>
      </w:pPr>
      <w:r>
        <w:rPr>
          <w:rFonts w:ascii="Times New Roman" w:hAnsi="Times New Roman"/>
        </w:rPr>
        <w:t>APPROVED FOR THE DISCIPLINE OF</w:t>
      </w:r>
    </w:p>
    <w:p w:rsidR="004E7588" w:rsidRDefault="004E7588" w:rsidP="00BA659A">
      <w:pPr>
        <w:widowControl w:val="0"/>
        <w:jc w:val="center"/>
        <w:rPr>
          <w:rFonts w:ascii="Times New Roman" w:hAnsi="Times New Roman"/>
        </w:rPr>
      </w:pPr>
    </w:p>
    <w:p w:rsidR="00474614" w:rsidRPr="00CC324B" w:rsidRDefault="00CC324B" w:rsidP="00BA659A">
      <w:pPr>
        <w:widowControl w:val="0"/>
        <w:jc w:val="center"/>
        <w:rPr>
          <w:rFonts w:ascii="Times New Roman" w:eastAsiaTheme="minorEastAsia" w:hAnsi="Times New Roman"/>
          <w:lang w:eastAsia="zh-CN"/>
        </w:rPr>
      </w:pPr>
      <w:r>
        <w:rPr>
          <w:rFonts w:ascii="Times New Roman" w:eastAsiaTheme="minorEastAsia" w:hAnsi="Times New Roman" w:hint="eastAsia"/>
          <w:lang w:eastAsia="zh-CN"/>
        </w:rPr>
        <w:t>PETROLEUM ENGINEERING</w:t>
      </w:r>
    </w:p>
    <w:p w:rsidR="004E7588" w:rsidRDefault="004E7588" w:rsidP="00BA659A">
      <w:pPr>
        <w:widowControl w:val="0"/>
        <w:jc w:val="center"/>
        <w:rPr>
          <w:rFonts w:ascii="Times New Roman" w:hAnsi="Times New Roman"/>
        </w:rPr>
      </w:pPr>
    </w:p>
    <w:p w:rsidR="004E7588" w:rsidRDefault="004E7588" w:rsidP="00BA659A">
      <w:pPr>
        <w:widowControl w:val="0"/>
        <w:jc w:val="center"/>
        <w:rPr>
          <w:rFonts w:ascii="Times New Roman" w:hAnsi="Times New Roman"/>
        </w:rPr>
      </w:pPr>
    </w:p>
    <w:p w:rsidR="00ED74CC" w:rsidRDefault="00ED74CC" w:rsidP="00BA659A">
      <w:pPr>
        <w:widowControl w:val="0"/>
        <w:jc w:val="center"/>
        <w:rPr>
          <w:rFonts w:ascii="Times New Roman" w:hAnsi="Times New Roman"/>
        </w:rPr>
      </w:pPr>
    </w:p>
    <w:p w:rsidR="002929E3" w:rsidRDefault="002929E3" w:rsidP="00BA659A">
      <w:pPr>
        <w:widowControl w:val="0"/>
        <w:jc w:val="center"/>
        <w:rPr>
          <w:rFonts w:ascii="Times New Roman" w:hAnsi="Times New Roman"/>
        </w:rPr>
      </w:pPr>
    </w:p>
    <w:p w:rsidR="002507C7" w:rsidRDefault="002507C7" w:rsidP="00BA659A">
      <w:pPr>
        <w:widowControl w:val="0"/>
        <w:jc w:val="center"/>
        <w:rPr>
          <w:rFonts w:ascii="Times New Roman" w:hAnsi="Times New Roman"/>
        </w:rPr>
      </w:pPr>
    </w:p>
    <w:p w:rsidR="002929E3" w:rsidRDefault="002929E3" w:rsidP="00BA659A">
      <w:pPr>
        <w:widowControl w:val="0"/>
        <w:jc w:val="center"/>
        <w:rPr>
          <w:rFonts w:ascii="Times New Roman" w:hAnsi="Times New Roman"/>
        </w:rPr>
      </w:pPr>
    </w:p>
    <w:p w:rsidR="004E7588" w:rsidRPr="00B71EA7" w:rsidRDefault="004E7588" w:rsidP="00B71EA7">
      <w:pPr>
        <w:widowControl w:val="0"/>
        <w:jc w:val="center"/>
        <w:rPr>
          <w:rFonts w:ascii="Times New Roman" w:eastAsiaTheme="minorEastAsia" w:hAnsi="Times New Roman"/>
          <w:lang w:eastAsia="zh-CN"/>
        </w:rPr>
      </w:pPr>
    </w:p>
    <w:p w:rsidR="00474614" w:rsidRDefault="00F67AE2" w:rsidP="00BA659A">
      <w:pPr>
        <w:widowControl w:val="0"/>
        <w:jc w:val="center"/>
        <w:rPr>
          <w:rFonts w:ascii="Times New Roman" w:hAnsi="Times New Roman"/>
        </w:rPr>
      </w:pPr>
      <w:r>
        <w:rPr>
          <w:rFonts w:ascii="Times New Roman" w:hAnsi="Times New Roman"/>
        </w:rPr>
        <w:t>B</w:t>
      </w:r>
      <w:r w:rsidR="00474614">
        <w:rPr>
          <w:rFonts w:ascii="Times New Roman" w:hAnsi="Times New Roman"/>
        </w:rPr>
        <w:t>y</w:t>
      </w:r>
      <w:r w:rsidR="00CC324B">
        <w:rPr>
          <w:rFonts w:ascii="Times New Roman" w:hAnsi="Times New Roman"/>
        </w:rPr>
        <w:t xml:space="preserve"> </w:t>
      </w:r>
      <w:r w:rsidR="008E2A1D">
        <w:rPr>
          <w:rFonts w:ascii="Times New Roman" w:hAnsi="Times New Roman"/>
        </w:rPr>
        <w:t>Thesis C</w:t>
      </w:r>
      <w:r w:rsidR="00474614">
        <w:rPr>
          <w:rFonts w:ascii="Times New Roman" w:hAnsi="Times New Roman"/>
        </w:rPr>
        <w:t>ommittee</w:t>
      </w:r>
    </w:p>
    <w:p w:rsidR="004E7588" w:rsidRDefault="004E7588" w:rsidP="00BA659A">
      <w:pPr>
        <w:widowControl w:val="0"/>
        <w:jc w:val="center"/>
        <w:rPr>
          <w:rFonts w:ascii="Times New Roman" w:hAnsi="Times New Roman"/>
        </w:rPr>
      </w:pPr>
    </w:p>
    <w:p w:rsidR="00474614" w:rsidRPr="00CC324B" w:rsidRDefault="00CC324B" w:rsidP="00BA659A">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Pr>
          <w:rFonts w:ascii="Times New Roman" w:hAnsi="Times New Roman"/>
        </w:rPr>
        <w:tab/>
        <w:t>,</w:t>
      </w:r>
      <w:r>
        <w:rPr>
          <w:rFonts w:ascii="Times New Roman" w:eastAsiaTheme="minorEastAsia" w:hAnsi="Times New Roman" w:hint="eastAsia"/>
          <w:lang w:eastAsia="zh-CN"/>
        </w:rPr>
        <w:t xml:space="preserve"> </w:t>
      </w:r>
      <w:r w:rsidR="00B72A4C">
        <w:rPr>
          <w:rFonts w:ascii="Times New Roman" w:eastAsiaTheme="minorEastAsia" w:hAnsi="Times New Roman" w:hint="eastAsia"/>
          <w:lang w:eastAsia="zh-CN"/>
        </w:rPr>
        <w:t>Chair</w:t>
      </w:r>
    </w:p>
    <w:p w:rsidR="00474614" w:rsidRPr="00CC324B" w:rsidRDefault="00EC031A" w:rsidP="00B72A4C">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sidR="00CC324B">
        <w:rPr>
          <w:rFonts w:ascii="Times New Roman" w:eastAsiaTheme="minorEastAsia" w:hAnsi="Times New Roman" w:hint="eastAsia"/>
          <w:lang w:eastAsia="zh-CN"/>
        </w:rPr>
        <w:t xml:space="preserve">Rami </w:t>
      </w:r>
      <w:r w:rsidR="005F7ACE">
        <w:rPr>
          <w:rFonts w:ascii="Times New Roman" w:eastAsiaTheme="minorEastAsia" w:hAnsi="Times New Roman"/>
          <w:lang w:eastAsia="zh-CN"/>
        </w:rPr>
        <w:t xml:space="preserve">M </w:t>
      </w:r>
      <w:r w:rsidR="00CC324B">
        <w:rPr>
          <w:rFonts w:ascii="Times New Roman" w:eastAsiaTheme="minorEastAsia" w:hAnsi="Times New Roman" w:hint="eastAsia"/>
          <w:lang w:eastAsia="zh-CN"/>
        </w:rPr>
        <w:t>Younis</w:t>
      </w:r>
    </w:p>
    <w:p w:rsidR="00126D0B" w:rsidRPr="00EC031A" w:rsidRDefault="00126D0B" w:rsidP="00BA659A">
      <w:pPr>
        <w:widowControl w:val="0"/>
        <w:tabs>
          <w:tab w:val="left" w:pos="2160"/>
          <w:tab w:val="left" w:leader="underscore" w:pos="6480"/>
        </w:tabs>
        <w:rPr>
          <w:rFonts w:ascii="Times New Roman" w:eastAsiaTheme="minorEastAsia" w:hAnsi="Times New Roman"/>
          <w:lang w:eastAsia="zh-CN"/>
        </w:rPr>
      </w:pPr>
    </w:p>
    <w:p w:rsidR="00474614" w:rsidRDefault="00474614" w:rsidP="00BA659A">
      <w:pPr>
        <w:widowControl w:val="0"/>
        <w:tabs>
          <w:tab w:val="left" w:pos="2160"/>
          <w:tab w:val="left" w:leader="underscore" w:pos="6480"/>
        </w:tabs>
        <w:rPr>
          <w:rFonts w:ascii="Times New Roman" w:hAnsi="Times New Roman"/>
        </w:rPr>
      </w:pPr>
      <w:r>
        <w:rPr>
          <w:rFonts w:ascii="Times New Roman" w:hAnsi="Times New Roman"/>
        </w:rPr>
        <w:tab/>
      </w:r>
      <w:r>
        <w:rPr>
          <w:rFonts w:ascii="Times New Roman" w:hAnsi="Times New Roman"/>
        </w:rPr>
        <w:tab/>
      </w:r>
    </w:p>
    <w:p w:rsidR="00474614" w:rsidRPr="00CC324B" w:rsidRDefault="00126D0B" w:rsidP="00B72A4C">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sidR="00165452">
        <w:rPr>
          <w:rFonts w:ascii="Times New Roman" w:eastAsiaTheme="minorEastAsia" w:hAnsi="Times New Roman"/>
          <w:lang w:eastAsia="zh-CN"/>
        </w:rPr>
        <w:t>Albert C. Reynolds</w:t>
      </w:r>
    </w:p>
    <w:p w:rsidR="00126D0B" w:rsidRDefault="00126D0B" w:rsidP="00BA659A">
      <w:pPr>
        <w:widowControl w:val="0"/>
        <w:tabs>
          <w:tab w:val="left" w:pos="2160"/>
          <w:tab w:val="left" w:leader="underscore" w:pos="6480"/>
        </w:tabs>
        <w:rPr>
          <w:rFonts w:ascii="Times New Roman" w:hAnsi="Times New Roman"/>
        </w:rPr>
      </w:pPr>
    </w:p>
    <w:p w:rsidR="004E7588" w:rsidRDefault="00474614" w:rsidP="00BA659A">
      <w:pPr>
        <w:widowControl w:val="0"/>
        <w:tabs>
          <w:tab w:val="left" w:pos="2160"/>
          <w:tab w:val="left" w:leader="underscore" w:pos="6480"/>
        </w:tabs>
        <w:rPr>
          <w:rFonts w:ascii="Times New Roman" w:hAnsi="Times New Roman"/>
        </w:rPr>
      </w:pPr>
      <w:r>
        <w:rPr>
          <w:rFonts w:ascii="Times New Roman" w:hAnsi="Times New Roman"/>
        </w:rPr>
        <w:tab/>
      </w:r>
      <w:r>
        <w:rPr>
          <w:rFonts w:ascii="Times New Roman" w:hAnsi="Times New Roman"/>
        </w:rPr>
        <w:tab/>
      </w:r>
    </w:p>
    <w:p w:rsidR="00474614" w:rsidRPr="00B71EA7" w:rsidRDefault="00EC031A" w:rsidP="00B72A4C">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ab/>
      </w:r>
      <w:r w:rsidR="00D74268" w:rsidRPr="00D74268">
        <w:rPr>
          <w:rFonts w:ascii="Times New Roman" w:hAnsi="Times New Roman"/>
          <w:shd w:val="clear" w:color="auto" w:fill="FFFFFF"/>
        </w:rPr>
        <w:t xml:space="preserve">Michael </w:t>
      </w:r>
      <w:r w:rsidR="00523B45">
        <w:rPr>
          <w:rFonts w:ascii="Times New Roman" w:eastAsiaTheme="minorEastAsia" w:hAnsi="Times New Roman"/>
          <w:lang w:eastAsia="zh-CN"/>
        </w:rPr>
        <w:t>Keller</w:t>
      </w:r>
    </w:p>
    <w:p w:rsidR="00126D0B" w:rsidRDefault="00126D0B" w:rsidP="00BA659A">
      <w:pPr>
        <w:widowControl w:val="0"/>
        <w:tabs>
          <w:tab w:val="left" w:pos="2160"/>
          <w:tab w:val="left" w:leader="underscore" w:pos="6480"/>
        </w:tabs>
        <w:rPr>
          <w:rFonts w:ascii="Times New Roman" w:hAnsi="Times New Roman"/>
        </w:rPr>
      </w:pPr>
    </w:p>
    <w:p w:rsidR="00CC16E7" w:rsidRDefault="00CC16E7" w:rsidP="002D0BDA">
      <w:pPr>
        <w:pageBreakBefore/>
        <w:widowControl w:val="0"/>
        <w:tabs>
          <w:tab w:val="left" w:pos="2160"/>
          <w:tab w:val="left" w:leader="underscore" w:pos="6480"/>
        </w:tabs>
        <w:jc w:val="center"/>
        <w:rPr>
          <w:rFonts w:ascii="Times New Roman" w:hAnsi="Times New Roman"/>
        </w:rPr>
      </w:pPr>
    </w:p>
    <w:p w:rsidR="005970B1" w:rsidRDefault="005970B1" w:rsidP="005171E2">
      <w:pPr>
        <w:widowControl w:val="0"/>
        <w:tabs>
          <w:tab w:val="left" w:pos="2160"/>
          <w:tab w:val="left" w:leader="underscore" w:pos="6480"/>
        </w:tabs>
        <w:jc w:val="center"/>
        <w:rPr>
          <w:rFonts w:ascii="Times New Roman" w:hAnsi="Times New Roman"/>
        </w:rPr>
      </w:pPr>
    </w:p>
    <w:p w:rsidR="005970B1" w:rsidRDefault="005970B1" w:rsidP="00BA659A">
      <w:pPr>
        <w:widowControl w:val="0"/>
        <w:jc w:val="center"/>
        <w:rPr>
          <w:rFonts w:ascii="Times New Roman" w:hAnsi="Times New Roman"/>
        </w:rPr>
      </w:pPr>
    </w:p>
    <w:p w:rsidR="00474614" w:rsidRDefault="00474614" w:rsidP="00E17110">
      <w:pPr>
        <w:widowControl w:val="0"/>
        <w:jc w:val="center"/>
        <w:rPr>
          <w:rFonts w:ascii="Times New Roman" w:hAnsi="Times New Roman"/>
        </w:rPr>
      </w:pPr>
      <w:r>
        <w:rPr>
          <w:rFonts w:ascii="Times New Roman" w:hAnsi="Times New Roman"/>
        </w:rPr>
        <w:t>COPYRIGHT STATEMENT</w:t>
      </w:r>
    </w:p>
    <w:p w:rsidR="005970B1" w:rsidRDefault="005970B1" w:rsidP="00BA659A">
      <w:pPr>
        <w:widowControl w:val="0"/>
        <w:jc w:val="center"/>
        <w:rPr>
          <w:rFonts w:ascii="Times New Roman" w:hAnsi="Times New Roman"/>
        </w:rPr>
      </w:pPr>
    </w:p>
    <w:p w:rsidR="005970B1" w:rsidRDefault="005970B1" w:rsidP="00BA659A">
      <w:pPr>
        <w:widowControl w:val="0"/>
        <w:jc w:val="center"/>
        <w:rPr>
          <w:rFonts w:ascii="Times New Roman" w:hAnsi="Times New Roman"/>
        </w:rPr>
      </w:pPr>
    </w:p>
    <w:p w:rsidR="005970B1" w:rsidRPr="00DF7E7C" w:rsidRDefault="005970B1" w:rsidP="00BA659A">
      <w:pPr>
        <w:widowControl w:val="0"/>
        <w:jc w:val="center"/>
        <w:rPr>
          <w:rFonts w:ascii="Times New Roman" w:hAnsi="Times New Roman"/>
        </w:rPr>
      </w:pPr>
    </w:p>
    <w:p w:rsidR="00474614" w:rsidRPr="008C0989" w:rsidRDefault="00474614" w:rsidP="00BA659A">
      <w:pPr>
        <w:widowControl w:val="0"/>
        <w:autoSpaceDE w:val="0"/>
        <w:autoSpaceDN w:val="0"/>
        <w:adjustRightInd w:val="0"/>
        <w:jc w:val="center"/>
        <w:rPr>
          <w:rFonts w:ascii="Times New Roman" w:eastAsiaTheme="minorEastAsia" w:hAnsi="Times New Roman"/>
          <w:szCs w:val="26"/>
          <w:lang w:eastAsia="zh-CN"/>
        </w:rPr>
      </w:pPr>
      <w:r>
        <w:rPr>
          <w:rFonts w:ascii="Times New Roman" w:hAnsi="Times New Roman"/>
        </w:rPr>
        <w:t xml:space="preserve">Copyright </w:t>
      </w:r>
      <w:r>
        <w:rPr>
          <w:rFonts w:ascii="Times New Roman" w:hAnsi="Times New Roman"/>
          <w:szCs w:val="26"/>
        </w:rPr>
        <w:t xml:space="preserve">© </w:t>
      </w:r>
      <w:r w:rsidR="008C0989">
        <w:rPr>
          <w:rFonts w:ascii="Times New Roman" w:eastAsiaTheme="minorEastAsia" w:hAnsi="Times New Roman" w:hint="eastAsia"/>
          <w:szCs w:val="26"/>
          <w:lang w:eastAsia="zh-CN"/>
        </w:rPr>
        <w:t>201</w:t>
      </w:r>
      <w:r w:rsidR="00A6418B">
        <w:rPr>
          <w:rFonts w:ascii="Times New Roman" w:eastAsiaTheme="minorEastAsia" w:hAnsi="Times New Roman"/>
          <w:szCs w:val="26"/>
          <w:lang w:eastAsia="zh-CN"/>
        </w:rPr>
        <w:t>6</w:t>
      </w:r>
      <w:r w:rsidR="00967F06">
        <w:rPr>
          <w:rFonts w:ascii="Times New Roman" w:hAnsi="Times New Roman"/>
          <w:szCs w:val="26"/>
        </w:rPr>
        <w:t xml:space="preserve"> </w:t>
      </w:r>
      <w:r>
        <w:rPr>
          <w:rFonts w:ascii="Times New Roman" w:hAnsi="Times New Roman"/>
          <w:szCs w:val="26"/>
        </w:rPr>
        <w:t xml:space="preserve">by </w:t>
      </w:r>
      <w:r w:rsidR="00B235D0">
        <w:rPr>
          <w:rFonts w:ascii="Times New Roman" w:eastAsiaTheme="minorEastAsia" w:hAnsi="Times New Roman" w:hint="eastAsia"/>
          <w:szCs w:val="26"/>
          <w:lang w:eastAsia="zh-CN"/>
        </w:rPr>
        <w:t>Guotong</w:t>
      </w:r>
      <w:r w:rsidR="00CE546A">
        <w:rPr>
          <w:rFonts w:ascii="Times New Roman" w:eastAsiaTheme="minorEastAsia" w:hAnsi="Times New Roman"/>
          <w:szCs w:val="26"/>
          <w:lang w:eastAsia="zh-CN"/>
        </w:rPr>
        <w:t xml:space="preserve"> Ren</w:t>
      </w:r>
    </w:p>
    <w:p w:rsidR="005970B1" w:rsidRDefault="005970B1" w:rsidP="00BA659A">
      <w:pPr>
        <w:widowControl w:val="0"/>
        <w:autoSpaceDE w:val="0"/>
        <w:autoSpaceDN w:val="0"/>
        <w:adjustRightInd w:val="0"/>
        <w:jc w:val="center"/>
        <w:rPr>
          <w:rFonts w:ascii="Times New Roman" w:hAnsi="Times New Roman"/>
          <w:szCs w:val="26"/>
        </w:rPr>
      </w:pPr>
    </w:p>
    <w:p w:rsidR="005970B1" w:rsidRDefault="005970B1" w:rsidP="00BA659A">
      <w:pPr>
        <w:widowControl w:val="0"/>
        <w:autoSpaceDE w:val="0"/>
        <w:autoSpaceDN w:val="0"/>
        <w:adjustRightInd w:val="0"/>
        <w:jc w:val="center"/>
        <w:rPr>
          <w:rFonts w:ascii="Times New Roman" w:hAnsi="Times New Roman"/>
          <w:szCs w:val="26"/>
        </w:rPr>
      </w:pPr>
    </w:p>
    <w:p w:rsidR="005970B1" w:rsidRDefault="005970B1" w:rsidP="00BA659A">
      <w:pPr>
        <w:widowControl w:val="0"/>
        <w:autoSpaceDE w:val="0"/>
        <w:autoSpaceDN w:val="0"/>
        <w:adjustRightInd w:val="0"/>
        <w:jc w:val="center"/>
        <w:rPr>
          <w:rFonts w:ascii="Times New Roman" w:hAnsi="Times New Roman"/>
          <w:szCs w:val="26"/>
        </w:rPr>
      </w:pPr>
    </w:p>
    <w:p w:rsidR="00802F3A" w:rsidRDefault="0075743C" w:rsidP="00436405">
      <w:pPr>
        <w:widowControl w:val="0"/>
        <w:autoSpaceDE w:val="0"/>
        <w:autoSpaceDN w:val="0"/>
        <w:adjustRightInd w:val="0"/>
        <w:spacing w:line="480" w:lineRule="auto"/>
        <w:ind w:firstLine="720"/>
        <w:jc w:val="both"/>
        <w:rPr>
          <w:rFonts w:ascii="Times New Roman" w:hAnsi="Times New Roman"/>
        </w:rPr>
      </w:pPr>
      <w:r>
        <w:rPr>
          <w:rFonts w:ascii="Times New Roman" w:hAnsi="Times New Roman"/>
        </w:rPr>
        <w:t>All rights reserved.  No part of this publication may be reproduced, stored in a retrieval system, or transmitted, in any form or by any means (electronic, mechanical, photocopying, recording, or otherwise) without the prior written permission of the author</w:t>
      </w:r>
      <w:r w:rsidR="00967F06">
        <w:rPr>
          <w:rFonts w:ascii="Times New Roman" w:hAnsi="Times New Roman"/>
        </w:rPr>
        <w:t>.</w:t>
      </w:r>
    </w:p>
    <w:p w:rsidR="00C664B9" w:rsidRDefault="00C664B9" w:rsidP="00D0758A">
      <w:pPr>
        <w:pageBreakBefore/>
        <w:widowControl w:val="0"/>
        <w:autoSpaceDE w:val="0"/>
        <w:autoSpaceDN w:val="0"/>
        <w:adjustRightInd w:val="0"/>
        <w:jc w:val="center"/>
        <w:rPr>
          <w:rFonts w:ascii="Times New Roman" w:hAnsi="Times New Roman"/>
        </w:rPr>
      </w:pPr>
    </w:p>
    <w:p w:rsidR="00C664B9" w:rsidRDefault="00C664B9" w:rsidP="00BA659A">
      <w:pPr>
        <w:widowControl w:val="0"/>
        <w:autoSpaceDE w:val="0"/>
        <w:autoSpaceDN w:val="0"/>
        <w:adjustRightInd w:val="0"/>
        <w:jc w:val="center"/>
        <w:rPr>
          <w:rFonts w:ascii="Times New Roman" w:hAnsi="Times New Roman"/>
        </w:rPr>
      </w:pPr>
    </w:p>
    <w:p w:rsidR="00CC16E7" w:rsidRDefault="00CC16E7" w:rsidP="00BA659A">
      <w:pPr>
        <w:widowControl w:val="0"/>
        <w:autoSpaceDE w:val="0"/>
        <w:autoSpaceDN w:val="0"/>
        <w:adjustRightInd w:val="0"/>
        <w:jc w:val="center"/>
        <w:rPr>
          <w:rFonts w:ascii="Times New Roman" w:hAnsi="Times New Roman"/>
        </w:rPr>
      </w:pPr>
    </w:p>
    <w:p w:rsidR="00A25FDF" w:rsidRDefault="00A25FDF" w:rsidP="00BA659A">
      <w:pPr>
        <w:widowControl w:val="0"/>
        <w:tabs>
          <w:tab w:val="left" w:pos="2160"/>
          <w:tab w:val="left" w:leader="underscore" w:pos="6480"/>
        </w:tabs>
        <w:jc w:val="center"/>
        <w:rPr>
          <w:rFonts w:ascii="Times New Roman" w:hAnsi="Times New Roman"/>
        </w:rPr>
      </w:pPr>
      <w:r>
        <w:rPr>
          <w:rFonts w:ascii="Times New Roman" w:hAnsi="Times New Roman"/>
        </w:rPr>
        <w:t>ABSTRACT</w:t>
      </w:r>
    </w:p>
    <w:p w:rsidR="00C664B9" w:rsidRDefault="00C664B9" w:rsidP="00BA659A">
      <w:pPr>
        <w:widowControl w:val="0"/>
        <w:tabs>
          <w:tab w:val="left" w:pos="2160"/>
          <w:tab w:val="left" w:leader="underscore" w:pos="6480"/>
        </w:tabs>
        <w:jc w:val="center"/>
        <w:rPr>
          <w:rFonts w:ascii="Times New Roman" w:hAnsi="Times New Roman"/>
        </w:rPr>
      </w:pPr>
    </w:p>
    <w:p w:rsidR="00C664B9" w:rsidRDefault="00C664B9" w:rsidP="00BA659A">
      <w:pPr>
        <w:widowControl w:val="0"/>
        <w:tabs>
          <w:tab w:val="left" w:pos="2160"/>
          <w:tab w:val="left" w:leader="underscore" w:pos="6480"/>
        </w:tabs>
        <w:jc w:val="center"/>
        <w:rPr>
          <w:rFonts w:ascii="Times New Roman" w:hAnsi="Times New Roman"/>
        </w:rPr>
      </w:pPr>
    </w:p>
    <w:p w:rsidR="00C664B9" w:rsidRDefault="00C664B9" w:rsidP="00BA659A">
      <w:pPr>
        <w:widowControl w:val="0"/>
        <w:tabs>
          <w:tab w:val="left" w:pos="2160"/>
          <w:tab w:val="left" w:leader="underscore" w:pos="6480"/>
        </w:tabs>
        <w:jc w:val="center"/>
        <w:rPr>
          <w:rFonts w:ascii="Times New Roman" w:hAnsi="Times New Roman"/>
        </w:rPr>
      </w:pPr>
    </w:p>
    <w:p w:rsidR="00A25FDF" w:rsidRDefault="00C30AEF" w:rsidP="00BA659A">
      <w:pPr>
        <w:widowControl w:val="0"/>
        <w:tabs>
          <w:tab w:val="left" w:pos="2160"/>
          <w:tab w:val="left" w:leader="underscore" w:pos="6480"/>
        </w:tabs>
        <w:rPr>
          <w:rFonts w:ascii="Times New Roman" w:hAnsi="Times New Roman"/>
        </w:rPr>
      </w:pPr>
      <w:r>
        <w:rPr>
          <w:rFonts w:ascii="Times New Roman" w:eastAsiaTheme="minorEastAsia" w:hAnsi="Times New Roman"/>
          <w:szCs w:val="26"/>
          <w:lang w:eastAsia="zh-CN"/>
        </w:rPr>
        <w:t>Guotong Ren</w:t>
      </w:r>
      <w:r w:rsidR="00967F06">
        <w:rPr>
          <w:rFonts w:ascii="Times New Roman" w:hAnsi="Times New Roman"/>
        </w:rPr>
        <w:t xml:space="preserve"> </w:t>
      </w:r>
      <w:r w:rsidR="00A25FDF">
        <w:rPr>
          <w:rFonts w:ascii="Times New Roman" w:hAnsi="Times New Roman"/>
        </w:rPr>
        <w:t>(</w:t>
      </w:r>
      <w:r w:rsidR="006B32EB">
        <w:rPr>
          <w:rFonts w:ascii="Times New Roman" w:eastAsiaTheme="minorEastAsia" w:hAnsi="Times New Roman" w:hint="eastAsia"/>
          <w:lang w:eastAsia="zh-CN"/>
        </w:rPr>
        <w:t>Master of Science in Petroleum Engineering</w:t>
      </w:r>
      <w:r w:rsidR="00A25FDF">
        <w:rPr>
          <w:rFonts w:ascii="Times New Roman" w:hAnsi="Times New Roman"/>
        </w:rPr>
        <w:t>)</w:t>
      </w:r>
    </w:p>
    <w:p w:rsidR="00C664B9" w:rsidRDefault="00C664B9" w:rsidP="00BA659A">
      <w:pPr>
        <w:widowControl w:val="0"/>
        <w:tabs>
          <w:tab w:val="left" w:pos="2160"/>
          <w:tab w:val="left" w:leader="underscore" w:pos="6480"/>
        </w:tabs>
        <w:rPr>
          <w:rFonts w:ascii="Times New Roman" w:hAnsi="Times New Roman"/>
        </w:rPr>
      </w:pPr>
    </w:p>
    <w:p w:rsidR="00C664B9" w:rsidRDefault="00E5522F" w:rsidP="00436405">
      <w:pPr>
        <w:widowControl w:val="0"/>
        <w:tabs>
          <w:tab w:val="left" w:pos="2160"/>
          <w:tab w:val="left" w:leader="underscore" w:pos="6480"/>
        </w:tabs>
        <w:rPr>
          <w:rFonts w:ascii="Times New Roman" w:hAnsi="Times New Roman"/>
          <w:color w:val="222222"/>
          <w:shd w:val="clear" w:color="auto" w:fill="FFFFFF"/>
        </w:rPr>
      </w:pPr>
      <w:r>
        <w:rPr>
          <w:rFonts w:ascii="Times New Roman" w:hAnsi="Times New Roman"/>
          <w:color w:val="222222"/>
          <w:shd w:val="clear" w:color="auto" w:fill="FFFFFF"/>
        </w:rPr>
        <w:t>F</w:t>
      </w:r>
      <w:r w:rsidR="00255040" w:rsidRPr="00EB6032">
        <w:rPr>
          <w:rFonts w:ascii="Times New Roman" w:hAnsi="Times New Roman"/>
          <w:color w:val="222222"/>
          <w:shd w:val="clear" w:color="auto" w:fill="FFFFFF"/>
        </w:rPr>
        <w:t xml:space="preserve">ully coupled </w:t>
      </w:r>
      <w:r w:rsidR="00FC5E52">
        <w:rPr>
          <w:rFonts w:ascii="Times New Roman" w:hAnsi="Times New Roman"/>
          <w:color w:val="222222"/>
          <w:shd w:val="clear" w:color="auto" w:fill="FFFFFF"/>
        </w:rPr>
        <w:t xml:space="preserve">simulation of </w:t>
      </w:r>
      <w:r w:rsidR="00255040" w:rsidRPr="00EB6032">
        <w:rPr>
          <w:rFonts w:ascii="Times New Roman" w:hAnsi="Times New Roman"/>
          <w:color w:val="222222"/>
          <w:shd w:val="clear" w:color="auto" w:fill="FFFFFF"/>
        </w:rPr>
        <w:t>geomechanics and multiphase flow</w:t>
      </w:r>
      <w:r w:rsidR="00FC5E52">
        <w:rPr>
          <w:rFonts w:ascii="Times New Roman" w:hAnsi="Times New Roman"/>
          <w:color w:val="222222"/>
          <w:shd w:val="clear" w:color="auto" w:fill="FFFFFF"/>
        </w:rPr>
        <w:t xml:space="preserve"> in</w:t>
      </w:r>
      <w:r w:rsidR="00255040" w:rsidRPr="00EB6032">
        <w:rPr>
          <w:rFonts w:ascii="Times New Roman" w:hAnsi="Times New Roman"/>
          <w:color w:val="222222"/>
          <w:shd w:val="clear" w:color="auto" w:fill="FFFFFF"/>
        </w:rPr>
        <w:t xml:space="preserve"> naturally and hydraulically fractured reservoirs</w:t>
      </w:r>
    </w:p>
    <w:p w:rsidR="00436405" w:rsidRPr="00EB6032" w:rsidRDefault="00436405" w:rsidP="00436405">
      <w:pPr>
        <w:widowControl w:val="0"/>
        <w:tabs>
          <w:tab w:val="left" w:pos="2160"/>
          <w:tab w:val="left" w:leader="underscore" w:pos="6480"/>
        </w:tabs>
        <w:rPr>
          <w:rFonts w:ascii="Times New Roman" w:hAnsi="Times New Roman"/>
        </w:rPr>
      </w:pPr>
    </w:p>
    <w:p w:rsidR="00A25FDF" w:rsidRPr="001253C2" w:rsidRDefault="00A25FDF" w:rsidP="00436405">
      <w:pPr>
        <w:widowControl w:val="0"/>
        <w:tabs>
          <w:tab w:val="left" w:pos="2160"/>
          <w:tab w:val="left" w:leader="underscore" w:pos="6480"/>
        </w:tabs>
        <w:rPr>
          <w:rFonts w:ascii="Times New Roman" w:eastAsiaTheme="minorEastAsia" w:hAnsi="Times New Roman"/>
          <w:lang w:eastAsia="zh-CN"/>
        </w:rPr>
      </w:pPr>
      <w:r>
        <w:rPr>
          <w:rFonts w:ascii="Times New Roman" w:hAnsi="Times New Roman"/>
        </w:rPr>
        <w:t xml:space="preserve">Directed by </w:t>
      </w:r>
      <w:r w:rsidR="001253C2">
        <w:rPr>
          <w:rFonts w:ascii="Times New Roman" w:eastAsiaTheme="minorEastAsia" w:hAnsi="Times New Roman" w:hint="eastAsia"/>
          <w:lang w:eastAsia="zh-CN"/>
        </w:rPr>
        <w:t>Rami Younis</w:t>
      </w:r>
    </w:p>
    <w:p w:rsidR="00C664B9" w:rsidRDefault="00C664B9" w:rsidP="00BA659A">
      <w:pPr>
        <w:widowControl w:val="0"/>
        <w:tabs>
          <w:tab w:val="left" w:pos="2160"/>
          <w:tab w:val="left" w:leader="underscore" w:pos="6480"/>
        </w:tabs>
        <w:rPr>
          <w:rFonts w:ascii="Times New Roman" w:hAnsi="Times New Roman"/>
        </w:rPr>
      </w:pPr>
    </w:p>
    <w:p w:rsidR="00A25FDF" w:rsidRPr="001253C2" w:rsidRDefault="00252669" w:rsidP="002C596C">
      <w:pPr>
        <w:widowControl w:val="0"/>
        <w:tabs>
          <w:tab w:val="left" w:pos="2160"/>
          <w:tab w:val="left" w:leader="underscore" w:pos="6480"/>
        </w:tabs>
        <w:rPr>
          <w:rFonts w:ascii="Times New Roman" w:eastAsiaTheme="minorEastAsia" w:hAnsi="Times New Roman"/>
          <w:lang w:eastAsia="zh-CN"/>
        </w:rPr>
      </w:pPr>
      <w:r>
        <w:rPr>
          <w:rFonts w:ascii="Times New Roman" w:eastAsiaTheme="minorEastAsia" w:hAnsi="Times New Roman" w:hint="eastAsia"/>
          <w:lang w:eastAsia="zh-CN"/>
        </w:rPr>
        <w:t>7</w:t>
      </w:r>
      <w:r>
        <w:rPr>
          <w:rFonts w:ascii="Times New Roman" w:eastAsiaTheme="minorEastAsia" w:hAnsi="Times New Roman"/>
          <w:lang w:eastAsia="zh-CN"/>
        </w:rPr>
        <w:t>2</w:t>
      </w:r>
      <w:r w:rsidR="007A7BA8">
        <w:rPr>
          <w:rFonts w:ascii="Times New Roman" w:hAnsi="Times New Roman"/>
        </w:rPr>
        <w:t xml:space="preserve">, </w:t>
      </w:r>
      <w:r w:rsidR="00A25FDF">
        <w:rPr>
          <w:rFonts w:ascii="Times New Roman" w:hAnsi="Times New Roman"/>
        </w:rPr>
        <w:t>pp., Chapter</w:t>
      </w:r>
      <w:r w:rsidR="001253C2">
        <w:rPr>
          <w:rFonts w:ascii="Times New Roman" w:eastAsiaTheme="minorEastAsia" w:hAnsi="Times New Roman" w:hint="eastAsia"/>
          <w:lang w:eastAsia="zh-CN"/>
        </w:rPr>
        <w:t xml:space="preserve"> </w:t>
      </w:r>
      <w:r w:rsidR="001C13ED">
        <w:rPr>
          <w:rFonts w:ascii="Times New Roman" w:eastAsiaTheme="minorEastAsia" w:hAnsi="Times New Roman"/>
          <w:lang w:eastAsia="zh-CN"/>
        </w:rPr>
        <w:t>5</w:t>
      </w:r>
      <w:r w:rsidR="001B4CC6">
        <w:rPr>
          <w:rFonts w:ascii="Times New Roman" w:eastAsiaTheme="minorEastAsia" w:hAnsi="Times New Roman"/>
          <w:lang w:eastAsia="zh-CN"/>
        </w:rPr>
        <w:t>:</w:t>
      </w:r>
      <w:r w:rsidR="00A25FDF">
        <w:rPr>
          <w:rFonts w:ascii="Times New Roman" w:hAnsi="Times New Roman"/>
        </w:rPr>
        <w:t xml:space="preserve"> </w:t>
      </w:r>
      <w:r w:rsidR="00D90B2F">
        <w:rPr>
          <w:rFonts w:ascii="Times New Roman" w:eastAsiaTheme="minorEastAsia" w:hAnsi="Times New Roman" w:hint="eastAsia"/>
          <w:lang w:eastAsia="zh-CN"/>
        </w:rPr>
        <w:t>Conclusions</w:t>
      </w:r>
    </w:p>
    <w:p w:rsidR="00C664B9" w:rsidRDefault="00C664B9" w:rsidP="00BA659A">
      <w:pPr>
        <w:widowControl w:val="0"/>
        <w:tabs>
          <w:tab w:val="left" w:pos="2160"/>
          <w:tab w:val="left" w:leader="underscore" w:pos="6480"/>
        </w:tabs>
        <w:rPr>
          <w:rFonts w:ascii="Times New Roman" w:hAnsi="Times New Roman"/>
        </w:rPr>
      </w:pPr>
    </w:p>
    <w:p w:rsidR="00A25FDF" w:rsidRDefault="00A25FDF" w:rsidP="00BA659A">
      <w:pPr>
        <w:widowControl w:val="0"/>
        <w:tabs>
          <w:tab w:val="left" w:pos="2160"/>
          <w:tab w:val="left" w:leader="underscore" w:pos="6480"/>
        </w:tabs>
        <w:jc w:val="center"/>
        <w:rPr>
          <w:rFonts w:ascii="Times New Roman" w:hAnsi="Times New Roman"/>
        </w:rPr>
      </w:pPr>
      <w:r>
        <w:rPr>
          <w:rFonts w:ascii="Times New Roman" w:hAnsi="Times New Roman"/>
        </w:rPr>
        <w:t>(</w:t>
      </w:r>
      <w:r w:rsidR="00CD1A4F">
        <w:rPr>
          <w:rFonts w:ascii="Times New Roman" w:eastAsiaTheme="minorEastAsia" w:hAnsi="Times New Roman"/>
          <w:lang w:eastAsia="zh-CN"/>
        </w:rPr>
        <w:t>291</w:t>
      </w:r>
      <w:r w:rsidR="008F584D">
        <w:rPr>
          <w:rFonts w:ascii="Times New Roman" w:eastAsiaTheme="minorEastAsia" w:hAnsi="Times New Roman" w:hint="eastAsia"/>
          <w:lang w:eastAsia="zh-CN"/>
        </w:rPr>
        <w:t xml:space="preserve"> </w:t>
      </w:r>
      <w:r>
        <w:rPr>
          <w:rFonts w:ascii="Times New Roman" w:hAnsi="Times New Roman"/>
        </w:rPr>
        <w:t>words)</w:t>
      </w:r>
    </w:p>
    <w:p w:rsidR="00A87AA9" w:rsidRDefault="00A87AA9" w:rsidP="00BA659A">
      <w:pPr>
        <w:widowControl w:val="0"/>
        <w:tabs>
          <w:tab w:val="left" w:pos="2160"/>
          <w:tab w:val="left" w:leader="underscore" w:pos="6480"/>
        </w:tabs>
        <w:jc w:val="center"/>
        <w:rPr>
          <w:rFonts w:ascii="Times New Roman" w:hAnsi="Times New Roman"/>
        </w:rPr>
      </w:pPr>
    </w:p>
    <w:p w:rsidR="00CD1A4F"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Unconventional reservoirs are typically comprised of a multicontinuum</w:t>
      </w:r>
      <w:r w:rsidR="00CD1A4F">
        <w:rPr>
          <w:rFonts w:ascii="Times New Roman" w:hAnsi="Times New Roman" w:cs="Times New Roman"/>
          <w:color w:val="000000"/>
        </w:rPr>
        <w:t xml:space="preserve"> stimulated formation</w:t>
      </w:r>
      <w:r w:rsidRPr="00187BA7">
        <w:rPr>
          <w:rFonts w:ascii="Times New Roman" w:hAnsi="Times New Roman" w:cs="Times New Roman"/>
          <w:color w:val="000000"/>
        </w:rPr>
        <w:t xml:space="preserve"> with complex fracture networks that have a wide range of length scales and geometries. While hydraulic fractures may be propped with a varying concentration field of proppant, natural fractures are predominantly supported by pore pressure. A timely topic in the simulation of unconventional petroleum resources is in coupling the geomechanics of the fractured media to </w:t>
      </w:r>
      <w:r w:rsidR="00CD1A4F">
        <w:rPr>
          <w:rFonts w:ascii="Times New Roman" w:hAnsi="Times New Roman" w:cs="Times New Roman"/>
          <w:color w:val="000000"/>
        </w:rPr>
        <w:t xml:space="preserve">the </w:t>
      </w:r>
      <w:r w:rsidRPr="00187BA7">
        <w:rPr>
          <w:rFonts w:ascii="Times New Roman" w:hAnsi="Times New Roman" w:cs="Times New Roman"/>
          <w:color w:val="000000"/>
        </w:rPr>
        <w:t xml:space="preserve">multiphase fluid flow and transport. This coupling is </w:t>
      </w:r>
      <w:r w:rsidR="00DC41AA">
        <w:rPr>
          <w:rFonts w:ascii="Times New Roman" w:hAnsi="Times New Roman" w:cs="Times New Roman"/>
          <w:color w:val="000000"/>
        </w:rPr>
        <w:t>essential</w:t>
      </w:r>
      <w:r w:rsidRPr="00187BA7">
        <w:rPr>
          <w:rFonts w:ascii="Times New Roman" w:hAnsi="Times New Roman" w:cs="Times New Roman"/>
          <w:color w:val="000000"/>
        </w:rPr>
        <w:t xml:space="preserve"> </w:t>
      </w:r>
      <w:r w:rsidR="00DC41AA">
        <w:rPr>
          <w:rFonts w:ascii="Times New Roman" w:hAnsi="Times New Roman" w:cs="Times New Roman"/>
          <w:color w:val="000000"/>
        </w:rPr>
        <w:t>for</w:t>
      </w:r>
      <w:r w:rsidRPr="00187BA7">
        <w:rPr>
          <w:rFonts w:ascii="Times New Roman" w:hAnsi="Times New Roman" w:cs="Times New Roman"/>
          <w:color w:val="000000"/>
        </w:rPr>
        <w:t xml:space="preserve"> </w:t>
      </w:r>
      <w:r w:rsidR="00DC41AA">
        <w:rPr>
          <w:rFonts w:ascii="Times New Roman" w:hAnsi="Times New Roman" w:cs="Times New Roman"/>
          <w:color w:val="000000"/>
        </w:rPr>
        <w:t>a</w:t>
      </w:r>
      <w:r w:rsidRPr="00187BA7">
        <w:rPr>
          <w:rFonts w:ascii="Times New Roman" w:hAnsi="Times New Roman" w:cs="Times New Roman"/>
          <w:color w:val="000000"/>
        </w:rPr>
        <w:t xml:space="preserve"> basic understanding of a number of important practical questions</w:t>
      </w:r>
      <w:r w:rsidR="00CD1A4F">
        <w:rPr>
          <w:rFonts w:ascii="Times New Roman" w:hAnsi="Times New Roman" w:cs="Times New Roman"/>
          <w:color w:val="000000"/>
        </w:rPr>
        <w:t>.</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To adequately capture the effects of the multiscaled fracture system in terms of both flow and geomechanics, we develop a mixed approach that fully couples an exten</w:t>
      </w:r>
      <w:r w:rsidR="004F5ACC">
        <w:rPr>
          <w:rFonts w:ascii="Times New Roman" w:hAnsi="Times New Roman" w:cs="Times New Roman"/>
          <w:color w:val="000000"/>
        </w:rPr>
        <w:t>ded finite element method (XFEM</w:t>
      </w:r>
      <w:r w:rsidRPr="00187BA7">
        <w:rPr>
          <w:rFonts w:ascii="Times New Roman" w:hAnsi="Times New Roman" w:cs="Times New Roman"/>
          <w:color w:val="000000"/>
        </w:rPr>
        <w:t>) to a hybrid multiphase flow model that couples an embedded-discrete-fracture model (EDFM) with multiple interacting continua (MINC).</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This optimized model can reduce the computational cost that is associated with the widely appli</w:t>
      </w:r>
      <w:r w:rsidR="00DC41AA">
        <w:rPr>
          <w:rFonts w:ascii="Times New Roman" w:hAnsi="Times New Roman" w:cs="Times New Roman"/>
          <w:color w:val="000000"/>
        </w:rPr>
        <w:t>ed unstructured mesh approaches.</w:t>
      </w:r>
      <w:r w:rsidRPr="00187BA7">
        <w:rPr>
          <w:rFonts w:ascii="Times New Roman" w:hAnsi="Times New Roman" w:cs="Times New Roman"/>
          <w:color w:val="000000"/>
        </w:rPr>
        <w:t xml:space="preserve"> A Cartesian mesh is used</w:t>
      </w:r>
      <w:r w:rsidR="002868D0">
        <w:rPr>
          <w:rFonts w:ascii="Times New Roman" w:hAnsi="Times New Roman" w:cs="Times New Roman"/>
          <w:color w:val="000000"/>
        </w:rPr>
        <w:t xml:space="preserve"> </w:t>
      </w:r>
      <w:r w:rsidRPr="00187BA7">
        <w:rPr>
          <w:rFonts w:ascii="Times New Roman" w:hAnsi="Times New Roman" w:cs="Times New Roman"/>
          <w:color w:val="000000"/>
        </w:rPr>
        <w:t>and the two numerical methods share this single</w:t>
      </w:r>
      <w:r w:rsidR="00CD1A4F">
        <w:rPr>
          <w:rFonts w:ascii="Times New Roman" w:hAnsi="Times New Roman" w:cs="Times New Roman"/>
          <w:color w:val="000000"/>
        </w:rPr>
        <w:t>,</w:t>
      </w:r>
      <w:r w:rsidRPr="00187BA7">
        <w:rPr>
          <w:rFonts w:ascii="Times New Roman" w:hAnsi="Times New Roman" w:cs="Times New Roman"/>
          <w:color w:val="000000"/>
        </w:rPr>
        <w:t xml:space="preserve"> conformal rectangular grid with embedded fractures </w:t>
      </w:r>
      <w:r w:rsidRPr="00187BA7">
        <w:rPr>
          <w:rFonts w:ascii="Times New Roman" w:hAnsi="Times New Roman" w:cs="Times New Roman"/>
          <w:color w:val="000000"/>
        </w:rPr>
        <w:lastRenderedPageBreak/>
        <w:t xml:space="preserve">for both mechanical deformation and fluid-flow problems. </w:t>
      </w:r>
      <w:r w:rsidR="00DC41AA">
        <w:rPr>
          <w:rFonts w:ascii="Times New Roman" w:hAnsi="Times New Roman" w:cs="Times New Roman"/>
          <w:color w:val="000000"/>
        </w:rPr>
        <w:t>With</w:t>
      </w:r>
      <w:r w:rsidR="00E506A5">
        <w:rPr>
          <w:rFonts w:ascii="Times New Roman" w:hAnsi="Times New Roman" w:cs="Times New Roman"/>
          <w:color w:val="000000"/>
        </w:rPr>
        <w:t xml:space="preserve"> hybrid continuum </w:t>
      </w:r>
      <w:r w:rsidRPr="00187BA7">
        <w:rPr>
          <w:rFonts w:ascii="Times New Roman" w:hAnsi="Times New Roman" w:cs="Times New Roman"/>
          <w:color w:val="000000"/>
        </w:rPr>
        <w:t>models, a highly refined mesh is not necessary in order to obtain accurate strain/stress and pressure fields. The MINC concept allows the hybrid model to handle the extreme contrast in conductivity between the small-scale fracture network and the ultratight matrix that results in steep potential gradients.</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The stra</w:t>
      </w:r>
      <w:r w:rsidR="00CD1A4F">
        <w:rPr>
          <w:rFonts w:ascii="Times New Roman" w:hAnsi="Times New Roman" w:cs="Times New Roman"/>
          <w:color w:val="000000"/>
        </w:rPr>
        <w:t>in-stress relationship in multi-</w:t>
      </w:r>
      <w:r w:rsidRPr="00187BA7">
        <w:rPr>
          <w:rFonts w:ascii="Times New Roman" w:hAnsi="Times New Roman" w:cs="Times New Roman"/>
          <w:color w:val="000000"/>
        </w:rPr>
        <w:t xml:space="preserve">porosity media is used as a constitutive equation for coupling flow and rock mechanics. Moreover, assuming proppant preexists in the system, a proppant model is proposed to consider the influence on </w:t>
      </w:r>
      <w:r w:rsidR="00594142">
        <w:rPr>
          <w:rFonts w:ascii="Times New Roman" w:hAnsi="Times New Roman" w:cs="Times New Roman"/>
          <w:color w:val="000000"/>
        </w:rPr>
        <w:t xml:space="preserve">the </w:t>
      </w:r>
      <w:r w:rsidRPr="00187BA7">
        <w:rPr>
          <w:rFonts w:ascii="Times New Roman" w:hAnsi="Times New Roman" w:cs="Times New Roman"/>
          <w:color w:val="000000"/>
        </w:rPr>
        <w:t>fracture aperture.</w:t>
      </w:r>
    </w:p>
    <w:p w:rsidR="00616CB6" w:rsidRPr="00187BA7" w:rsidRDefault="00616CB6" w:rsidP="00187BA7">
      <w:pPr>
        <w:pStyle w:val="NormalWeb"/>
        <w:spacing w:before="0" w:beforeAutospacing="0" w:after="0" w:afterAutospacing="0" w:line="480" w:lineRule="auto"/>
        <w:ind w:firstLine="720"/>
        <w:jc w:val="both"/>
        <w:rPr>
          <w:rFonts w:ascii="Times New Roman" w:hAnsi="Times New Roman" w:cs="Times New Roman"/>
          <w:color w:val="000000"/>
        </w:rPr>
      </w:pPr>
      <w:r w:rsidRPr="00187BA7">
        <w:rPr>
          <w:rFonts w:ascii="Times New Roman" w:hAnsi="Times New Roman" w:cs="Times New Roman"/>
          <w:color w:val="000000"/>
        </w:rPr>
        <w:t>We validate the accuracy of our approach using Mandle’s Problem and a pure mechanics single fracture problem. We present simulation results for scenarios with multiple fractures.</w:t>
      </w:r>
    </w:p>
    <w:p w:rsidR="00C664B9" w:rsidRDefault="00C664B9" w:rsidP="00BA659A">
      <w:pPr>
        <w:widowControl w:val="0"/>
        <w:tabs>
          <w:tab w:val="left" w:pos="2160"/>
          <w:tab w:val="left" w:leader="underscore" w:pos="6480"/>
        </w:tabs>
        <w:jc w:val="center"/>
        <w:rPr>
          <w:rFonts w:ascii="Times New Roman" w:hAnsi="Times New Roman"/>
        </w:rPr>
      </w:pPr>
    </w:p>
    <w:p w:rsidR="00CC16E7" w:rsidRDefault="00CC16E7" w:rsidP="002D0BDA">
      <w:pPr>
        <w:pageBreakBefore/>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A25FDF" w:rsidRDefault="00E62529" w:rsidP="005938CD">
      <w:pPr>
        <w:widowControl w:val="0"/>
        <w:tabs>
          <w:tab w:val="left" w:pos="2160"/>
          <w:tab w:val="left" w:leader="underscore" w:pos="6480"/>
        </w:tabs>
        <w:jc w:val="center"/>
        <w:rPr>
          <w:rFonts w:ascii="Times New Roman" w:hAnsi="Times New Roman"/>
        </w:rPr>
      </w:pPr>
      <w:r>
        <w:rPr>
          <w:rFonts w:ascii="Times New Roman" w:hAnsi="Times New Roman"/>
        </w:rPr>
        <w:t>ACKNOWLEDGEMENTS</w:t>
      </w:r>
    </w:p>
    <w:p w:rsidR="00167547" w:rsidRDefault="00167547" w:rsidP="00BA659A">
      <w:pPr>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167547" w:rsidRDefault="00167547" w:rsidP="00BA659A">
      <w:pPr>
        <w:widowControl w:val="0"/>
        <w:tabs>
          <w:tab w:val="left" w:pos="2160"/>
          <w:tab w:val="left" w:leader="underscore" w:pos="6480"/>
        </w:tabs>
        <w:jc w:val="center"/>
        <w:rPr>
          <w:rFonts w:ascii="Times New Roman" w:hAnsi="Times New Roman"/>
        </w:rPr>
      </w:pPr>
    </w:p>
    <w:p w:rsidR="00C433B7" w:rsidRPr="00986855" w:rsidRDefault="00160EC3" w:rsidP="00986855">
      <w:pPr>
        <w:widowControl w:val="0"/>
        <w:tabs>
          <w:tab w:val="left" w:pos="2160"/>
          <w:tab w:val="left" w:leader="underscore" w:pos="6480"/>
        </w:tabs>
        <w:spacing w:line="480" w:lineRule="auto"/>
        <w:ind w:firstLine="720"/>
        <w:jc w:val="both"/>
        <w:rPr>
          <w:rFonts w:ascii="Times New Roman" w:eastAsiaTheme="minorEastAsia" w:hAnsi="Times New Roman"/>
          <w:lang w:eastAsia="zh-CN"/>
        </w:rPr>
      </w:pPr>
      <w:r w:rsidRPr="00986855">
        <w:rPr>
          <w:rFonts w:ascii="Times New Roman" w:hAnsi="Times New Roman"/>
        </w:rPr>
        <w:t>First and foremost, I would like to express my sincere thanks to my advis</w:t>
      </w:r>
      <w:r w:rsidR="0035790D">
        <w:rPr>
          <w:rFonts w:ascii="Times New Roman" w:hAnsi="Times New Roman"/>
        </w:rPr>
        <w:t>o</w:t>
      </w:r>
      <w:r w:rsidRPr="00986855">
        <w:rPr>
          <w:rFonts w:ascii="Times New Roman" w:hAnsi="Times New Roman"/>
        </w:rPr>
        <w:t xml:space="preserve">r, </w:t>
      </w:r>
      <w:r w:rsidR="00C433B7" w:rsidRPr="00986855">
        <w:rPr>
          <w:rFonts w:ascii="Times New Roman" w:eastAsiaTheme="minorEastAsia" w:hAnsi="Times New Roman" w:hint="eastAsia"/>
          <w:lang w:eastAsia="zh-CN"/>
        </w:rPr>
        <w:t>Dr</w:t>
      </w:r>
      <w:r w:rsidRPr="00986855">
        <w:rPr>
          <w:rFonts w:ascii="Times New Roman" w:hAnsi="Times New Roman"/>
        </w:rPr>
        <w:t xml:space="preserve">. </w:t>
      </w:r>
      <w:r w:rsidR="00C433B7" w:rsidRPr="00986855">
        <w:rPr>
          <w:rFonts w:ascii="Times New Roman" w:eastAsiaTheme="minorEastAsia" w:hAnsi="Times New Roman" w:hint="eastAsia"/>
          <w:lang w:eastAsia="zh-CN"/>
        </w:rPr>
        <w:t>Rami Younis</w:t>
      </w:r>
      <w:r w:rsidRPr="00986855">
        <w:rPr>
          <w:rFonts w:ascii="Times New Roman" w:hAnsi="Times New Roman"/>
        </w:rPr>
        <w:t xml:space="preserve">, who has </w:t>
      </w:r>
      <w:r w:rsidR="00C63DBA">
        <w:rPr>
          <w:rFonts w:ascii="Times New Roman" w:hAnsi="Times New Roman"/>
        </w:rPr>
        <w:t>always been consistent in guiding me</w:t>
      </w:r>
      <w:r w:rsidRPr="00986855">
        <w:rPr>
          <w:rFonts w:ascii="Times New Roman" w:hAnsi="Times New Roman"/>
        </w:rPr>
        <w:t xml:space="preserve">. During my study at </w:t>
      </w:r>
      <w:r w:rsidR="00C433B7" w:rsidRPr="00986855">
        <w:rPr>
          <w:rFonts w:ascii="Times New Roman" w:eastAsiaTheme="minorEastAsia" w:hAnsi="Times New Roman" w:hint="eastAsia"/>
          <w:lang w:eastAsia="zh-CN"/>
        </w:rPr>
        <w:t>TU</w:t>
      </w:r>
      <w:r w:rsidRPr="00986855">
        <w:rPr>
          <w:rFonts w:ascii="Times New Roman" w:hAnsi="Times New Roman"/>
        </w:rPr>
        <w:t xml:space="preserve">, I have benefited tremendously from his thoughtful guidance and insightful suggestions. </w:t>
      </w:r>
      <w:r w:rsidR="00C433B7" w:rsidRPr="00986855">
        <w:rPr>
          <w:rFonts w:ascii="Times New Roman" w:eastAsiaTheme="minorEastAsia" w:hAnsi="Times New Roman" w:hint="eastAsia"/>
          <w:lang w:eastAsia="zh-CN"/>
        </w:rPr>
        <w:t>Dr</w:t>
      </w:r>
      <w:r w:rsidRPr="00986855">
        <w:rPr>
          <w:rFonts w:ascii="Times New Roman" w:hAnsi="Times New Roman"/>
        </w:rPr>
        <w:t xml:space="preserve">. </w:t>
      </w:r>
      <w:r w:rsidR="00C433B7" w:rsidRPr="00986855">
        <w:rPr>
          <w:rFonts w:ascii="Times New Roman" w:eastAsiaTheme="minorEastAsia" w:hAnsi="Times New Roman" w:hint="eastAsia"/>
          <w:lang w:eastAsia="zh-CN"/>
        </w:rPr>
        <w:t>Younis</w:t>
      </w:r>
      <w:r w:rsidRPr="00986855">
        <w:rPr>
          <w:rFonts w:ascii="Times New Roman" w:hAnsi="Times New Roman"/>
        </w:rPr>
        <w:t xml:space="preserve"> has been a consistent source of knowledge, advice and encouragement, not only </w:t>
      </w:r>
      <w:r w:rsidR="00F83A83">
        <w:rPr>
          <w:rFonts w:ascii="Times New Roman" w:hAnsi="Times New Roman"/>
        </w:rPr>
        <w:t>in</w:t>
      </w:r>
      <w:r w:rsidRPr="00986855">
        <w:rPr>
          <w:rFonts w:ascii="Times New Roman" w:hAnsi="Times New Roman"/>
        </w:rPr>
        <w:t xml:space="preserve"> my research work</w:t>
      </w:r>
      <w:r w:rsidR="00AC321B">
        <w:rPr>
          <w:rFonts w:ascii="Times New Roman" w:hAnsi="Times New Roman"/>
        </w:rPr>
        <w:t>, but also in</w:t>
      </w:r>
      <w:r w:rsidR="008D549E" w:rsidRPr="00986855">
        <w:rPr>
          <w:rFonts w:ascii="Times New Roman" w:hAnsi="Times New Roman"/>
        </w:rPr>
        <w:t xml:space="preserve"> my personal life.</w:t>
      </w:r>
    </w:p>
    <w:p w:rsidR="008D549E" w:rsidRPr="00986855" w:rsidRDefault="008D549E" w:rsidP="00986855">
      <w:pPr>
        <w:widowControl w:val="0"/>
        <w:tabs>
          <w:tab w:val="left" w:pos="2160"/>
          <w:tab w:val="left" w:leader="underscore" w:pos="6480"/>
        </w:tabs>
        <w:spacing w:line="480" w:lineRule="auto"/>
        <w:ind w:firstLine="720"/>
        <w:jc w:val="both"/>
        <w:rPr>
          <w:rFonts w:ascii="Times New Roman" w:eastAsiaTheme="minorEastAsia" w:hAnsi="Times New Roman"/>
          <w:lang w:eastAsia="zh-CN"/>
        </w:rPr>
      </w:pPr>
      <w:r w:rsidRPr="00986855">
        <w:rPr>
          <w:rFonts w:ascii="Times New Roman" w:eastAsiaTheme="minorEastAsia" w:hAnsi="Times New Roman" w:hint="eastAsia"/>
          <w:lang w:eastAsia="zh-CN"/>
        </w:rPr>
        <w:t>I would also like to thank other member</w:t>
      </w:r>
      <w:r w:rsidR="00E90C21">
        <w:rPr>
          <w:rFonts w:ascii="Times New Roman" w:eastAsiaTheme="minorEastAsia" w:hAnsi="Times New Roman" w:hint="eastAsia"/>
          <w:lang w:eastAsia="zh-CN"/>
        </w:rPr>
        <w:t xml:space="preserve">s of my dissertation committee, </w:t>
      </w:r>
      <w:r w:rsidR="00EB139F" w:rsidRPr="00986855">
        <w:rPr>
          <w:rFonts w:ascii="Times New Roman" w:eastAsiaTheme="minorEastAsia" w:hAnsi="Times New Roman" w:hint="eastAsia"/>
          <w:lang w:eastAsia="zh-CN"/>
        </w:rPr>
        <w:t xml:space="preserve">Dr. </w:t>
      </w:r>
      <w:r w:rsidR="00417447">
        <w:rPr>
          <w:rFonts w:ascii="Times New Roman" w:eastAsiaTheme="minorEastAsia" w:hAnsi="Times New Roman"/>
          <w:lang w:eastAsia="zh-CN"/>
        </w:rPr>
        <w:t>Albert C. Reynolds</w:t>
      </w:r>
      <w:r w:rsidR="00440718">
        <w:rPr>
          <w:rFonts w:ascii="Times New Roman" w:eastAsiaTheme="minorEastAsia" w:hAnsi="Times New Roman"/>
          <w:lang w:eastAsia="zh-CN"/>
        </w:rPr>
        <w:t xml:space="preserve"> and</w:t>
      </w:r>
      <w:r w:rsidR="00E90C21">
        <w:rPr>
          <w:rFonts w:ascii="Times New Roman" w:eastAsiaTheme="minorEastAsia" w:hAnsi="Times New Roman" w:hint="eastAsia"/>
          <w:lang w:eastAsia="zh-CN"/>
        </w:rPr>
        <w:t xml:space="preserve"> </w:t>
      </w:r>
      <w:r w:rsidRPr="00986855">
        <w:rPr>
          <w:rFonts w:ascii="Times New Roman" w:eastAsiaTheme="minorEastAsia" w:hAnsi="Times New Roman" w:hint="eastAsia"/>
          <w:lang w:eastAsia="zh-CN"/>
        </w:rPr>
        <w:t xml:space="preserve">Dr. </w:t>
      </w:r>
      <w:r w:rsidR="005C2572">
        <w:rPr>
          <w:rFonts w:ascii="Times New Roman" w:eastAsiaTheme="minorEastAsia" w:hAnsi="Times New Roman"/>
          <w:lang w:eastAsia="zh-CN"/>
        </w:rPr>
        <w:t>M</w:t>
      </w:r>
      <w:r w:rsidR="00F25095">
        <w:rPr>
          <w:rFonts w:ascii="Times New Roman" w:eastAsiaTheme="minorEastAsia" w:hAnsi="Times New Roman"/>
          <w:lang w:eastAsia="zh-CN"/>
        </w:rPr>
        <w:t>ichae</w:t>
      </w:r>
      <w:r w:rsidR="00BA024E">
        <w:rPr>
          <w:rFonts w:ascii="Times New Roman" w:eastAsiaTheme="minorEastAsia" w:hAnsi="Times New Roman"/>
          <w:lang w:eastAsia="zh-CN"/>
        </w:rPr>
        <w:t>l</w:t>
      </w:r>
      <w:r w:rsidR="00F52214">
        <w:rPr>
          <w:rFonts w:ascii="Times New Roman" w:eastAsiaTheme="minorEastAsia" w:hAnsi="Times New Roman"/>
          <w:lang w:eastAsia="zh-CN"/>
        </w:rPr>
        <w:t xml:space="preserve"> Keller</w:t>
      </w:r>
      <w:r w:rsidR="00F12DD6">
        <w:rPr>
          <w:rFonts w:ascii="Times New Roman" w:eastAsiaTheme="minorEastAsia" w:hAnsi="Times New Roman"/>
          <w:lang w:eastAsia="zh-CN"/>
        </w:rPr>
        <w:t>,</w:t>
      </w:r>
      <w:r w:rsidR="00EB139F">
        <w:rPr>
          <w:rFonts w:ascii="Times New Roman" w:eastAsiaTheme="minorEastAsia" w:hAnsi="Times New Roman" w:hint="eastAsia"/>
          <w:lang w:eastAsia="zh-CN"/>
        </w:rPr>
        <w:t xml:space="preserve"> </w:t>
      </w:r>
      <w:r w:rsidRPr="00986855">
        <w:rPr>
          <w:rFonts w:ascii="Times New Roman" w:eastAsiaTheme="minorEastAsia" w:hAnsi="Times New Roman" w:hint="eastAsia"/>
          <w:lang w:eastAsia="zh-CN"/>
        </w:rPr>
        <w:t xml:space="preserve">for their time and effort to serve on my </w:t>
      </w:r>
      <w:r w:rsidRPr="00986855">
        <w:rPr>
          <w:rFonts w:ascii="Times New Roman" w:eastAsiaTheme="minorEastAsia" w:hAnsi="Times New Roman"/>
          <w:lang w:eastAsia="zh-CN"/>
        </w:rPr>
        <w:t>committee</w:t>
      </w:r>
      <w:r w:rsidRPr="00986855">
        <w:rPr>
          <w:rFonts w:ascii="Times New Roman" w:eastAsiaTheme="minorEastAsia" w:hAnsi="Times New Roman" w:hint="eastAsia"/>
          <w:lang w:eastAsia="zh-CN"/>
        </w:rPr>
        <w:t xml:space="preserve"> and review my dissertation.</w:t>
      </w:r>
      <w:r w:rsidR="00CB5E90" w:rsidRPr="00986855">
        <w:rPr>
          <w:rFonts w:ascii="Times New Roman" w:eastAsiaTheme="minorEastAsia" w:hAnsi="Times New Roman" w:hint="eastAsia"/>
          <w:lang w:eastAsia="zh-CN"/>
        </w:rPr>
        <w:t xml:space="preserve"> </w:t>
      </w:r>
    </w:p>
    <w:p w:rsidR="00160EC3" w:rsidRPr="00986855" w:rsidRDefault="00160EC3" w:rsidP="00986855">
      <w:pPr>
        <w:pStyle w:val="Default"/>
        <w:spacing w:line="480" w:lineRule="auto"/>
        <w:ind w:firstLine="720"/>
        <w:jc w:val="both"/>
        <w:rPr>
          <w:rFonts w:eastAsiaTheme="minorEastAsia"/>
          <w:lang w:eastAsia="zh-CN"/>
        </w:rPr>
      </w:pPr>
      <w:r w:rsidRPr="00986855">
        <w:t xml:space="preserve">I owe my gratitude to the Department of </w:t>
      </w:r>
      <w:r w:rsidR="00C433B7" w:rsidRPr="00986855">
        <w:rPr>
          <w:rFonts w:eastAsiaTheme="minorEastAsia" w:hint="eastAsia"/>
          <w:lang w:eastAsia="zh-CN"/>
        </w:rPr>
        <w:t>Petroleum</w:t>
      </w:r>
      <w:r w:rsidRPr="00986855">
        <w:t xml:space="preserve"> Engineering, all the faculty, staff</w:t>
      </w:r>
      <w:r w:rsidR="008A4131">
        <w:rPr>
          <w:rFonts w:eastAsiaTheme="minorEastAsia" w:hint="eastAsia"/>
          <w:lang w:eastAsia="zh-CN"/>
        </w:rPr>
        <w:t xml:space="preserve">, </w:t>
      </w:r>
      <w:r w:rsidRPr="00986855">
        <w:t xml:space="preserve">and my fellow students. They </w:t>
      </w:r>
      <w:r w:rsidR="00260623">
        <w:t xml:space="preserve">have </w:t>
      </w:r>
      <w:r w:rsidRPr="00986855">
        <w:t xml:space="preserve">made my years at </w:t>
      </w:r>
      <w:r w:rsidR="00C433B7" w:rsidRPr="00986855">
        <w:rPr>
          <w:rFonts w:eastAsiaTheme="minorEastAsia" w:hint="eastAsia"/>
          <w:lang w:eastAsia="zh-CN"/>
        </w:rPr>
        <w:t>TU</w:t>
      </w:r>
      <w:r w:rsidRPr="00986855">
        <w:t xml:space="preserve"> inspiring and rewarding. Their great help and friendship are very much appreciated. </w:t>
      </w:r>
    </w:p>
    <w:p w:rsidR="008D549E" w:rsidRPr="00986855" w:rsidRDefault="007C762D" w:rsidP="00986855">
      <w:pPr>
        <w:pStyle w:val="Default"/>
        <w:spacing w:line="480" w:lineRule="auto"/>
        <w:ind w:firstLine="720"/>
        <w:jc w:val="both"/>
        <w:rPr>
          <w:rFonts w:eastAsiaTheme="minorEastAsia"/>
          <w:lang w:eastAsia="zh-CN"/>
        </w:rPr>
      </w:pPr>
      <w:r w:rsidRPr="00986855">
        <w:rPr>
          <w:rFonts w:eastAsiaTheme="minorEastAsia"/>
          <w:lang w:eastAsia="zh-CN"/>
        </w:rPr>
        <w:t>I would like to express my deepest gratitude to my parents for their</w:t>
      </w:r>
      <w:r w:rsidRPr="00986855">
        <w:rPr>
          <w:rFonts w:eastAsiaTheme="minorEastAsia" w:hint="eastAsia"/>
          <w:lang w:eastAsia="zh-CN"/>
        </w:rPr>
        <w:t xml:space="preserve"> </w:t>
      </w:r>
      <w:r w:rsidRPr="00986855">
        <w:rPr>
          <w:rFonts w:eastAsiaTheme="minorEastAsia"/>
          <w:lang w:eastAsia="zh-CN"/>
        </w:rPr>
        <w:t>endless love, sup</w:t>
      </w:r>
      <w:r w:rsidR="008A4131">
        <w:rPr>
          <w:rFonts w:eastAsiaTheme="minorEastAsia"/>
          <w:lang w:eastAsia="zh-CN"/>
        </w:rPr>
        <w:t>port, and encouragement</w:t>
      </w:r>
      <w:r w:rsidRPr="00986855">
        <w:rPr>
          <w:rFonts w:eastAsiaTheme="minorEastAsia"/>
          <w:lang w:eastAsia="zh-CN"/>
        </w:rPr>
        <w:t xml:space="preserve"> throughout my graduate study at </w:t>
      </w:r>
      <w:r w:rsidRPr="00986855">
        <w:rPr>
          <w:rFonts w:eastAsiaTheme="minorEastAsia" w:hint="eastAsia"/>
          <w:lang w:eastAsia="zh-CN"/>
        </w:rPr>
        <w:t>TU</w:t>
      </w:r>
      <w:r w:rsidRPr="00986855">
        <w:rPr>
          <w:rFonts w:eastAsiaTheme="minorEastAsia"/>
          <w:lang w:eastAsia="zh-CN"/>
        </w:rPr>
        <w:t>. My achievements would not have been possible without</w:t>
      </w:r>
      <w:r w:rsidRPr="00986855">
        <w:rPr>
          <w:rFonts w:eastAsiaTheme="minorEastAsia" w:hint="eastAsia"/>
          <w:lang w:eastAsia="zh-CN"/>
        </w:rPr>
        <w:t xml:space="preserve"> </w:t>
      </w:r>
      <w:r w:rsidRPr="00986855">
        <w:rPr>
          <w:rFonts w:eastAsiaTheme="minorEastAsia"/>
          <w:lang w:eastAsia="zh-CN"/>
        </w:rPr>
        <w:t>their help and inspiration.</w:t>
      </w:r>
    </w:p>
    <w:p w:rsidR="00CC16E7" w:rsidRDefault="00CC16E7" w:rsidP="002D0BDA">
      <w:pPr>
        <w:pageBreakBefore/>
        <w:widowControl w:val="0"/>
        <w:jc w:val="center"/>
        <w:rPr>
          <w:rFonts w:ascii="Times New Roman" w:hAnsi="Times New Roman"/>
        </w:rPr>
      </w:pPr>
    </w:p>
    <w:p w:rsidR="00567D7D" w:rsidRDefault="00567D7D">
      <w:pPr>
        <w:widowControl w:val="0"/>
        <w:jc w:val="center"/>
        <w:rPr>
          <w:rFonts w:ascii="Times New Roman" w:hAnsi="Times New Roman"/>
        </w:rPr>
      </w:pPr>
    </w:p>
    <w:p w:rsidR="00F346F1" w:rsidRDefault="00F346F1">
      <w:pPr>
        <w:widowControl w:val="0"/>
        <w:jc w:val="center"/>
        <w:rPr>
          <w:rFonts w:ascii="Times New Roman" w:hAnsi="Times New Roman"/>
        </w:rPr>
      </w:pPr>
    </w:p>
    <w:p w:rsidR="00AF353F" w:rsidRPr="007A50F3" w:rsidRDefault="00AF353F" w:rsidP="003B23F6">
      <w:pPr>
        <w:widowControl w:val="0"/>
        <w:jc w:val="center"/>
        <w:rPr>
          <w:rFonts w:ascii="Times New Roman" w:eastAsiaTheme="minorEastAsia" w:hAnsi="Times New Roman"/>
          <w:lang w:eastAsia="zh-CN"/>
        </w:rPr>
      </w:pPr>
      <w:r>
        <w:rPr>
          <w:rFonts w:ascii="Times New Roman" w:hAnsi="Times New Roman"/>
        </w:rPr>
        <w:t>T</w:t>
      </w:r>
      <w:r w:rsidRPr="00A94D5B">
        <w:rPr>
          <w:rFonts w:ascii="Times New Roman" w:hAnsi="Times New Roman"/>
        </w:rPr>
        <w:t>AB</w:t>
      </w:r>
      <w:r>
        <w:rPr>
          <w:rFonts w:ascii="Times New Roman" w:hAnsi="Times New Roman"/>
        </w:rPr>
        <w:t>LE</w:t>
      </w:r>
      <w:r w:rsidRPr="00A94D5B">
        <w:rPr>
          <w:rFonts w:ascii="Times New Roman" w:hAnsi="Times New Roman"/>
        </w:rPr>
        <w:t xml:space="preserve"> </w:t>
      </w:r>
      <w:r>
        <w:rPr>
          <w:rFonts w:ascii="Times New Roman" w:hAnsi="Times New Roman"/>
        </w:rPr>
        <w:t>OF</w:t>
      </w:r>
      <w:r w:rsidRPr="00A94D5B">
        <w:rPr>
          <w:rFonts w:ascii="Times New Roman" w:hAnsi="Times New Roman"/>
        </w:rPr>
        <w:t xml:space="preserve"> CONTENTS</w:t>
      </w:r>
    </w:p>
    <w:p w:rsidR="00F346F1" w:rsidRDefault="00F346F1" w:rsidP="00BA659A">
      <w:pPr>
        <w:widowControl w:val="0"/>
        <w:jc w:val="center"/>
        <w:rPr>
          <w:rFonts w:ascii="Times New Roman" w:hAnsi="Times New Roman"/>
        </w:rPr>
      </w:pPr>
    </w:p>
    <w:p w:rsidR="00F346F1" w:rsidRDefault="00F346F1" w:rsidP="00BA659A">
      <w:pPr>
        <w:widowControl w:val="0"/>
        <w:jc w:val="center"/>
        <w:rPr>
          <w:rFonts w:ascii="Times New Roman" w:hAnsi="Times New Roman"/>
        </w:rPr>
      </w:pPr>
    </w:p>
    <w:p w:rsidR="00567D7D" w:rsidRDefault="00567D7D">
      <w:pPr>
        <w:widowControl w:val="0"/>
        <w:jc w:val="center"/>
        <w:rPr>
          <w:rFonts w:ascii="Times New Roman" w:hAnsi="Times New Roman"/>
        </w:rPr>
      </w:pPr>
    </w:p>
    <w:p w:rsidR="0027773A" w:rsidRDefault="00AF353F" w:rsidP="00CA0906">
      <w:pPr>
        <w:pStyle w:val="Heading1"/>
        <w:keepNext w:val="0"/>
        <w:widowControl w:val="0"/>
        <w:tabs>
          <w:tab w:val="left" w:leader="dot" w:pos="7920"/>
          <w:tab w:val="left" w:pos="8280"/>
        </w:tabs>
        <w:ind w:left="0" w:firstLine="0"/>
      </w:pPr>
      <w:bookmarkStart w:id="2" w:name="_Toc448181163"/>
      <w:r>
        <w:t>COPYRIGHT STATEMENT</w:t>
      </w:r>
      <w:r>
        <w:tab/>
      </w:r>
      <w:r>
        <w:tab/>
        <w:t>iii</w:t>
      </w:r>
      <w:bookmarkEnd w:id="2"/>
    </w:p>
    <w:p w:rsidR="0027773A" w:rsidRDefault="0027773A" w:rsidP="00CA0906">
      <w:pPr>
        <w:widowControl w:val="0"/>
      </w:pPr>
    </w:p>
    <w:p w:rsidR="0027773A" w:rsidRDefault="0027773A" w:rsidP="00CA0906">
      <w:pPr>
        <w:widowControl w:val="0"/>
        <w:tabs>
          <w:tab w:val="left" w:leader="dot" w:pos="7920"/>
          <w:tab w:val="left" w:pos="8280"/>
        </w:tabs>
        <w:rPr>
          <w:rFonts w:ascii="Times New Roman" w:hAnsi="Times New Roman"/>
        </w:rPr>
      </w:pPr>
      <w:r w:rsidRPr="0027773A">
        <w:rPr>
          <w:rFonts w:ascii="Times New Roman" w:hAnsi="Times New Roman"/>
        </w:rPr>
        <w:t>ABSTRACT</w:t>
      </w:r>
      <w:r>
        <w:rPr>
          <w:rFonts w:ascii="Times New Roman" w:hAnsi="Times New Roman"/>
        </w:rPr>
        <w:tab/>
      </w:r>
      <w:r>
        <w:rPr>
          <w:rFonts w:ascii="Times New Roman" w:hAnsi="Times New Roman"/>
        </w:rPr>
        <w:tab/>
        <w:t>iv</w:t>
      </w:r>
    </w:p>
    <w:p w:rsidR="0027773A" w:rsidRDefault="0027773A" w:rsidP="00CA0906">
      <w:pPr>
        <w:widowControl w:val="0"/>
        <w:tabs>
          <w:tab w:val="left" w:leader="dot" w:pos="7920"/>
          <w:tab w:val="left" w:pos="8280"/>
        </w:tabs>
        <w:rPr>
          <w:rFonts w:ascii="Times New Roman" w:hAnsi="Times New Roman"/>
        </w:rPr>
      </w:pPr>
    </w:p>
    <w:p w:rsidR="0027773A" w:rsidRPr="0042657B" w:rsidRDefault="0027773A" w:rsidP="00CA0906">
      <w:pPr>
        <w:pStyle w:val="Heading1"/>
        <w:keepNext w:val="0"/>
        <w:widowControl w:val="0"/>
        <w:tabs>
          <w:tab w:val="left" w:leader="dot" w:pos="7920"/>
          <w:tab w:val="left" w:pos="8280"/>
        </w:tabs>
        <w:rPr>
          <w:rFonts w:eastAsiaTheme="minorEastAsia"/>
          <w:szCs w:val="24"/>
          <w:lang w:eastAsia="zh-CN"/>
        </w:rPr>
      </w:pPr>
      <w:bookmarkStart w:id="3" w:name="_ACKNOWLEDGEMENTS__vi"/>
      <w:bookmarkStart w:id="4" w:name="_Toc448181164"/>
      <w:bookmarkEnd w:id="3"/>
      <w:r>
        <w:rPr>
          <w:szCs w:val="24"/>
        </w:rPr>
        <w:t>ACKNOWLEDGEMENTS</w:t>
      </w:r>
      <w:r>
        <w:rPr>
          <w:szCs w:val="24"/>
        </w:rPr>
        <w:tab/>
      </w:r>
      <w:r>
        <w:rPr>
          <w:szCs w:val="24"/>
        </w:rPr>
        <w:tab/>
        <w:t>v</w:t>
      </w:r>
      <w:r w:rsidR="004F5F26">
        <w:rPr>
          <w:rFonts w:eastAsiaTheme="minorEastAsia" w:hint="eastAsia"/>
          <w:szCs w:val="24"/>
          <w:lang w:eastAsia="zh-CN"/>
        </w:rPr>
        <w:t>i</w:t>
      </w:r>
      <w:bookmarkEnd w:id="4"/>
    </w:p>
    <w:p w:rsidR="0027773A" w:rsidRPr="0027773A" w:rsidRDefault="0027773A" w:rsidP="00CA0906">
      <w:pPr>
        <w:widowControl w:val="0"/>
        <w:tabs>
          <w:tab w:val="left" w:leader="dot" w:pos="7920"/>
          <w:tab w:val="left" w:pos="8280"/>
        </w:tabs>
        <w:rPr>
          <w:rFonts w:ascii="Times New Roman" w:hAnsi="Times New Roman"/>
        </w:rPr>
      </w:pPr>
    </w:p>
    <w:p w:rsidR="00AF353F" w:rsidRPr="0042657B" w:rsidRDefault="0027773A" w:rsidP="00CA0906">
      <w:pPr>
        <w:widowControl w:val="0"/>
        <w:tabs>
          <w:tab w:val="left" w:leader="dot" w:pos="7920"/>
          <w:tab w:val="left" w:pos="8280"/>
        </w:tabs>
        <w:rPr>
          <w:rFonts w:ascii="Times New Roman" w:eastAsiaTheme="minorEastAsia" w:hAnsi="Times New Roman"/>
          <w:lang w:eastAsia="zh-CN"/>
        </w:rPr>
      </w:pPr>
      <w:r>
        <w:rPr>
          <w:rFonts w:ascii="Times New Roman" w:hAnsi="Times New Roman"/>
        </w:rPr>
        <w:t>TABLE OF CONTENTS</w:t>
      </w:r>
      <w:r>
        <w:rPr>
          <w:rFonts w:ascii="Times New Roman" w:hAnsi="Times New Roman"/>
        </w:rPr>
        <w:tab/>
      </w:r>
      <w:r>
        <w:rPr>
          <w:rFonts w:ascii="Times New Roman" w:hAnsi="Times New Roman"/>
        </w:rPr>
        <w:tab/>
      </w:r>
      <w:r w:rsidR="00AF353F">
        <w:rPr>
          <w:rFonts w:ascii="Times New Roman" w:hAnsi="Times New Roman"/>
        </w:rPr>
        <w:t>v</w:t>
      </w:r>
      <w:r>
        <w:rPr>
          <w:rFonts w:ascii="Times New Roman" w:hAnsi="Times New Roman"/>
        </w:rPr>
        <w:t>i</w:t>
      </w:r>
      <w:r w:rsidR="004F5F26">
        <w:rPr>
          <w:rFonts w:ascii="Times New Roman" w:eastAsiaTheme="minorEastAsia" w:hAnsi="Times New Roman" w:hint="eastAsia"/>
          <w:lang w:eastAsia="zh-CN"/>
        </w:rPr>
        <w:t>i</w:t>
      </w:r>
    </w:p>
    <w:p w:rsidR="00AF353F" w:rsidRPr="00A94D5B" w:rsidRDefault="00AF353F" w:rsidP="00CA0906">
      <w:pPr>
        <w:widowControl w:val="0"/>
        <w:tabs>
          <w:tab w:val="left" w:leader="dot" w:pos="7920"/>
          <w:tab w:val="left" w:pos="8280"/>
        </w:tabs>
        <w:rPr>
          <w:rFonts w:ascii="Times New Roman" w:hAnsi="Times New Roman"/>
        </w:rPr>
      </w:pPr>
    </w:p>
    <w:p w:rsidR="00AE5F4A" w:rsidRPr="0042657B" w:rsidRDefault="0027773A" w:rsidP="00CA0906">
      <w:pPr>
        <w:widowControl w:val="0"/>
        <w:tabs>
          <w:tab w:val="left" w:leader="dot" w:pos="7920"/>
          <w:tab w:val="left" w:pos="8280"/>
        </w:tabs>
        <w:rPr>
          <w:rFonts w:ascii="Times New Roman" w:eastAsiaTheme="minorEastAsia" w:hAnsi="Times New Roman"/>
          <w:lang w:eastAsia="zh-CN"/>
        </w:rPr>
      </w:pPr>
      <w:r>
        <w:rPr>
          <w:rFonts w:ascii="Times New Roman" w:hAnsi="Times New Roman"/>
        </w:rPr>
        <w:t xml:space="preserve">LIST OF </w:t>
      </w:r>
      <w:r w:rsidR="00AE5F4A">
        <w:rPr>
          <w:rFonts w:ascii="Times New Roman" w:hAnsi="Times New Roman"/>
        </w:rPr>
        <w:t>FIGURES</w:t>
      </w:r>
      <w:r w:rsidR="00AF353F" w:rsidRPr="00A94D5B">
        <w:rPr>
          <w:rFonts w:ascii="Times New Roman" w:hAnsi="Times New Roman"/>
        </w:rPr>
        <w:tab/>
      </w:r>
      <w:r w:rsidR="00CA0906">
        <w:rPr>
          <w:rFonts w:ascii="Times New Roman" w:hAnsi="Times New Roman"/>
        </w:rPr>
        <w:tab/>
      </w:r>
      <w:r w:rsidR="004F5F26">
        <w:rPr>
          <w:rFonts w:ascii="Times New Roman" w:eastAsiaTheme="minorEastAsia" w:hAnsi="Times New Roman" w:hint="eastAsia"/>
          <w:lang w:eastAsia="zh-CN"/>
        </w:rPr>
        <w:t>i</w:t>
      </w:r>
      <w:r w:rsidR="004350A4">
        <w:rPr>
          <w:rFonts w:ascii="Times New Roman" w:eastAsiaTheme="minorEastAsia" w:hAnsi="Times New Roman" w:hint="eastAsia"/>
          <w:lang w:eastAsia="zh-CN"/>
        </w:rPr>
        <w:t>x</w:t>
      </w:r>
    </w:p>
    <w:p w:rsidR="0027773A" w:rsidRDefault="0027773A" w:rsidP="00CA0906">
      <w:pPr>
        <w:widowControl w:val="0"/>
        <w:tabs>
          <w:tab w:val="left" w:leader="dot" w:pos="7920"/>
          <w:tab w:val="left" w:pos="8280"/>
        </w:tabs>
        <w:rPr>
          <w:rFonts w:ascii="Times New Roman" w:hAnsi="Times New Roman"/>
        </w:rPr>
      </w:pPr>
    </w:p>
    <w:p w:rsidR="00A91BBB" w:rsidRDefault="00A91BBB" w:rsidP="00CA0906">
      <w:pPr>
        <w:widowControl w:val="0"/>
        <w:tabs>
          <w:tab w:val="left" w:leader="dot" w:pos="7920"/>
          <w:tab w:val="left" w:pos="8280"/>
        </w:tabs>
        <w:rPr>
          <w:rFonts w:ascii="Times New Roman" w:eastAsiaTheme="minorEastAsia" w:hAnsi="Times New Roman"/>
          <w:lang w:eastAsia="zh-CN"/>
        </w:rPr>
      </w:pPr>
      <w:r>
        <w:rPr>
          <w:rFonts w:ascii="Times New Roman" w:hAnsi="Times New Roman"/>
        </w:rPr>
        <w:t xml:space="preserve">LIST OF </w:t>
      </w:r>
      <w:r w:rsidR="001D24B3">
        <w:rPr>
          <w:rFonts w:ascii="Times New Roman" w:hAnsi="Times New Roman"/>
        </w:rPr>
        <w:t>TABLES</w:t>
      </w:r>
      <w:r w:rsidRPr="00A94D5B">
        <w:rPr>
          <w:rFonts w:ascii="Times New Roman" w:hAnsi="Times New Roman"/>
        </w:rPr>
        <w:tab/>
      </w:r>
      <w:r>
        <w:rPr>
          <w:rFonts w:ascii="Times New Roman" w:hAnsi="Times New Roman"/>
        </w:rPr>
        <w:tab/>
      </w:r>
      <w:r w:rsidR="00B43544">
        <w:rPr>
          <w:rFonts w:ascii="Times New Roman" w:eastAsiaTheme="minorEastAsia" w:hAnsi="Times New Roman"/>
          <w:lang w:eastAsia="zh-CN"/>
        </w:rPr>
        <w:t>xi</w:t>
      </w:r>
    </w:p>
    <w:p w:rsidR="00A82D5C" w:rsidRPr="006457AD" w:rsidRDefault="00A82D5C" w:rsidP="00CA0906">
      <w:pPr>
        <w:widowControl w:val="0"/>
        <w:tabs>
          <w:tab w:val="left" w:leader="dot" w:pos="7920"/>
          <w:tab w:val="left" w:pos="8280"/>
        </w:tabs>
        <w:rPr>
          <w:rFonts w:ascii="Times New Roman" w:eastAsiaTheme="minorEastAsia" w:hAnsi="Times New Roman"/>
          <w:lang w:eastAsia="zh-CN"/>
        </w:rPr>
      </w:pPr>
    </w:p>
    <w:p w:rsidR="00F55A7F" w:rsidRPr="008B342B" w:rsidRDefault="00F55A7F" w:rsidP="00065BC2">
      <w:pPr>
        <w:widowControl w:val="0"/>
        <w:tabs>
          <w:tab w:val="left" w:pos="720"/>
          <w:tab w:val="left" w:pos="1380"/>
          <w:tab w:val="left" w:leader="dot" w:pos="7920"/>
          <w:tab w:val="left" w:pos="8280"/>
        </w:tabs>
        <w:ind w:left="1560" w:hangingChars="650" w:hanging="1560"/>
        <w:rPr>
          <w:rFonts w:ascii="Times New Roman" w:eastAsiaTheme="minorEastAsia" w:hAnsi="Times New Roman"/>
          <w:b/>
          <w:lang w:eastAsia="zh-CN"/>
        </w:rPr>
      </w:pPr>
      <w:r w:rsidRPr="00A94D5B">
        <w:rPr>
          <w:rFonts w:ascii="Times New Roman" w:hAnsi="Times New Roman"/>
        </w:rPr>
        <w:t>CHAPTER 1</w:t>
      </w:r>
      <w:r>
        <w:rPr>
          <w:rFonts w:ascii="Times New Roman" w:hAnsi="Times New Roman"/>
        </w:rPr>
        <w:t>:</w:t>
      </w:r>
      <w:r w:rsidR="00065BC2" w:rsidRPr="00065BC2">
        <w:rPr>
          <w:rFonts w:ascii="Times New Roman" w:hAnsi="Times New Roman"/>
        </w:rPr>
        <w:t xml:space="preserve"> </w:t>
      </w:r>
      <w:r w:rsidR="00065BC2">
        <w:rPr>
          <w:rFonts w:ascii="Times New Roman" w:hAnsi="Times New Roman"/>
        </w:rPr>
        <w:tab/>
      </w:r>
      <w:r w:rsidR="003239EA">
        <w:rPr>
          <w:rFonts w:ascii="Times New Roman" w:eastAsiaTheme="minorEastAsia" w:hAnsi="Times New Roman"/>
          <w:b/>
          <w:lang w:eastAsia="zh-CN"/>
        </w:rPr>
        <w:t>INTRODUCTION</w:t>
      </w:r>
      <w:r w:rsidR="00881AB0" w:rsidRPr="00A94D5B">
        <w:rPr>
          <w:rFonts w:ascii="Times New Roman" w:hAnsi="Times New Roman"/>
        </w:rPr>
        <w:tab/>
      </w:r>
      <w:r w:rsidR="00A03B5D">
        <w:rPr>
          <w:rFonts w:ascii="Times New Roman" w:hAnsi="Times New Roman"/>
        </w:rPr>
        <w:t xml:space="preserve">      </w:t>
      </w:r>
      <w:r w:rsidR="009376C6">
        <w:rPr>
          <w:rFonts w:ascii="Times New Roman" w:hAnsi="Times New Roman"/>
        </w:rPr>
        <w:t>1</w:t>
      </w:r>
    </w:p>
    <w:p w:rsidR="00F55A7F" w:rsidRPr="008B342B" w:rsidRDefault="00F55A7F" w:rsidP="00F55A7F">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Pr="00A94D5B">
        <w:rPr>
          <w:rFonts w:ascii="Times New Roman" w:hAnsi="Times New Roman"/>
        </w:rPr>
        <w:t>1.</w:t>
      </w:r>
      <w:r>
        <w:rPr>
          <w:rFonts w:ascii="Times New Roman" w:hAnsi="Times New Roman"/>
        </w:rPr>
        <w:t>1</w:t>
      </w:r>
      <w:r>
        <w:rPr>
          <w:rFonts w:ascii="Times New Roman" w:hAnsi="Times New Roman"/>
        </w:rPr>
        <w:tab/>
      </w:r>
      <w:r w:rsidR="008F13F1" w:rsidRPr="008F13F1">
        <w:rPr>
          <w:rFonts w:ascii="Times New Roman" w:eastAsiaTheme="minorEastAsia" w:hAnsi="Times New Roman"/>
          <w:b/>
          <w:lang w:eastAsia="zh-CN"/>
        </w:rPr>
        <w:t>Literature Review</w:t>
      </w:r>
      <w:r w:rsidRPr="00A94D5B">
        <w:rPr>
          <w:rFonts w:ascii="Times New Roman" w:hAnsi="Times New Roman"/>
        </w:rPr>
        <w:tab/>
      </w:r>
      <w:r w:rsidRPr="00A94D5B">
        <w:rPr>
          <w:rFonts w:ascii="Times New Roman" w:hAnsi="Times New Roman"/>
        </w:rPr>
        <w:tab/>
      </w:r>
      <w:r w:rsidR="00DF4942">
        <w:rPr>
          <w:rFonts w:ascii="Times New Roman" w:eastAsiaTheme="minorEastAsia" w:hAnsi="Times New Roman"/>
          <w:lang w:eastAsia="zh-CN"/>
        </w:rPr>
        <w:t>1</w:t>
      </w:r>
    </w:p>
    <w:p w:rsidR="00F55A7F" w:rsidRPr="008B342B" w:rsidRDefault="00F55A7F" w:rsidP="00F55A7F">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Pr="00A94D5B">
        <w:rPr>
          <w:rFonts w:ascii="Times New Roman" w:hAnsi="Times New Roman"/>
        </w:rPr>
        <w:t>1.</w:t>
      </w:r>
      <w:r>
        <w:rPr>
          <w:rFonts w:ascii="Times New Roman" w:eastAsiaTheme="minorEastAsia" w:hAnsi="Times New Roman" w:hint="eastAsia"/>
          <w:lang w:eastAsia="zh-CN"/>
        </w:rPr>
        <w:t>2</w:t>
      </w:r>
      <w:r>
        <w:rPr>
          <w:rFonts w:ascii="Times New Roman" w:hAnsi="Times New Roman"/>
        </w:rPr>
        <w:tab/>
      </w:r>
      <w:r w:rsidR="00EF7ABB" w:rsidRPr="00EF7ABB">
        <w:rPr>
          <w:rFonts w:ascii="Times New Roman" w:eastAsiaTheme="minorEastAsia" w:hAnsi="Times New Roman"/>
          <w:b/>
          <w:lang w:eastAsia="zh-CN"/>
        </w:rPr>
        <w:t>Outline</w:t>
      </w:r>
      <w:r w:rsidRPr="00A94D5B">
        <w:rPr>
          <w:rFonts w:ascii="Times New Roman" w:hAnsi="Times New Roman"/>
        </w:rPr>
        <w:tab/>
      </w:r>
      <w:r w:rsidRPr="00A94D5B">
        <w:rPr>
          <w:rFonts w:ascii="Times New Roman" w:hAnsi="Times New Roman"/>
        </w:rPr>
        <w:tab/>
      </w:r>
      <w:r w:rsidR="00DF4942">
        <w:rPr>
          <w:rFonts w:ascii="Times New Roman" w:eastAsiaTheme="minorEastAsia" w:hAnsi="Times New Roman"/>
          <w:lang w:eastAsia="zh-CN"/>
        </w:rPr>
        <w:t>6</w:t>
      </w:r>
    </w:p>
    <w:p w:rsidR="00F55A7F" w:rsidRPr="00F55A7F" w:rsidRDefault="00F55A7F" w:rsidP="00CA0906">
      <w:pPr>
        <w:widowControl w:val="0"/>
        <w:tabs>
          <w:tab w:val="left" w:leader="dot" w:pos="7920"/>
          <w:tab w:val="left" w:pos="8280"/>
        </w:tabs>
        <w:rPr>
          <w:rFonts w:ascii="Times New Roman" w:eastAsiaTheme="minorEastAsia" w:hAnsi="Times New Roman"/>
          <w:lang w:eastAsia="zh-CN"/>
        </w:rPr>
      </w:pPr>
    </w:p>
    <w:p w:rsidR="00D876E0" w:rsidRPr="008B342B" w:rsidRDefault="00AF353F" w:rsidP="00086334">
      <w:pPr>
        <w:widowControl w:val="0"/>
        <w:tabs>
          <w:tab w:val="left" w:pos="720"/>
          <w:tab w:val="left" w:leader="dot" w:pos="7920"/>
          <w:tab w:val="left" w:pos="8280"/>
        </w:tabs>
        <w:ind w:left="1560" w:hangingChars="650" w:hanging="1560"/>
        <w:rPr>
          <w:rFonts w:ascii="Times New Roman" w:eastAsiaTheme="minorEastAsia" w:hAnsi="Times New Roman"/>
          <w:b/>
          <w:lang w:eastAsia="zh-CN"/>
        </w:rPr>
      </w:pPr>
      <w:r w:rsidRPr="00A94D5B">
        <w:rPr>
          <w:rFonts w:ascii="Times New Roman" w:hAnsi="Times New Roman"/>
        </w:rPr>
        <w:t xml:space="preserve">CHAPTER </w:t>
      </w:r>
      <w:r w:rsidR="0059463F">
        <w:rPr>
          <w:rFonts w:ascii="Times New Roman" w:eastAsiaTheme="minorEastAsia" w:hAnsi="Times New Roman" w:hint="eastAsia"/>
          <w:lang w:eastAsia="zh-CN"/>
        </w:rPr>
        <w:t>2</w:t>
      </w:r>
      <w:r w:rsidR="00B74A91">
        <w:rPr>
          <w:rFonts w:ascii="Times New Roman" w:hAnsi="Times New Roman"/>
        </w:rPr>
        <w:t>:</w:t>
      </w:r>
      <w:r w:rsidR="00065BC2">
        <w:rPr>
          <w:rFonts w:ascii="Times New Roman" w:eastAsiaTheme="minorEastAsia" w:hAnsi="Times New Roman" w:hint="eastAsia"/>
          <w:lang w:eastAsia="zh-CN"/>
        </w:rPr>
        <w:t xml:space="preserve">    </w:t>
      </w:r>
      <w:r w:rsidR="00E31A7C" w:rsidRPr="00E31A7C">
        <w:rPr>
          <w:rFonts w:ascii="Times New Roman" w:eastAsiaTheme="minorEastAsia" w:hAnsi="Times New Roman"/>
          <w:b/>
          <w:lang w:eastAsia="zh-CN"/>
        </w:rPr>
        <w:t>POROMECHANICS DEFORMATION</w:t>
      </w:r>
      <w:r w:rsidRPr="00A94D5B">
        <w:rPr>
          <w:rFonts w:ascii="Times New Roman" w:hAnsi="Times New Roman"/>
        </w:rPr>
        <w:tab/>
      </w:r>
      <w:r w:rsidRPr="00A94D5B">
        <w:rPr>
          <w:rFonts w:ascii="Times New Roman" w:hAnsi="Times New Roman"/>
        </w:rPr>
        <w:tab/>
      </w:r>
      <w:r w:rsidR="0018121A">
        <w:rPr>
          <w:rFonts w:ascii="Times New Roman" w:eastAsiaTheme="minorEastAsia" w:hAnsi="Times New Roman"/>
          <w:lang w:eastAsia="zh-CN"/>
        </w:rPr>
        <w:t>7</w:t>
      </w:r>
    </w:p>
    <w:p w:rsidR="00AF353F" w:rsidRPr="008B342B" w:rsidRDefault="0004761E" w:rsidP="002929E3">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w:t>
      </w:r>
      <w:r w:rsidR="00AF353F" w:rsidRPr="00A94D5B">
        <w:rPr>
          <w:rFonts w:ascii="Times New Roman" w:hAnsi="Times New Roman"/>
        </w:rPr>
        <w:t>.</w:t>
      </w:r>
      <w:r>
        <w:rPr>
          <w:rFonts w:ascii="Times New Roman" w:hAnsi="Times New Roman"/>
        </w:rPr>
        <w:t>1</w:t>
      </w:r>
      <w:r w:rsidR="00FD7628">
        <w:rPr>
          <w:rFonts w:ascii="Times New Roman" w:hAnsi="Times New Roman"/>
        </w:rPr>
        <w:tab/>
      </w:r>
      <w:r w:rsidR="00D61AD9" w:rsidRPr="00D61AD9">
        <w:rPr>
          <w:rFonts w:ascii="Times New Roman" w:eastAsiaTheme="minorEastAsia" w:hAnsi="Times New Roman"/>
          <w:b/>
          <w:lang w:eastAsia="zh-CN"/>
        </w:rPr>
        <w:t>Theory of Linear Elastic Fracture Mechanics</w:t>
      </w:r>
      <w:r w:rsidR="00AF353F" w:rsidRPr="00A94D5B">
        <w:rPr>
          <w:rFonts w:ascii="Times New Roman" w:hAnsi="Times New Roman"/>
        </w:rPr>
        <w:tab/>
      </w:r>
      <w:r w:rsidR="00AF353F" w:rsidRPr="00A94D5B">
        <w:rPr>
          <w:rFonts w:ascii="Times New Roman" w:hAnsi="Times New Roman"/>
        </w:rPr>
        <w:tab/>
      </w:r>
      <w:r w:rsidR="00EE0898">
        <w:rPr>
          <w:rFonts w:ascii="Times New Roman" w:eastAsiaTheme="minorEastAsia" w:hAnsi="Times New Roman"/>
          <w:lang w:eastAsia="zh-CN"/>
        </w:rPr>
        <w:t>7</w:t>
      </w:r>
    </w:p>
    <w:p w:rsidR="007D34F3" w:rsidRPr="008B342B" w:rsidRDefault="007D34F3" w:rsidP="007D34F3">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w:t>
      </w:r>
      <w:r w:rsidRPr="00A94D5B">
        <w:rPr>
          <w:rFonts w:ascii="Times New Roman" w:hAnsi="Times New Roman"/>
        </w:rPr>
        <w:t>.</w:t>
      </w:r>
      <w:r w:rsidR="0059463F">
        <w:rPr>
          <w:rFonts w:ascii="Times New Roman" w:eastAsiaTheme="minorEastAsia" w:hAnsi="Times New Roman" w:hint="eastAsia"/>
          <w:lang w:eastAsia="zh-CN"/>
        </w:rPr>
        <w:t>2</w:t>
      </w:r>
      <w:r>
        <w:rPr>
          <w:rFonts w:ascii="Times New Roman" w:hAnsi="Times New Roman"/>
        </w:rPr>
        <w:tab/>
      </w:r>
      <w:r w:rsidR="00003552">
        <w:rPr>
          <w:rFonts w:ascii="Times New Roman" w:hAnsi="Times New Roman"/>
          <w:b/>
        </w:rPr>
        <w:t>Force Equilibrium Equation</w:t>
      </w:r>
      <w:r w:rsidRPr="00A94D5B">
        <w:rPr>
          <w:rFonts w:ascii="Times New Roman" w:hAnsi="Times New Roman"/>
        </w:rPr>
        <w:tab/>
      </w:r>
      <w:r w:rsidRPr="00A94D5B">
        <w:rPr>
          <w:rFonts w:ascii="Times New Roman" w:hAnsi="Times New Roman"/>
        </w:rPr>
        <w:tab/>
      </w:r>
      <w:r w:rsidR="00F64CFA">
        <w:rPr>
          <w:rFonts w:ascii="Times New Roman" w:eastAsiaTheme="minorEastAsia" w:hAnsi="Times New Roman"/>
          <w:lang w:eastAsia="zh-CN"/>
        </w:rPr>
        <w:t>12</w:t>
      </w:r>
    </w:p>
    <w:p w:rsidR="00723340" w:rsidRDefault="007D34F3" w:rsidP="00896C62">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w:t>
      </w:r>
      <w:r w:rsidRPr="00A94D5B">
        <w:rPr>
          <w:rFonts w:ascii="Times New Roman" w:hAnsi="Times New Roman"/>
        </w:rPr>
        <w:t>.</w:t>
      </w:r>
      <w:r w:rsidR="0059463F">
        <w:rPr>
          <w:rFonts w:ascii="Times New Roman" w:eastAsiaTheme="minorEastAsia" w:hAnsi="Times New Roman" w:hint="eastAsia"/>
          <w:lang w:eastAsia="zh-CN"/>
        </w:rPr>
        <w:t>3</w:t>
      </w:r>
      <w:r>
        <w:rPr>
          <w:rFonts w:ascii="Times New Roman" w:hAnsi="Times New Roman"/>
        </w:rPr>
        <w:tab/>
      </w:r>
      <w:r w:rsidR="006766FB" w:rsidRPr="006766FB">
        <w:rPr>
          <w:rFonts w:ascii="Times New Roman" w:eastAsiaTheme="minorEastAsia" w:hAnsi="Times New Roman"/>
          <w:b/>
          <w:lang w:eastAsia="zh-CN"/>
        </w:rPr>
        <w:t>Dual Porosity</w:t>
      </w:r>
      <w:r w:rsidRPr="00A94D5B">
        <w:rPr>
          <w:rFonts w:ascii="Times New Roman" w:hAnsi="Times New Roman"/>
        </w:rPr>
        <w:tab/>
      </w:r>
      <w:r w:rsidRPr="00A94D5B">
        <w:rPr>
          <w:rFonts w:ascii="Times New Roman" w:hAnsi="Times New Roman"/>
        </w:rPr>
        <w:tab/>
      </w:r>
      <w:r w:rsidR="00916525">
        <w:rPr>
          <w:rFonts w:ascii="Times New Roman" w:eastAsiaTheme="minorEastAsia" w:hAnsi="Times New Roman"/>
          <w:lang w:eastAsia="zh-CN"/>
        </w:rPr>
        <w:t>13</w:t>
      </w:r>
    </w:p>
    <w:p w:rsidR="00495199" w:rsidRDefault="00495199" w:rsidP="000A169D">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2.4</w:t>
      </w:r>
      <w:r>
        <w:rPr>
          <w:rFonts w:ascii="Times New Roman" w:hAnsi="Times New Roman"/>
        </w:rPr>
        <w:tab/>
      </w:r>
      <w:r w:rsidR="008E0B20" w:rsidRPr="008E0B20">
        <w:rPr>
          <w:rFonts w:ascii="Times New Roman" w:eastAsiaTheme="minorEastAsia" w:hAnsi="Times New Roman"/>
          <w:b/>
          <w:lang w:eastAsia="zh-CN"/>
        </w:rPr>
        <w:t>Proppant Model</w:t>
      </w:r>
      <w:r w:rsidRPr="00A94D5B">
        <w:rPr>
          <w:rFonts w:ascii="Times New Roman" w:hAnsi="Times New Roman"/>
        </w:rPr>
        <w:tab/>
      </w:r>
      <w:r w:rsidRPr="00A94D5B">
        <w:rPr>
          <w:rFonts w:ascii="Times New Roman" w:hAnsi="Times New Roman"/>
        </w:rPr>
        <w:tab/>
      </w:r>
      <w:r w:rsidR="008E0B20">
        <w:rPr>
          <w:rFonts w:ascii="Times New Roman" w:eastAsiaTheme="minorEastAsia" w:hAnsi="Times New Roman"/>
          <w:lang w:eastAsia="zh-CN"/>
        </w:rPr>
        <w:t>1</w:t>
      </w:r>
      <w:r w:rsidR="0059463F">
        <w:rPr>
          <w:rFonts w:ascii="Times New Roman" w:eastAsiaTheme="minorEastAsia" w:hAnsi="Times New Roman" w:hint="eastAsia"/>
          <w:lang w:eastAsia="zh-CN"/>
        </w:rPr>
        <w:t>5</w:t>
      </w:r>
    </w:p>
    <w:p w:rsidR="0033526A" w:rsidRDefault="0033526A" w:rsidP="000A169D">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2.</w:t>
      </w:r>
      <w:r w:rsidR="00114283">
        <w:rPr>
          <w:rFonts w:ascii="Times New Roman" w:eastAsiaTheme="minorEastAsia" w:hAnsi="Times New Roman"/>
          <w:lang w:eastAsia="zh-CN"/>
        </w:rPr>
        <w:t>5</w:t>
      </w:r>
      <w:r>
        <w:rPr>
          <w:rFonts w:ascii="Times New Roman" w:hAnsi="Times New Roman"/>
        </w:rPr>
        <w:tab/>
      </w:r>
      <w:r w:rsidR="002A1E6A" w:rsidRPr="002A1E6A">
        <w:rPr>
          <w:rFonts w:ascii="Times New Roman" w:eastAsiaTheme="minorEastAsia" w:hAnsi="Times New Roman"/>
          <w:b/>
          <w:lang w:eastAsia="zh-CN"/>
        </w:rPr>
        <w:t>Introduction to XFEM</w:t>
      </w:r>
      <w:r w:rsidRPr="00A94D5B">
        <w:rPr>
          <w:rFonts w:ascii="Times New Roman" w:hAnsi="Times New Roman"/>
        </w:rPr>
        <w:tab/>
      </w:r>
      <w:r w:rsidRPr="00A94D5B">
        <w:rPr>
          <w:rFonts w:ascii="Times New Roman" w:hAnsi="Times New Roman"/>
        </w:rPr>
        <w:tab/>
      </w:r>
      <w:r>
        <w:rPr>
          <w:rFonts w:ascii="Times New Roman" w:eastAsiaTheme="minorEastAsia" w:hAnsi="Times New Roman"/>
          <w:lang w:eastAsia="zh-CN"/>
        </w:rPr>
        <w:t>1</w:t>
      </w:r>
      <w:r w:rsidR="00A7249D">
        <w:rPr>
          <w:rFonts w:ascii="Times New Roman" w:eastAsiaTheme="minorEastAsia" w:hAnsi="Times New Roman"/>
          <w:lang w:eastAsia="zh-CN"/>
        </w:rPr>
        <w:t>8</w:t>
      </w:r>
    </w:p>
    <w:p w:rsidR="00171F59" w:rsidRPr="008B342B" w:rsidRDefault="00171F59" w:rsidP="000A169D">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2.</w:t>
      </w:r>
      <w:r w:rsidR="00E7015F">
        <w:rPr>
          <w:rFonts w:ascii="Times New Roman" w:eastAsiaTheme="minorEastAsia" w:hAnsi="Times New Roman"/>
          <w:lang w:eastAsia="zh-CN"/>
        </w:rPr>
        <w:t>6</w:t>
      </w:r>
      <w:r>
        <w:rPr>
          <w:rFonts w:ascii="Times New Roman" w:hAnsi="Times New Roman"/>
        </w:rPr>
        <w:tab/>
      </w:r>
      <w:r w:rsidR="0093221F" w:rsidRPr="0093221F">
        <w:rPr>
          <w:rFonts w:ascii="Times New Roman" w:eastAsiaTheme="minorEastAsia" w:hAnsi="Times New Roman"/>
          <w:b/>
          <w:lang w:eastAsia="zh-CN"/>
        </w:rPr>
        <w:t>Weak Form and coupled XFEM with Dual Porosity Discretization</w:t>
      </w:r>
      <w:r w:rsidRPr="00A94D5B">
        <w:rPr>
          <w:rFonts w:ascii="Times New Roman" w:hAnsi="Times New Roman"/>
        </w:rPr>
        <w:tab/>
      </w:r>
      <w:r w:rsidRPr="00A94D5B">
        <w:rPr>
          <w:rFonts w:ascii="Times New Roman" w:hAnsi="Times New Roman"/>
        </w:rPr>
        <w:tab/>
      </w:r>
      <w:r w:rsidR="000F350A">
        <w:rPr>
          <w:rFonts w:ascii="Times New Roman" w:eastAsiaTheme="minorEastAsia" w:hAnsi="Times New Roman"/>
          <w:lang w:eastAsia="zh-CN"/>
        </w:rPr>
        <w:t>23</w:t>
      </w:r>
    </w:p>
    <w:p w:rsidR="00495199" w:rsidRPr="00495199" w:rsidRDefault="00495199" w:rsidP="002929E3">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59463F">
        <w:rPr>
          <w:rFonts w:ascii="Times New Roman" w:eastAsiaTheme="minorEastAsia" w:hAnsi="Times New Roman" w:hint="eastAsia"/>
          <w:iCs/>
          <w:sz w:val="24"/>
          <w:szCs w:val="24"/>
          <w:lang w:eastAsia="zh-CN"/>
        </w:rPr>
        <w:t>2</w:t>
      </w:r>
      <w:r>
        <w:rPr>
          <w:rFonts w:ascii="Times New Roman" w:hAnsi="Times New Roman"/>
          <w:iCs/>
          <w:sz w:val="24"/>
          <w:szCs w:val="24"/>
        </w:rPr>
        <w:t>.</w:t>
      </w:r>
      <w:r w:rsidR="00285439">
        <w:rPr>
          <w:rFonts w:ascii="Times New Roman" w:hAnsi="Times New Roman"/>
          <w:iCs/>
          <w:sz w:val="24"/>
          <w:szCs w:val="24"/>
        </w:rPr>
        <w:t>6</w:t>
      </w:r>
      <w:r w:rsidRPr="00A94D5B">
        <w:rPr>
          <w:rFonts w:ascii="Times New Roman" w:hAnsi="Times New Roman"/>
          <w:iCs/>
          <w:sz w:val="24"/>
          <w:szCs w:val="24"/>
        </w:rPr>
        <w:t>.1</w:t>
      </w:r>
      <w:r>
        <w:rPr>
          <w:rFonts w:ascii="Times New Roman" w:hAnsi="Times New Roman"/>
          <w:i/>
          <w:iCs/>
          <w:sz w:val="24"/>
          <w:szCs w:val="24"/>
        </w:rPr>
        <w:tab/>
      </w:r>
      <w:r w:rsidR="00AE3E9B" w:rsidRPr="00AE3E9B">
        <w:rPr>
          <w:rFonts w:ascii="Times New Roman" w:eastAsiaTheme="minorEastAsia" w:hAnsi="Times New Roman"/>
          <w:i/>
          <w:sz w:val="24"/>
          <w:szCs w:val="24"/>
          <w:lang w:eastAsia="zh-CN"/>
        </w:rPr>
        <w:t>Weak Form</w:t>
      </w:r>
      <w:r w:rsidRPr="00A94D5B">
        <w:rPr>
          <w:rFonts w:ascii="Times New Roman" w:hAnsi="Times New Roman"/>
          <w:sz w:val="24"/>
          <w:szCs w:val="24"/>
        </w:rPr>
        <w:tab/>
      </w:r>
      <w:r w:rsidRPr="00A94D5B">
        <w:rPr>
          <w:rFonts w:ascii="Times New Roman" w:hAnsi="Times New Roman"/>
          <w:sz w:val="24"/>
          <w:szCs w:val="24"/>
        </w:rPr>
        <w:tab/>
      </w:r>
      <w:r w:rsidR="001F6AFD">
        <w:rPr>
          <w:rFonts w:ascii="Times New Roman" w:eastAsiaTheme="minorEastAsia" w:hAnsi="Times New Roman"/>
          <w:sz w:val="24"/>
          <w:szCs w:val="24"/>
          <w:lang w:eastAsia="zh-CN"/>
        </w:rPr>
        <w:t>23</w:t>
      </w:r>
    </w:p>
    <w:p w:rsidR="003877B0" w:rsidRDefault="003877B0" w:rsidP="00052A80">
      <w:pPr>
        <w:pStyle w:val="Header"/>
        <w:widowControl w:val="0"/>
        <w:tabs>
          <w:tab w:val="clear" w:pos="4320"/>
          <w:tab w:val="clear" w:pos="8640"/>
          <w:tab w:val="left" w:pos="900"/>
          <w:tab w:val="left" w:pos="1620"/>
          <w:tab w:val="left" w:pos="2160"/>
          <w:tab w:val="left" w:leader="dot" w:pos="7920"/>
        </w:tabs>
        <w:rPr>
          <w:rFonts w:ascii="Times New Roman" w:eastAsiaTheme="minorEastAsia" w:hAnsi="Times New Roman"/>
          <w:sz w:val="24"/>
          <w:szCs w:val="24"/>
          <w:lang w:eastAsia="zh-CN"/>
        </w:rPr>
      </w:pPr>
      <w:r>
        <w:rPr>
          <w:rFonts w:ascii="Times New Roman" w:hAnsi="Times New Roman"/>
          <w:iCs/>
          <w:sz w:val="24"/>
          <w:szCs w:val="24"/>
        </w:rPr>
        <w:tab/>
      </w:r>
      <w:r w:rsidR="0059463F">
        <w:rPr>
          <w:rFonts w:ascii="Times New Roman" w:eastAsiaTheme="minorEastAsia" w:hAnsi="Times New Roman" w:hint="eastAsia"/>
          <w:iCs/>
          <w:sz w:val="24"/>
          <w:szCs w:val="24"/>
          <w:lang w:eastAsia="zh-CN"/>
        </w:rPr>
        <w:t>2</w:t>
      </w:r>
      <w:r>
        <w:rPr>
          <w:rFonts w:ascii="Times New Roman" w:hAnsi="Times New Roman"/>
          <w:iCs/>
          <w:sz w:val="24"/>
          <w:szCs w:val="24"/>
        </w:rPr>
        <w:t>.</w:t>
      </w:r>
      <w:r w:rsidR="00F77552">
        <w:rPr>
          <w:rFonts w:ascii="Times New Roman" w:eastAsiaTheme="minorEastAsia" w:hAnsi="Times New Roman" w:hint="eastAsia"/>
          <w:iCs/>
          <w:sz w:val="24"/>
          <w:szCs w:val="24"/>
          <w:lang w:eastAsia="zh-CN"/>
        </w:rPr>
        <w:t>6</w:t>
      </w:r>
      <w:r w:rsidRPr="00A94D5B">
        <w:rPr>
          <w:rFonts w:ascii="Times New Roman" w:hAnsi="Times New Roman"/>
          <w:iCs/>
          <w:sz w:val="24"/>
          <w:szCs w:val="24"/>
        </w:rPr>
        <w:t>.</w:t>
      </w:r>
      <w:r>
        <w:rPr>
          <w:rFonts w:ascii="Times New Roman" w:eastAsiaTheme="minorEastAsia" w:hAnsi="Times New Roman" w:hint="eastAsia"/>
          <w:iCs/>
          <w:sz w:val="24"/>
          <w:szCs w:val="24"/>
          <w:lang w:eastAsia="zh-CN"/>
        </w:rPr>
        <w:t>2</w:t>
      </w:r>
      <w:r>
        <w:rPr>
          <w:rFonts w:ascii="Times New Roman" w:hAnsi="Times New Roman"/>
          <w:i/>
          <w:iCs/>
          <w:sz w:val="24"/>
          <w:szCs w:val="24"/>
        </w:rPr>
        <w:tab/>
      </w:r>
      <w:r w:rsidR="00CC480C" w:rsidRPr="00CC480C">
        <w:rPr>
          <w:rFonts w:ascii="Times New Roman" w:eastAsiaTheme="minorEastAsia" w:hAnsi="Times New Roman"/>
          <w:i/>
          <w:sz w:val="24"/>
          <w:szCs w:val="24"/>
          <w:lang w:eastAsia="zh-CN"/>
        </w:rPr>
        <w:t>Discretization</w:t>
      </w:r>
      <w:r>
        <w:rPr>
          <w:rFonts w:ascii="Times New Roman" w:hAnsi="Times New Roman"/>
          <w:sz w:val="24"/>
          <w:szCs w:val="24"/>
        </w:rPr>
        <w:tab/>
      </w:r>
      <w:r w:rsidR="00052A80">
        <w:rPr>
          <w:rFonts w:ascii="Times New Roman" w:eastAsiaTheme="minorEastAsia" w:hAnsi="Times New Roman" w:hint="eastAsia"/>
          <w:sz w:val="24"/>
          <w:szCs w:val="24"/>
          <w:lang w:eastAsia="zh-CN"/>
        </w:rPr>
        <w:t xml:space="preserve">      </w:t>
      </w:r>
      <w:r w:rsidR="0033172B">
        <w:rPr>
          <w:rFonts w:ascii="Times New Roman" w:eastAsiaTheme="minorEastAsia" w:hAnsi="Times New Roman" w:hint="eastAsia"/>
          <w:sz w:val="24"/>
          <w:szCs w:val="24"/>
          <w:lang w:eastAsia="zh-CN"/>
        </w:rPr>
        <w:t>2</w:t>
      </w:r>
      <w:r w:rsidR="000F350A">
        <w:rPr>
          <w:rFonts w:ascii="Times New Roman" w:eastAsiaTheme="minorEastAsia" w:hAnsi="Times New Roman"/>
          <w:sz w:val="24"/>
          <w:szCs w:val="24"/>
          <w:lang w:eastAsia="zh-CN"/>
        </w:rPr>
        <w:t>4</w:t>
      </w:r>
    </w:p>
    <w:p w:rsidR="00AA4309" w:rsidRDefault="00AA4309" w:rsidP="00AA4309">
      <w:pPr>
        <w:pStyle w:val="Header"/>
        <w:widowControl w:val="0"/>
        <w:tabs>
          <w:tab w:val="clear" w:pos="4320"/>
          <w:tab w:val="clear" w:pos="8640"/>
          <w:tab w:val="left" w:pos="900"/>
          <w:tab w:val="left" w:pos="1620"/>
          <w:tab w:val="left" w:pos="2160"/>
          <w:tab w:val="left" w:leader="dot" w:pos="7920"/>
        </w:tabs>
        <w:rPr>
          <w:rFonts w:ascii="Times New Roman" w:eastAsiaTheme="minorEastAsia" w:hAnsi="Times New Roman"/>
          <w:sz w:val="24"/>
          <w:szCs w:val="24"/>
          <w:lang w:eastAsia="zh-CN"/>
        </w:rPr>
      </w:pPr>
      <w:r>
        <w:rPr>
          <w:rFonts w:ascii="Times New Roman" w:hAnsi="Times New Roman"/>
          <w:iCs/>
          <w:sz w:val="24"/>
          <w:szCs w:val="24"/>
        </w:rPr>
        <w:tab/>
      </w:r>
      <w:r>
        <w:rPr>
          <w:rFonts w:ascii="Times New Roman" w:eastAsiaTheme="minorEastAsia" w:hAnsi="Times New Roman" w:hint="eastAsia"/>
          <w:iCs/>
          <w:sz w:val="24"/>
          <w:szCs w:val="24"/>
          <w:lang w:eastAsia="zh-CN"/>
        </w:rPr>
        <w:t>2</w:t>
      </w:r>
      <w:r>
        <w:rPr>
          <w:rFonts w:ascii="Times New Roman" w:hAnsi="Times New Roman"/>
          <w:iCs/>
          <w:sz w:val="24"/>
          <w:szCs w:val="24"/>
        </w:rPr>
        <w:t>.</w:t>
      </w:r>
      <w:r>
        <w:rPr>
          <w:rFonts w:ascii="Times New Roman" w:eastAsiaTheme="minorEastAsia" w:hAnsi="Times New Roman" w:hint="eastAsia"/>
          <w:iCs/>
          <w:sz w:val="24"/>
          <w:szCs w:val="24"/>
          <w:lang w:eastAsia="zh-CN"/>
        </w:rPr>
        <w:t>6</w:t>
      </w:r>
      <w:r w:rsidRPr="00A94D5B">
        <w:rPr>
          <w:rFonts w:ascii="Times New Roman" w:hAnsi="Times New Roman"/>
          <w:iCs/>
          <w:sz w:val="24"/>
          <w:szCs w:val="24"/>
        </w:rPr>
        <w:t>.</w:t>
      </w:r>
      <w:r w:rsidR="00E96F79">
        <w:rPr>
          <w:rFonts w:ascii="Times New Roman" w:eastAsiaTheme="minorEastAsia" w:hAnsi="Times New Roman" w:hint="eastAsia"/>
          <w:iCs/>
          <w:sz w:val="24"/>
          <w:szCs w:val="24"/>
          <w:lang w:eastAsia="zh-CN"/>
        </w:rPr>
        <w:t>3</w:t>
      </w:r>
      <w:r>
        <w:rPr>
          <w:rFonts w:ascii="Times New Roman" w:hAnsi="Times New Roman"/>
          <w:i/>
          <w:iCs/>
          <w:sz w:val="24"/>
          <w:szCs w:val="24"/>
        </w:rPr>
        <w:tab/>
      </w:r>
      <w:r w:rsidR="00330FD2" w:rsidRPr="00330FD2">
        <w:rPr>
          <w:rFonts w:ascii="Times New Roman" w:eastAsiaTheme="minorEastAsia" w:hAnsi="Times New Roman"/>
          <w:i/>
          <w:sz w:val="24"/>
          <w:szCs w:val="24"/>
          <w:lang w:eastAsia="zh-CN"/>
        </w:rPr>
        <w:t>Numerical Integration</w:t>
      </w:r>
      <w:r>
        <w:rPr>
          <w:rFonts w:ascii="Times New Roman" w:hAnsi="Times New Roman"/>
          <w:sz w:val="24"/>
          <w:szCs w:val="24"/>
        </w:rPr>
        <w:tab/>
      </w:r>
      <w:r>
        <w:rPr>
          <w:rFonts w:ascii="Times New Roman" w:eastAsiaTheme="minorEastAsia" w:hAnsi="Times New Roman" w:hint="eastAsia"/>
          <w:sz w:val="24"/>
          <w:szCs w:val="24"/>
          <w:lang w:eastAsia="zh-CN"/>
        </w:rPr>
        <w:t xml:space="preserve">      </w:t>
      </w:r>
      <w:r w:rsidR="00C33199">
        <w:rPr>
          <w:rFonts w:ascii="Times New Roman" w:eastAsiaTheme="minorEastAsia" w:hAnsi="Times New Roman"/>
          <w:sz w:val="24"/>
          <w:szCs w:val="24"/>
          <w:lang w:eastAsia="zh-CN"/>
        </w:rPr>
        <w:t>26</w:t>
      </w:r>
    </w:p>
    <w:p w:rsidR="00FC075B" w:rsidRPr="00F55A7F" w:rsidRDefault="00FC075B" w:rsidP="002D0BDA">
      <w:pPr>
        <w:widowControl w:val="0"/>
        <w:tabs>
          <w:tab w:val="left" w:pos="1620"/>
          <w:tab w:val="left" w:leader="dot" w:pos="7920"/>
          <w:tab w:val="left" w:pos="8280"/>
        </w:tabs>
        <w:rPr>
          <w:rFonts w:ascii="Times New Roman" w:eastAsiaTheme="minorEastAsia" w:hAnsi="Times New Roman"/>
          <w:lang w:eastAsia="zh-CN"/>
        </w:rPr>
      </w:pPr>
    </w:p>
    <w:p w:rsidR="00FC075B" w:rsidRPr="00FA57D8" w:rsidRDefault="00FC075B" w:rsidP="00BD3405">
      <w:pPr>
        <w:widowControl w:val="0"/>
        <w:tabs>
          <w:tab w:val="left" w:leader="dot" w:pos="7920"/>
          <w:tab w:val="left" w:pos="8280"/>
        </w:tabs>
        <w:ind w:left="1560" w:hangingChars="650" w:hanging="1560"/>
        <w:rPr>
          <w:rFonts w:ascii="Times New Roman" w:eastAsiaTheme="minorEastAsia" w:hAnsi="Times New Roman"/>
          <w:b/>
          <w:lang w:eastAsia="zh-CN"/>
        </w:rPr>
      </w:pPr>
      <w:r>
        <w:rPr>
          <w:rFonts w:ascii="Times New Roman" w:hAnsi="Times New Roman"/>
        </w:rPr>
        <w:t xml:space="preserve">CHAPTER </w:t>
      </w:r>
      <w:r w:rsidR="00F55A7F">
        <w:rPr>
          <w:rFonts w:ascii="Times New Roman" w:eastAsiaTheme="minorEastAsia" w:hAnsi="Times New Roman" w:hint="eastAsia"/>
          <w:lang w:eastAsia="zh-CN"/>
        </w:rPr>
        <w:t>3</w:t>
      </w:r>
      <w:r w:rsidR="00BD3405">
        <w:rPr>
          <w:rFonts w:ascii="Times New Roman" w:hAnsi="Times New Roman"/>
        </w:rPr>
        <w:t>:</w:t>
      </w:r>
      <w:r w:rsidR="00BD3405">
        <w:rPr>
          <w:rFonts w:ascii="Times New Roman" w:eastAsiaTheme="minorEastAsia" w:hAnsi="Times New Roman" w:hint="eastAsia"/>
          <w:lang w:eastAsia="zh-CN"/>
        </w:rPr>
        <w:t xml:space="preserve">    </w:t>
      </w:r>
      <w:r w:rsidR="00086E5C" w:rsidRPr="00086E5C">
        <w:rPr>
          <w:rFonts w:ascii="Times New Roman" w:eastAsiaTheme="minorEastAsia" w:hAnsi="Times New Roman"/>
          <w:b/>
          <w:lang w:eastAsia="zh-CN"/>
        </w:rPr>
        <w:t>FLUID FLOW MODELS</w:t>
      </w:r>
      <w:r w:rsidRPr="00A94D5B">
        <w:rPr>
          <w:rFonts w:ascii="Times New Roman" w:hAnsi="Times New Roman"/>
        </w:rPr>
        <w:tab/>
      </w:r>
      <w:r w:rsidRPr="00A94D5B">
        <w:rPr>
          <w:rFonts w:ascii="Times New Roman" w:hAnsi="Times New Roman"/>
        </w:rPr>
        <w:tab/>
      </w:r>
      <w:r w:rsidR="00E82466">
        <w:rPr>
          <w:rFonts w:ascii="Times New Roman" w:eastAsiaTheme="minorEastAsia" w:hAnsi="Times New Roman"/>
          <w:lang w:eastAsia="zh-CN"/>
        </w:rPr>
        <w:t>29</w:t>
      </w:r>
    </w:p>
    <w:p w:rsidR="00FC075B" w:rsidRPr="008B342B" w:rsidRDefault="00FC075B" w:rsidP="00FC075B">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3</w:t>
      </w:r>
      <w:r w:rsidRPr="00A94D5B">
        <w:rPr>
          <w:rFonts w:ascii="Times New Roman" w:hAnsi="Times New Roman"/>
        </w:rPr>
        <w:t>.</w:t>
      </w:r>
      <w:r>
        <w:rPr>
          <w:rFonts w:ascii="Times New Roman" w:hAnsi="Times New Roman"/>
        </w:rPr>
        <w:t>1</w:t>
      </w:r>
      <w:r>
        <w:rPr>
          <w:rFonts w:ascii="Times New Roman" w:hAnsi="Times New Roman"/>
        </w:rPr>
        <w:tab/>
      </w:r>
      <w:r w:rsidR="00FC38F9" w:rsidRPr="00FC38F9">
        <w:rPr>
          <w:rFonts w:ascii="Times New Roman" w:eastAsiaTheme="minorEastAsia" w:hAnsi="Times New Roman"/>
          <w:b/>
          <w:lang w:eastAsia="zh-CN"/>
        </w:rPr>
        <w:t xml:space="preserve">Governing Equation for </w:t>
      </w:r>
      <w:r w:rsidR="00C133B0">
        <w:rPr>
          <w:rFonts w:ascii="Times New Roman" w:eastAsiaTheme="minorEastAsia" w:hAnsi="Times New Roman"/>
          <w:b/>
          <w:lang w:eastAsia="zh-CN"/>
        </w:rPr>
        <w:t>S</w:t>
      </w:r>
      <w:r w:rsidR="00FC38F9" w:rsidRPr="00FC38F9">
        <w:rPr>
          <w:rFonts w:ascii="Times New Roman" w:eastAsiaTheme="minorEastAsia" w:hAnsi="Times New Roman"/>
          <w:b/>
          <w:lang w:eastAsia="zh-CN"/>
        </w:rPr>
        <w:t xml:space="preserve">ingle </w:t>
      </w:r>
      <w:r w:rsidR="00C133B0">
        <w:rPr>
          <w:rFonts w:ascii="Times New Roman" w:eastAsiaTheme="minorEastAsia" w:hAnsi="Times New Roman"/>
          <w:b/>
          <w:lang w:eastAsia="zh-CN"/>
        </w:rPr>
        <w:t>F</w:t>
      </w:r>
      <w:r w:rsidR="00FC38F9" w:rsidRPr="00FC38F9">
        <w:rPr>
          <w:rFonts w:ascii="Times New Roman" w:eastAsiaTheme="minorEastAsia" w:hAnsi="Times New Roman"/>
          <w:b/>
          <w:lang w:eastAsia="zh-CN"/>
        </w:rPr>
        <w:t xml:space="preserve">luid </w:t>
      </w:r>
      <w:r w:rsidR="00C133B0">
        <w:rPr>
          <w:rFonts w:ascii="Times New Roman" w:eastAsiaTheme="minorEastAsia" w:hAnsi="Times New Roman"/>
          <w:b/>
          <w:lang w:eastAsia="zh-CN"/>
        </w:rPr>
        <w:t>F</w:t>
      </w:r>
      <w:r w:rsidR="00FC38F9" w:rsidRPr="00FC38F9">
        <w:rPr>
          <w:rFonts w:ascii="Times New Roman" w:eastAsiaTheme="minorEastAsia" w:hAnsi="Times New Roman"/>
          <w:b/>
          <w:lang w:eastAsia="zh-CN"/>
        </w:rPr>
        <w:t>low</w:t>
      </w:r>
      <w:r w:rsidRPr="00A94D5B">
        <w:rPr>
          <w:rFonts w:ascii="Times New Roman" w:hAnsi="Times New Roman"/>
        </w:rPr>
        <w:tab/>
      </w:r>
      <w:r w:rsidRPr="00A94D5B">
        <w:rPr>
          <w:rFonts w:ascii="Times New Roman" w:hAnsi="Times New Roman"/>
        </w:rPr>
        <w:tab/>
      </w:r>
      <w:r w:rsidR="00802BC8">
        <w:rPr>
          <w:rFonts w:ascii="Times New Roman" w:eastAsiaTheme="minorEastAsia" w:hAnsi="Times New Roman"/>
          <w:lang w:eastAsia="zh-CN"/>
        </w:rPr>
        <w:t>29</w:t>
      </w:r>
    </w:p>
    <w:p w:rsidR="00FC075B" w:rsidRDefault="00863BC3" w:rsidP="00863BC3">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59463F">
        <w:rPr>
          <w:rFonts w:ascii="Times New Roman" w:eastAsiaTheme="minorEastAsia" w:hAnsi="Times New Roman" w:hint="eastAsia"/>
          <w:lang w:eastAsia="zh-CN"/>
        </w:rPr>
        <w:t>3</w:t>
      </w:r>
      <w:r w:rsidRPr="00A94D5B">
        <w:rPr>
          <w:rFonts w:ascii="Times New Roman" w:hAnsi="Times New Roman"/>
        </w:rPr>
        <w:t>.</w:t>
      </w:r>
      <w:r>
        <w:rPr>
          <w:rFonts w:ascii="Times New Roman" w:eastAsiaTheme="minorEastAsia" w:hAnsi="Times New Roman" w:hint="eastAsia"/>
          <w:lang w:eastAsia="zh-CN"/>
        </w:rPr>
        <w:t>2</w:t>
      </w:r>
      <w:r>
        <w:rPr>
          <w:rFonts w:ascii="Times New Roman" w:hAnsi="Times New Roman"/>
        </w:rPr>
        <w:tab/>
      </w:r>
      <w:r w:rsidR="006B181E" w:rsidRPr="006B181E">
        <w:rPr>
          <w:rFonts w:ascii="Times New Roman" w:eastAsiaTheme="minorEastAsia" w:hAnsi="Times New Roman"/>
          <w:b/>
          <w:lang w:eastAsia="zh-CN"/>
        </w:rPr>
        <w:t>EDFM Model</w:t>
      </w:r>
      <w:r w:rsidRPr="00A94D5B">
        <w:rPr>
          <w:rFonts w:ascii="Times New Roman" w:hAnsi="Times New Roman"/>
        </w:rPr>
        <w:tab/>
      </w:r>
      <w:r w:rsidRPr="00A94D5B">
        <w:rPr>
          <w:rFonts w:ascii="Times New Roman" w:hAnsi="Times New Roman"/>
        </w:rPr>
        <w:tab/>
      </w:r>
      <w:r w:rsidR="00B55D4C">
        <w:rPr>
          <w:rFonts w:ascii="Times New Roman" w:eastAsiaTheme="minorEastAsia" w:hAnsi="Times New Roman"/>
          <w:lang w:eastAsia="zh-CN"/>
        </w:rPr>
        <w:t>32</w:t>
      </w:r>
    </w:p>
    <w:p w:rsidR="0003601B" w:rsidRPr="00863BC3" w:rsidRDefault="0003601B" w:rsidP="0003601B">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BA38AD">
        <w:rPr>
          <w:rFonts w:ascii="Times New Roman" w:eastAsiaTheme="minorEastAsia" w:hAnsi="Times New Roman"/>
          <w:lang w:eastAsia="zh-CN"/>
        </w:rPr>
        <w:t>3</w:t>
      </w:r>
      <w:r>
        <w:rPr>
          <w:rFonts w:ascii="Times New Roman" w:hAnsi="Times New Roman"/>
        </w:rPr>
        <w:tab/>
      </w:r>
      <w:r w:rsidR="007A62E2" w:rsidRPr="007A62E2">
        <w:rPr>
          <w:rFonts w:ascii="Times New Roman" w:eastAsiaTheme="minorEastAsia" w:hAnsi="Times New Roman"/>
          <w:b/>
          <w:lang w:eastAsia="zh-CN"/>
        </w:rPr>
        <w:t>Dual Continuum Model</w:t>
      </w:r>
      <w:r w:rsidRPr="00A94D5B">
        <w:rPr>
          <w:rFonts w:ascii="Times New Roman" w:hAnsi="Times New Roman"/>
        </w:rPr>
        <w:tab/>
      </w:r>
      <w:r w:rsidRPr="00A94D5B">
        <w:rPr>
          <w:rFonts w:ascii="Times New Roman" w:hAnsi="Times New Roman"/>
        </w:rPr>
        <w:tab/>
      </w:r>
      <w:r>
        <w:rPr>
          <w:rFonts w:ascii="Times New Roman" w:eastAsiaTheme="minorEastAsia" w:hAnsi="Times New Roman"/>
          <w:lang w:eastAsia="zh-CN"/>
        </w:rPr>
        <w:t>3</w:t>
      </w:r>
      <w:r w:rsidR="001A46E0">
        <w:rPr>
          <w:rFonts w:ascii="Times New Roman" w:eastAsiaTheme="minorEastAsia" w:hAnsi="Times New Roman"/>
          <w:lang w:eastAsia="zh-CN"/>
        </w:rPr>
        <w:t>4</w:t>
      </w:r>
    </w:p>
    <w:p w:rsidR="006C40BB" w:rsidRDefault="006C40BB" w:rsidP="006C40BB">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Pr>
          <w:rFonts w:ascii="Times New Roman" w:eastAsiaTheme="minorEastAsia" w:hAnsi="Times New Roman" w:hint="eastAsia"/>
          <w:iCs/>
          <w:sz w:val="24"/>
          <w:szCs w:val="24"/>
          <w:lang w:eastAsia="zh-CN"/>
        </w:rPr>
        <w:t>3</w:t>
      </w:r>
      <w:r>
        <w:rPr>
          <w:rFonts w:ascii="Times New Roman" w:hAnsi="Times New Roman"/>
          <w:iCs/>
          <w:sz w:val="24"/>
          <w:szCs w:val="24"/>
        </w:rPr>
        <w:t>.</w:t>
      </w:r>
      <w:r w:rsidR="00D47579">
        <w:rPr>
          <w:rFonts w:ascii="Times New Roman" w:eastAsiaTheme="minorEastAsia" w:hAnsi="Times New Roman"/>
          <w:iCs/>
          <w:sz w:val="24"/>
          <w:szCs w:val="24"/>
          <w:lang w:eastAsia="zh-CN"/>
        </w:rPr>
        <w:t>3</w:t>
      </w:r>
      <w:r w:rsidRPr="00A94D5B">
        <w:rPr>
          <w:rFonts w:ascii="Times New Roman" w:hAnsi="Times New Roman"/>
          <w:iCs/>
          <w:sz w:val="24"/>
          <w:szCs w:val="24"/>
        </w:rPr>
        <w:t>.1</w:t>
      </w:r>
      <w:r>
        <w:rPr>
          <w:rFonts w:ascii="Times New Roman" w:hAnsi="Times New Roman"/>
          <w:i/>
          <w:iCs/>
          <w:sz w:val="24"/>
          <w:szCs w:val="24"/>
        </w:rPr>
        <w:tab/>
      </w:r>
      <w:r w:rsidR="00295053" w:rsidRPr="00295053">
        <w:rPr>
          <w:rFonts w:ascii="Times New Roman" w:eastAsiaTheme="minorEastAsia" w:hAnsi="Times New Roman"/>
          <w:i/>
          <w:sz w:val="24"/>
          <w:szCs w:val="24"/>
          <w:lang w:eastAsia="zh-CN"/>
        </w:rPr>
        <w:t>Shape Factor</w:t>
      </w:r>
      <w:r w:rsidRPr="00A94D5B">
        <w:rPr>
          <w:rFonts w:ascii="Times New Roman" w:hAnsi="Times New Roman"/>
          <w:sz w:val="24"/>
          <w:szCs w:val="24"/>
        </w:rPr>
        <w:tab/>
      </w:r>
      <w:r w:rsidRPr="00A94D5B">
        <w:rPr>
          <w:rFonts w:ascii="Times New Roman" w:hAnsi="Times New Roman"/>
          <w:sz w:val="24"/>
          <w:szCs w:val="24"/>
        </w:rPr>
        <w:tab/>
      </w:r>
      <w:r w:rsidR="00EE2302">
        <w:rPr>
          <w:rFonts w:ascii="Times New Roman" w:eastAsiaTheme="minorEastAsia" w:hAnsi="Times New Roman"/>
          <w:sz w:val="24"/>
          <w:szCs w:val="24"/>
          <w:lang w:eastAsia="zh-CN"/>
        </w:rPr>
        <w:t>36</w:t>
      </w:r>
    </w:p>
    <w:p w:rsidR="0028005C" w:rsidRDefault="001C1E33" w:rsidP="00506425">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EF4FE6">
        <w:rPr>
          <w:rFonts w:ascii="Times New Roman" w:eastAsiaTheme="minorEastAsia" w:hAnsi="Times New Roman"/>
          <w:lang w:eastAsia="zh-CN"/>
        </w:rPr>
        <w:t>4</w:t>
      </w:r>
      <w:r>
        <w:rPr>
          <w:rFonts w:ascii="Times New Roman" w:hAnsi="Times New Roman"/>
        </w:rPr>
        <w:tab/>
      </w:r>
      <w:r w:rsidR="00716A02">
        <w:rPr>
          <w:rFonts w:ascii="Times New Roman" w:eastAsiaTheme="minorEastAsia" w:hAnsi="Times New Roman"/>
          <w:b/>
          <w:lang w:eastAsia="zh-CN"/>
        </w:rPr>
        <w:t>Geomechanical</w:t>
      </w:r>
      <w:r w:rsidR="00373D3C" w:rsidRPr="00373D3C">
        <w:rPr>
          <w:rFonts w:ascii="Times New Roman" w:eastAsiaTheme="minorEastAsia" w:hAnsi="Times New Roman"/>
          <w:b/>
          <w:lang w:eastAsia="zh-CN"/>
        </w:rPr>
        <w:t xml:space="preserve"> Effect</w:t>
      </w:r>
      <w:r w:rsidR="00716A02">
        <w:rPr>
          <w:rFonts w:ascii="Times New Roman" w:eastAsiaTheme="minorEastAsia" w:hAnsi="Times New Roman"/>
          <w:b/>
          <w:lang w:eastAsia="zh-CN"/>
        </w:rPr>
        <w:t>s</w:t>
      </w:r>
      <w:r w:rsidR="00FF79AC">
        <w:rPr>
          <w:rFonts w:ascii="Times New Roman" w:eastAsiaTheme="minorEastAsia" w:hAnsi="Times New Roman"/>
          <w:b/>
          <w:lang w:eastAsia="zh-CN"/>
        </w:rPr>
        <w:t xml:space="preserve"> on</w:t>
      </w:r>
      <w:r w:rsidR="00716A02">
        <w:rPr>
          <w:rFonts w:ascii="Times New Roman" w:eastAsiaTheme="minorEastAsia" w:hAnsi="Times New Roman"/>
          <w:b/>
          <w:lang w:eastAsia="zh-CN"/>
        </w:rPr>
        <w:t xml:space="preserve"> </w:t>
      </w:r>
      <w:r w:rsidR="003427F6">
        <w:rPr>
          <w:rFonts w:ascii="Times New Roman" w:eastAsiaTheme="minorEastAsia" w:hAnsi="Times New Roman"/>
          <w:b/>
          <w:lang w:eastAsia="zh-CN"/>
        </w:rPr>
        <w:t>Porosity and P</w:t>
      </w:r>
      <w:r w:rsidR="00373D3C" w:rsidRPr="00373D3C">
        <w:rPr>
          <w:rFonts w:ascii="Times New Roman" w:eastAsiaTheme="minorEastAsia" w:hAnsi="Times New Roman"/>
          <w:b/>
          <w:lang w:eastAsia="zh-CN"/>
        </w:rPr>
        <w:t>ermeability</w:t>
      </w:r>
      <w:r w:rsidRPr="00A94D5B">
        <w:rPr>
          <w:rFonts w:ascii="Times New Roman" w:hAnsi="Times New Roman"/>
        </w:rPr>
        <w:tab/>
      </w:r>
      <w:r w:rsidRPr="00A94D5B">
        <w:rPr>
          <w:rFonts w:ascii="Times New Roman" w:hAnsi="Times New Roman"/>
        </w:rPr>
        <w:tab/>
      </w:r>
      <w:r w:rsidR="00621804">
        <w:rPr>
          <w:rFonts w:ascii="Times New Roman" w:eastAsiaTheme="minorEastAsia" w:hAnsi="Times New Roman"/>
          <w:lang w:eastAsia="zh-CN"/>
        </w:rPr>
        <w:t>38</w:t>
      </w:r>
    </w:p>
    <w:p w:rsidR="00863BC3" w:rsidRPr="006377F5" w:rsidRDefault="00D97421" w:rsidP="006377F5">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i/>
          <w:sz w:val="24"/>
          <w:szCs w:val="24"/>
          <w:lang w:eastAsia="zh-CN"/>
        </w:rPr>
      </w:pPr>
      <w:r>
        <w:rPr>
          <w:rFonts w:ascii="Times New Roman" w:eastAsiaTheme="minorEastAsia" w:hAnsi="Times New Roman"/>
          <w:iCs/>
          <w:sz w:val="24"/>
          <w:szCs w:val="24"/>
          <w:lang w:eastAsia="zh-CN"/>
        </w:rPr>
        <w:tab/>
      </w:r>
      <w:r w:rsidR="0059463F">
        <w:rPr>
          <w:rFonts w:ascii="Times New Roman" w:eastAsiaTheme="minorEastAsia" w:hAnsi="Times New Roman" w:hint="eastAsia"/>
          <w:iCs/>
          <w:sz w:val="24"/>
          <w:szCs w:val="24"/>
          <w:lang w:eastAsia="zh-CN"/>
        </w:rPr>
        <w:t>3</w:t>
      </w:r>
      <w:r w:rsidR="00863BC3">
        <w:rPr>
          <w:rFonts w:ascii="Times New Roman" w:hAnsi="Times New Roman"/>
          <w:iCs/>
          <w:sz w:val="24"/>
          <w:szCs w:val="24"/>
        </w:rPr>
        <w:t>.</w:t>
      </w:r>
      <w:r w:rsidR="00506425">
        <w:rPr>
          <w:rFonts w:ascii="Times New Roman" w:eastAsiaTheme="minorEastAsia" w:hAnsi="Times New Roman" w:hint="eastAsia"/>
          <w:iCs/>
          <w:sz w:val="24"/>
          <w:szCs w:val="24"/>
          <w:lang w:eastAsia="zh-CN"/>
        </w:rPr>
        <w:t>4</w:t>
      </w:r>
      <w:r w:rsidR="00863BC3" w:rsidRPr="00A94D5B">
        <w:rPr>
          <w:rFonts w:ascii="Times New Roman" w:hAnsi="Times New Roman"/>
          <w:iCs/>
          <w:sz w:val="24"/>
          <w:szCs w:val="24"/>
        </w:rPr>
        <w:t>.1</w:t>
      </w:r>
      <w:r w:rsidR="00863BC3">
        <w:rPr>
          <w:rFonts w:ascii="Times New Roman" w:hAnsi="Times New Roman"/>
          <w:i/>
          <w:iCs/>
          <w:sz w:val="24"/>
          <w:szCs w:val="24"/>
        </w:rPr>
        <w:tab/>
      </w:r>
      <w:r w:rsidR="009D363E">
        <w:rPr>
          <w:rFonts w:ascii="Times New Roman" w:eastAsiaTheme="minorEastAsia" w:hAnsi="Times New Roman"/>
          <w:i/>
          <w:sz w:val="24"/>
          <w:szCs w:val="24"/>
          <w:lang w:eastAsia="zh-CN"/>
        </w:rPr>
        <w:t>Geomechanical</w:t>
      </w:r>
      <w:r w:rsidR="002B22D5" w:rsidRPr="002B22D5">
        <w:rPr>
          <w:rFonts w:ascii="Times New Roman" w:eastAsiaTheme="minorEastAsia" w:hAnsi="Times New Roman"/>
          <w:i/>
          <w:sz w:val="24"/>
          <w:szCs w:val="24"/>
          <w:lang w:eastAsia="zh-CN"/>
        </w:rPr>
        <w:t xml:space="preserve"> </w:t>
      </w:r>
      <w:r w:rsidR="00967EB3">
        <w:rPr>
          <w:rFonts w:ascii="Times New Roman" w:eastAsiaTheme="minorEastAsia" w:hAnsi="Times New Roman"/>
          <w:i/>
          <w:sz w:val="24"/>
          <w:szCs w:val="24"/>
          <w:lang w:eastAsia="zh-CN"/>
        </w:rPr>
        <w:t>E</w:t>
      </w:r>
      <w:r w:rsidR="002B22D5" w:rsidRPr="002B22D5">
        <w:rPr>
          <w:rFonts w:ascii="Times New Roman" w:eastAsiaTheme="minorEastAsia" w:hAnsi="Times New Roman"/>
          <w:i/>
          <w:sz w:val="24"/>
          <w:szCs w:val="24"/>
          <w:lang w:eastAsia="zh-CN"/>
        </w:rPr>
        <w:t>ffect</w:t>
      </w:r>
      <w:r w:rsidR="009D363E">
        <w:rPr>
          <w:rFonts w:ascii="Times New Roman" w:eastAsiaTheme="minorEastAsia" w:hAnsi="Times New Roman"/>
          <w:i/>
          <w:sz w:val="24"/>
          <w:szCs w:val="24"/>
          <w:lang w:eastAsia="zh-CN"/>
        </w:rPr>
        <w:t>s</w:t>
      </w:r>
      <w:r w:rsidR="002B22D5" w:rsidRPr="002B22D5">
        <w:rPr>
          <w:rFonts w:ascii="Times New Roman" w:eastAsiaTheme="minorEastAsia" w:hAnsi="Times New Roman"/>
          <w:i/>
          <w:sz w:val="24"/>
          <w:szCs w:val="24"/>
          <w:lang w:eastAsia="zh-CN"/>
        </w:rPr>
        <w:t xml:space="preserve"> on </w:t>
      </w:r>
      <w:r w:rsidR="009D363E">
        <w:rPr>
          <w:rFonts w:ascii="Times New Roman" w:eastAsiaTheme="minorEastAsia" w:hAnsi="Times New Roman"/>
          <w:i/>
          <w:sz w:val="24"/>
          <w:szCs w:val="24"/>
          <w:lang w:eastAsia="zh-CN"/>
        </w:rPr>
        <w:t>the Properties</w:t>
      </w:r>
      <w:r w:rsidR="00967EB3">
        <w:rPr>
          <w:rFonts w:ascii="Times New Roman" w:eastAsiaTheme="minorEastAsia" w:hAnsi="Times New Roman"/>
          <w:i/>
          <w:sz w:val="24"/>
          <w:szCs w:val="24"/>
          <w:lang w:eastAsia="zh-CN"/>
        </w:rPr>
        <w:t xml:space="preserve"> of D</w:t>
      </w:r>
      <w:r w:rsidR="002B22D5" w:rsidRPr="002B22D5">
        <w:rPr>
          <w:rFonts w:ascii="Times New Roman" w:eastAsiaTheme="minorEastAsia" w:hAnsi="Times New Roman"/>
          <w:i/>
          <w:sz w:val="24"/>
          <w:szCs w:val="24"/>
          <w:lang w:eastAsia="zh-CN"/>
        </w:rPr>
        <w:t xml:space="preserve">ual </w:t>
      </w:r>
      <w:r w:rsidR="00967EB3">
        <w:rPr>
          <w:rFonts w:ascii="Times New Roman" w:eastAsiaTheme="minorEastAsia" w:hAnsi="Times New Roman"/>
          <w:i/>
          <w:sz w:val="24"/>
          <w:szCs w:val="24"/>
          <w:lang w:eastAsia="zh-CN"/>
        </w:rPr>
        <w:t>C</w:t>
      </w:r>
      <w:r w:rsidR="002B22D5" w:rsidRPr="002B22D5">
        <w:rPr>
          <w:rFonts w:ascii="Times New Roman" w:eastAsiaTheme="minorEastAsia" w:hAnsi="Times New Roman"/>
          <w:i/>
          <w:sz w:val="24"/>
          <w:szCs w:val="24"/>
          <w:lang w:eastAsia="zh-CN"/>
        </w:rPr>
        <w:t>ontinu</w:t>
      </w:r>
      <w:r w:rsidR="009D363E">
        <w:rPr>
          <w:rFonts w:ascii="Times New Roman" w:eastAsiaTheme="minorEastAsia" w:hAnsi="Times New Roman"/>
          <w:i/>
          <w:sz w:val="24"/>
          <w:szCs w:val="24"/>
          <w:lang w:eastAsia="zh-CN"/>
        </w:rPr>
        <w:t>a</w:t>
      </w:r>
      <w:r w:rsidR="00863BC3" w:rsidRPr="00A94D5B">
        <w:rPr>
          <w:rFonts w:ascii="Times New Roman" w:hAnsi="Times New Roman"/>
          <w:sz w:val="24"/>
          <w:szCs w:val="24"/>
        </w:rPr>
        <w:tab/>
      </w:r>
      <w:r w:rsidR="006377F5">
        <w:rPr>
          <w:rFonts w:ascii="Times New Roman" w:hAnsi="Times New Roman"/>
          <w:sz w:val="24"/>
          <w:szCs w:val="24"/>
        </w:rPr>
        <w:tab/>
      </w:r>
      <w:r w:rsidR="00621804">
        <w:rPr>
          <w:rFonts w:ascii="Times New Roman" w:eastAsiaTheme="minorEastAsia" w:hAnsi="Times New Roman"/>
          <w:sz w:val="24"/>
          <w:szCs w:val="24"/>
          <w:lang w:eastAsia="zh-CN"/>
        </w:rPr>
        <w:t>38</w:t>
      </w:r>
    </w:p>
    <w:p w:rsidR="00863BC3" w:rsidRDefault="00863BC3" w:rsidP="00863BC3">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59463F">
        <w:rPr>
          <w:rFonts w:ascii="Times New Roman" w:eastAsiaTheme="minorEastAsia" w:hAnsi="Times New Roman" w:hint="eastAsia"/>
          <w:iCs/>
          <w:sz w:val="24"/>
          <w:szCs w:val="24"/>
          <w:lang w:eastAsia="zh-CN"/>
        </w:rPr>
        <w:t>3</w:t>
      </w:r>
      <w:r>
        <w:rPr>
          <w:rFonts w:ascii="Times New Roman" w:hAnsi="Times New Roman"/>
          <w:iCs/>
          <w:sz w:val="24"/>
          <w:szCs w:val="24"/>
        </w:rPr>
        <w:t>.</w:t>
      </w:r>
      <w:r w:rsidR="00094E35">
        <w:rPr>
          <w:rFonts w:ascii="Times New Roman" w:eastAsiaTheme="minorEastAsia" w:hAnsi="Times New Roman"/>
          <w:iCs/>
          <w:sz w:val="24"/>
          <w:szCs w:val="24"/>
          <w:lang w:eastAsia="zh-CN"/>
        </w:rPr>
        <w:t>4</w:t>
      </w:r>
      <w:r w:rsidRPr="00A94D5B">
        <w:rPr>
          <w:rFonts w:ascii="Times New Roman" w:hAnsi="Times New Roman"/>
          <w:iCs/>
          <w:sz w:val="24"/>
          <w:szCs w:val="24"/>
        </w:rPr>
        <w:t>.</w:t>
      </w:r>
      <w:r>
        <w:rPr>
          <w:rFonts w:ascii="Times New Roman" w:eastAsiaTheme="minorEastAsia" w:hAnsi="Times New Roman" w:hint="eastAsia"/>
          <w:iCs/>
          <w:sz w:val="24"/>
          <w:szCs w:val="24"/>
          <w:lang w:eastAsia="zh-CN"/>
        </w:rPr>
        <w:t>2</w:t>
      </w:r>
      <w:r>
        <w:rPr>
          <w:rFonts w:ascii="Times New Roman" w:hAnsi="Times New Roman"/>
          <w:i/>
          <w:iCs/>
          <w:sz w:val="24"/>
          <w:szCs w:val="24"/>
        </w:rPr>
        <w:tab/>
      </w:r>
      <w:r w:rsidR="0057678D">
        <w:rPr>
          <w:rFonts w:ascii="Times New Roman" w:eastAsiaTheme="minorEastAsia" w:hAnsi="Times New Roman"/>
          <w:i/>
          <w:sz w:val="24"/>
          <w:szCs w:val="24"/>
          <w:lang w:eastAsia="zh-CN"/>
        </w:rPr>
        <w:t>Geomechanic</w:t>
      </w:r>
      <w:r w:rsidR="009D363E">
        <w:rPr>
          <w:rFonts w:ascii="Times New Roman" w:eastAsiaTheme="minorEastAsia" w:hAnsi="Times New Roman"/>
          <w:i/>
          <w:sz w:val="24"/>
          <w:szCs w:val="24"/>
          <w:lang w:eastAsia="zh-CN"/>
        </w:rPr>
        <w:t>al</w:t>
      </w:r>
      <w:r w:rsidR="0057678D">
        <w:rPr>
          <w:rFonts w:ascii="Times New Roman" w:eastAsiaTheme="minorEastAsia" w:hAnsi="Times New Roman"/>
          <w:i/>
          <w:sz w:val="24"/>
          <w:szCs w:val="24"/>
          <w:lang w:eastAsia="zh-CN"/>
        </w:rPr>
        <w:t xml:space="preserve"> Effect</w:t>
      </w:r>
      <w:r w:rsidR="009D363E">
        <w:rPr>
          <w:rFonts w:ascii="Times New Roman" w:eastAsiaTheme="minorEastAsia" w:hAnsi="Times New Roman"/>
          <w:i/>
          <w:sz w:val="24"/>
          <w:szCs w:val="24"/>
          <w:lang w:eastAsia="zh-CN"/>
        </w:rPr>
        <w:t>s</w:t>
      </w:r>
      <w:r w:rsidR="0057678D">
        <w:rPr>
          <w:rFonts w:ascii="Times New Roman" w:eastAsiaTheme="minorEastAsia" w:hAnsi="Times New Roman"/>
          <w:i/>
          <w:sz w:val="24"/>
          <w:szCs w:val="24"/>
          <w:lang w:eastAsia="zh-CN"/>
        </w:rPr>
        <w:t xml:space="preserve"> on H</w:t>
      </w:r>
      <w:r w:rsidR="0061094E">
        <w:rPr>
          <w:rFonts w:ascii="Times New Roman" w:eastAsiaTheme="minorEastAsia" w:hAnsi="Times New Roman"/>
          <w:i/>
          <w:sz w:val="24"/>
          <w:szCs w:val="24"/>
          <w:lang w:eastAsia="zh-CN"/>
        </w:rPr>
        <w:t>ydraulic Fracture P</w:t>
      </w:r>
      <w:r w:rsidR="00A41C8C" w:rsidRPr="00A41C8C">
        <w:rPr>
          <w:rFonts w:ascii="Times New Roman" w:eastAsiaTheme="minorEastAsia" w:hAnsi="Times New Roman"/>
          <w:i/>
          <w:sz w:val="24"/>
          <w:szCs w:val="24"/>
          <w:lang w:eastAsia="zh-CN"/>
        </w:rPr>
        <w:t>ermeability</w:t>
      </w:r>
      <w:r w:rsidRPr="00A94D5B">
        <w:rPr>
          <w:rFonts w:ascii="Times New Roman" w:hAnsi="Times New Roman"/>
          <w:sz w:val="24"/>
          <w:szCs w:val="24"/>
        </w:rPr>
        <w:tab/>
      </w:r>
      <w:r w:rsidRPr="00A94D5B">
        <w:rPr>
          <w:rFonts w:ascii="Times New Roman" w:hAnsi="Times New Roman"/>
          <w:sz w:val="24"/>
          <w:szCs w:val="24"/>
        </w:rPr>
        <w:tab/>
      </w:r>
      <w:r w:rsidR="000438F9">
        <w:rPr>
          <w:rFonts w:ascii="Times New Roman" w:eastAsiaTheme="minorEastAsia" w:hAnsi="Times New Roman"/>
          <w:sz w:val="24"/>
          <w:szCs w:val="24"/>
          <w:lang w:eastAsia="zh-CN"/>
        </w:rPr>
        <w:t>40</w:t>
      </w:r>
    </w:p>
    <w:p w:rsidR="008F3AA7" w:rsidRDefault="008F3AA7" w:rsidP="008F3AA7">
      <w:pPr>
        <w:widowControl w:val="0"/>
        <w:tabs>
          <w:tab w:val="left" w:pos="360"/>
          <w:tab w:val="left" w:pos="907"/>
          <w:tab w:val="left" w:pos="1260"/>
          <w:tab w:val="left" w:leader="dot" w:pos="7920"/>
          <w:tab w:val="left" w:pos="8280"/>
        </w:tabs>
        <w:rPr>
          <w:rFonts w:ascii="Times New Roman" w:hAnsi="Times New Roma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5D3B79">
        <w:rPr>
          <w:rFonts w:ascii="Times New Roman" w:eastAsiaTheme="minorEastAsia" w:hAnsi="Times New Roman"/>
          <w:lang w:eastAsia="zh-CN"/>
        </w:rPr>
        <w:t>5</w:t>
      </w:r>
      <w:r>
        <w:rPr>
          <w:rFonts w:ascii="Times New Roman" w:hAnsi="Times New Roman"/>
        </w:rPr>
        <w:tab/>
      </w:r>
      <w:r w:rsidR="00B92FE5" w:rsidRPr="00B92FE5">
        <w:rPr>
          <w:rFonts w:ascii="Times New Roman" w:eastAsiaTheme="minorEastAsia" w:hAnsi="Times New Roman"/>
          <w:b/>
          <w:lang w:eastAsia="zh-CN"/>
        </w:rPr>
        <w:t>Discretization</w:t>
      </w:r>
      <w:r w:rsidR="00B25CB7" w:rsidRPr="009B451F">
        <w:rPr>
          <w:rFonts w:ascii="Times New Roman" w:eastAsiaTheme="minorEastAsia" w:hAnsi="Times New Roman"/>
          <w:lang w:eastAsia="zh-CN"/>
        </w:rPr>
        <w:tab/>
      </w:r>
      <w:r w:rsidR="00B25CB7" w:rsidRPr="00B25CB7">
        <w:rPr>
          <w:rFonts w:ascii="Times New Roman" w:eastAsiaTheme="minorEastAsia" w:hAnsi="Times New Roman"/>
          <w:b/>
          <w:lang w:eastAsia="zh-CN"/>
        </w:rPr>
        <w:tab/>
      </w:r>
      <w:r w:rsidR="009B451F" w:rsidRPr="009B451F">
        <w:rPr>
          <w:rFonts w:ascii="Times New Roman" w:eastAsiaTheme="minorEastAsia" w:hAnsi="Times New Roman"/>
          <w:lang w:eastAsia="zh-CN"/>
        </w:rPr>
        <w:t>40</w:t>
      </w:r>
      <w:r w:rsidRPr="00A94D5B">
        <w:rPr>
          <w:rFonts w:ascii="Times New Roman" w:hAnsi="Times New Roman"/>
        </w:rPr>
        <w:tab/>
      </w:r>
    </w:p>
    <w:p w:rsidR="0007344B" w:rsidRDefault="0007344B" w:rsidP="0007344B">
      <w:pPr>
        <w:widowControl w:val="0"/>
        <w:tabs>
          <w:tab w:val="left" w:pos="360"/>
          <w:tab w:val="left" w:pos="907"/>
          <w:tab w:val="left" w:pos="1260"/>
          <w:tab w:val="left" w:leader="dot" w:pos="7920"/>
          <w:tab w:val="left" w:pos="8280"/>
        </w:tabs>
        <w:rPr>
          <w:rFonts w:ascii="Times New Roman" w:hAnsi="Times New Roman"/>
        </w:rPr>
      </w:pPr>
      <w:r>
        <w:rPr>
          <w:rFonts w:ascii="Times New Roman" w:hAnsi="Times New Roman"/>
        </w:rPr>
        <w:tab/>
      </w:r>
      <w:r>
        <w:rPr>
          <w:rFonts w:ascii="Times New Roman" w:eastAsiaTheme="minorEastAsia" w:hAnsi="Times New Roman" w:hint="eastAsia"/>
          <w:lang w:eastAsia="zh-CN"/>
        </w:rPr>
        <w:t>3</w:t>
      </w:r>
      <w:r w:rsidRPr="00A94D5B">
        <w:rPr>
          <w:rFonts w:ascii="Times New Roman" w:hAnsi="Times New Roman"/>
        </w:rPr>
        <w:t>.</w:t>
      </w:r>
      <w:r w:rsidR="00D51A17">
        <w:rPr>
          <w:rFonts w:ascii="Times New Roman" w:eastAsiaTheme="minorEastAsia" w:hAnsi="Times New Roman"/>
          <w:lang w:eastAsia="zh-CN"/>
        </w:rPr>
        <w:t>6</w:t>
      </w:r>
      <w:r>
        <w:rPr>
          <w:rFonts w:ascii="Times New Roman" w:hAnsi="Times New Roman"/>
        </w:rPr>
        <w:tab/>
      </w:r>
      <w:r w:rsidR="004B2DED" w:rsidRPr="004B2DED">
        <w:rPr>
          <w:rFonts w:ascii="Times New Roman" w:eastAsiaTheme="minorEastAsia" w:hAnsi="Times New Roman"/>
          <w:b/>
          <w:lang w:eastAsia="zh-CN"/>
        </w:rPr>
        <w:t>Solution Algorithm</w:t>
      </w:r>
      <w:r w:rsidRPr="009B451F">
        <w:rPr>
          <w:rFonts w:ascii="Times New Roman" w:eastAsiaTheme="minorEastAsia" w:hAnsi="Times New Roman"/>
          <w:lang w:eastAsia="zh-CN"/>
        </w:rPr>
        <w:tab/>
      </w:r>
      <w:r w:rsidRPr="00B25CB7">
        <w:rPr>
          <w:rFonts w:ascii="Times New Roman" w:eastAsiaTheme="minorEastAsia" w:hAnsi="Times New Roman"/>
          <w:b/>
          <w:lang w:eastAsia="zh-CN"/>
        </w:rPr>
        <w:tab/>
      </w:r>
      <w:r w:rsidR="00584AEB">
        <w:rPr>
          <w:rFonts w:ascii="Times New Roman" w:eastAsiaTheme="minorEastAsia" w:hAnsi="Times New Roman"/>
          <w:lang w:eastAsia="zh-CN"/>
        </w:rPr>
        <w:t>43</w:t>
      </w:r>
      <w:r w:rsidRPr="00A94D5B">
        <w:rPr>
          <w:rFonts w:ascii="Times New Roman" w:hAnsi="Times New Roman"/>
        </w:rPr>
        <w:tab/>
      </w:r>
    </w:p>
    <w:p w:rsidR="00FC075B" w:rsidRDefault="00FC075B" w:rsidP="002D0BDA">
      <w:pPr>
        <w:widowControl w:val="0"/>
        <w:tabs>
          <w:tab w:val="left" w:pos="1620"/>
          <w:tab w:val="left" w:leader="dot" w:pos="7920"/>
          <w:tab w:val="left" w:pos="8280"/>
        </w:tabs>
        <w:rPr>
          <w:rFonts w:ascii="Times New Roman" w:eastAsiaTheme="minorEastAsia" w:hAnsi="Times New Roman"/>
          <w:lang w:eastAsia="zh-CN"/>
        </w:rPr>
      </w:pPr>
    </w:p>
    <w:p w:rsidR="00533CA6" w:rsidRPr="00FA57D8" w:rsidRDefault="00533CA6" w:rsidP="00533CA6">
      <w:pPr>
        <w:widowControl w:val="0"/>
        <w:tabs>
          <w:tab w:val="left" w:leader="dot" w:pos="7920"/>
          <w:tab w:val="left" w:pos="8280"/>
        </w:tabs>
        <w:ind w:left="1560" w:hangingChars="650" w:hanging="1560"/>
        <w:rPr>
          <w:rFonts w:ascii="Times New Roman" w:eastAsiaTheme="minorEastAsia" w:hAnsi="Times New Roman"/>
          <w:b/>
          <w:lang w:eastAsia="zh-CN"/>
        </w:rPr>
      </w:pPr>
      <w:r>
        <w:rPr>
          <w:rFonts w:ascii="Times New Roman" w:hAnsi="Times New Roman"/>
        </w:rPr>
        <w:t xml:space="preserve">CHAPTER </w:t>
      </w:r>
      <w:r w:rsidR="005C1DC0">
        <w:rPr>
          <w:rFonts w:ascii="Times New Roman" w:eastAsiaTheme="minorEastAsia" w:hAnsi="Times New Roman"/>
          <w:lang w:eastAsia="zh-CN"/>
        </w:rPr>
        <w:t>4</w:t>
      </w:r>
      <w:r>
        <w:rPr>
          <w:rFonts w:ascii="Times New Roman" w:hAnsi="Times New Roman"/>
        </w:rPr>
        <w:t>:</w:t>
      </w:r>
      <w:r>
        <w:rPr>
          <w:rFonts w:ascii="Times New Roman" w:eastAsiaTheme="minorEastAsia" w:hAnsi="Times New Roman" w:hint="eastAsia"/>
          <w:lang w:eastAsia="zh-CN"/>
        </w:rPr>
        <w:t xml:space="preserve">    </w:t>
      </w:r>
      <w:r w:rsidR="00DD471A">
        <w:rPr>
          <w:rFonts w:ascii="Times New Roman" w:eastAsiaTheme="minorEastAsia" w:hAnsi="Times New Roman"/>
          <w:b/>
          <w:lang w:eastAsia="zh-CN"/>
        </w:rPr>
        <w:t>NUMERICAL</w:t>
      </w:r>
      <w:r w:rsidR="00EB3B0B" w:rsidRPr="00EB3B0B">
        <w:rPr>
          <w:rFonts w:ascii="Times New Roman" w:eastAsiaTheme="minorEastAsia" w:hAnsi="Times New Roman"/>
          <w:b/>
          <w:lang w:eastAsia="zh-CN"/>
        </w:rPr>
        <w:t xml:space="preserve"> C</w:t>
      </w:r>
      <w:r w:rsidR="00DD471A">
        <w:rPr>
          <w:rFonts w:ascii="Times New Roman" w:eastAsiaTheme="minorEastAsia" w:hAnsi="Times New Roman"/>
          <w:b/>
          <w:lang w:eastAsia="zh-CN"/>
        </w:rPr>
        <w:t>ASES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45</w:t>
      </w:r>
    </w:p>
    <w:p w:rsidR="00533CA6" w:rsidRPr="008B342B"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lastRenderedPageBreak/>
        <w:tab/>
      </w:r>
      <w:r w:rsidR="00CD5C41">
        <w:rPr>
          <w:rFonts w:ascii="Times New Roman" w:eastAsiaTheme="minorEastAsia" w:hAnsi="Times New Roman"/>
          <w:lang w:eastAsia="zh-CN"/>
        </w:rPr>
        <w:t>4</w:t>
      </w:r>
      <w:r w:rsidRPr="00A94D5B">
        <w:rPr>
          <w:rFonts w:ascii="Times New Roman" w:hAnsi="Times New Roman"/>
        </w:rPr>
        <w:t>.</w:t>
      </w:r>
      <w:r>
        <w:rPr>
          <w:rFonts w:ascii="Times New Roman" w:hAnsi="Times New Roman"/>
        </w:rPr>
        <w:t>1</w:t>
      </w:r>
      <w:r>
        <w:rPr>
          <w:rFonts w:ascii="Times New Roman" w:hAnsi="Times New Roman"/>
        </w:rPr>
        <w:tab/>
      </w:r>
      <w:r w:rsidR="009270B3" w:rsidRPr="009270B3">
        <w:rPr>
          <w:rFonts w:ascii="Times New Roman" w:eastAsiaTheme="minorEastAsia" w:hAnsi="Times New Roman"/>
          <w:b/>
          <w:lang w:eastAsia="zh-CN"/>
        </w:rPr>
        <w:t>Mandel’s Problem</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45</w:t>
      </w:r>
    </w:p>
    <w:p w:rsidR="00533CA6"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FF5C34">
        <w:rPr>
          <w:rFonts w:ascii="Times New Roman" w:eastAsiaTheme="minorEastAsia" w:hAnsi="Times New Roman"/>
          <w:lang w:eastAsia="zh-CN"/>
        </w:rPr>
        <w:t>4</w:t>
      </w:r>
      <w:r w:rsidRPr="00A94D5B">
        <w:rPr>
          <w:rFonts w:ascii="Times New Roman" w:hAnsi="Times New Roman"/>
        </w:rPr>
        <w:t>.</w:t>
      </w:r>
      <w:r>
        <w:rPr>
          <w:rFonts w:ascii="Times New Roman" w:eastAsiaTheme="minorEastAsia" w:hAnsi="Times New Roman" w:hint="eastAsia"/>
          <w:lang w:eastAsia="zh-CN"/>
        </w:rPr>
        <w:t>2</w:t>
      </w:r>
      <w:r>
        <w:rPr>
          <w:rFonts w:ascii="Times New Roman" w:hAnsi="Times New Roman"/>
        </w:rPr>
        <w:tab/>
      </w:r>
      <w:r w:rsidR="00844774" w:rsidRPr="00844774">
        <w:rPr>
          <w:rFonts w:ascii="Times New Roman" w:eastAsiaTheme="minorEastAsia" w:hAnsi="Times New Roman"/>
          <w:b/>
          <w:lang w:eastAsia="zh-CN"/>
        </w:rPr>
        <w:t>Single Fracture Mechanics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48</w:t>
      </w:r>
    </w:p>
    <w:p w:rsidR="00533CA6" w:rsidRPr="00863BC3"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D4048C">
        <w:rPr>
          <w:rFonts w:ascii="Times New Roman" w:eastAsiaTheme="minorEastAsia" w:hAnsi="Times New Roman"/>
          <w:lang w:eastAsia="zh-CN"/>
        </w:rPr>
        <w:t>4</w:t>
      </w:r>
      <w:r w:rsidRPr="00A94D5B">
        <w:rPr>
          <w:rFonts w:ascii="Times New Roman" w:hAnsi="Times New Roman"/>
        </w:rPr>
        <w:t>.</w:t>
      </w:r>
      <w:r>
        <w:rPr>
          <w:rFonts w:ascii="Times New Roman" w:eastAsiaTheme="minorEastAsia" w:hAnsi="Times New Roman"/>
          <w:lang w:eastAsia="zh-CN"/>
        </w:rPr>
        <w:t>3</w:t>
      </w:r>
      <w:r>
        <w:rPr>
          <w:rFonts w:ascii="Times New Roman" w:hAnsi="Times New Roman"/>
        </w:rPr>
        <w:tab/>
      </w:r>
      <w:r w:rsidR="00C661C1" w:rsidRPr="00C661C1">
        <w:rPr>
          <w:rFonts w:ascii="Times New Roman" w:eastAsiaTheme="minorEastAsia" w:hAnsi="Times New Roman"/>
          <w:b/>
          <w:lang w:eastAsia="zh-CN"/>
        </w:rPr>
        <w:t>Convergence Analysis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52</w:t>
      </w:r>
    </w:p>
    <w:p w:rsidR="00533CA6" w:rsidRDefault="00533CA6" w:rsidP="00533CA6">
      <w:pPr>
        <w:widowControl w:val="0"/>
        <w:tabs>
          <w:tab w:val="left" w:pos="360"/>
          <w:tab w:val="left" w:pos="907"/>
          <w:tab w:val="left" w:pos="1260"/>
          <w:tab w:val="left" w:leader="dot" w:pos="7920"/>
          <w:tab w:val="left" w:pos="8280"/>
        </w:tabs>
        <w:rPr>
          <w:rFonts w:ascii="Times New Roman" w:eastAsiaTheme="minorEastAsia" w:hAnsi="Times New Roman"/>
          <w:lang w:eastAsia="zh-CN"/>
        </w:rPr>
      </w:pPr>
      <w:r>
        <w:rPr>
          <w:rFonts w:ascii="Times New Roman" w:hAnsi="Times New Roman"/>
        </w:rPr>
        <w:tab/>
      </w:r>
      <w:r w:rsidR="00D4048C">
        <w:rPr>
          <w:rFonts w:ascii="Times New Roman" w:eastAsiaTheme="minorEastAsia" w:hAnsi="Times New Roman"/>
          <w:lang w:eastAsia="zh-CN"/>
        </w:rPr>
        <w:t>4</w:t>
      </w:r>
      <w:r w:rsidRPr="00A94D5B">
        <w:rPr>
          <w:rFonts w:ascii="Times New Roman" w:hAnsi="Times New Roman"/>
        </w:rPr>
        <w:t>.</w:t>
      </w:r>
      <w:r>
        <w:rPr>
          <w:rFonts w:ascii="Times New Roman" w:eastAsiaTheme="minorEastAsia" w:hAnsi="Times New Roman"/>
          <w:lang w:eastAsia="zh-CN"/>
        </w:rPr>
        <w:t>4</w:t>
      </w:r>
      <w:r>
        <w:rPr>
          <w:rFonts w:ascii="Times New Roman" w:hAnsi="Times New Roman"/>
        </w:rPr>
        <w:tab/>
      </w:r>
      <w:r w:rsidR="0030653D">
        <w:rPr>
          <w:rFonts w:ascii="Times New Roman" w:eastAsiaTheme="minorEastAsia" w:hAnsi="Times New Roman"/>
          <w:b/>
          <w:lang w:eastAsia="zh-CN"/>
        </w:rPr>
        <w:t>Synthetic Field Examples</w:t>
      </w:r>
      <w:r w:rsidRPr="00A94D5B">
        <w:rPr>
          <w:rFonts w:ascii="Times New Roman" w:hAnsi="Times New Roman"/>
        </w:rPr>
        <w:tab/>
      </w:r>
      <w:r w:rsidRPr="00A94D5B">
        <w:rPr>
          <w:rFonts w:ascii="Times New Roman" w:hAnsi="Times New Roman"/>
        </w:rPr>
        <w:tab/>
      </w:r>
      <w:r w:rsidR="00AA57D4">
        <w:rPr>
          <w:rFonts w:ascii="Times New Roman" w:eastAsiaTheme="minorEastAsia" w:hAnsi="Times New Roman"/>
          <w:lang w:eastAsia="zh-CN"/>
        </w:rPr>
        <w:t>55</w:t>
      </w:r>
    </w:p>
    <w:p w:rsidR="00533CA6" w:rsidRDefault="00533CA6" w:rsidP="00533CA6">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B72B9B">
        <w:rPr>
          <w:rFonts w:ascii="Times New Roman" w:eastAsiaTheme="minorEastAsia" w:hAnsi="Times New Roman" w:hint="eastAsia"/>
          <w:iCs/>
          <w:sz w:val="24"/>
          <w:szCs w:val="24"/>
          <w:lang w:eastAsia="zh-CN"/>
        </w:rPr>
        <w:t>4</w:t>
      </w:r>
      <w:r>
        <w:rPr>
          <w:rFonts w:ascii="Times New Roman" w:hAnsi="Times New Roman"/>
          <w:iCs/>
          <w:sz w:val="24"/>
          <w:szCs w:val="24"/>
        </w:rPr>
        <w:t>.</w:t>
      </w:r>
      <w:r>
        <w:rPr>
          <w:rFonts w:ascii="Times New Roman" w:eastAsiaTheme="minorEastAsia" w:hAnsi="Times New Roman" w:hint="eastAsia"/>
          <w:iCs/>
          <w:sz w:val="24"/>
          <w:szCs w:val="24"/>
          <w:lang w:eastAsia="zh-CN"/>
        </w:rPr>
        <w:t>4</w:t>
      </w:r>
      <w:r w:rsidRPr="00A94D5B">
        <w:rPr>
          <w:rFonts w:ascii="Times New Roman" w:hAnsi="Times New Roman"/>
          <w:iCs/>
          <w:sz w:val="24"/>
          <w:szCs w:val="24"/>
        </w:rPr>
        <w:t>.1</w:t>
      </w:r>
      <w:r>
        <w:rPr>
          <w:rFonts w:ascii="Times New Roman" w:hAnsi="Times New Roman"/>
          <w:i/>
          <w:iCs/>
          <w:sz w:val="24"/>
          <w:szCs w:val="24"/>
        </w:rPr>
        <w:tab/>
      </w:r>
      <w:r w:rsidR="00AB3D11" w:rsidRPr="00AB3D11">
        <w:rPr>
          <w:rFonts w:ascii="Times New Roman" w:eastAsiaTheme="minorEastAsia" w:hAnsi="Times New Roman"/>
          <w:i/>
          <w:sz w:val="24"/>
          <w:szCs w:val="24"/>
          <w:lang w:eastAsia="zh-CN"/>
        </w:rPr>
        <w:t>Effect</w:t>
      </w:r>
      <w:r w:rsidR="00147BFE">
        <w:rPr>
          <w:rFonts w:ascii="Times New Roman" w:eastAsiaTheme="minorEastAsia" w:hAnsi="Times New Roman"/>
          <w:i/>
          <w:sz w:val="24"/>
          <w:szCs w:val="24"/>
          <w:lang w:eastAsia="zh-CN"/>
        </w:rPr>
        <w:t>s</w:t>
      </w:r>
      <w:r w:rsidR="00AB3D11" w:rsidRPr="00AB3D11">
        <w:rPr>
          <w:rFonts w:ascii="Times New Roman" w:eastAsiaTheme="minorEastAsia" w:hAnsi="Times New Roman"/>
          <w:i/>
          <w:sz w:val="24"/>
          <w:szCs w:val="24"/>
          <w:lang w:eastAsia="zh-CN"/>
        </w:rPr>
        <w:t xml:space="preserve"> of Natural Fracture </w:t>
      </w:r>
      <w:r w:rsidR="006C445A">
        <w:rPr>
          <w:rFonts w:ascii="Times New Roman" w:eastAsiaTheme="minorEastAsia" w:hAnsi="Times New Roman"/>
          <w:i/>
          <w:sz w:val="24"/>
          <w:szCs w:val="24"/>
          <w:lang w:eastAsia="zh-CN"/>
        </w:rPr>
        <w:t>Properties</w:t>
      </w:r>
      <w:r w:rsidR="00AB3D11" w:rsidRPr="00AB3D11">
        <w:rPr>
          <w:rFonts w:ascii="Times New Roman" w:eastAsiaTheme="minorEastAsia" w:hAnsi="Times New Roman"/>
          <w:i/>
          <w:sz w:val="24"/>
          <w:szCs w:val="24"/>
          <w:lang w:eastAsia="zh-CN"/>
        </w:rPr>
        <w:t xml:space="preserve"> on the Coupled System</w:t>
      </w:r>
      <w:r w:rsidRPr="00A94D5B">
        <w:rPr>
          <w:rFonts w:ascii="Times New Roman" w:hAnsi="Times New Roman"/>
          <w:sz w:val="24"/>
          <w:szCs w:val="24"/>
        </w:rPr>
        <w:tab/>
      </w:r>
      <w:r w:rsidRPr="00A94D5B">
        <w:rPr>
          <w:rFonts w:ascii="Times New Roman" w:hAnsi="Times New Roman"/>
          <w:sz w:val="24"/>
          <w:szCs w:val="24"/>
        </w:rPr>
        <w:tab/>
      </w:r>
      <w:r w:rsidR="00AA57D4">
        <w:rPr>
          <w:rFonts w:ascii="Times New Roman" w:eastAsiaTheme="minorEastAsia" w:hAnsi="Times New Roman"/>
          <w:sz w:val="24"/>
          <w:szCs w:val="24"/>
          <w:lang w:eastAsia="zh-CN"/>
        </w:rPr>
        <w:t>55</w:t>
      </w:r>
    </w:p>
    <w:p w:rsidR="00533CA6" w:rsidRDefault="00533CA6" w:rsidP="00533CA6">
      <w:pPr>
        <w:pStyle w:val="Header"/>
        <w:widowControl w:val="0"/>
        <w:tabs>
          <w:tab w:val="clear" w:pos="4320"/>
          <w:tab w:val="clear" w:pos="8640"/>
          <w:tab w:val="left" w:pos="900"/>
          <w:tab w:val="left" w:pos="1620"/>
          <w:tab w:val="left" w:pos="2160"/>
          <w:tab w:val="left" w:leader="dot" w:pos="7920"/>
          <w:tab w:val="left" w:pos="8280"/>
        </w:tabs>
        <w:rPr>
          <w:rFonts w:ascii="Times New Roman" w:eastAsiaTheme="minorEastAsia" w:hAnsi="Times New Roman"/>
          <w:sz w:val="24"/>
          <w:szCs w:val="24"/>
          <w:lang w:eastAsia="zh-CN"/>
        </w:rPr>
      </w:pPr>
      <w:r>
        <w:rPr>
          <w:rFonts w:ascii="Times New Roman" w:hAnsi="Times New Roman"/>
          <w:iCs/>
          <w:sz w:val="24"/>
          <w:szCs w:val="24"/>
        </w:rPr>
        <w:tab/>
      </w:r>
      <w:r w:rsidR="00B72B9B">
        <w:rPr>
          <w:rFonts w:ascii="Times New Roman" w:eastAsiaTheme="minorEastAsia" w:hAnsi="Times New Roman" w:hint="eastAsia"/>
          <w:iCs/>
          <w:sz w:val="24"/>
          <w:szCs w:val="24"/>
          <w:lang w:eastAsia="zh-CN"/>
        </w:rPr>
        <w:t>4</w:t>
      </w:r>
      <w:r>
        <w:rPr>
          <w:rFonts w:ascii="Times New Roman" w:hAnsi="Times New Roman"/>
          <w:iCs/>
          <w:sz w:val="24"/>
          <w:szCs w:val="24"/>
        </w:rPr>
        <w:t>.</w:t>
      </w:r>
      <w:r>
        <w:rPr>
          <w:rFonts w:ascii="Times New Roman" w:eastAsiaTheme="minorEastAsia" w:hAnsi="Times New Roman"/>
          <w:iCs/>
          <w:sz w:val="24"/>
          <w:szCs w:val="24"/>
          <w:lang w:eastAsia="zh-CN"/>
        </w:rPr>
        <w:t>4</w:t>
      </w:r>
      <w:r w:rsidRPr="00A94D5B">
        <w:rPr>
          <w:rFonts w:ascii="Times New Roman" w:hAnsi="Times New Roman"/>
          <w:iCs/>
          <w:sz w:val="24"/>
          <w:szCs w:val="24"/>
        </w:rPr>
        <w:t>.</w:t>
      </w:r>
      <w:r>
        <w:rPr>
          <w:rFonts w:ascii="Times New Roman" w:eastAsiaTheme="minorEastAsia" w:hAnsi="Times New Roman" w:hint="eastAsia"/>
          <w:iCs/>
          <w:sz w:val="24"/>
          <w:szCs w:val="24"/>
          <w:lang w:eastAsia="zh-CN"/>
        </w:rPr>
        <w:t>2</w:t>
      </w:r>
      <w:r>
        <w:rPr>
          <w:rFonts w:ascii="Times New Roman" w:hAnsi="Times New Roman"/>
          <w:i/>
          <w:iCs/>
          <w:sz w:val="24"/>
          <w:szCs w:val="24"/>
        </w:rPr>
        <w:tab/>
      </w:r>
      <w:r w:rsidR="006C445A">
        <w:rPr>
          <w:rFonts w:ascii="Times New Roman" w:eastAsiaTheme="minorEastAsia" w:hAnsi="Times New Roman"/>
          <w:i/>
          <w:sz w:val="24"/>
          <w:szCs w:val="24"/>
          <w:lang w:eastAsia="zh-CN"/>
        </w:rPr>
        <w:t>Effect</w:t>
      </w:r>
      <w:r w:rsidR="00147BFE">
        <w:rPr>
          <w:rFonts w:ascii="Times New Roman" w:eastAsiaTheme="minorEastAsia" w:hAnsi="Times New Roman"/>
          <w:i/>
          <w:sz w:val="24"/>
          <w:szCs w:val="24"/>
          <w:lang w:eastAsia="zh-CN"/>
        </w:rPr>
        <w:t>s</w:t>
      </w:r>
      <w:r w:rsidR="006C445A">
        <w:rPr>
          <w:rFonts w:ascii="Times New Roman" w:eastAsiaTheme="minorEastAsia" w:hAnsi="Times New Roman"/>
          <w:i/>
          <w:sz w:val="24"/>
          <w:szCs w:val="24"/>
          <w:lang w:eastAsia="zh-CN"/>
        </w:rPr>
        <w:t xml:space="preserve"> of Proppant Properties</w:t>
      </w:r>
      <w:r w:rsidR="006F6165" w:rsidRPr="006F6165">
        <w:rPr>
          <w:rFonts w:ascii="Times New Roman" w:eastAsiaTheme="minorEastAsia" w:hAnsi="Times New Roman"/>
          <w:i/>
          <w:sz w:val="24"/>
          <w:szCs w:val="24"/>
          <w:lang w:eastAsia="zh-CN"/>
        </w:rPr>
        <w:t xml:space="preserve"> on the Coupled System</w:t>
      </w:r>
      <w:r w:rsidRPr="00A94D5B">
        <w:rPr>
          <w:rFonts w:ascii="Times New Roman" w:hAnsi="Times New Roman"/>
          <w:sz w:val="24"/>
          <w:szCs w:val="24"/>
        </w:rPr>
        <w:tab/>
      </w:r>
      <w:r w:rsidRPr="00A94D5B">
        <w:rPr>
          <w:rFonts w:ascii="Times New Roman" w:hAnsi="Times New Roman"/>
          <w:sz w:val="24"/>
          <w:szCs w:val="24"/>
        </w:rPr>
        <w:tab/>
      </w:r>
      <w:r w:rsidR="00004EAD">
        <w:rPr>
          <w:rFonts w:ascii="Times New Roman" w:eastAsiaTheme="minorEastAsia" w:hAnsi="Times New Roman"/>
          <w:sz w:val="24"/>
          <w:szCs w:val="24"/>
          <w:lang w:eastAsia="zh-CN"/>
        </w:rPr>
        <w:t>59</w:t>
      </w:r>
    </w:p>
    <w:p w:rsidR="00533CA6" w:rsidRDefault="00533CA6" w:rsidP="002D0BDA">
      <w:pPr>
        <w:widowControl w:val="0"/>
        <w:tabs>
          <w:tab w:val="left" w:pos="1620"/>
          <w:tab w:val="left" w:leader="dot" w:pos="7920"/>
          <w:tab w:val="left" w:pos="8280"/>
        </w:tabs>
        <w:rPr>
          <w:rFonts w:ascii="Times New Roman" w:eastAsiaTheme="minorEastAsia" w:hAnsi="Times New Roman"/>
          <w:lang w:eastAsia="zh-CN"/>
        </w:rPr>
      </w:pPr>
    </w:p>
    <w:p w:rsidR="001B35F0" w:rsidRDefault="001B35F0" w:rsidP="00BD3405">
      <w:pPr>
        <w:widowControl w:val="0"/>
        <w:tabs>
          <w:tab w:val="left" w:leader="dot" w:pos="7920"/>
          <w:tab w:val="left" w:pos="8280"/>
        </w:tabs>
        <w:rPr>
          <w:rFonts w:ascii="Times New Roman" w:eastAsiaTheme="minorEastAsia" w:hAnsi="Times New Roman"/>
          <w:lang w:eastAsia="zh-CN"/>
        </w:rPr>
      </w:pPr>
      <w:r>
        <w:rPr>
          <w:rFonts w:ascii="Times New Roman" w:hAnsi="Times New Roman"/>
        </w:rPr>
        <w:t xml:space="preserve">CHAPTER </w:t>
      </w:r>
      <w:r w:rsidR="00027571">
        <w:rPr>
          <w:rFonts w:ascii="Times New Roman" w:eastAsiaTheme="minorEastAsia" w:hAnsi="Times New Roman"/>
          <w:lang w:eastAsia="zh-CN"/>
        </w:rPr>
        <w:t>5</w:t>
      </w:r>
      <w:r w:rsidR="00BD3405">
        <w:rPr>
          <w:rFonts w:ascii="Times New Roman" w:hAnsi="Times New Roman"/>
        </w:rPr>
        <w:t>:</w:t>
      </w:r>
      <w:r w:rsidR="00BD3405">
        <w:rPr>
          <w:rFonts w:ascii="Times New Roman" w:eastAsiaTheme="minorEastAsia" w:hAnsi="Times New Roman" w:hint="eastAsia"/>
          <w:lang w:eastAsia="zh-CN"/>
        </w:rPr>
        <w:t xml:space="preserve">    </w:t>
      </w:r>
      <w:r>
        <w:rPr>
          <w:rFonts w:ascii="Times New Roman" w:eastAsiaTheme="minorEastAsia" w:hAnsi="Times New Roman" w:hint="eastAsia"/>
          <w:b/>
          <w:lang w:eastAsia="zh-CN"/>
        </w:rPr>
        <w:t>CONCLUSIONS</w:t>
      </w:r>
      <w:r w:rsidRPr="00A94D5B">
        <w:rPr>
          <w:rFonts w:ascii="Times New Roman" w:hAnsi="Times New Roman"/>
        </w:rPr>
        <w:tab/>
      </w:r>
      <w:r w:rsidRPr="00A94D5B">
        <w:rPr>
          <w:rFonts w:ascii="Times New Roman" w:hAnsi="Times New Roman"/>
        </w:rPr>
        <w:tab/>
      </w:r>
      <w:r w:rsidR="004B0800">
        <w:rPr>
          <w:rFonts w:ascii="Times New Roman" w:eastAsiaTheme="minorEastAsia" w:hAnsi="Times New Roman"/>
          <w:lang w:eastAsia="zh-CN"/>
        </w:rPr>
        <w:t>64</w:t>
      </w:r>
    </w:p>
    <w:p w:rsidR="003D2B91" w:rsidRDefault="003D2B91" w:rsidP="00BD3405">
      <w:pPr>
        <w:widowControl w:val="0"/>
        <w:tabs>
          <w:tab w:val="left" w:leader="dot" w:pos="7920"/>
          <w:tab w:val="left" w:pos="8280"/>
        </w:tabs>
        <w:rPr>
          <w:rFonts w:ascii="Times New Roman" w:eastAsiaTheme="minorEastAsia" w:hAnsi="Times New Roman"/>
          <w:lang w:eastAsia="zh-CN"/>
        </w:rPr>
      </w:pPr>
    </w:p>
    <w:p w:rsidR="00806FEA" w:rsidRPr="00DA21ED" w:rsidRDefault="00CF16D6" w:rsidP="00BD3405">
      <w:pPr>
        <w:widowControl w:val="0"/>
        <w:tabs>
          <w:tab w:val="left" w:leader="dot" w:pos="7920"/>
          <w:tab w:val="left" w:pos="8280"/>
        </w:tabs>
      </w:pPr>
      <w:r w:rsidRPr="001363A5">
        <w:rPr>
          <w:rFonts w:ascii="Times New Roman" w:hAnsi="Times New Roman"/>
        </w:rPr>
        <w:t>BIBLIOGRAPHY</w:t>
      </w:r>
      <w:r>
        <w:tab/>
      </w:r>
      <w:r>
        <w:tab/>
        <w:t>65</w:t>
      </w:r>
    </w:p>
    <w:p w:rsidR="00F80EDB" w:rsidRDefault="00F80EDB">
      <w:pPr>
        <w:rPr>
          <w:rFonts w:ascii="Times New Roman" w:eastAsiaTheme="minorEastAsia" w:hAnsi="Times New Roman"/>
          <w:lang w:eastAsia="zh-CN"/>
        </w:rPr>
      </w:pPr>
      <w:r>
        <w:rPr>
          <w:rFonts w:ascii="Times New Roman" w:eastAsiaTheme="minorEastAsia" w:hAnsi="Times New Roman"/>
          <w:lang w:eastAsia="zh-CN"/>
        </w:rPr>
        <w:br w:type="page"/>
      </w:r>
    </w:p>
    <w:p w:rsidR="00CC16E7" w:rsidRPr="00A52159" w:rsidRDefault="00CC16E7" w:rsidP="002D0BDA">
      <w:pPr>
        <w:pageBreakBefore/>
        <w:widowControl w:val="0"/>
        <w:jc w:val="center"/>
        <w:rPr>
          <w:rFonts w:ascii="Times New Roman" w:eastAsiaTheme="minorEastAsia" w:hAnsi="Times New Roman"/>
          <w:lang w:eastAsia="zh-CN"/>
        </w:rPr>
      </w:pPr>
    </w:p>
    <w:p w:rsidR="003D40E2" w:rsidRDefault="003D40E2" w:rsidP="00894812">
      <w:pPr>
        <w:widowControl w:val="0"/>
        <w:jc w:val="center"/>
        <w:rPr>
          <w:rFonts w:ascii="Times New Roman" w:hAnsi="Times New Roman"/>
        </w:rPr>
      </w:pPr>
    </w:p>
    <w:p w:rsidR="003D40E2" w:rsidRDefault="003D40E2" w:rsidP="00CA0906">
      <w:pPr>
        <w:widowControl w:val="0"/>
        <w:jc w:val="center"/>
        <w:rPr>
          <w:rFonts w:ascii="Times New Roman" w:hAnsi="Times New Roman"/>
        </w:rPr>
      </w:pPr>
    </w:p>
    <w:p w:rsidR="00E13333" w:rsidRPr="0004124A" w:rsidRDefault="00E13333" w:rsidP="00CA0906">
      <w:pPr>
        <w:widowControl w:val="0"/>
        <w:jc w:val="center"/>
        <w:rPr>
          <w:rFonts w:ascii="Times New Roman" w:eastAsiaTheme="minorEastAsia" w:hAnsi="Times New Roman"/>
          <w:lang w:eastAsia="zh-CN"/>
        </w:rPr>
      </w:pPr>
      <w:r w:rsidRPr="00A94D5B">
        <w:rPr>
          <w:rFonts w:ascii="Times New Roman" w:hAnsi="Times New Roman"/>
        </w:rPr>
        <w:t>LIST OF FIGURES</w:t>
      </w:r>
    </w:p>
    <w:p w:rsidR="003D40E2" w:rsidRDefault="003D40E2" w:rsidP="00CA0906">
      <w:pPr>
        <w:widowControl w:val="0"/>
        <w:jc w:val="center"/>
        <w:rPr>
          <w:rFonts w:ascii="Times New Roman" w:hAnsi="Times New Roman"/>
        </w:rPr>
      </w:pPr>
    </w:p>
    <w:p w:rsidR="003D40E2" w:rsidRDefault="003D40E2" w:rsidP="00CA0906">
      <w:pPr>
        <w:widowControl w:val="0"/>
        <w:jc w:val="center"/>
        <w:rPr>
          <w:rFonts w:ascii="Times New Roman" w:hAnsi="Times New Roman"/>
        </w:rPr>
      </w:pPr>
    </w:p>
    <w:p w:rsidR="005D2159" w:rsidRDefault="005D2159" w:rsidP="005D2159">
      <w:pPr>
        <w:widowControl w:val="0"/>
        <w:jc w:val="center"/>
        <w:rPr>
          <w:rFonts w:ascii="Times New Roman" w:hAnsi="Times New Roman"/>
        </w:rPr>
      </w:pPr>
    </w:p>
    <w:p w:rsidR="00B14848" w:rsidRDefault="00736BE2" w:rsidP="006C445A">
      <w:pPr>
        <w:pStyle w:val="TableofFigures"/>
        <w:rPr>
          <w:rFonts w:asciiTheme="minorHAnsi" w:hAnsiTheme="minorHAnsi"/>
          <w:noProof/>
          <w:sz w:val="22"/>
        </w:rPr>
      </w:pPr>
      <w:r>
        <w:rPr>
          <w:bCs/>
        </w:rPr>
        <w:fldChar w:fldCharType="begin"/>
      </w:r>
      <w:r>
        <w:rPr>
          <w:bCs/>
        </w:rPr>
        <w:instrText xml:space="preserve"> TOC \h \z \t "List of figures" \c "Figure" </w:instrText>
      </w:r>
      <w:r>
        <w:rPr>
          <w:bCs/>
        </w:rPr>
        <w:fldChar w:fldCharType="separate"/>
      </w:r>
      <w:hyperlink w:anchor="_Toc450318547" w:history="1">
        <w:r w:rsidR="00B14848" w:rsidRPr="003067EA">
          <w:rPr>
            <w:rStyle w:val="Hyperlink"/>
            <w:noProof/>
          </w:rPr>
          <w:t>2.1 Stress components on an infinitesimal material element</w:t>
        </w:r>
        <w:r w:rsidR="00B14848">
          <w:rPr>
            <w:noProof/>
            <w:webHidden/>
          </w:rPr>
          <w:tab/>
        </w:r>
        <w:r w:rsidR="00B14848">
          <w:rPr>
            <w:noProof/>
            <w:webHidden/>
          </w:rPr>
          <w:fldChar w:fldCharType="begin"/>
        </w:r>
        <w:r w:rsidR="00B14848">
          <w:rPr>
            <w:noProof/>
            <w:webHidden/>
          </w:rPr>
          <w:instrText xml:space="preserve"> PAGEREF _Toc450318547 \h </w:instrText>
        </w:r>
        <w:r w:rsidR="00B14848">
          <w:rPr>
            <w:noProof/>
            <w:webHidden/>
          </w:rPr>
        </w:r>
        <w:r w:rsidR="00B14848">
          <w:rPr>
            <w:noProof/>
            <w:webHidden/>
          </w:rPr>
          <w:fldChar w:fldCharType="separate"/>
        </w:r>
        <w:r w:rsidR="00B736BB">
          <w:rPr>
            <w:noProof/>
            <w:webHidden/>
          </w:rPr>
          <w:t>8</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48" w:history="1">
        <w:r w:rsidR="00B14848" w:rsidRPr="003067EA">
          <w:rPr>
            <w:rStyle w:val="Hyperlink"/>
            <w:noProof/>
          </w:rPr>
          <w:t>2.2 A biaxially loaded infinite plate containing a crack</w:t>
        </w:r>
        <w:r w:rsidR="00B14848">
          <w:rPr>
            <w:noProof/>
            <w:webHidden/>
          </w:rPr>
          <w:tab/>
        </w:r>
        <w:r w:rsidR="00B14848">
          <w:rPr>
            <w:noProof/>
            <w:webHidden/>
          </w:rPr>
          <w:fldChar w:fldCharType="begin"/>
        </w:r>
        <w:r w:rsidR="00B14848">
          <w:rPr>
            <w:noProof/>
            <w:webHidden/>
          </w:rPr>
          <w:instrText xml:space="preserve"> PAGEREF _Toc450318548 \h </w:instrText>
        </w:r>
        <w:r w:rsidR="00B14848">
          <w:rPr>
            <w:noProof/>
            <w:webHidden/>
          </w:rPr>
        </w:r>
        <w:r w:rsidR="00B14848">
          <w:rPr>
            <w:noProof/>
            <w:webHidden/>
          </w:rPr>
          <w:fldChar w:fldCharType="separate"/>
        </w:r>
        <w:r w:rsidR="00B736BB">
          <w:rPr>
            <w:noProof/>
            <w:webHidden/>
          </w:rPr>
          <w:t>9</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49" w:history="1">
        <w:r w:rsidR="00B14848" w:rsidRPr="003067EA">
          <w:rPr>
            <w:rStyle w:val="Hyperlink"/>
            <w:noProof/>
          </w:rPr>
          <w:t>2.3 The polar coordinate system associated with the crack tip</w:t>
        </w:r>
        <w:r w:rsidR="00B14848">
          <w:rPr>
            <w:noProof/>
            <w:webHidden/>
          </w:rPr>
          <w:tab/>
        </w:r>
        <w:r w:rsidR="00B14848">
          <w:rPr>
            <w:noProof/>
            <w:webHidden/>
          </w:rPr>
          <w:fldChar w:fldCharType="begin"/>
        </w:r>
        <w:r w:rsidR="00B14848">
          <w:rPr>
            <w:noProof/>
            <w:webHidden/>
          </w:rPr>
          <w:instrText xml:space="preserve"> PAGEREF _Toc450318549 \h </w:instrText>
        </w:r>
        <w:r w:rsidR="00B14848">
          <w:rPr>
            <w:noProof/>
            <w:webHidden/>
          </w:rPr>
        </w:r>
        <w:r w:rsidR="00B14848">
          <w:rPr>
            <w:noProof/>
            <w:webHidden/>
          </w:rPr>
          <w:fldChar w:fldCharType="separate"/>
        </w:r>
        <w:r w:rsidR="00B736BB">
          <w:rPr>
            <w:noProof/>
            <w:webHidden/>
          </w:rPr>
          <w:t>11</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50" w:history="1">
        <w:r w:rsidR="00B14848" w:rsidRPr="003067EA">
          <w:rPr>
            <w:rStyle w:val="Hyperlink"/>
            <w:noProof/>
            <w:lang w:val="en-CA"/>
          </w:rPr>
          <w:t>2.4 A body in a state of elastostatic equilibrium</w:t>
        </w:r>
        <w:r w:rsidR="00B14848">
          <w:rPr>
            <w:noProof/>
            <w:webHidden/>
          </w:rPr>
          <w:tab/>
        </w:r>
        <w:r w:rsidR="00B14848">
          <w:rPr>
            <w:noProof/>
            <w:webHidden/>
          </w:rPr>
          <w:fldChar w:fldCharType="begin"/>
        </w:r>
        <w:r w:rsidR="00B14848">
          <w:rPr>
            <w:noProof/>
            <w:webHidden/>
          </w:rPr>
          <w:instrText xml:space="preserve"> PAGEREF _Toc450318550 \h </w:instrText>
        </w:r>
        <w:r w:rsidR="00B14848">
          <w:rPr>
            <w:noProof/>
            <w:webHidden/>
          </w:rPr>
        </w:r>
        <w:r w:rsidR="00B14848">
          <w:rPr>
            <w:noProof/>
            <w:webHidden/>
          </w:rPr>
          <w:fldChar w:fldCharType="separate"/>
        </w:r>
        <w:r w:rsidR="00B736BB">
          <w:rPr>
            <w:noProof/>
            <w:webHidden/>
          </w:rPr>
          <w:t>12</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51" w:history="1">
        <w:r w:rsidR="00B14848" w:rsidRPr="003067EA">
          <w:rPr>
            <w:rStyle w:val="Hyperlink"/>
            <w:noProof/>
          </w:rPr>
          <w:t xml:space="preserve">2.5 Schematic </w:t>
        </w:r>
        <w:r w:rsidR="000169E3">
          <w:rPr>
            <w:rStyle w:val="Hyperlink"/>
            <w:noProof/>
          </w:rPr>
          <w:t xml:space="preserve">of the </w:t>
        </w:r>
        <w:r w:rsidR="00B14848" w:rsidRPr="003067EA">
          <w:rPr>
            <w:rStyle w:val="Hyperlink"/>
            <w:noProof/>
          </w:rPr>
          <w:t>dual porosity system</w:t>
        </w:r>
        <w:r w:rsidR="00B14848">
          <w:rPr>
            <w:noProof/>
            <w:webHidden/>
          </w:rPr>
          <w:tab/>
        </w:r>
        <w:r w:rsidR="00B14848">
          <w:rPr>
            <w:noProof/>
            <w:webHidden/>
          </w:rPr>
          <w:fldChar w:fldCharType="begin"/>
        </w:r>
        <w:r w:rsidR="00B14848">
          <w:rPr>
            <w:noProof/>
            <w:webHidden/>
          </w:rPr>
          <w:instrText xml:space="preserve"> PAGEREF _Toc450318551 \h </w:instrText>
        </w:r>
        <w:r w:rsidR="00B14848">
          <w:rPr>
            <w:noProof/>
            <w:webHidden/>
          </w:rPr>
        </w:r>
        <w:r w:rsidR="00B14848">
          <w:rPr>
            <w:noProof/>
            <w:webHidden/>
          </w:rPr>
          <w:fldChar w:fldCharType="separate"/>
        </w:r>
        <w:r w:rsidR="00B736BB">
          <w:rPr>
            <w:noProof/>
            <w:webHidden/>
          </w:rPr>
          <w:t>14</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52" w:history="1">
        <w:r w:rsidR="00B14848" w:rsidRPr="003067EA">
          <w:rPr>
            <w:rStyle w:val="Hyperlink"/>
            <w:noProof/>
          </w:rPr>
          <w:t>2.6 Initial and deformed configuration of prop</w:t>
        </w:r>
        <w:r w:rsidR="00D133B5">
          <w:rPr>
            <w:rStyle w:val="Hyperlink"/>
            <w:noProof/>
          </w:rPr>
          <w:t>p</w:t>
        </w:r>
        <w:r w:rsidR="00B14848" w:rsidRPr="003067EA">
          <w:rPr>
            <w:rStyle w:val="Hyperlink"/>
            <w:noProof/>
          </w:rPr>
          <w:t>ants in the discretized fracture (2D)</w:t>
        </w:r>
        <w:r w:rsidR="00B14848">
          <w:rPr>
            <w:noProof/>
            <w:webHidden/>
          </w:rPr>
          <w:tab/>
        </w:r>
        <w:r w:rsidR="00B14848">
          <w:rPr>
            <w:noProof/>
            <w:webHidden/>
          </w:rPr>
          <w:fldChar w:fldCharType="begin"/>
        </w:r>
        <w:r w:rsidR="00B14848">
          <w:rPr>
            <w:noProof/>
            <w:webHidden/>
          </w:rPr>
          <w:instrText xml:space="preserve"> PAGEREF _Toc450318552 \h </w:instrText>
        </w:r>
        <w:r w:rsidR="00B14848">
          <w:rPr>
            <w:noProof/>
            <w:webHidden/>
          </w:rPr>
        </w:r>
        <w:r w:rsidR="00B14848">
          <w:rPr>
            <w:noProof/>
            <w:webHidden/>
          </w:rPr>
          <w:fldChar w:fldCharType="separate"/>
        </w:r>
        <w:r w:rsidR="00B736BB">
          <w:rPr>
            <w:noProof/>
            <w:webHidden/>
          </w:rPr>
          <w:t>17</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53" w:history="1">
        <w:r w:rsidR="005E1CE1">
          <w:rPr>
            <w:rStyle w:val="Hyperlink"/>
            <w:noProof/>
          </w:rPr>
          <w:t>2.7 D</w:t>
        </w:r>
        <w:r w:rsidR="00B14848" w:rsidRPr="003067EA">
          <w:rPr>
            <w:rStyle w:val="Hyperlink"/>
            <w:noProof/>
          </w:rPr>
          <w:t>ifferent types of elements and nodes</w:t>
        </w:r>
        <w:r w:rsidR="00B14848">
          <w:rPr>
            <w:noProof/>
            <w:webHidden/>
          </w:rPr>
          <w:tab/>
        </w:r>
        <w:r w:rsidR="00B14848">
          <w:rPr>
            <w:noProof/>
            <w:webHidden/>
          </w:rPr>
          <w:fldChar w:fldCharType="begin"/>
        </w:r>
        <w:r w:rsidR="00B14848">
          <w:rPr>
            <w:noProof/>
            <w:webHidden/>
          </w:rPr>
          <w:instrText xml:space="preserve"> PAGEREF _Toc450318553 \h </w:instrText>
        </w:r>
        <w:r w:rsidR="00B14848">
          <w:rPr>
            <w:noProof/>
            <w:webHidden/>
          </w:rPr>
        </w:r>
        <w:r w:rsidR="00B14848">
          <w:rPr>
            <w:noProof/>
            <w:webHidden/>
          </w:rPr>
          <w:fldChar w:fldCharType="separate"/>
        </w:r>
        <w:r w:rsidR="00B736BB">
          <w:rPr>
            <w:noProof/>
            <w:webHidden/>
          </w:rPr>
          <w:t>19</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54" w:history="1">
        <w:r w:rsidR="00B14848" w:rsidRPr="003067EA">
          <w:rPr>
            <w:rStyle w:val="Hyperlink"/>
            <w:noProof/>
          </w:rPr>
          <w:t xml:space="preserve">2.8 Schematic of </w:t>
        </w:r>
        <w:r w:rsidR="00D90F84">
          <w:rPr>
            <w:rStyle w:val="Hyperlink"/>
            <w:noProof/>
          </w:rPr>
          <w:t xml:space="preserve">the </w:t>
        </w:r>
        <w:r w:rsidR="00B14848" w:rsidRPr="003067EA">
          <w:rPr>
            <w:rStyle w:val="Hyperlink"/>
            <w:noProof/>
          </w:rPr>
          <w:t>signed distance function</w:t>
        </w:r>
        <w:r w:rsidR="00B14848">
          <w:rPr>
            <w:noProof/>
            <w:webHidden/>
          </w:rPr>
          <w:tab/>
        </w:r>
        <w:r w:rsidR="00B14848">
          <w:rPr>
            <w:noProof/>
            <w:webHidden/>
          </w:rPr>
          <w:fldChar w:fldCharType="begin"/>
        </w:r>
        <w:r w:rsidR="00B14848">
          <w:rPr>
            <w:noProof/>
            <w:webHidden/>
          </w:rPr>
          <w:instrText xml:space="preserve"> PAGEREF _Toc450318554 \h </w:instrText>
        </w:r>
        <w:r w:rsidR="00B14848">
          <w:rPr>
            <w:noProof/>
            <w:webHidden/>
          </w:rPr>
        </w:r>
        <w:r w:rsidR="00B14848">
          <w:rPr>
            <w:noProof/>
            <w:webHidden/>
          </w:rPr>
          <w:fldChar w:fldCharType="separate"/>
        </w:r>
        <w:r w:rsidR="00B736BB">
          <w:rPr>
            <w:noProof/>
            <w:webHidden/>
          </w:rPr>
          <w:t>20</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55" w:history="1">
        <w:r w:rsidR="00B14848" w:rsidRPr="003067EA">
          <w:rPr>
            <w:rStyle w:val="Hyperlink"/>
            <w:noProof/>
          </w:rPr>
          <w:t>2.9 Standard shape function</w:t>
        </w:r>
        <w:r w:rsidR="00FF7FC9">
          <w:rPr>
            <w:rStyle w:val="Hyperlink"/>
            <w:noProof/>
          </w:rPr>
          <w:t>s</w:t>
        </w:r>
        <w:r w:rsidR="00B14848" w:rsidRPr="003067EA">
          <w:rPr>
            <w:rStyle w:val="Hyperlink"/>
            <w:noProof/>
          </w:rPr>
          <w:t xml:space="preserve"> for node</w:t>
        </w:r>
        <w:r w:rsidR="00FF7FC9">
          <w:rPr>
            <w:rStyle w:val="Hyperlink"/>
            <w:noProof/>
          </w:rPr>
          <w:t>s</w:t>
        </w:r>
        <w:r w:rsidR="00B14848" w:rsidRPr="003067EA">
          <w:rPr>
            <w:rStyle w:val="Hyperlink"/>
            <w:noProof/>
          </w:rPr>
          <w:t xml:space="preserve"> 2 and 3</w:t>
        </w:r>
        <w:r w:rsidR="00B14848">
          <w:rPr>
            <w:noProof/>
            <w:webHidden/>
          </w:rPr>
          <w:tab/>
        </w:r>
        <w:r w:rsidR="00B14848">
          <w:rPr>
            <w:noProof/>
            <w:webHidden/>
          </w:rPr>
          <w:fldChar w:fldCharType="begin"/>
        </w:r>
        <w:r w:rsidR="00B14848">
          <w:rPr>
            <w:noProof/>
            <w:webHidden/>
          </w:rPr>
          <w:instrText xml:space="preserve"> PAGEREF _Toc450318555 \h </w:instrText>
        </w:r>
        <w:r w:rsidR="00B14848">
          <w:rPr>
            <w:noProof/>
            <w:webHidden/>
          </w:rPr>
        </w:r>
        <w:r w:rsidR="00B14848">
          <w:rPr>
            <w:noProof/>
            <w:webHidden/>
          </w:rPr>
          <w:fldChar w:fldCharType="separate"/>
        </w:r>
        <w:r w:rsidR="00B736BB">
          <w:rPr>
            <w:noProof/>
            <w:webHidden/>
          </w:rPr>
          <w:t>22</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56" w:history="1">
        <w:r w:rsidR="00B14848" w:rsidRPr="003067EA">
          <w:rPr>
            <w:rStyle w:val="Hyperlink"/>
            <w:noProof/>
          </w:rPr>
          <w:t>2.10 Enriched shape function</w:t>
        </w:r>
        <w:r w:rsidR="00FF7FC9">
          <w:rPr>
            <w:rStyle w:val="Hyperlink"/>
            <w:noProof/>
          </w:rPr>
          <w:t>s</w:t>
        </w:r>
        <w:r w:rsidR="00B14848" w:rsidRPr="003067EA">
          <w:rPr>
            <w:rStyle w:val="Hyperlink"/>
            <w:noProof/>
          </w:rPr>
          <w:t xml:space="preserve"> for node</w:t>
        </w:r>
        <w:r w:rsidR="00FF7FC9">
          <w:rPr>
            <w:rStyle w:val="Hyperlink"/>
            <w:noProof/>
          </w:rPr>
          <w:t>s</w:t>
        </w:r>
        <w:r w:rsidR="00B14848" w:rsidRPr="003067EA">
          <w:rPr>
            <w:rStyle w:val="Hyperlink"/>
            <w:noProof/>
          </w:rPr>
          <w:t xml:space="preserve"> 2 and 3</w:t>
        </w:r>
        <w:r w:rsidR="00B14848">
          <w:rPr>
            <w:noProof/>
            <w:webHidden/>
          </w:rPr>
          <w:tab/>
        </w:r>
        <w:r w:rsidR="00B14848">
          <w:rPr>
            <w:noProof/>
            <w:webHidden/>
          </w:rPr>
          <w:fldChar w:fldCharType="begin"/>
        </w:r>
        <w:r w:rsidR="00B14848">
          <w:rPr>
            <w:noProof/>
            <w:webHidden/>
          </w:rPr>
          <w:instrText xml:space="preserve"> PAGEREF _Toc450318556 \h </w:instrText>
        </w:r>
        <w:r w:rsidR="00B14848">
          <w:rPr>
            <w:noProof/>
            <w:webHidden/>
          </w:rPr>
        </w:r>
        <w:r w:rsidR="00B14848">
          <w:rPr>
            <w:noProof/>
            <w:webHidden/>
          </w:rPr>
          <w:fldChar w:fldCharType="separate"/>
        </w:r>
        <w:r w:rsidR="00B736BB">
          <w:rPr>
            <w:noProof/>
            <w:webHidden/>
          </w:rPr>
          <w:t>22</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57" w:history="1">
        <w:r w:rsidR="00B14848" w:rsidRPr="003067EA">
          <w:rPr>
            <w:rStyle w:val="Hyperlink"/>
            <w:noProof/>
          </w:rPr>
          <w:t>2.11 Shifted enriched function</w:t>
        </w:r>
        <w:r w:rsidR="00FF7FC9">
          <w:rPr>
            <w:rStyle w:val="Hyperlink"/>
            <w:noProof/>
          </w:rPr>
          <w:t>s</w:t>
        </w:r>
        <w:r w:rsidR="00B14848" w:rsidRPr="003067EA">
          <w:rPr>
            <w:rStyle w:val="Hyperlink"/>
            <w:noProof/>
          </w:rPr>
          <w:t xml:space="preserve"> for node</w:t>
        </w:r>
        <w:r w:rsidR="00FF7FC9">
          <w:rPr>
            <w:rStyle w:val="Hyperlink"/>
            <w:noProof/>
          </w:rPr>
          <w:t>s</w:t>
        </w:r>
        <w:r w:rsidR="00B14848" w:rsidRPr="003067EA">
          <w:rPr>
            <w:rStyle w:val="Hyperlink"/>
            <w:noProof/>
          </w:rPr>
          <w:t xml:space="preserve"> 2 and 3</w:t>
        </w:r>
        <w:r w:rsidR="00B14848">
          <w:rPr>
            <w:noProof/>
            <w:webHidden/>
          </w:rPr>
          <w:tab/>
        </w:r>
        <w:r w:rsidR="00B14848">
          <w:rPr>
            <w:noProof/>
            <w:webHidden/>
          </w:rPr>
          <w:fldChar w:fldCharType="begin"/>
        </w:r>
        <w:r w:rsidR="00B14848">
          <w:rPr>
            <w:noProof/>
            <w:webHidden/>
          </w:rPr>
          <w:instrText xml:space="preserve"> PAGEREF _Toc450318557 \h </w:instrText>
        </w:r>
        <w:r w:rsidR="00B14848">
          <w:rPr>
            <w:noProof/>
            <w:webHidden/>
          </w:rPr>
        </w:r>
        <w:r w:rsidR="00B14848">
          <w:rPr>
            <w:noProof/>
            <w:webHidden/>
          </w:rPr>
          <w:fldChar w:fldCharType="separate"/>
        </w:r>
        <w:r w:rsidR="00B736BB">
          <w:rPr>
            <w:noProof/>
            <w:webHidden/>
          </w:rPr>
          <w:t>22</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58" w:history="1">
        <w:r w:rsidR="00B14848" w:rsidRPr="003067EA">
          <w:rPr>
            <w:rStyle w:val="Hyperlink"/>
            <w:noProof/>
          </w:rPr>
          <w:t>2.12 Partition</w:t>
        </w:r>
        <w:r w:rsidR="00F04300">
          <w:rPr>
            <w:rStyle w:val="Hyperlink"/>
            <w:noProof/>
          </w:rPr>
          <w:t>ing</w:t>
        </w:r>
        <w:r w:rsidR="00B14848" w:rsidRPr="003067EA">
          <w:rPr>
            <w:rStyle w:val="Hyperlink"/>
            <w:noProof/>
          </w:rPr>
          <w:t xml:space="preserve"> of the element with sub triangles</w:t>
        </w:r>
        <w:r w:rsidR="00B14848">
          <w:rPr>
            <w:noProof/>
            <w:webHidden/>
          </w:rPr>
          <w:tab/>
        </w:r>
        <w:r w:rsidR="00B14848">
          <w:rPr>
            <w:noProof/>
            <w:webHidden/>
          </w:rPr>
          <w:fldChar w:fldCharType="begin"/>
        </w:r>
        <w:r w:rsidR="00B14848">
          <w:rPr>
            <w:noProof/>
            <w:webHidden/>
          </w:rPr>
          <w:instrText xml:space="preserve"> PAGEREF _Toc450318558 \h </w:instrText>
        </w:r>
        <w:r w:rsidR="00B14848">
          <w:rPr>
            <w:noProof/>
            <w:webHidden/>
          </w:rPr>
        </w:r>
        <w:r w:rsidR="00B14848">
          <w:rPr>
            <w:noProof/>
            <w:webHidden/>
          </w:rPr>
          <w:fldChar w:fldCharType="separate"/>
        </w:r>
        <w:r w:rsidR="00B736BB">
          <w:rPr>
            <w:noProof/>
            <w:webHidden/>
          </w:rPr>
          <w:t>26</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59" w:history="1">
        <w:r w:rsidR="00B14848" w:rsidRPr="003067EA">
          <w:rPr>
            <w:rStyle w:val="Hyperlink"/>
            <w:noProof/>
          </w:rPr>
          <w:t>2.13 Integration points in a</w:t>
        </w:r>
        <w:r w:rsidR="0094436A">
          <w:rPr>
            <w:rStyle w:val="Hyperlink"/>
            <w:noProof/>
          </w:rPr>
          <w:t xml:space="preserve"> singular</w:t>
        </w:r>
        <w:r w:rsidR="00B14848" w:rsidRPr="003067EA">
          <w:rPr>
            <w:rStyle w:val="Hyperlink"/>
            <w:noProof/>
          </w:rPr>
          <w:t xml:space="preserve"> </w:t>
        </w:r>
        <w:r w:rsidR="005F0B37">
          <w:rPr>
            <w:rStyle w:val="Hyperlink"/>
            <w:noProof/>
          </w:rPr>
          <w:t>element</w:t>
        </w:r>
        <w:r w:rsidR="00EC1F9B">
          <w:rPr>
            <w:rStyle w:val="Hyperlink"/>
            <w:noProof/>
          </w:rPr>
          <w:t xml:space="preserve"> </w:t>
        </w:r>
        <w:r w:rsidR="00B14848" w:rsidRPr="003067EA">
          <w:rPr>
            <w:rStyle w:val="Hyperlink"/>
            <w:noProof/>
          </w:rPr>
          <w:t>(</w:t>
        </w:r>
        <w:r w:rsidR="00B14848" w:rsidRPr="003067EA">
          <w:rPr>
            <w:rStyle w:val="Hyperlink"/>
            <w:rFonts w:eastAsia="Times New Roman"/>
            <w:noProof/>
          </w:rPr>
          <w:t>Fries and Belytschko, 2010)</w:t>
        </w:r>
        <w:r w:rsidR="00B14848">
          <w:rPr>
            <w:noProof/>
            <w:webHidden/>
          </w:rPr>
          <w:tab/>
        </w:r>
        <w:r w:rsidR="00B14848">
          <w:rPr>
            <w:noProof/>
            <w:webHidden/>
          </w:rPr>
          <w:fldChar w:fldCharType="begin"/>
        </w:r>
        <w:r w:rsidR="00B14848">
          <w:rPr>
            <w:noProof/>
            <w:webHidden/>
          </w:rPr>
          <w:instrText xml:space="preserve"> PAGEREF _Toc450318559 \h </w:instrText>
        </w:r>
        <w:r w:rsidR="00B14848">
          <w:rPr>
            <w:noProof/>
            <w:webHidden/>
          </w:rPr>
        </w:r>
        <w:r w:rsidR="00B14848">
          <w:rPr>
            <w:noProof/>
            <w:webHidden/>
          </w:rPr>
          <w:fldChar w:fldCharType="separate"/>
        </w:r>
        <w:r w:rsidR="00B736BB">
          <w:rPr>
            <w:noProof/>
            <w:webHidden/>
          </w:rPr>
          <w:t>28</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60" w:history="1">
        <w:r w:rsidR="00B14848" w:rsidRPr="003067EA">
          <w:rPr>
            <w:rStyle w:val="Hyperlink"/>
            <w:noProof/>
          </w:rPr>
          <w:t>3.1 An idealized sugar cube of a fractured r</w:t>
        </w:r>
        <w:r w:rsidR="00EA36DC">
          <w:rPr>
            <w:rStyle w:val="Hyperlink"/>
            <w:noProof/>
          </w:rPr>
          <w:t>eservoir (Warren and Root 1963)</w:t>
        </w:r>
        <w:r w:rsidR="00B14848">
          <w:rPr>
            <w:noProof/>
            <w:webHidden/>
          </w:rPr>
          <w:tab/>
        </w:r>
        <w:r w:rsidR="00B14848">
          <w:rPr>
            <w:noProof/>
            <w:webHidden/>
          </w:rPr>
          <w:fldChar w:fldCharType="begin"/>
        </w:r>
        <w:r w:rsidR="00B14848">
          <w:rPr>
            <w:noProof/>
            <w:webHidden/>
          </w:rPr>
          <w:instrText xml:space="preserve"> PAGEREF _Toc450318560 \h </w:instrText>
        </w:r>
        <w:r w:rsidR="00B14848">
          <w:rPr>
            <w:noProof/>
            <w:webHidden/>
          </w:rPr>
        </w:r>
        <w:r w:rsidR="00B14848">
          <w:rPr>
            <w:noProof/>
            <w:webHidden/>
          </w:rPr>
          <w:fldChar w:fldCharType="separate"/>
        </w:r>
        <w:r w:rsidR="00B736BB">
          <w:rPr>
            <w:noProof/>
            <w:webHidden/>
          </w:rPr>
          <w:t>35</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61" w:history="1">
        <w:r w:rsidR="00B14848" w:rsidRPr="003067EA">
          <w:rPr>
            <w:rStyle w:val="Hyperlink"/>
            <w:noProof/>
            <w:lang w:val="en-CA"/>
          </w:rPr>
          <w:t xml:space="preserve">3.2 </w:t>
        </w:r>
        <w:r w:rsidR="00B14848" w:rsidRPr="003067EA">
          <w:rPr>
            <w:rStyle w:val="Hyperlink"/>
            <w:noProof/>
          </w:rPr>
          <w:t>Schematic of fracture</w:t>
        </w:r>
        <w:r w:rsidR="00A650C3">
          <w:rPr>
            <w:rStyle w:val="Hyperlink"/>
            <w:noProof/>
          </w:rPr>
          <w:t xml:space="preserve"> aperture change due to strain</w:t>
        </w:r>
        <w:r w:rsidR="00A650C3">
          <w:rPr>
            <w:rStyle w:val="Hyperlink"/>
            <w:noProof/>
          </w:rPr>
          <w:tab/>
        </w:r>
        <w:r w:rsidR="00B14848">
          <w:rPr>
            <w:noProof/>
            <w:webHidden/>
          </w:rPr>
          <w:fldChar w:fldCharType="begin"/>
        </w:r>
        <w:r w:rsidR="00B14848">
          <w:rPr>
            <w:noProof/>
            <w:webHidden/>
          </w:rPr>
          <w:instrText xml:space="preserve"> PAGEREF _Toc450318561 \h </w:instrText>
        </w:r>
        <w:r w:rsidR="00B14848">
          <w:rPr>
            <w:noProof/>
            <w:webHidden/>
          </w:rPr>
        </w:r>
        <w:r w:rsidR="00B14848">
          <w:rPr>
            <w:noProof/>
            <w:webHidden/>
          </w:rPr>
          <w:fldChar w:fldCharType="separate"/>
        </w:r>
        <w:r w:rsidR="00B736BB">
          <w:rPr>
            <w:noProof/>
            <w:webHidden/>
          </w:rPr>
          <w:t>39</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62" w:history="1">
        <w:r w:rsidR="00B14848" w:rsidRPr="003067EA">
          <w:rPr>
            <w:rStyle w:val="Hyperlink"/>
            <w:noProof/>
          </w:rPr>
          <w:t>4.1 Illustration of Mandel’s problem</w:t>
        </w:r>
        <w:r w:rsidR="00B14848">
          <w:rPr>
            <w:noProof/>
            <w:webHidden/>
          </w:rPr>
          <w:tab/>
        </w:r>
        <w:r w:rsidR="00B14848">
          <w:rPr>
            <w:noProof/>
            <w:webHidden/>
          </w:rPr>
          <w:fldChar w:fldCharType="begin"/>
        </w:r>
        <w:r w:rsidR="00B14848">
          <w:rPr>
            <w:noProof/>
            <w:webHidden/>
          </w:rPr>
          <w:instrText xml:space="preserve"> PAGEREF _Toc450318562 \h </w:instrText>
        </w:r>
        <w:r w:rsidR="00B14848">
          <w:rPr>
            <w:noProof/>
            <w:webHidden/>
          </w:rPr>
        </w:r>
        <w:r w:rsidR="00B14848">
          <w:rPr>
            <w:noProof/>
            <w:webHidden/>
          </w:rPr>
          <w:fldChar w:fldCharType="separate"/>
        </w:r>
        <w:r w:rsidR="00B736BB">
          <w:rPr>
            <w:noProof/>
            <w:webHidden/>
          </w:rPr>
          <w:t>45</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63" w:history="1">
        <w:r w:rsidR="00B14848" w:rsidRPr="003067EA">
          <w:rPr>
            <w:rStyle w:val="Hyperlink"/>
            <w:noProof/>
          </w:rPr>
          <w:t>4.2 Mandel’s problem validation</w:t>
        </w:r>
        <w:r w:rsidR="00B14848">
          <w:rPr>
            <w:noProof/>
            <w:webHidden/>
          </w:rPr>
          <w:tab/>
        </w:r>
        <w:r w:rsidR="00B14848">
          <w:rPr>
            <w:noProof/>
            <w:webHidden/>
          </w:rPr>
          <w:fldChar w:fldCharType="begin"/>
        </w:r>
        <w:r w:rsidR="00B14848">
          <w:rPr>
            <w:noProof/>
            <w:webHidden/>
          </w:rPr>
          <w:instrText xml:space="preserve"> PAGEREF _Toc450318563 \h </w:instrText>
        </w:r>
        <w:r w:rsidR="00B14848">
          <w:rPr>
            <w:noProof/>
            <w:webHidden/>
          </w:rPr>
        </w:r>
        <w:r w:rsidR="00B14848">
          <w:rPr>
            <w:noProof/>
            <w:webHidden/>
          </w:rPr>
          <w:fldChar w:fldCharType="separate"/>
        </w:r>
        <w:r w:rsidR="00B736BB">
          <w:rPr>
            <w:noProof/>
            <w:webHidden/>
          </w:rPr>
          <w:t>47</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64" w:history="1">
        <w:r w:rsidR="00B14848" w:rsidRPr="003067EA">
          <w:rPr>
            <w:rStyle w:val="Hyperlink"/>
            <w:noProof/>
          </w:rPr>
          <w:t>4.3 Schematic of a center crack in a infinite plane</w:t>
        </w:r>
        <w:r w:rsidR="00B14848">
          <w:rPr>
            <w:noProof/>
            <w:webHidden/>
          </w:rPr>
          <w:tab/>
        </w:r>
        <w:r w:rsidR="00B14848">
          <w:rPr>
            <w:noProof/>
            <w:webHidden/>
          </w:rPr>
          <w:fldChar w:fldCharType="begin"/>
        </w:r>
        <w:r w:rsidR="00B14848">
          <w:rPr>
            <w:noProof/>
            <w:webHidden/>
          </w:rPr>
          <w:instrText xml:space="preserve"> PAGEREF _Toc450318564 \h </w:instrText>
        </w:r>
        <w:r w:rsidR="00B14848">
          <w:rPr>
            <w:noProof/>
            <w:webHidden/>
          </w:rPr>
        </w:r>
        <w:r w:rsidR="00B14848">
          <w:rPr>
            <w:noProof/>
            <w:webHidden/>
          </w:rPr>
          <w:fldChar w:fldCharType="separate"/>
        </w:r>
        <w:r w:rsidR="00B736BB">
          <w:rPr>
            <w:noProof/>
            <w:webHidden/>
          </w:rPr>
          <w:t>48</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65" w:history="1">
        <w:r w:rsidR="00B14848" w:rsidRPr="003067EA">
          <w:rPr>
            <w:rStyle w:val="Hyperlink"/>
            <w:noProof/>
          </w:rPr>
          <w:t>4.4 Crack opening displacement v</w:t>
        </w:r>
        <w:r w:rsidR="00F1276F">
          <w:rPr>
            <w:rStyle w:val="Hyperlink"/>
            <w:noProof/>
          </w:rPr>
          <w:t>ersus X coordinates on fracture</w:t>
        </w:r>
        <w:r w:rsidR="00B14848">
          <w:rPr>
            <w:noProof/>
            <w:webHidden/>
          </w:rPr>
          <w:tab/>
        </w:r>
        <w:r w:rsidR="00B14848">
          <w:rPr>
            <w:noProof/>
            <w:webHidden/>
          </w:rPr>
          <w:fldChar w:fldCharType="begin"/>
        </w:r>
        <w:r w:rsidR="00B14848">
          <w:rPr>
            <w:noProof/>
            <w:webHidden/>
          </w:rPr>
          <w:instrText xml:space="preserve"> PAGEREF _Toc450318565 \h </w:instrText>
        </w:r>
        <w:r w:rsidR="00B14848">
          <w:rPr>
            <w:noProof/>
            <w:webHidden/>
          </w:rPr>
        </w:r>
        <w:r w:rsidR="00B14848">
          <w:rPr>
            <w:noProof/>
            <w:webHidden/>
          </w:rPr>
          <w:fldChar w:fldCharType="separate"/>
        </w:r>
        <w:r w:rsidR="00B736BB">
          <w:rPr>
            <w:noProof/>
            <w:webHidden/>
          </w:rPr>
          <w:t>49</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66" w:history="1">
        <w:r w:rsidR="00B14848" w:rsidRPr="003067EA">
          <w:rPr>
            <w:rStyle w:val="Hyperlink"/>
            <w:noProof/>
          </w:rPr>
          <w:t xml:space="preserve">4.5 Element selected (dark grids) near the crack tip for the </w:t>
        </w:r>
        <m:oMath>
          <m:r>
            <w:rPr>
              <w:rStyle w:val="Hyperlink"/>
              <w:rFonts w:ascii="Cambria Math" w:hAnsi="Cambria Math"/>
              <w:noProof/>
            </w:rPr>
            <m:t>J</m:t>
          </m:r>
        </m:oMath>
        <w:r w:rsidR="00B14848" w:rsidRPr="003067EA">
          <w:rPr>
            <w:rStyle w:val="Hyperlink"/>
            <w:noProof/>
          </w:rPr>
          <w:t xml:space="preserve"> integral</w:t>
        </w:r>
        <w:r w:rsidR="00B14848">
          <w:rPr>
            <w:noProof/>
            <w:webHidden/>
          </w:rPr>
          <w:tab/>
        </w:r>
        <w:r w:rsidR="00B14848">
          <w:rPr>
            <w:noProof/>
            <w:webHidden/>
          </w:rPr>
          <w:fldChar w:fldCharType="begin"/>
        </w:r>
        <w:r w:rsidR="00B14848">
          <w:rPr>
            <w:noProof/>
            <w:webHidden/>
          </w:rPr>
          <w:instrText xml:space="preserve"> PAGEREF _Toc450318566 \h </w:instrText>
        </w:r>
        <w:r w:rsidR="00B14848">
          <w:rPr>
            <w:noProof/>
            <w:webHidden/>
          </w:rPr>
        </w:r>
        <w:r w:rsidR="00B14848">
          <w:rPr>
            <w:noProof/>
            <w:webHidden/>
          </w:rPr>
          <w:fldChar w:fldCharType="separate"/>
        </w:r>
        <w:r w:rsidR="00B736BB">
          <w:rPr>
            <w:noProof/>
            <w:webHidden/>
          </w:rPr>
          <w:t>50</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67" w:history="1">
        <w:r w:rsidR="00B14848" w:rsidRPr="003067EA">
          <w:rPr>
            <w:rStyle w:val="Hyperlink"/>
            <w:noProof/>
          </w:rPr>
          <w:t>4.6 Inclined crack stress instensify factor</w:t>
        </w:r>
        <w:r w:rsidR="00B14848">
          <w:rPr>
            <w:noProof/>
            <w:webHidden/>
          </w:rPr>
          <w:tab/>
        </w:r>
        <w:r w:rsidR="00B14848">
          <w:rPr>
            <w:noProof/>
            <w:webHidden/>
          </w:rPr>
          <w:fldChar w:fldCharType="begin"/>
        </w:r>
        <w:r w:rsidR="00B14848">
          <w:rPr>
            <w:noProof/>
            <w:webHidden/>
          </w:rPr>
          <w:instrText xml:space="preserve"> PAGEREF _Toc450318567 \h </w:instrText>
        </w:r>
        <w:r w:rsidR="00B14848">
          <w:rPr>
            <w:noProof/>
            <w:webHidden/>
          </w:rPr>
        </w:r>
        <w:r w:rsidR="00B14848">
          <w:rPr>
            <w:noProof/>
            <w:webHidden/>
          </w:rPr>
          <w:fldChar w:fldCharType="separate"/>
        </w:r>
        <w:r w:rsidR="00B736BB">
          <w:rPr>
            <w:noProof/>
            <w:webHidden/>
          </w:rPr>
          <w:t>51</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68" w:history="1">
        <w:r w:rsidR="00B14848" w:rsidRPr="003067EA">
          <w:rPr>
            <w:rStyle w:val="Hyperlink"/>
            <w:noProof/>
          </w:rPr>
          <w:t>4.7 A schematic of a single hydraulic fracture in the unconventional reservoir</w:t>
        </w:r>
        <w:r w:rsidR="00B14848">
          <w:rPr>
            <w:noProof/>
            <w:webHidden/>
          </w:rPr>
          <w:tab/>
        </w:r>
        <w:r w:rsidR="00B14848">
          <w:rPr>
            <w:noProof/>
            <w:webHidden/>
          </w:rPr>
          <w:fldChar w:fldCharType="begin"/>
        </w:r>
        <w:r w:rsidR="00B14848">
          <w:rPr>
            <w:noProof/>
            <w:webHidden/>
          </w:rPr>
          <w:instrText xml:space="preserve"> PAGEREF _Toc450318568 \h </w:instrText>
        </w:r>
        <w:r w:rsidR="00B14848">
          <w:rPr>
            <w:noProof/>
            <w:webHidden/>
          </w:rPr>
        </w:r>
        <w:r w:rsidR="00B14848">
          <w:rPr>
            <w:noProof/>
            <w:webHidden/>
          </w:rPr>
          <w:fldChar w:fldCharType="separate"/>
        </w:r>
        <w:r w:rsidR="00B736BB">
          <w:rPr>
            <w:noProof/>
            <w:webHidden/>
          </w:rPr>
          <w:t>52</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69" w:history="1">
        <w:r w:rsidR="00B14848" w:rsidRPr="003067EA">
          <w:rPr>
            <w:rStyle w:val="Hyperlink"/>
            <w:noProof/>
          </w:rPr>
          <w:t xml:space="preserve">4.8 Error </w:t>
        </w:r>
        <w:r w:rsidR="00161154">
          <w:rPr>
            <w:rStyle w:val="Hyperlink"/>
            <w:noProof/>
          </w:rPr>
          <w:t>in</w:t>
        </w:r>
        <w:r w:rsidR="00B14848" w:rsidRPr="003067EA">
          <w:rPr>
            <w:rStyle w:val="Hyperlink"/>
            <w:noProof/>
          </w:rPr>
          <w:t xml:space="preserve"> pressure versus number of grid blocks</w:t>
        </w:r>
        <w:r w:rsidR="00B14848">
          <w:rPr>
            <w:noProof/>
            <w:webHidden/>
          </w:rPr>
          <w:tab/>
        </w:r>
        <w:r w:rsidR="00B14848">
          <w:rPr>
            <w:noProof/>
            <w:webHidden/>
          </w:rPr>
          <w:fldChar w:fldCharType="begin"/>
        </w:r>
        <w:r w:rsidR="00B14848">
          <w:rPr>
            <w:noProof/>
            <w:webHidden/>
          </w:rPr>
          <w:instrText xml:space="preserve"> PAGEREF _Toc450318569 \h </w:instrText>
        </w:r>
        <w:r w:rsidR="00B14848">
          <w:rPr>
            <w:noProof/>
            <w:webHidden/>
          </w:rPr>
        </w:r>
        <w:r w:rsidR="00B14848">
          <w:rPr>
            <w:noProof/>
            <w:webHidden/>
          </w:rPr>
          <w:fldChar w:fldCharType="separate"/>
        </w:r>
        <w:r w:rsidR="00B736BB">
          <w:rPr>
            <w:noProof/>
            <w:webHidden/>
          </w:rPr>
          <w:t>54</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70" w:history="1">
        <w:r w:rsidR="00161154">
          <w:rPr>
            <w:rStyle w:val="Hyperlink"/>
            <w:noProof/>
          </w:rPr>
          <w:t>4.9 Error in</w:t>
        </w:r>
        <w:r w:rsidR="00B14848" w:rsidRPr="003067EA">
          <w:rPr>
            <w:rStyle w:val="Hyperlink"/>
            <w:noProof/>
          </w:rPr>
          <w:t xml:space="preserve"> displacement versus number of nodes</w:t>
        </w:r>
        <w:r w:rsidR="00B14848">
          <w:rPr>
            <w:noProof/>
            <w:webHidden/>
          </w:rPr>
          <w:tab/>
        </w:r>
        <w:r w:rsidR="00B14848">
          <w:rPr>
            <w:noProof/>
            <w:webHidden/>
          </w:rPr>
          <w:fldChar w:fldCharType="begin"/>
        </w:r>
        <w:r w:rsidR="00B14848">
          <w:rPr>
            <w:noProof/>
            <w:webHidden/>
          </w:rPr>
          <w:instrText xml:space="preserve"> PAGEREF _Toc450318570 \h </w:instrText>
        </w:r>
        <w:r w:rsidR="00B14848">
          <w:rPr>
            <w:noProof/>
            <w:webHidden/>
          </w:rPr>
        </w:r>
        <w:r w:rsidR="00B14848">
          <w:rPr>
            <w:noProof/>
            <w:webHidden/>
          </w:rPr>
          <w:fldChar w:fldCharType="separate"/>
        </w:r>
        <w:r w:rsidR="00B736BB">
          <w:rPr>
            <w:noProof/>
            <w:webHidden/>
          </w:rPr>
          <w:t>54</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71" w:history="1">
        <w:r w:rsidR="00161154">
          <w:rPr>
            <w:rStyle w:val="Hyperlink"/>
            <w:noProof/>
          </w:rPr>
          <w:t xml:space="preserve">4.10 A schematic of a </w:t>
        </w:r>
        <w:r w:rsidR="00B14848" w:rsidRPr="003067EA">
          <w:rPr>
            <w:rStyle w:val="Hyperlink"/>
            <w:noProof/>
          </w:rPr>
          <w:t>hydraulic</w:t>
        </w:r>
        <w:r w:rsidR="00161154">
          <w:rPr>
            <w:rStyle w:val="Hyperlink"/>
            <w:noProof/>
          </w:rPr>
          <w:t>ally</w:t>
        </w:r>
        <w:r w:rsidR="00B14848" w:rsidRPr="003067EA">
          <w:rPr>
            <w:rStyle w:val="Hyperlink"/>
            <w:noProof/>
          </w:rPr>
          <w:t xml:space="preserve"> fracture</w:t>
        </w:r>
        <w:r w:rsidR="00161154">
          <w:rPr>
            <w:rStyle w:val="Hyperlink"/>
            <w:noProof/>
          </w:rPr>
          <w:t>d</w:t>
        </w:r>
        <w:r w:rsidR="00B14848" w:rsidRPr="003067EA">
          <w:rPr>
            <w:rStyle w:val="Hyperlink"/>
            <w:noProof/>
          </w:rPr>
          <w:t xml:space="preserve"> unconventional reservoir</w:t>
        </w:r>
        <w:r w:rsidR="00B14848">
          <w:rPr>
            <w:noProof/>
            <w:webHidden/>
          </w:rPr>
          <w:tab/>
        </w:r>
        <w:r w:rsidR="00B14848">
          <w:rPr>
            <w:noProof/>
            <w:webHidden/>
          </w:rPr>
          <w:fldChar w:fldCharType="begin"/>
        </w:r>
        <w:r w:rsidR="00B14848">
          <w:rPr>
            <w:noProof/>
            <w:webHidden/>
          </w:rPr>
          <w:instrText xml:space="preserve"> PAGEREF _Toc450318571 \h </w:instrText>
        </w:r>
        <w:r w:rsidR="00B14848">
          <w:rPr>
            <w:noProof/>
            <w:webHidden/>
          </w:rPr>
        </w:r>
        <w:r w:rsidR="00B14848">
          <w:rPr>
            <w:noProof/>
            <w:webHidden/>
          </w:rPr>
          <w:fldChar w:fldCharType="separate"/>
        </w:r>
        <w:r w:rsidR="00B736BB">
          <w:rPr>
            <w:noProof/>
            <w:webHidden/>
          </w:rPr>
          <w:t>56</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72" w:history="1">
        <w:r w:rsidR="00B14848" w:rsidRPr="003067EA">
          <w:rPr>
            <w:rStyle w:val="Hyperlink"/>
            <w:noProof/>
          </w:rPr>
          <w:t xml:space="preserve">4.11 Natural fracture aperture changes at </w:t>
        </w:r>
        <m:oMath>
          <m:r>
            <m:rPr>
              <m:sty m:val="p"/>
            </m:rPr>
            <w:rPr>
              <w:rStyle w:val="Hyperlink"/>
              <w:rFonts w:ascii="Cambria Math" w:hAnsi="Cambria Math"/>
              <w:noProof/>
            </w:rPr>
            <m:t>t</m:t>
          </m:r>
          <m:r>
            <w:rPr>
              <w:rStyle w:val="Hyperlink"/>
              <w:rFonts w:ascii="Cambria Math" w:hAnsi="Cambria Math"/>
              <w:noProof/>
            </w:rPr>
            <m:t>=200</m:t>
          </m:r>
        </m:oMath>
        <w:r w:rsidR="00B14848" w:rsidRPr="003067EA">
          <w:rPr>
            <w:rStyle w:val="Hyperlink"/>
            <w:noProof/>
          </w:rPr>
          <w:t xml:space="preserve"> days</w:t>
        </w:r>
        <w:r w:rsidR="00B14848">
          <w:rPr>
            <w:noProof/>
            <w:webHidden/>
          </w:rPr>
          <w:tab/>
        </w:r>
        <w:r w:rsidR="00B14848">
          <w:rPr>
            <w:noProof/>
            <w:webHidden/>
          </w:rPr>
          <w:fldChar w:fldCharType="begin"/>
        </w:r>
        <w:r w:rsidR="00B14848">
          <w:rPr>
            <w:noProof/>
            <w:webHidden/>
          </w:rPr>
          <w:instrText xml:space="preserve"> PAGEREF _Toc450318572 \h </w:instrText>
        </w:r>
        <w:r w:rsidR="00B14848">
          <w:rPr>
            <w:noProof/>
            <w:webHidden/>
          </w:rPr>
        </w:r>
        <w:r w:rsidR="00B14848">
          <w:rPr>
            <w:noProof/>
            <w:webHidden/>
          </w:rPr>
          <w:fldChar w:fldCharType="separate"/>
        </w:r>
        <w:r w:rsidR="00B736BB">
          <w:rPr>
            <w:noProof/>
            <w:webHidden/>
          </w:rPr>
          <w:t>57</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73" w:history="1">
        <w:r w:rsidR="00B14848" w:rsidRPr="003067EA">
          <w:rPr>
            <w:rStyle w:val="Hyperlink"/>
            <w:noProof/>
          </w:rPr>
          <w:t>4.12 Gas production rate versus time</w:t>
        </w:r>
        <w:r w:rsidR="00B14848">
          <w:rPr>
            <w:noProof/>
            <w:webHidden/>
          </w:rPr>
          <w:tab/>
        </w:r>
        <w:r w:rsidR="00B14848">
          <w:rPr>
            <w:noProof/>
            <w:webHidden/>
          </w:rPr>
          <w:fldChar w:fldCharType="begin"/>
        </w:r>
        <w:r w:rsidR="00B14848">
          <w:rPr>
            <w:noProof/>
            <w:webHidden/>
          </w:rPr>
          <w:instrText xml:space="preserve"> PAGEREF _Toc450318573 \h </w:instrText>
        </w:r>
        <w:r w:rsidR="00B14848">
          <w:rPr>
            <w:noProof/>
            <w:webHidden/>
          </w:rPr>
        </w:r>
        <w:r w:rsidR="00B14848">
          <w:rPr>
            <w:noProof/>
            <w:webHidden/>
          </w:rPr>
          <w:fldChar w:fldCharType="separate"/>
        </w:r>
        <w:r w:rsidR="00B736BB">
          <w:rPr>
            <w:noProof/>
            <w:webHidden/>
          </w:rPr>
          <w:t>59</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74" w:history="1">
        <w:r w:rsidR="00E55423">
          <w:rPr>
            <w:rStyle w:val="Hyperlink"/>
            <w:noProof/>
          </w:rPr>
          <w:t xml:space="preserve">4.13 A schematic of a </w:t>
        </w:r>
        <w:r w:rsidR="00B14848" w:rsidRPr="003067EA">
          <w:rPr>
            <w:rStyle w:val="Hyperlink"/>
            <w:noProof/>
          </w:rPr>
          <w:t>hydraulic</w:t>
        </w:r>
        <w:r w:rsidR="00E55423">
          <w:rPr>
            <w:rStyle w:val="Hyperlink"/>
            <w:noProof/>
          </w:rPr>
          <w:t>ally</w:t>
        </w:r>
        <w:r w:rsidR="00B14848" w:rsidRPr="003067EA">
          <w:rPr>
            <w:rStyle w:val="Hyperlink"/>
            <w:noProof/>
          </w:rPr>
          <w:t xml:space="preserve"> fracture</w:t>
        </w:r>
        <w:r w:rsidR="00E55423">
          <w:rPr>
            <w:rStyle w:val="Hyperlink"/>
            <w:noProof/>
          </w:rPr>
          <w:t>d</w:t>
        </w:r>
        <w:r w:rsidR="00B14848" w:rsidRPr="003067EA">
          <w:rPr>
            <w:rStyle w:val="Hyperlink"/>
            <w:noProof/>
          </w:rPr>
          <w:t xml:space="preserve"> </w:t>
        </w:r>
        <w:r w:rsidR="00E55423">
          <w:rPr>
            <w:rStyle w:val="Hyperlink"/>
            <w:noProof/>
          </w:rPr>
          <w:t>uncon</w:t>
        </w:r>
        <w:r w:rsidR="00B14848" w:rsidRPr="003067EA">
          <w:rPr>
            <w:rStyle w:val="Hyperlink"/>
            <w:noProof/>
          </w:rPr>
          <w:t>ventional reservoir</w:t>
        </w:r>
        <w:r w:rsidR="00B14848">
          <w:rPr>
            <w:noProof/>
            <w:webHidden/>
          </w:rPr>
          <w:tab/>
        </w:r>
        <w:r w:rsidR="00B14848">
          <w:rPr>
            <w:noProof/>
            <w:webHidden/>
          </w:rPr>
          <w:fldChar w:fldCharType="begin"/>
        </w:r>
        <w:r w:rsidR="00B14848">
          <w:rPr>
            <w:noProof/>
            <w:webHidden/>
          </w:rPr>
          <w:instrText xml:space="preserve"> PAGEREF _Toc450318574 \h </w:instrText>
        </w:r>
        <w:r w:rsidR="00B14848">
          <w:rPr>
            <w:noProof/>
            <w:webHidden/>
          </w:rPr>
        </w:r>
        <w:r w:rsidR="00B14848">
          <w:rPr>
            <w:noProof/>
            <w:webHidden/>
          </w:rPr>
          <w:fldChar w:fldCharType="separate"/>
        </w:r>
        <w:r w:rsidR="00B736BB">
          <w:rPr>
            <w:noProof/>
            <w:webHidden/>
          </w:rPr>
          <w:t>60</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75" w:history="1">
        <w:r w:rsidR="00B14848" w:rsidRPr="003067EA">
          <w:rPr>
            <w:rStyle w:val="Hyperlink"/>
            <w:noProof/>
          </w:rPr>
          <w:t xml:space="preserve">4.14 Hydraulic fracture aperture after production for </w:t>
        </w:r>
        <m:oMath>
          <m:r>
            <w:rPr>
              <w:rStyle w:val="Hyperlink"/>
              <w:rFonts w:ascii="Cambria Math" w:hAnsi="Cambria Math"/>
              <w:noProof/>
            </w:rPr>
            <m:t>1000</m:t>
          </m:r>
        </m:oMath>
        <w:r w:rsidR="00343285">
          <w:rPr>
            <w:rStyle w:val="Hyperlink"/>
            <w:noProof/>
          </w:rPr>
          <w:t xml:space="preserve"> days</w:t>
        </w:r>
        <w:r w:rsidR="00B14848">
          <w:rPr>
            <w:noProof/>
            <w:webHidden/>
          </w:rPr>
          <w:tab/>
        </w:r>
        <w:r w:rsidR="00B14848">
          <w:rPr>
            <w:noProof/>
            <w:webHidden/>
          </w:rPr>
          <w:fldChar w:fldCharType="begin"/>
        </w:r>
        <w:r w:rsidR="00B14848">
          <w:rPr>
            <w:noProof/>
            <w:webHidden/>
          </w:rPr>
          <w:instrText xml:space="preserve"> PAGEREF _Toc450318575 \h </w:instrText>
        </w:r>
        <w:r w:rsidR="00B14848">
          <w:rPr>
            <w:noProof/>
            <w:webHidden/>
          </w:rPr>
        </w:r>
        <w:r w:rsidR="00B14848">
          <w:rPr>
            <w:noProof/>
            <w:webHidden/>
          </w:rPr>
          <w:fldChar w:fldCharType="separate"/>
        </w:r>
        <w:r w:rsidR="00B736BB">
          <w:rPr>
            <w:noProof/>
            <w:webHidden/>
          </w:rPr>
          <w:t>62</w:t>
        </w:r>
        <w:r w:rsidR="00B14848">
          <w:rPr>
            <w:noProof/>
            <w:webHidden/>
          </w:rPr>
          <w:fldChar w:fldCharType="end"/>
        </w:r>
      </w:hyperlink>
    </w:p>
    <w:p w:rsidR="00B14848" w:rsidRDefault="00AA298C" w:rsidP="006C445A">
      <w:pPr>
        <w:pStyle w:val="TableofFigures"/>
        <w:rPr>
          <w:rFonts w:asciiTheme="minorHAnsi" w:hAnsiTheme="minorHAnsi"/>
          <w:noProof/>
          <w:sz w:val="22"/>
        </w:rPr>
      </w:pPr>
      <w:hyperlink w:anchor="_Toc450318576" w:history="1">
        <w:r w:rsidR="00B14848" w:rsidRPr="003067EA">
          <w:rPr>
            <w:rStyle w:val="Hyperlink"/>
            <w:noProof/>
          </w:rPr>
          <w:t>4.15 Gas production rate versus time</w:t>
        </w:r>
        <w:r w:rsidR="00B14848">
          <w:rPr>
            <w:noProof/>
            <w:webHidden/>
          </w:rPr>
          <w:tab/>
        </w:r>
        <w:r w:rsidR="00B14848">
          <w:rPr>
            <w:noProof/>
            <w:webHidden/>
          </w:rPr>
          <w:fldChar w:fldCharType="begin"/>
        </w:r>
        <w:r w:rsidR="00B14848">
          <w:rPr>
            <w:noProof/>
            <w:webHidden/>
          </w:rPr>
          <w:instrText xml:space="preserve"> PAGEREF _Toc450318576 \h </w:instrText>
        </w:r>
        <w:r w:rsidR="00B14848">
          <w:rPr>
            <w:noProof/>
            <w:webHidden/>
          </w:rPr>
        </w:r>
        <w:r w:rsidR="00B14848">
          <w:rPr>
            <w:noProof/>
            <w:webHidden/>
          </w:rPr>
          <w:fldChar w:fldCharType="separate"/>
        </w:r>
        <w:r w:rsidR="00B736BB">
          <w:rPr>
            <w:noProof/>
            <w:webHidden/>
          </w:rPr>
          <w:t>63</w:t>
        </w:r>
        <w:r w:rsidR="00B14848">
          <w:rPr>
            <w:noProof/>
            <w:webHidden/>
          </w:rPr>
          <w:fldChar w:fldCharType="end"/>
        </w:r>
      </w:hyperlink>
    </w:p>
    <w:p w:rsidR="00E3465C" w:rsidRDefault="00736BE2" w:rsidP="0028429E">
      <w:pPr>
        <w:widowControl w:val="0"/>
        <w:tabs>
          <w:tab w:val="left" w:pos="720"/>
          <w:tab w:val="left" w:leader="dot" w:pos="7920"/>
          <w:tab w:val="left" w:pos="8280"/>
        </w:tabs>
        <w:autoSpaceDE w:val="0"/>
        <w:autoSpaceDN w:val="0"/>
        <w:adjustRightInd w:val="0"/>
        <w:rPr>
          <w:rFonts w:ascii="Times New Roman" w:eastAsiaTheme="minorEastAsia" w:hAnsi="Times New Roman"/>
          <w:lang w:eastAsia="zh-CN"/>
        </w:rPr>
      </w:pPr>
      <w:r>
        <w:rPr>
          <w:rFonts w:ascii="Times New Roman" w:hAnsi="Times New Roman"/>
          <w:bCs/>
        </w:rPr>
        <w:fldChar w:fldCharType="end"/>
      </w:r>
      <w:r w:rsidR="00E3465C">
        <w:rPr>
          <w:rFonts w:ascii="Times New Roman" w:eastAsiaTheme="minorEastAsia" w:hAnsi="Times New Roman"/>
          <w:lang w:eastAsia="zh-CN"/>
        </w:rPr>
        <w:br w:type="page"/>
      </w:r>
    </w:p>
    <w:p w:rsidR="00427202" w:rsidRDefault="00427202" w:rsidP="00427202">
      <w:pPr>
        <w:jc w:val="center"/>
        <w:rPr>
          <w:b/>
        </w:rPr>
      </w:pPr>
    </w:p>
    <w:p w:rsidR="00427202" w:rsidRDefault="00427202" w:rsidP="00427202">
      <w:pPr>
        <w:jc w:val="center"/>
        <w:rPr>
          <w:b/>
        </w:rPr>
      </w:pPr>
    </w:p>
    <w:p w:rsidR="00427202" w:rsidRDefault="00427202" w:rsidP="00427202">
      <w:pPr>
        <w:jc w:val="center"/>
        <w:rPr>
          <w:b/>
        </w:rPr>
      </w:pPr>
    </w:p>
    <w:p w:rsidR="00427202" w:rsidRPr="00FD21D4" w:rsidRDefault="00427202" w:rsidP="00427202">
      <w:pPr>
        <w:jc w:val="center"/>
      </w:pPr>
      <w:r w:rsidRPr="00FD21D4">
        <w:t>LIST OF TABLES</w:t>
      </w:r>
    </w:p>
    <w:p w:rsidR="00427202" w:rsidRDefault="00427202" w:rsidP="00427202">
      <w:pPr>
        <w:jc w:val="center"/>
        <w:rPr>
          <w:b/>
        </w:rPr>
      </w:pPr>
    </w:p>
    <w:p w:rsidR="00427202" w:rsidRDefault="00427202" w:rsidP="00427202">
      <w:pPr>
        <w:jc w:val="center"/>
        <w:rPr>
          <w:b/>
        </w:rPr>
      </w:pPr>
    </w:p>
    <w:p w:rsidR="00427202" w:rsidRPr="00400F56" w:rsidRDefault="00427202" w:rsidP="00427202">
      <w:pPr>
        <w:jc w:val="center"/>
        <w:rPr>
          <w:b/>
        </w:rPr>
      </w:pPr>
    </w:p>
    <w:p w:rsidR="00384423" w:rsidRDefault="00CA6431" w:rsidP="006C445A">
      <w:pPr>
        <w:pStyle w:val="TableofFigures"/>
        <w:rPr>
          <w:rFonts w:asciiTheme="minorHAnsi" w:hAnsiTheme="minorHAnsi"/>
          <w:noProof/>
          <w:sz w:val="22"/>
        </w:rPr>
      </w:pPr>
      <w:r>
        <w:rPr>
          <w:bCs/>
        </w:rPr>
        <w:fldChar w:fldCharType="begin"/>
      </w:r>
      <w:r>
        <w:rPr>
          <w:bCs/>
        </w:rPr>
        <w:instrText xml:space="preserve"> TOC \t "Table list" \c "Table" </w:instrText>
      </w:r>
      <w:r>
        <w:rPr>
          <w:bCs/>
        </w:rPr>
        <w:fldChar w:fldCharType="separate"/>
      </w:r>
      <w:r w:rsidR="008014EC">
        <w:rPr>
          <w:noProof/>
        </w:rPr>
        <w:t>4.1 Input parameter for Mandel’s p</w:t>
      </w:r>
      <w:r w:rsidR="00384423">
        <w:rPr>
          <w:noProof/>
        </w:rPr>
        <w:t>roblem</w:t>
      </w:r>
      <w:r w:rsidR="00384423">
        <w:rPr>
          <w:noProof/>
        </w:rPr>
        <w:tab/>
      </w:r>
      <w:r w:rsidR="008D4CF6">
        <w:rPr>
          <w:noProof/>
        </w:rPr>
        <w:t>47</w:t>
      </w:r>
    </w:p>
    <w:p w:rsidR="00384423" w:rsidRDefault="00384423" w:rsidP="006C445A">
      <w:pPr>
        <w:pStyle w:val="TableofFigures"/>
        <w:rPr>
          <w:rFonts w:asciiTheme="minorHAnsi" w:hAnsiTheme="minorHAnsi"/>
          <w:noProof/>
          <w:sz w:val="22"/>
        </w:rPr>
      </w:pPr>
      <w:r>
        <w:rPr>
          <w:noProof/>
        </w:rPr>
        <w:t xml:space="preserve">4.2 Normalized values of </w:t>
      </w:r>
      <w:r w:rsidR="008014EC">
        <w:rPr>
          <w:noProof/>
        </w:rPr>
        <w:t xml:space="preserve">the </w:t>
      </w:r>
      <w:r>
        <w:rPr>
          <w:noProof/>
        </w:rPr>
        <w:t>stress intensity factors</w:t>
      </w:r>
      <w:r>
        <w:rPr>
          <w:noProof/>
        </w:rPr>
        <w:tab/>
      </w:r>
      <w:r w:rsidR="008D4CF6">
        <w:rPr>
          <w:noProof/>
        </w:rPr>
        <w:t>51</w:t>
      </w:r>
    </w:p>
    <w:p w:rsidR="00384423" w:rsidRDefault="00384423" w:rsidP="006C445A">
      <w:pPr>
        <w:pStyle w:val="TableofFigures"/>
        <w:rPr>
          <w:rFonts w:asciiTheme="minorHAnsi" w:hAnsiTheme="minorHAnsi"/>
          <w:noProof/>
          <w:sz w:val="22"/>
        </w:rPr>
      </w:pPr>
      <w:r>
        <w:rPr>
          <w:noProof/>
        </w:rPr>
        <w:t>4.3</w:t>
      </w:r>
      <w:r w:rsidR="009E6212">
        <w:rPr>
          <w:noProof/>
        </w:rPr>
        <w:t xml:space="preserve"> Parameters for grid refinement</w:t>
      </w:r>
      <w:r>
        <w:rPr>
          <w:noProof/>
        </w:rPr>
        <w:tab/>
      </w:r>
      <w:r w:rsidR="008D4CF6">
        <w:rPr>
          <w:noProof/>
        </w:rPr>
        <w:t>53</w:t>
      </w:r>
    </w:p>
    <w:p w:rsidR="00384423" w:rsidRDefault="00896C9F" w:rsidP="006C445A">
      <w:pPr>
        <w:pStyle w:val="TableofFigures"/>
        <w:rPr>
          <w:rFonts w:asciiTheme="minorHAnsi" w:hAnsiTheme="minorHAnsi"/>
          <w:noProof/>
          <w:sz w:val="22"/>
        </w:rPr>
      </w:pPr>
      <w:r>
        <w:rPr>
          <w:noProof/>
        </w:rPr>
        <w:t>4.4 Hydraulic fracture p</w:t>
      </w:r>
      <w:r w:rsidR="00384423">
        <w:rPr>
          <w:noProof/>
        </w:rPr>
        <w:t xml:space="preserve">osition </w:t>
      </w:r>
      <w:r>
        <w:rPr>
          <w:noProof/>
        </w:rPr>
        <w:t>i</w:t>
      </w:r>
      <w:r w:rsidR="00384423">
        <w:rPr>
          <w:noProof/>
        </w:rPr>
        <w:t>nformation</w:t>
      </w:r>
      <w:r w:rsidR="00384423">
        <w:rPr>
          <w:noProof/>
        </w:rPr>
        <w:tab/>
      </w:r>
      <w:r w:rsidR="008D4CF6">
        <w:rPr>
          <w:noProof/>
        </w:rPr>
        <w:t>61</w:t>
      </w:r>
    </w:p>
    <w:p w:rsidR="00427202" w:rsidRDefault="00CA6431">
      <w:pPr>
        <w:rPr>
          <w:rFonts w:ascii="Times New Roman" w:eastAsiaTheme="minorEastAsia" w:hAnsi="Times New Roman"/>
          <w:bCs/>
          <w:lang w:eastAsia="zh-CN"/>
        </w:rPr>
      </w:pPr>
      <w:r>
        <w:rPr>
          <w:rFonts w:ascii="Times New Roman" w:eastAsiaTheme="minorEastAsia" w:hAnsi="Times New Roman"/>
          <w:bCs/>
          <w:lang w:eastAsia="zh-CN"/>
        </w:rPr>
        <w:fldChar w:fldCharType="end"/>
      </w:r>
    </w:p>
    <w:p w:rsidR="00427202" w:rsidRDefault="00427202">
      <w:pPr>
        <w:rPr>
          <w:rFonts w:ascii="Times New Roman" w:eastAsiaTheme="minorEastAsia" w:hAnsi="Times New Roman"/>
          <w:bCs/>
          <w:lang w:eastAsia="zh-CN"/>
        </w:rPr>
      </w:pPr>
      <w:r>
        <w:rPr>
          <w:rFonts w:ascii="Times New Roman" w:eastAsiaTheme="minorEastAsia" w:hAnsi="Times New Roman"/>
          <w:bCs/>
          <w:lang w:eastAsia="zh-CN"/>
        </w:rPr>
        <w:br w:type="page"/>
      </w:r>
    </w:p>
    <w:p w:rsidR="00424AB2" w:rsidRPr="00424AB2" w:rsidRDefault="00424AB2" w:rsidP="00424AB2">
      <w:pPr>
        <w:widowControl w:val="0"/>
        <w:tabs>
          <w:tab w:val="left" w:pos="720"/>
          <w:tab w:val="left" w:leader="dot" w:pos="7920"/>
          <w:tab w:val="left" w:pos="8280"/>
        </w:tabs>
        <w:autoSpaceDE w:val="0"/>
        <w:autoSpaceDN w:val="0"/>
        <w:adjustRightInd w:val="0"/>
        <w:ind w:left="720" w:hangingChars="300" w:hanging="720"/>
        <w:rPr>
          <w:rFonts w:ascii="Times New Roman" w:eastAsiaTheme="minorEastAsia" w:hAnsi="Times New Roman"/>
          <w:bCs/>
          <w:lang w:eastAsia="zh-CN"/>
        </w:rPr>
        <w:sectPr w:rsidR="00424AB2" w:rsidRPr="00424AB2" w:rsidSect="00F215EF">
          <w:footerReference w:type="even" r:id="rId11"/>
          <w:footerReference w:type="default" r:id="rId12"/>
          <w:type w:val="continuous"/>
          <w:pgSz w:w="12240" w:h="15840"/>
          <w:pgMar w:top="1440" w:right="1440" w:bottom="1440" w:left="2160" w:header="720" w:footer="720" w:gutter="0"/>
          <w:pgNumType w:fmt="lowerRoman"/>
          <w:cols w:space="720"/>
          <w:titlePg/>
          <w:docGrid w:linePitch="360"/>
        </w:sectPr>
      </w:pPr>
    </w:p>
    <w:p w:rsidR="003D40E2" w:rsidRDefault="003D40E2" w:rsidP="004E017C">
      <w:pPr>
        <w:widowControl w:val="0"/>
        <w:jc w:val="center"/>
        <w:rPr>
          <w:rFonts w:ascii="Times New Roman" w:hAnsi="Times New Roman"/>
        </w:rPr>
      </w:pPr>
    </w:p>
    <w:p w:rsidR="003D40E2" w:rsidRDefault="003D40E2" w:rsidP="004E017C">
      <w:pPr>
        <w:widowControl w:val="0"/>
        <w:jc w:val="center"/>
        <w:rPr>
          <w:rFonts w:ascii="Times New Roman" w:hAnsi="Times New Roman"/>
        </w:rPr>
      </w:pPr>
    </w:p>
    <w:p w:rsidR="003B72B3" w:rsidRDefault="003B72B3" w:rsidP="003B72B3">
      <w:pPr>
        <w:widowControl w:val="0"/>
        <w:jc w:val="center"/>
        <w:rPr>
          <w:rFonts w:ascii="Times New Roman" w:hAnsi="Times New Roman"/>
        </w:rPr>
      </w:pPr>
    </w:p>
    <w:p w:rsidR="00DA5E3E" w:rsidRDefault="000D4C05" w:rsidP="00DA5E3E">
      <w:pPr>
        <w:pStyle w:val="Chapter"/>
      </w:pPr>
      <w:r>
        <w:t>CHAPTER</w:t>
      </w:r>
      <w:r w:rsidR="003B72B3" w:rsidRPr="000D4C05">
        <w:t xml:space="preserve"> 1</w:t>
      </w:r>
    </w:p>
    <w:p w:rsidR="003B72B3" w:rsidRPr="000D4C05" w:rsidRDefault="003B72B3" w:rsidP="000D4C05">
      <w:pPr>
        <w:pStyle w:val="Chapter"/>
      </w:pPr>
      <w:r w:rsidRPr="000D4C05">
        <w:t xml:space="preserve"> </w:t>
      </w:r>
    </w:p>
    <w:p w:rsidR="009F3CB9" w:rsidRDefault="003239EA" w:rsidP="00F86B6B">
      <w:pPr>
        <w:pStyle w:val="a1"/>
      </w:pPr>
      <w:r>
        <w:t>INTRODUCTION</w:t>
      </w:r>
    </w:p>
    <w:p w:rsidR="003D40E2" w:rsidRDefault="003D40E2" w:rsidP="004E017C">
      <w:pPr>
        <w:widowControl w:val="0"/>
        <w:jc w:val="center"/>
        <w:rPr>
          <w:rFonts w:ascii="Times New Roman" w:hAnsi="Times New Roman"/>
        </w:rPr>
      </w:pPr>
    </w:p>
    <w:p w:rsidR="003D40E2" w:rsidRDefault="003D40E2" w:rsidP="004E017C">
      <w:pPr>
        <w:widowControl w:val="0"/>
        <w:jc w:val="center"/>
        <w:rPr>
          <w:rFonts w:ascii="Times New Roman" w:hAnsi="Times New Roman"/>
        </w:rPr>
      </w:pPr>
    </w:p>
    <w:p w:rsidR="003D40E2" w:rsidRDefault="003D40E2" w:rsidP="004E017C">
      <w:pPr>
        <w:widowControl w:val="0"/>
        <w:jc w:val="center"/>
        <w:rPr>
          <w:rFonts w:ascii="Times New Roman" w:eastAsiaTheme="minorEastAsia" w:hAnsi="Times New Roman"/>
          <w:lang w:eastAsia="zh-CN"/>
        </w:rPr>
      </w:pPr>
    </w:p>
    <w:p w:rsidR="00F21F41" w:rsidRPr="001B3B78" w:rsidRDefault="001B3B78" w:rsidP="001B3B78">
      <w:pPr>
        <w:pStyle w:val="a0"/>
      </w:pPr>
      <w:r>
        <w:t xml:space="preserve">1.1 </w:t>
      </w:r>
      <w:r w:rsidR="00A1198D" w:rsidRPr="001B3B78">
        <w:t>Literature Review</w:t>
      </w:r>
    </w:p>
    <w:p w:rsidR="008F1B86" w:rsidRPr="007B417F" w:rsidRDefault="008F1B86" w:rsidP="007B417F">
      <w:pPr>
        <w:widowControl w:val="0"/>
        <w:rPr>
          <w:rFonts w:ascii="Times New Roman" w:eastAsiaTheme="minorEastAsia" w:hAnsi="Times New Roman"/>
          <w:lang w:eastAsia="zh-CN"/>
        </w:rPr>
      </w:pPr>
    </w:p>
    <w:p w:rsidR="00FD64A3" w:rsidRPr="001B153F" w:rsidRDefault="00FD64A3" w:rsidP="00044BE9">
      <w:pPr>
        <w:spacing w:line="480" w:lineRule="auto"/>
        <w:ind w:firstLine="720"/>
        <w:jc w:val="both"/>
        <w:rPr>
          <w:rFonts w:ascii="Times New Roman" w:hAnsi="Times New Roman"/>
        </w:rPr>
      </w:pPr>
      <w:r w:rsidRPr="001B153F">
        <w:rPr>
          <w:rFonts w:ascii="Times New Roman" w:hAnsi="Times New Roman"/>
        </w:rPr>
        <w:t xml:space="preserve">Reservoir geomechanics plays an important role in </w:t>
      </w:r>
      <w:r w:rsidR="008D2F79">
        <w:rPr>
          <w:rFonts w:ascii="Times New Roman" w:hAnsi="Times New Roman"/>
        </w:rPr>
        <w:t>the analysis of</w:t>
      </w:r>
      <w:r w:rsidRPr="001B153F">
        <w:rPr>
          <w:rFonts w:ascii="Times New Roman" w:hAnsi="Times New Roman"/>
        </w:rPr>
        <w:t xml:space="preserve"> phenomena, such as subsidence, primary compaction drive, hy</w:t>
      </w:r>
      <w:r w:rsidR="008D2F79">
        <w:rPr>
          <w:rFonts w:ascii="Times New Roman" w:hAnsi="Times New Roman"/>
        </w:rPr>
        <w:t>draulic</w:t>
      </w:r>
      <w:r w:rsidR="00DF5763">
        <w:rPr>
          <w:rFonts w:ascii="Times New Roman" w:hAnsi="Times New Roman"/>
        </w:rPr>
        <w:t xml:space="preserve"> fracturing</w:t>
      </w:r>
      <w:r w:rsidR="008D2F79">
        <w:rPr>
          <w:rFonts w:ascii="Times New Roman" w:hAnsi="Times New Roman"/>
        </w:rPr>
        <w:t>,</w:t>
      </w:r>
      <w:r w:rsidR="008F5A84">
        <w:rPr>
          <w:rFonts w:ascii="Times New Roman" w:hAnsi="Times New Roman"/>
        </w:rPr>
        <w:t xml:space="preserve"> and</w:t>
      </w:r>
      <w:r w:rsidRPr="001B153F">
        <w:rPr>
          <w:rFonts w:ascii="Times New Roman" w:hAnsi="Times New Roman"/>
        </w:rPr>
        <w:t xml:space="preserve"> wellbore stability</w:t>
      </w:r>
      <w:r w:rsidR="008D2F79">
        <w:rPr>
          <w:rFonts w:ascii="Times New Roman" w:hAnsi="Times New Roman"/>
        </w:rPr>
        <w:t>.</w:t>
      </w:r>
      <w:r w:rsidRPr="001B153F">
        <w:rPr>
          <w:rFonts w:ascii="Times New Roman" w:hAnsi="Times New Roman"/>
        </w:rPr>
        <w:t xml:space="preserve"> </w:t>
      </w:r>
      <w:r w:rsidR="00E90A8B">
        <w:rPr>
          <w:rFonts w:ascii="Times New Roman" w:hAnsi="Times New Roman"/>
        </w:rPr>
        <w:t>In particular</w:t>
      </w:r>
      <w:r w:rsidR="008D2F79">
        <w:rPr>
          <w:rFonts w:ascii="Times New Roman" w:hAnsi="Times New Roman"/>
        </w:rPr>
        <w:t>, the</w:t>
      </w:r>
      <w:r w:rsidRPr="001B153F">
        <w:rPr>
          <w:rFonts w:ascii="Times New Roman" w:hAnsi="Times New Roman"/>
        </w:rPr>
        <w:t xml:space="preserve"> </w:t>
      </w:r>
      <w:r w:rsidR="008D2F79">
        <w:rPr>
          <w:rFonts w:ascii="Times New Roman" w:hAnsi="Times New Roman"/>
        </w:rPr>
        <w:t>q</w:t>
      </w:r>
      <w:r w:rsidRPr="001B153F">
        <w:rPr>
          <w:rFonts w:ascii="Times New Roman" w:hAnsi="Times New Roman"/>
        </w:rPr>
        <w:t xml:space="preserve">uantification of the state of deformation and stress </w:t>
      </w:r>
      <w:r w:rsidR="008D2F79">
        <w:rPr>
          <w:rFonts w:ascii="Times New Roman" w:hAnsi="Times New Roman"/>
        </w:rPr>
        <w:t>in</w:t>
      </w:r>
      <w:r w:rsidRPr="001B153F">
        <w:rPr>
          <w:rFonts w:ascii="Times New Roman" w:hAnsi="Times New Roman"/>
        </w:rPr>
        <w:t xml:space="preserve"> the reservoir is essential for </w:t>
      </w:r>
      <w:r w:rsidR="008D2F79">
        <w:rPr>
          <w:rFonts w:ascii="Times New Roman" w:hAnsi="Times New Roman"/>
        </w:rPr>
        <w:t>the accurate</w:t>
      </w:r>
      <w:r w:rsidRPr="001B153F">
        <w:rPr>
          <w:rFonts w:ascii="Times New Roman" w:hAnsi="Times New Roman"/>
        </w:rPr>
        <w:t xml:space="preserve"> prediction of </w:t>
      </w:r>
      <w:r w:rsidR="008D2F79">
        <w:rPr>
          <w:rFonts w:ascii="Times New Roman" w:hAnsi="Times New Roman"/>
        </w:rPr>
        <w:t>flow-related</w:t>
      </w:r>
      <w:r w:rsidRPr="001B153F">
        <w:rPr>
          <w:rFonts w:ascii="Times New Roman" w:hAnsi="Times New Roman"/>
        </w:rPr>
        <w:t xml:space="preserve"> </w:t>
      </w:r>
      <w:r>
        <w:rPr>
          <w:rFonts w:ascii="Times New Roman" w:hAnsi="Times New Roman"/>
        </w:rPr>
        <w:t>phenomena (Jha and Juanes, 2007)</w:t>
      </w:r>
      <w:r w:rsidRPr="001B153F">
        <w:rPr>
          <w:rFonts w:ascii="Times New Roman" w:hAnsi="Times New Roman"/>
        </w:rPr>
        <w:t xml:space="preserve">. Numerous studies have been </w:t>
      </w:r>
      <w:r w:rsidR="00394284">
        <w:rPr>
          <w:rFonts w:ascii="Times New Roman" w:hAnsi="Times New Roman"/>
        </w:rPr>
        <w:t>reported</w:t>
      </w:r>
      <w:r w:rsidRPr="001B153F">
        <w:rPr>
          <w:rFonts w:ascii="Times New Roman" w:hAnsi="Times New Roman"/>
        </w:rPr>
        <w:t xml:space="preserve"> on </w:t>
      </w:r>
      <w:r w:rsidR="00394284">
        <w:rPr>
          <w:rFonts w:ascii="Times New Roman" w:hAnsi="Times New Roman"/>
        </w:rPr>
        <w:t xml:space="preserve">the simulation of </w:t>
      </w:r>
      <w:r w:rsidRPr="001B153F">
        <w:rPr>
          <w:rFonts w:ascii="Times New Roman" w:hAnsi="Times New Roman"/>
        </w:rPr>
        <w:t xml:space="preserve">coupled flow and geomechanics </w:t>
      </w:r>
      <w:r w:rsidR="00394284">
        <w:rPr>
          <w:rFonts w:ascii="Times New Roman" w:hAnsi="Times New Roman"/>
        </w:rPr>
        <w:t>in</w:t>
      </w:r>
      <w:r w:rsidRPr="001B153F">
        <w:rPr>
          <w:rFonts w:ascii="Times New Roman" w:hAnsi="Times New Roman"/>
        </w:rPr>
        <w:t xml:space="preserve"> conventional (unfractured) reservoir</w:t>
      </w:r>
      <w:r w:rsidR="00394284">
        <w:rPr>
          <w:rFonts w:ascii="Times New Roman" w:hAnsi="Times New Roman"/>
        </w:rPr>
        <w:t>s</w:t>
      </w:r>
      <w:r>
        <w:rPr>
          <w:rFonts w:ascii="Times New Roman" w:hAnsi="Times New Roman"/>
        </w:rPr>
        <w:t xml:space="preserve"> (Tran </w:t>
      </w:r>
      <w:r w:rsidRPr="00916C41">
        <w:rPr>
          <w:rFonts w:ascii="Times New Roman" w:hAnsi="Times New Roman"/>
        </w:rPr>
        <w:t xml:space="preserve">et al., </w:t>
      </w:r>
      <w:r>
        <w:rPr>
          <w:rFonts w:ascii="Times New Roman" w:hAnsi="Times New Roman"/>
        </w:rPr>
        <w:t xml:space="preserve">2002; Thomas </w:t>
      </w:r>
      <w:r w:rsidRPr="00916C41">
        <w:rPr>
          <w:rFonts w:ascii="Times New Roman" w:hAnsi="Times New Roman"/>
        </w:rPr>
        <w:t>et al.</w:t>
      </w:r>
      <w:r>
        <w:rPr>
          <w:rFonts w:ascii="Times New Roman" w:hAnsi="Times New Roman"/>
        </w:rPr>
        <w:t xml:space="preserve"> 2002; Chin </w:t>
      </w:r>
      <w:r w:rsidRPr="00916C41">
        <w:rPr>
          <w:rFonts w:ascii="Times New Roman" w:hAnsi="Times New Roman"/>
        </w:rPr>
        <w:t>et al.,</w:t>
      </w:r>
      <w:r>
        <w:rPr>
          <w:rFonts w:ascii="Times New Roman" w:hAnsi="Times New Roman"/>
        </w:rPr>
        <w:t xml:space="preserve"> 1998; Jha and Juanes, 2007)</w:t>
      </w:r>
      <w:r w:rsidRPr="001B153F">
        <w:rPr>
          <w:rFonts w:ascii="Times New Roman" w:hAnsi="Times New Roman"/>
        </w:rPr>
        <w:t xml:space="preserve">. </w:t>
      </w:r>
      <w:r w:rsidR="00D53932" w:rsidRPr="001B153F">
        <w:rPr>
          <w:rFonts w:ascii="Times New Roman" w:hAnsi="Times New Roman"/>
        </w:rPr>
        <w:t>Unconventional</w:t>
      </w:r>
      <w:r w:rsidRPr="001B153F">
        <w:rPr>
          <w:rFonts w:ascii="Times New Roman" w:hAnsi="Times New Roman"/>
        </w:rPr>
        <w:t xml:space="preserve"> reservoirs </w:t>
      </w:r>
      <w:r w:rsidR="00E85109">
        <w:rPr>
          <w:rFonts w:ascii="Times New Roman" w:hAnsi="Times New Roman"/>
        </w:rPr>
        <w:t>are becoming</w:t>
      </w:r>
      <w:r w:rsidRPr="001B153F">
        <w:rPr>
          <w:rFonts w:ascii="Times New Roman" w:hAnsi="Times New Roman"/>
        </w:rPr>
        <w:t xml:space="preserve"> increasingly </w:t>
      </w:r>
      <w:r w:rsidR="00E307E0">
        <w:rPr>
          <w:rFonts w:ascii="Times New Roman" w:hAnsi="Times New Roman"/>
        </w:rPr>
        <w:t>important oil and gas resource</w:t>
      </w:r>
      <w:r w:rsidR="00AB40FD">
        <w:rPr>
          <w:rFonts w:ascii="Times New Roman" w:hAnsi="Times New Roman"/>
        </w:rPr>
        <w:t>s</w:t>
      </w:r>
      <w:r w:rsidRPr="001B153F">
        <w:rPr>
          <w:rFonts w:ascii="Times New Roman" w:hAnsi="Times New Roman"/>
        </w:rPr>
        <w:t xml:space="preserve"> in the United States. Unconventional reservoirs are comprised of an ultra-low permeability fractured matrix that may consist of multiple continua. Natural fractures form highly connected networks with a wide range of length scales. The </w:t>
      </w:r>
      <w:r w:rsidR="004617D4">
        <w:rPr>
          <w:rFonts w:ascii="Times New Roman" w:hAnsi="Times New Roman"/>
        </w:rPr>
        <w:t xml:space="preserve">natural </w:t>
      </w:r>
      <w:r w:rsidRPr="001B153F">
        <w:rPr>
          <w:rFonts w:ascii="Times New Roman" w:hAnsi="Times New Roman"/>
        </w:rPr>
        <w:t xml:space="preserve">fractures are primarily supported by pore pressure. Horizontal wells </w:t>
      </w:r>
      <w:r w:rsidR="0083213C">
        <w:rPr>
          <w:rFonts w:ascii="Times New Roman" w:hAnsi="Times New Roman"/>
        </w:rPr>
        <w:t xml:space="preserve">are </w:t>
      </w:r>
      <w:r w:rsidRPr="001B153F">
        <w:rPr>
          <w:rFonts w:ascii="Times New Roman" w:hAnsi="Times New Roman"/>
        </w:rPr>
        <w:t xml:space="preserve">stimulated by hydraulic fractures that emanate from the wellbore along clusters within multiple stages. The </w:t>
      </w:r>
      <w:r w:rsidR="004617D4">
        <w:rPr>
          <w:rFonts w:ascii="Times New Roman" w:hAnsi="Times New Roman"/>
        </w:rPr>
        <w:t xml:space="preserve">hydraulic </w:t>
      </w:r>
      <w:r w:rsidRPr="001B153F">
        <w:rPr>
          <w:rFonts w:ascii="Times New Roman" w:hAnsi="Times New Roman"/>
        </w:rPr>
        <w:t xml:space="preserve">fractures are supported by pore pressure as well as </w:t>
      </w:r>
      <w:r w:rsidR="004617D4">
        <w:rPr>
          <w:rFonts w:ascii="Times New Roman" w:hAnsi="Times New Roman"/>
        </w:rPr>
        <w:t xml:space="preserve">by the pressure of </w:t>
      </w:r>
      <w:r w:rsidRPr="001B153F">
        <w:rPr>
          <w:rFonts w:ascii="Times New Roman" w:hAnsi="Times New Roman"/>
        </w:rPr>
        <w:t xml:space="preserve">proppants that are </w:t>
      </w:r>
      <w:r w:rsidR="00044BE9">
        <w:rPr>
          <w:rFonts w:ascii="Times New Roman" w:hAnsi="Times New Roman"/>
        </w:rPr>
        <w:t>delivered during the completion</w:t>
      </w:r>
      <w:r w:rsidRPr="001B153F">
        <w:rPr>
          <w:rFonts w:ascii="Times New Roman" w:hAnsi="Times New Roman"/>
        </w:rPr>
        <w:t xml:space="preserve"> process.</w:t>
      </w:r>
      <w:r w:rsidRPr="001B153F">
        <w:t xml:space="preserve"> </w:t>
      </w:r>
      <w:r w:rsidRPr="001B153F">
        <w:rPr>
          <w:rFonts w:ascii="Times New Roman" w:hAnsi="Times New Roman"/>
        </w:rPr>
        <w:t xml:space="preserve">Empirical observations from field practice suggest that geomechanical effects may play a first-order role in production </w:t>
      </w:r>
      <w:r w:rsidR="00D621B9">
        <w:rPr>
          <w:rFonts w:ascii="Times New Roman" w:hAnsi="Times New Roman"/>
        </w:rPr>
        <w:t>from</w:t>
      </w:r>
      <w:r w:rsidRPr="001B153F">
        <w:rPr>
          <w:rFonts w:ascii="Times New Roman" w:hAnsi="Times New Roman"/>
        </w:rPr>
        <w:t xml:space="preserve"> unconventional reservoirs. It is frequently observed that the production rate in tight gas reservoirs declines rapidly in a manner that is believed to be closely related to the evolution of </w:t>
      </w:r>
      <w:r w:rsidR="00594142">
        <w:rPr>
          <w:rFonts w:ascii="Times New Roman" w:hAnsi="Times New Roman"/>
        </w:rPr>
        <w:t xml:space="preserve">the </w:t>
      </w:r>
      <w:r w:rsidRPr="001B153F">
        <w:rPr>
          <w:rFonts w:ascii="Times New Roman" w:hAnsi="Times New Roman"/>
        </w:rPr>
        <w:t xml:space="preserve">fracture aperture and permeability with time (Huang </w:t>
      </w:r>
      <w:r w:rsidRPr="001B153F">
        <w:rPr>
          <w:rFonts w:ascii="Times New Roman" w:hAnsi="Times New Roman"/>
        </w:rPr>
        <w:lastRenderedPageBreak/>
        <w:t>and Ghassemi</w:t>
      </w:r>
      <w:r>
        <w:rPr>
          <w:rFonts w:ascii="Times New Roman" w:hAnsi="Times New Roman"/>
        </w:rPr>
        <w:t>,</w:t>
      </w:r>
      <w:r w:rsidRPr="001B153F">
        <w:rPr>
          <w:rFonts w:ascii="Times New Roman" w:hAnsi="Times New Roman"/>
        </w:rPr>
        <w:t xml:space="preserve"> 2012). Therefore, </w:t>
      </w:r>
      <w:r w:rsidR="00B8017E">
        <w:rPr>
          <w:rFonts w:ascii="Times New Roman" w:hAnsi="Times New Roman"/>
        </w:rPr>
        <w:t xml:space="preserve">in order to accurately model such systems, </w:t>
      </w:r>
      <w:r w:rsidRPr="001B153F">
        <w:rPr>
          <w:rFonts w:ascii="Times New Roman" w:hAnsi="Times New Roman"/>
        </w:rPr>
        <w:t>it is necessary</w:t>
      </w:r>
      <w:r w:rsidR="00B8017E">
        <w:rPr>
          <w:rFonts w:ascii="Times New Roman" w:hAnsi="Times New Roman"/>
        </w:rPr>
        <w:t xml:space="preserve"> to </w:t>
      </w:r>
      <w:r w:rsidRPr="001B153F">
        <w:rPr>
          <w:rFonts w:ascii="Times New Roman" w:hAnsi="Times New Roman"/>
        </w:rPr>
        <w:t>couple flow and geomechanics</w:t>
      </w:r>
      <w:r w:rsidR="00B8017E">
        <w:rPr>
          <w:rFonts w:ascii="Times New Roman" w:hAnsi="Times New Roman"/>
        </w:rPr>
        <w:t>,</w:t>
      </w:r>
      <w:r w:rsidRPr="001B153F">
        <w:rPr>
          <w:rFonts w:ascii="Times New Roman" w:hAnsi="Times New Roman"/>
        </w:rPr>
        <w:t xml:space="preserve"> </w:t>
      </w:r>
      <w:r w:rsidR="00B8017E">
        <w:rPr>
          <w:rFonts w:ascii="Times New Roman" w:hAnsi="Times New Roman"/>
        </w:rPr>
        <w:t>thereby</w:t>
      </w:r>
      <w:r w:rsidR="00803F83">
        <w:rPr>
          <w:rFonts w:ascii="Times New Roman" w:hAnsi="Times New Roman"/>
        </w:rPr>
        <w:t xml:space="preserve"> capturing</w:t>
      </w:r>
      <w:r w:rsidRPr="001B153F">
        <w:rPr>
          <w:rFonts w:ascii="Times New Roman" w:hAnsi="Times New Roman"/>
        </w:rPr>
        <w:t xml:space="preserve"> the influence of rock deformation and fracture aperture changes on field properties such as porosity and permeability.</w:t>
      </w:r>
    </w:p>
    <w:p w:rsidR="00FD64A3" w:rsidRPr="001B153F" w:rsidRDefault="00FD64A3" w:rsidP="008E6F84">
      <w:pPr>
        <w:spacing w:line="480" w:lineRule="auto"/>
        <w:ind w:firstLine="720"/>
        <w:jc w:val="both"/>
        <w:rPr>
          <w:rFonts w:ascii="Times New Roman" w:hAnsi="Times New Roman"/>
        </w:rPr>
      </w:pPr>
      <w:r w:rsidRPr="001B153F">
        <w:rPr>
          <w:rFonts w:ascii="Times New Roman" w:hAnsi="Times New Roman"/>
        </w:rPr>
        <w:t>The fundamental</w:t>
      </w:r>
      <w:r w:rsidR="00C85C54">
        <w:rPr>
          <w:rFonts w:ascii="Times New Roman" w:hAnsi="Times New Roman"/>
        </w:rPr>
        <w:t>s</w:t>
      </w:r>
      <w:r w:rsidRPr="001B153F">
        <w:rPr>
          <w:rFonts w:ascii="Times New Roman" w:hAnsi="Times New Roman"/>
        </w:rPr>
        <w:t xml:space="preserve"> of geomechanics are </w:t>
      </w:r>
      <w:r w:rsidR="003E4F51">
        <w:rPr>
          <w:rFonts w:ascii="Times New Roman" w:hAnsi="Times New Roman"/>
        </w:rPr>
        <w:t>based</w:t>
      </w:r>
      <w:r w:rsidRPr="001B153F">
        <w:rPr>
          <w:rFonts w:ascii="Times New Roman" w:hAnsi="Times New Roman"/>
        </w:rPr>
        <w:t xml:space="preserve"> on the concept of effective stress </w:t>
      </w:r>
      <w:r w:rsidR="009C5817">
        <w:rPr>
          <w:rFonts w:ascii="Times New Roman" w:hAnsi="Times New Roman"/>
        </w:rPr>
        <w:t xml:space="preserve">that was </w:t>
      </w:r>
      <w:r w:rsidRPr="001B153F">
        <w:rPr>
          <w:rFonts w:ascii="Times New Roman" w:hAnsi="Times New Roman"/>
        </w:rPr>
        <w:t xml:space="preserve">formulated by Terzaghi </w:t>
      </w:r>
      <w:r w:rsidR="00E51367">
        <w:rPr>
          <w:rFonts w:ascii="Times New Roman" w:hAnsi="Times New Roman"/>
        </w:rPr>
        <w:t xml:space="preserve">(Skempton, 1960) </w:t>
      </w:r>
      <w:r w:rsidRPr="001B153F">
        <w:rPr>
          <w:rFonts w:ascii="Times New Roman" w:hAnsi="Times New Roman"/>
        </w:rPr>
        <w:t>and Biot</w:t>
      </w:r>
      <w:r>
        <w:rPr>
          <w:rFonts w:ascii="Times New Roman" w:hAnsi="Times New Roman"/>
        </w:rPr>
        <w:t xml:space="preserve"> </w:t>
      </w:r>
      <w:r w:rsidR="00E51367">
        <w:rPr>
          <w:rFonts w:ascii="Times New Roman" w:hAnsi="Times New Roman"/>
        </w:rPr>
        <w:t>(</w:t>
      </w:r>
      <w:r>
        <w:rPr>
          <w:rFonts w:ascii="Times New Roman" w:hAnsi="Times New Roman"/>
        </w:rPr>
        <w:t>1941</w:t>
      </w:r>
      <w:r w:rsidR="00E51367">
        <w:rPr>
          <w:rFonts w:ascii="Times New Roman" w:hAnsi="Times New Roman"/>
        </w:rPr>
        <w:t>)</w:t>
      </w:r>
      <w:r>
        <w:rPr>
          <w:rFonts w:ascii="Times New Roman" w:hAnsi="Times New Roman"/>
        </w:rPr>
        <w:t xml:space="preserve">. </w:t>
      </w:r>
      <w:r w:rsidRPr="001B153F">
        <w:rPr>
          <w:rFonts w:ascii="Times New Roman" w:hAnsi="Times New Roman"/>
        </w:rPr>
        <w:t xml:space="preserve">Terzaghi first proposed the relationship for effective stress </w:t>
      </w:r>
      <w:r w:rsidR="009C5817">
        <w:rPr>
          <w:rFonts w:ascii="Times New Roman" w:hAnsi="Times New Roman"/>
        </w:rPr>
        <w:t>in</w:t>
      </w:r>
      <w:r w:rsidRPr="001B153F">
        <w:rPr>
          <w:rFonts w:ascii="Times New Roman" w:hAnsi="Times New Roman"/>
        </w:rPr>
        <w:t xml:space="preserve"> </w:t>
      </w:r>
      <w:r w:rsidR="00045EAF">
        <w:rPr>
          <w:rFonts w:ascii="Times New Roman" w:hAnsi="Times New Roman"/>
        </w:rPr>
        <w:t xml:space="preserve">a </w:t>
      </w:r>
      <w:r w:rsidRPr="001B153F">
        <w:rPr>
          <w:rFonts w:ascii="Times New Roman" w:hAnsi="Times New Roman"/>
        </w:rPr>
        <w:t>one dimensional case (</w:t>
      </w:r>
      <w:r>
        <w:rPr>
          <w:rFonts w:ascii="Times New Roman" w:hAnsi="Times New Roman"/>
        </w:rPr>
        <w:t>Skempton, 1960</w:t>
      </w:r>
      <w:r w:rsidRPr="001B153F">
        <w:rPr>
          <w:rFonts w:ascii="Times New Roman" w:hAnsi="Times New Roman"/>
        </w:rPr>
        <w:t xml:space="preserve">). Later, Biot </w:t>
      </w:r>
      <w:r w:rsidR="00941B60">
        <w:rPr>
          <w:rFonts w:ascii="Times New Roman" w:hAnsi="Times New Roman"/>
        </w:rPr>
        <w:t>formulated</w:t>
      </w:r>
      <w:r w:rsidRPr="001B153F">
        <w:rPr>
          <w:rFonts w:ascii="Times New Roman" w:hAnsi="Times New Roman"/>
        </w:rPr>
        <w:t xml:space="preserve"> the quasi-static constitutive equations</w:t>
      </w:r>
      <w:r w:rsidR="002035B6">
        <w:rPr>
          <w:rFonts w:ascii="Times New Roman" w:hAnsi="Times New Roman"/>
        </w:rPr>
        <w:t xml:space="preserve"> </w:t>
      </w:r>
      <w:r w:rsidR="001D570A">
        <w:rPr>
          <w:rFonts w:ascii="Times New Roman" w:hAnsi="Times New Roman"/>
        </w:rPr>
        <w:t>that</w:t>
      </w:r>
      <w:r w:rsidRPr="001B153F">
        <w:rPr>
          <w:rFonts w:ascii="Times New Roman" w:hAnsi="Times New Roman"/>
        </w:rPr>
        <w:t xml:space="preserve"> relate the strain tensor linearly to both the stress tensor </w:t>
      </w:r>
      <w:r>
        <w:rPr>
          <w:rFonts w:ascii="Times New Roman" w:hAnsi="Times New Roman"/>
        </w:rPr>
        <w:t>(Berryman and Wang, 1995</w:t>
      </w:r>
      <w:r w:rsidR="002868D0">
        <w:rPr>
          <w:rFonts w:ascii="Times New Roman" w:hAnsi="Times New Roman"/>
        </w:rPr>
        <w:t xml:space="preserve">) </w:t>
      </w:r>
      <w:r w:rsidRPr="001B153F">
        <w:rPr>
          <w:rFonts w:ascii="Times New Roman" w:hAnsi="Times New Roman"/>
        </w:rPr>
        <w:t>and the fluid pressure</w:t>
      </w:r>
      <w:r w:rsidR="001D570A">
        <w:rPr>
          <w:rFonts w:ascii="Times New Roman" w:hAnsi="Times New Roman"/>
        </w:rPr>
        <w:t>. Subsequently</w:t>
      </w:r>
      <w:r w:rsidRPr="001B153F">
        <w:rPr>
          <w:rFonts w:ascii="Times New Roman" w:hAnsi="Times New Roman"/>
        </w:rPr>
        <w:t xml:space="preserve"> a generalized theory of </w:t>
      </w:r>
      <w:r w:rsidR="00AA4AA5">
        <w:rPr>
          <w:rFonts w:ascii="Times New Roman" w:hAnsi="Times New Roman"/>
        </w:rPr>
        <w:t>three-dimensional</w:t>
      </w:r>
      <w:r w:rsidRPr="001B153F">
        <w:rPr>
          <w:rFonts w:ascii="Times New Roman" w:hAnsi="Times New Roman"/>
        </w:rPr>
        <w:t xml:space="preserve"> consolidation</w:t>
      </w:r>
      <w:r w:rsidR="001D570A">
        <w:rPr>
          <w:rFonts w:ascii="Times New Roman" w:hAnsi="Times New Roman"/>
        </w:rPr>
        <w:t xml:space="preserve"> was developed</w:t>
      </w:r>
      <w:r w:rsidRPr="001B153F">
        <w:rPr>
          <w:rFonts w:ascii="Times New Roman" w:hAnsi="Times New Roman"/>
        </w:rPr>
        <w:t xml:space="preserve">. However, in </w:t>
      </w:r>
      <w:r w:rsidR="007738DC">
        <w:rPr>
          <w:rFonts w:ascii="Times New Roman" w:hAnsi="Times New Roman"/>
        </w:rPr>
        <w:t>a</w:t>
      </w:r>
      <w:r w:rsidRPr="001B153F">
        <w:rPr>
          <w:rFonts w:ascii="Times New Roman" w:hAnsi="Times New Roman"/>
        </w:rPr>
        <w:t xml:space="preserve"> reservoir where fractures are present, Biot</w:t>
      </w:r>
      <w:r w:rsidR="007856B2">
        <w:rPr>
          <w:rFonts w:ascii="Times New Roman" w:hAnsi="Times New Roman"/>
        </w:rPr>
        <w:t>’s</w:t>
      </w:r>
      <w:r w:rsidRPr="001B153F">
        <w:rPr>
          <w:rFonts w:ascii="Times New Roman" w:hAnsi="Times New Roman"/>
        </w:rPr>
        <w:t xml:space="preserve"> poroelastic theory of single porosity is no longer applicable.</w:t>
      </w:r>
      <w:r w:rsidR="004519C1">
        <w:rPr>
          <w:rFonts w:ascii="Times New Roman" w:hAnsi="Times New Roman"/>
        </w:rPr>
        <w:t xml:space="preserve"> I</w:t>
      </w:r>
      <w:r w:rsidRPr="001B153F">
        <w:rPr>
          <w:rFonts w:ascii="Times New Roman" w:hAnsi="Times New Roman"/>
        </w:rPr>
        <w:t>n order to characterize flow and deformation in fractu</w:t>
      </w:r>
      <w:r w:rsidR="002035B6">
        <w:rPr>
          <w:rFonts w:ascii="Times New Roman" w:hAnsi="Times New Roman"/>
        </w:rPr>
        <w:t>red reservoir</w:t>
      </w:r>
      <w:r w:rsidR="00EF4E47">
        <w:rPr>
          <w:rFonts w:ascii="Times New Roman" w:hAnsi="Times New Roman"/>
        </w:rPr>
        <w:t>s</w:t>
      </w:r>
      <w:r w:rsidR="002035B6">
        <w:rPr>
          <w:rFonts w:ascii="Times New Roman" w:hAnsi="Times New Roman"/>
        </w:rPr>
        <w:t xml:space="preserve">, Barenblatt </w:t>
      </w:r>
      <w:r w:rsidRPr="001B153F">
        <w:rPr>
          <w:rFonts w:ascii="Times New Roman" w:hAnsi="Times New Roman"/>
        </w:rPr>
        <w:t xml:space="preserve">first introduced the dual-porosity/dual-permeability concept. In dual porosity theory, </w:t>
      </w:r>
      <w:r w:rsidR="00C332C7">
        <w:rPr>
          <w:rFonts w:ascii="Times New Roman" w:hAnsi="Times New Roman"/>
        </w:rPr>
        <w:t xml:space="preserve">the </w:t>
      </w:r>
      <w:r w:rsidRPr="001B153F">
        <w:rPr>
          <w:rFonts w:ascii="Times New Roman" w:hAnsi="Times New Roman"/>
        </w:rPr>
        <w:t>rock and fracture</w:t>
      </w:r>
      <w:r w:rsidR="00C332C7">
        <w:rPr>
          <w:rFonts w:ascii="Times New Roman" w:hAnsi="Times New Roman"/>
        </w:rPr>
        <w:t>s</w:t>
      </w:r>
      <w:r w:rsidRPr="001B153F">
        <w:rPr>
          <w:rFonts w:ascii="Times New Roman" w:hAnsi="Times New Roman"/>
        </w:rPr>
        <w:t xml:space="preserve"> are represented by two different interacting continua. Typically, </w:t>
      </w:r>
      <w:r w:rsidR="00C332C7">
        <w:rPr>
          <w:rFonts w:ascii="Times New Roman" w:hAnsi="Times New Roman"/>
        </w:rPr>
        <w:t>the rock continuum</w:t>
      </w:r>
      <w:r w:rsidRPr="001B153F">
        <w:rPr>
          <w:rFonts w:ascii="Times New Roman" w:hAnsi="Times New Roman"/>
        </w:rPr>
        <w:t xml:space="preserve"> is entirely surrounded by a thin layer of </w:t>
      </w:r>
      <w:r w:rsidR="00C332C7">
        <w:rPr>
          <w:rFonts w:ascii="Times New Roman" w:hAnsi="Times New Roman"/>
        </w:rPr>
        <w:t>a fracture continuum</w:t>
      </w:r>
      <w:r w:rsidRPr="001B153F">
        <w:rPr>
          <w:rFonts w:ascii="Times New Roman" w:hAnsi="Times New Roman"/>
        </w:rPr>
        <w:t xml:space="preserve">. </w:t>
      </w:r>
      <w:r>
        <w:rPr>
          <w:rFonts w:ascii="Times New Roman" w:hAnsi="Times New Roman"/>
        </w:rPr>
        <w:t>Bai (</w:t>
      </w:r>
      <w:r w:rsidRPr="001B153F">
        <w:rPr>
          <w:rFonts w:ascii="Times New Roman" w:hAnsi="Times New Roman"/>
        </w:rPr>
        <w:t>1999</w:t>
      </w:r>
      <w:r>
        <w:rPr>
          <w:rFonts w:ascii="Times New Roman" w:hAnsi="Times New Roman"/>
        </w:rPr>
        <w:t>)</w:t>
      </w:r>
      <w:r w:rsidRPr="001B153F">
        <w:rPr>
          <w:rFonts w:ascii="Times New Roman" w:hAnsi="Times New Roman"/>
        </w:rPr>
        <w:t xml:space="preserve"> offered a more rigorous physical interpretation of dual porosity poroelastic</w:t>
      </w:r>
      <w:r w:rsidR="00C332C7">
        <w:rPr>
          <w:rFonts w:ascii="Times New Roman" w:hAnsi="Times New Roman"/>
        </w:rPr>
        <w:t>ity</w:t>
      </w:r>
      <w:r w:rsidRPr="001B153F">
        <w:rPr>
          <w:rFonts w:ascii="Times New Roman" w:hAnsi="Times New Roman"/>
        </w:rPr>
        <w:t xml:space="preserve"> (DPP). Two separate effective stress laws are applied in order to capture different extent</w:t>
      </w:r>
      <w:r w:rsidR="00132D08">
        <w:rPr>
          <w:rFonts w:ascii="Times New Roman" w:hAnsi="Times New Roman"/>
        </w:rPr>
        <w:t>s</w:t>
      </w:r>
      <w:r w:rsidR="003D171C">
        <w:rPr>
          <w:rFonts w:ascii="Times New Roman" w:hAnsi="Times New Roman"/>
        </w:rPr>
        <w:t xml:space="preserve"> of deformation of matrices</w:t>
      </w:r>
      <w:r w:rsidRPr="001B153F">
        <w:rPr>
          <w:rFonts w:ascii="Times New Roman" w:hAnsi="Times New Roman"/>
        </w:rPr>
        <w:t xml:space="preserve"> and fractures. Berryman and Wang</w:t>
      </w:r>
      <w:r w:rsidRPr="001B153F">
        <w:rPr>
          <w:rFonts w:ascii="Times New Roman" w:hAnsi="Times New Roman"/>
          <w:b/>
        </w:rPr>
        <w:t xml:space="preserve"> </w:t>
      </w:r>
      <w:r>
        <w:rPr>
          <w:rFonts w:ascii="Times New Roman" w:hAnsi="Times New Roman"/>
          <w:b/>
        </w:rPr>
        <w:t>(</w:t>
      </w:r>
      <w:r w:rsidRPr="001B153F">
        <w:rPr>
          <w:rFonts w:ascii="Times New Roman" w:hAnsi="Times New Roman"/>
        </w:rPr>
        <w:t>1995</w:t>
      </w:r>
      <w:r>
        <w:rPr>
          <w:rFonts w:ascii="Times New Roman" w:hAnsi="Times New Roman"/>
        </w:rPr>
        <w:t>)</w:t>
      </w:r>
      <w:r w:rsidRPr="001B153F">
        <w:rPr>
          <w:rFonts w:ascii="Times New Roman" w:hAnsi="Times New Roman"/>
        </w:rPr>
        <w:t xml:space="preserve"> proposed a set of physical experiments to interpret the linear constitutive parameters in</w:t>
      </w:r>
      <w:r w:rsidR="004D5987">
        <w:rPr>
          <w:rFonts w:ascii="Times New Roman" w:hAnsi="Times New Roman"/>
        </w:rPr>
        <w:t xml:space="preserve"> the</w:t>
      </w:r>
      <w:r w:rsidRPr="001B153F">
        <w:rPr>
          <w:rFonts w:ascii="Times New Roman" w:hAnsi="Times New Roman"/>
        </w:rPr>
        <w:t xml:space="preserve"> dual porosity model. Later</w:t>
      </w:r>
      <w:r w:rsidR="00D34EF0">
        <w:rPr>
          <w:rFonts w:ascii="Times New Roman" w:hAnsi="Times New Roman"/>
        </w:rPr>
        <w:t>,</w:t>
      </w:r>
      <w:r w:rsidRPr="001B153F">
        <w:rPr>
          <w:rFonts w:ascii="Times New Roman" w:hAnsi="Times New Roman"/>
        </w:rPr>
        <w:t xml:space="preserve"> Berryman</w:t>
      </w:r>
      <w:r>
        <w:rPr>
          <w:rFonts w:ascii="Times New Roman" w:hAnsi="Times New Roman"/>
        </w:rPr>
        <w:t xml:space="preserve"> (</w:t>
      </w:r>
      <w:r w:rsidRPr="001B153F">
        <w:rPr>
          <w:rFonts w:ascii="Times New Roman" w:hAnsi="Times New Roman"/>
        </w:rPr>
        <w:t>2002</w:t>
      </w:r>
      <w:r>
        <w:rPr>
          <w:rFonts w:ascii="Times New Roman" w:hAnsi="Times New Roman"/>
        </w:rPr>
        <w:t>)</w:t>
      </w:r>
      <w:r w:rsidRPr="001B153F">
        <w:rPr>
          <w:rFonts w:ascii="Times New Roman" w:hAnsi="Times New Roman"/>
        </w:rPr>
        <w:t xml:space="preserve"> determined those parameters </w:t>
      </w:r>
      <w:r w:rsidR="009A213C">
        <w:rPr>
          <w:rFonts w:ascii="Times New Roman" w:hAnsi="Times New Roman"/>
        </w:rPr>
        <w:t>in</w:t>
      </w:r>
      <w:r w:rsidRPr="001B153F">
        <w:rPr>
          <w:rFonts w:ascii="Times New Roman" w:hAnsi="Times New Roman"/>
        </w:rPr>
        <w:t xml:space="preserve"> a more elegant fashion using a new self-similar thought experiment. Kim</w:t>
      </w:r>
      <w:r w:rsidR="00D34EF0">
        <w:rPr>
          <w:rFonts w:ascii="Times New Roman" w:hAnsi="Times New Roman"/>
        </w:rPr>
        <w:t xml:space="preserve"> (2012)</w:t>
      </w:r>
      <w:r w:rsidRPr="001B153F">
        <w:rPr>
          <w:rFonts w:ascii="Times New Roman" w:hAnsi="Times New Roman"/>
        </w:rPr>
        <w:t xml:space="preserve"> extended </w:t>
      </w:r>
      <w:r w:rsidR="004A304C">
        <w:rPr>
          <w:rFonts w:ascii="Times New Roman" w:hAnsi="Times New Roman"/>
        </w:rPr>
        <w:t xml:space="preserve">the </w:t>
      </w:r>
      <w:r w:rsidRPr="001B153F">
        <w:rPr>
          <w:rFonts w:ascii="Times New Roman" w:hAnsi="Times New Roman"/>
        </w:rPr>
        <w:t xml:space="preserve">dual porosity model </w:t>
      </w:r>
      <w:r w:rsidR="00BB5B5C">
        <w:rPr>
          <w:rFonts w:ascii="Times New Roman" w:hAnsi="Times New Roman"/>
        </w:rPr>
        <w:t>reported by</w:t>
      </w:r>
      <w:r w:rsidRPr="001B153F">
        <w:rPr>
          <w:rFonts w:ascii="Times New Roman" w:hAnsi="Times New Roman"/>
        </w:rPr>
        <w:t xml:space="preserve"> Berryman to </w:t>
      </w:r>
      <w:r w:rsidR="004A304C">
        <w:rPr>
          <w:rFonts w:ascii="Times New Roman" w:hAnsi="Times New Roman"/>
        </w:rPr>
        <w:t xml:space="preserve">the </w:t>
      </w:r>
      <w:r w:rsidRPr="001B153F">
        <w:rPr>
          <w:rFonts w:ascii="Times New Roman" w:hAnsi="Times New Roman"/>
        </w:rPr>
        <w:t>multiple interacting c</w:t>
      </w:r>
      <w:r w:rsidR="00E55819">
        <w:rPr>
          <w:rFonts w:ascii="Times New Roman" w:hAnsi="Times New Roman"/>
        </w:rPr>
        <w:t xml:space="preserve">ontinua method (MINC) </w:t>
      </w:r>
      <w:r w:rsidRPr="001B153F">
        <w:rPr>
          <w:rFonts w:ascii="Times New Roman" w:hAnsi="Times New Roman"/>
        </w:rPr>
        <w:t>using the same idea of self-similar thought experiment</w:t>
      </w:r>
      <w:r w:rsidR="00C57E44">
        <w:rPr>
          <w:rFonts w:ascii="Times New Roman" w:hAnsi="Times New Roman"/>
        </w:rPr>
        <w:t xml:space="preserve"> in order</w:t>
      </w:r>
      <w:r w:rsidRPr="001B153F">
        <w:rPr>
          <w:rFonts w:ascii="Times New Roman" w:hAnsi="Times New Roman"/>
        </w:rPr>
        <w:t xml:space="preserve"> to determine coefficients of multiple porosity systems. Kim applied </w:t>
      </w:r>
      <w:r w:rsidR="000F377E">
        <w:rPr>
          <w:rFonts w:ascii="Times New Roman" w:hAnsi="Times New Roman"/>
        </w:rPr>
        <w:t xml:space="preserve">the </w:t>
      </w:r>
      <w:r w:rsidRPr="001B153F">
        <w:rPr>
          <w:rFonts w:ascii="Times New Roman" w:hAnsi="Times New Roman"/>
        </w:rPr>
        <w:t>MINC idea to simulat</w:t>
      </w:r>
      <w:r w:rsidR="00C57E44">
        <w:rPr>
          <w:rFonts w:ascii="Times New Roman" w:hAnsi="Times New Roman"/>
        </w:rPr>
        <w:t>e</w:t>
      </w:r>
      <w:r w:rsidRPr="001B153F">
        <w:rPr>
          <w:rFonts w:ascii="Times New Roman" w:hAnsi="Times New Roman"/>
        </w:rPr>
        <w:t xml:space="preserve"> fluid flow with </w:t>
      </w:r>
      <w:r w:rsidRPr="001B153F">
        <w:rPr>
          <w:rFonts w:ascii="Times New Roman" w:hAnsi="Times New Roman"/>
        </w:rPr>
        <w:lastRenderedPageBreak/>
        <w:t>chemical reaction</w:t>
      </w:r>
      <w:r w:rsidR="007C764E">
        <w:rPr>
          <w:rFonts w:ascii="Times New Roman" w:hAnsi="Times New Roman"/>
        </w:rPr>
        <w:t>s</w:t>
      </w:r>
      <w:r w:rsidRPr="001B153F">
        <w:rPr>
          <w:rFonts w:ascii="Times New Roman" w:hAnsi="Times New Roman"/>
        </w:rPr>
        <w:t xml:space="preserve"> in fractured geothermal reservoir</w:t>
      </w:r>
      <w:r w:rsidR="002E16B8">
        <w:rPr>
          <w:rFonts w:ascii="Times New Roman" w:hAnsi="Times New Roman"/>
        </w:rPr>
        <w:t>s</w:t>
      </w:r>
      <w:r>
        <w:rPr>
          <w:rFonts w:ascii="Times New Roman" w:hAnsi="Times New Roman"/>
        </w:rPr>
        <w:t xml:space="preserve"> </w:t>
      </w:r>
      <w:r w:rsidRPr="001B153F">
        <w:rPr>
          <w:rFonts w:ascii="Times New Roman" w:hAnsi="Times New Roman"/>
        </w:rPr>
        <w:t>(Kim</w:t>
      </w:r>
      <w:r>
        <w:rPr>
          <w:rFonts w:ascii="Times New Roman" w:hAnsi="Times New Roman"/>
        </w:rPr>
        <w:t xml:space="preserve">, </w:t>
      </w:r>
      <w:r w:rsidRPr="001B153F">
        <w:rPr>
          <w:rFonts w:ascii="Times New Roman" w:hAnsi="Times New Roman"/>
        </w:rPr>
        <w:t xml:space="preserve">2015). </w:t>
      </w:r>
      <w:r w:rsidR="00686FDE">
        <w:rPr>
          <w:rFonts w:ascii="Times New Roman" w:hAnsi="Times New Roman"/>
        </w:rPr>
        <w:t>Another dual continuum concept (</w:t>
      </w:r>
      <w:r w:rsidR="00E5504F">
        <w:rPr>
          <w:rFonts w:ascii="Times New Roman" w:hAnsi="Times New Roman"/>
        </w:rPr>
        <w:t xml:space="preserve">the </w:t>
      </w:r>
      <w:r w:rsidRPr="001B153F">
        <w:rPr>
          <w:rFonts w:ascii="Times New Roman" w:hAnsi="Times New Roman"/>
        </w:rPr>
        <w:t>dual permeability method</w:t>
      </w:r>
      <w:r w:rsidR="00686FDE">
        <w:rPr>
          <w:rFonts w:ascii="Times New Roman" w:hAnsi="Times New Roman"/>
        </w:rPr>
        <w:t>)</w:t>
      </w:r>
      <w:r w:rsidRPr="001B153F">
        <w:rPr>
          <w:rFonts w:ascii="Times New Roman" w:hAnsi="Times New Roman"/>
        </w:rPr>
        <w:t xml:space="preserve"> has been used fo</w:t>
      </w:r>
      <w:r w:rsidR="00686FDE">
        <w:rPr>
          <w:rFonts w:ascii="Times New Roman" w:hAnsi="Times New Roman"/>
        </w:rPr>
        <w:t>r coupled flow and geomechanics</w:t>
      </w:r>
      <w:r w:rsidRPr="001B153F">
        <w:rPr>
          <w:rFonts w:ascii="Times New Roman" w:hAnsi="Times New Roman"/>
        </w:rPr>
        <w:t xml:space="preserve"> (Huang and Ghassemi</w:t>
      </w:r>
      <w:r>
        <w:rPr>
          <w:rFonts w:ascii="Times New Roman" w:hAnsi="Times New Roman"/>
        </w:rPr>
        <w:t xml:space="preserve"> 2012</w:t>
      </w:r>
      <w:r w:rsidR="0016373C">
        <w:rPr>
          <w:rFonts w:ascii="Times New Roman" w:hAnsi="Times New Roman"/>
        </w:rPr>
        <w:t>;</w:t>
      </w:r>
      <w:r w:rsidR="00615230">
        <w:rPr>
          <w:rFonts w:ascii="Times New Roman" w:hAnsi="Times New Roman"/>
        </w:rPr>
        <w:t xml:space="preserve"> </w:t>
      </w:r>
      <w:r w:rsidR="00615230" w:rsidRPr="001B153F">
        <w:rPr>
          <w:rFonts w:ascii="Times New Roman" w:hAnsi="Times New Roman"/>
        </w:rPr>
        <w:t>Wei</w:t>
      </w:r>
      <w:r w:rsidRPr="001B153F">
        <w:rPr>
          <w:rFonts w:ascii="Times New Roman" w:hAnsi="Times New Roman"/>
        </w:rPr>
        <w:t xml:space="preserve"> and Zhang;</w:t>
      </w:r>
      <w:r>
        <w:rPr>
          <w:rFonts w:ascii="Times New Roman" w:hAnsi="Times New Roman"/>
        </w:rPr>
        <w:t xml:space="preserve"> 2010</w:t>
      </w:r>
      <w:r w:rsidRPr="001B153F">
        <w:rPr>
          <w:rFonts w:ascii="Times New Roman" w:hAnsi="Times New Roman"/>
        </w:rPr>
        <w:t>). The existing dual porosity approaches average fractures out and lose fracture information such as length, orientation and aperture.</w:t>
      </w:r>
    </w:p>
    <w:p w:rsidR="00F12F71" w:rsidRDefault="00FD64A3" w:rsidP="00A92D24">
      <w:pPr>
        <w:spacing w:line="480" w:lineRule="auto"/>
        <w:ind w:firstLine="720"/>
        <w:jc w:val="both"/>
        <w:rPr>
          <w:rFonts w:ascii="Times New Roman" w:hAnsi="Times New Roman"/>
        </w:rPr>
      </w:pPr>
      <w:r w:rsidRPr="001B153F">
        <w:rPr>
          <w:rFonts w:ascii="Times New Roman" w:hAnsi="Times New Roman"/>
        </w:rPr>
        <w:t xml:space="preserve">Another category of coupled flow and geomechanics </w:t>
      </w:r>
      <w:r w:rsidR="00B82A59">
        <w:rPr>
          <w:rFonts w:ascii="Times New Roman" w:hAnsi="Times New Roman"/>
        </w:rPr>
        <w:t>models</w:t>
      </w:r>
      <w:r w:rsidR="006C71F0">
        <w:rPr>
          <w:rFonts w:ascii="Times New Roman" w:hAnsi="Times New Roman"/>
        </w:rPr>
        <w:t xml:space="preserve"> treat</w:t>
      </w:r>
      <w:r w:rsidR="00B82A59">
        <w:rPr>
          <w:rFonts w:ascii="Times New Roman" w:hAnsi="Times New Roman"/>
        </w:rPr>
        <w:t>s</w:t>
      </w:r>
      <w:r w:rsidRPr="001B153F">
        <w:rPr>
          <w:rFonts w:ascii="Times New Roman" w:hAnsi="Times New Roman"/>
        </w:rPr>
        <w:t xml:space="preserve"> fracture</w:t>
      </w:r>
      <w:r w:rsidR="003E68C5">
        <w:rPr>
          <w:rFonts w:ascii="Times New Roman" w:hAnsi="Times New Roman"/>
        </w:rPr>
        <w:t>s</w:t>
      </w:r>
      <w:r w:rsidRPr="001B153F">
        <w:rPr>
          <w:rFonts w:ascii="Times New Roman" w:hAnsi="Times New Roman"/>
        </w:rPr>
        <w:t xml:space="preserve"> explicitly. </w:t>
      </w:r>
      <w:r w:rsidR="007C421D">
        <w:rPr>
          <w:rFonts w:ascii="Times New Roman" w:hAnsi="Times New Roman"/>
        </w:rPr>
        <w:t>N</w:t>
      </w:r>
      <w:r w:rsidR="008049CA">
        <w:rPr>
          <w:rFonts w:ascii="Times New Roman" w:hAnsi="Times New Roman"/>
        </w:rPr>
        <w:t>umerous</w:t>
      </w:r>
      <w:r w:rsidR="00B55D1E">
        <w:rPr>
          <w:rFonts w:ascii="Times New Roman" w:hAnsi="Times New Roman"/>
        </w:rPr>
        <w:t xml:space="preserve"> numerical approaches </w:t>
      </w:r>
      <w:r w:rsidR="009371C3">
        <w:rPr>
          <w:rFonts w:ascii="Times New Roman" w:hAnsi="Times New Roman"/>
        </w:rPr>
        <w:t>that</w:t>
      </w:r>
      <w:r w:rsidRPr="001B153F">
        <w:rPr>
          <w:rFonts w:ascii="Times New Roman" w:hAnsi="Times New Roman"/>
        </w:rPr>
        <w:t xml:space="preserve"> explicitly </w:t>
      </w:r>
      <w:r w:rsidR="009371C3">
        <w:rPr>
          <w:rFonts w:ascii="Times New Roman" w:hAnsi="Times New Roman"/>
        </w:rPr>
        <w:t>deal</w:t>
      </w:r>
      <w:r w:rsidRPr="001B153F">
        <w:rPr>
          <w:rFonts w:ascii="Times New Roman" w:hAnsi="Times New Roman"/>
        </w:rPr>
        <w:t xml:space="preserve"> with fracture</w:t>
      </w:r>
      <w:r w:rsidR="009371C3">
        <w:rPr>
          <w:rFonts w:ascii="Times New Roman" w:hAnsi="Times New Roman"/>
        </w:rPr>
        <w:t>s</w:t>
      </w:r>
      <w:r w:rsidRPr="001B153F">
        <w:rPr>
          <w:rFonts w:ascii="Times New Roman" w:hAnsi="Times New Roman"/>
        </w:rPr>
        <w:t xml:space="preserve"> in coupled flow and geomechanics</w:t>
      </w:r>
      <w:r w:rsidR="009371C3">
        <w:rPr>
          <w:rFonts w:ascii="Times New Roman" w:hAnsi="Times New Roman"/>
        </w:rPr>
        <w:t xml:space="preserve"> have been proposed</w:t>
      </w:r>
      <w:r w:rsidRPr="001B153F">
        <w:rPr>
          <w:rFonts w:ascii="Times New Roman" w:hAnsi="Times New Roman"/>
        </w:rPr>
        <w:t xml:space="preserve">. </w:t>
      </w:r>
      <w:r w:rsidR="00F94678">
        <w:rPr>
          <w:rFonts w:ascii="Times New Roman" w:hAnsi="Times New Roman"/>
        </w:rPr>
        <w:t>In</w:t>
      </w:r>
      <w:r w:rsidRPr="001B153F">
        <w:rPr>
          <w:rFonts w:ascii="Times New Roman" w:hAnsi="Times New Roman"/>
        </w:rPr>
        <w:t xml:space="preserve"> all of these methods, fracture</w:t>
      </w:r>
      <w:r w:rsidR="007C421D">
        <w:rPr>
          <w:rFonts w:ascii="Times New Roman" w:hAnsi="Times New Roman"/>
        </w:rPr>
        <w:t>s</w:t>
      </w:r>
      <w:r w:rsidRPr="001B153F">
        <w:rPr>
          <w:rFonts w:ascii="Times New Roman" w:hAnsi="Times New Roman"/>
        </w:rPr>
        <w:t xml:space="preserve"> </w:t>
      </w:r>
      <w:r w:rsidR="007C421D">
        <w:rPr>
          <w:rFonts w:ascii="Times New Roman" w:hAnsi="Times New Roman"/>
        </w:rPr>
        <w:t>are</w:t>
      </w:r>
      <w:r w:rsidRPr="001B153F">
        <w:rPr>
          <w:rFonts w:ascii="Times New Roman" w:hAnsi="Times New Roman"/>
        </w:rPr>
        <w:t xml:space="preserve"> </w:t>
      </w:r>
      <w:r w:rsidR="007C421D">
        <w:rPr>
          <w:rFonts w:ascii="Times New Roman" w:hAnsi="Times New Roman"/>
        </w:rPr>
        <w:t>represented</w:t>
      </w:r>
      <w:r w:rsidRPr="001B153F">
        <w:rPr>
          <w:rFonts w:ascii="Times New Roman" w:hAnsi="Times New Roman"/>
        </w:rPr>
        <w:t xml:space="preserve"> in a lower dimension. For example, </w:t>
      </w:r>
      <w:r w:rsidR="0076764C">
        <w:rPr>
          <w:rFonts w:ascii="Times New Roman" w:hAnsi="Times New Roman"/>
        </w:rPr>
        <w:t>i</w:t>
      </w:r>
      <w:r w:rsidR="00A42F0E">
        <w:rPr>
          <w:rFonts w:ascii="Times New Roman" w:hAnsi="Times New Roman"/>
        </w:rPr>
        <w:t xml:space="preserve">n </w:t>
      </w:r>
      <w:r w:rsidR="0082772D">
        <w:rPr>
          <w:rFonts w:ascii="Times New Roman" w:hAnsi="Times New Roman"/>
        </w:rPr>
        <w:t>three-</w:t>
      </w:r>
      <w:r w:rsidRPr="001B153F">
        <w:rPr>
          <w:rFonts w:ascii="Times New Roman" w:hAnsi="Times New Roman"/>
        </w:rPr>
        <w:t>dimension</w:t>
      </w:r>
      <w:r w:rsidR="007F3C2A">
        <w:rPr>
          <w:rFonts w:ascii="Times New Roman" w:hAnsi="Times New Roman"/>
        </w:rPr>
        <w:t xml:space="preserve">al </w:t>
      </w:r>
      <w:r w:rsidR="008B53FB">
        <w:rPr>
          <w:rFonts w:ascii="Times New Roman" w:hAnsi="Times New Roman"/>
        </w:rPr>
        <w:t>domain</w:t>
      </w:r>
      <w:r w:rsidR="007C421D">
        <w:rPr>
          <w:rFonts w:ascii="Times New Roman" w:hAnsi="Times New Roman"/>
        </w:rPr>
        <w:t>s</w:t>
      </w:r>
      <w:r w:rsidRPr="001B153F">
        <w:rPr>
          <w:rFonts w:ascii="Times New Roman" w:hAnsi="Times New Roman"/>
        </w:rPr>
        <w:t>, t</w:t>
      </w:r>
      <w:r w:rsidR="00AA4AA5">
        <w:rPr>
          <w:rFonts w:ascii="Times New Roman" w:hAnsi="Times New Roman"/>
        </w:rPr>
        <w:t>he fractures are described as two-dimensional</w:t>
      </w:r>
      <w:r w:rsidRPr="001B153F">
        <w:rPr>
          <w:rFonts w:ascii="Times New Roman" w:hAnsi="Times New Roman"/>
        </w:rPr>
        <w:t xml:space="preserve"> </w:t>
      </w:r>
      <w:r w:rsidR="007C421D">
        <w:rPr>
          <w:rFonts w:ascii="Times New Roman" w:hAnsi="Times New Roman"/>
        </w:rPr>
        <w:t>surfaces</w:t>
      </w:r>
      <w:r w:rsidRPr="001B153F">
        <w:rPr>
          <w:rFonts w:ascii="Times New Roman" w:hAnsi="Times New Roman"/>
        </w:rPr>
        <w:t xml:space="preserve">. </w:t>
      </w:r>
      <w:r w:rsidRPr="00706A26">
        <w:rPr>
          <w:rFonts w:ascii="Times New Roman" w:hAnsi="Times New Roman"/>
        </w:rPr>
        <w:t>Levonyan</w:t>
      </w:r>
      <w:r w:rsidRPr="001B153F">
        <w:rPr>
          <w:rFonts w:ascii="Times New Roman" w:hAnsi="Times New Roman"/>
        </w:rPr>
        <w:t xml:space="preserve"> </w:t>
      </w:r>
      <w:r w:rsidR="007C421D">
        <w:rPr>
          <w:rFonts w:ascii="Times New Roman" w:hAnsi="Times New Roman"/>
        </w:rPr>
        <w:t>(</w:t>
      </w:r>
      <w:r w:rsidRPr="001B153F">
        <w:rPr>
          <w:rFonts w:ascii="Times New Roman" w:hAnsi="Times New Roman"/>
        </w:rPr>
        <w:t>2011</w:t>
      </w:r>
      <w:r w:rsidR="007C421D">
        <w:rPr>
          <w:rFonts w:ascii="Times New Roman" w:hAnsi="Times New Roman"/>
        </w:rPr>
        <w:t>)</w:t>
      </w:r>
      <w:r w:rsidR="00BB5B5C">
        <w:rPr>
          <w:rFonts w:ascii="Times New Roman" w:hAnsi="Times New Roman"/>
        </w:rPr>
        <w:t>,</w:t>
      </w:r>
      <w:r w:rsidRPr="001B153F">
        <w:rPr>
          <w:rFonts w:ascii="Times New Roman" w:hAnsi="Times New Roman"/>
        </w:rPr>
        <w:t xml:space="preserve"> </w:t>
      </w:r>
      <w:r w:rsidRPr="00706A26">
        <w:rPr>
          <w:rFonts w:ascii="Times New Roman" w:hAnsi="Times New Roman"/>
        </w:rPr>
        <w:t>Monteagudo</w:t>
      </w:r>
      <w:r w:rsidRPr="001B153F">
        <w:rPr>
          <w:rFonts w:ascii="Times New Roman" w:hAnsi="Times New Roman"/>
        </w:rPr>
        <w:t xml:space="preserve"> </w:t>
      </w:r>
      <w:r w:rsidR="007C421D">
        <w:rPr>
          <w:rFonts w:ascii="Times New Roman" w:hAnsi="Times New Roman"/>
        </w:rPr>
        <w:t>et al.</w:t>
      </w:r>
      <w:r w:rsidRPr="001B153F">
        <w:rPr>
          <w:rFonts w:ascii="Times New Roman" w:hAnsi="Times New Roman"/>
        </w:rPr>
        <w:t xml:space="preserve"> </w:t>
      </w:r>
      <w:r w:rsidR="007C421D">
        <w:rPr>
          <w:rFonts w:ascii="Times New Roman" w:hAnsi="Times New Roman"/>
        </w:rPr>
        <w:t>(</w:t>
      </w:r>
      <w:r w:rsidRPr="001B153F">
        <w:rPr>
          <w:rFonts w:ascii="Times New Roman" w:hAnsi="Times New Roman"/>
        </w:rPr>
        <w:t>2011</w:t>
      </w:r>
      <w:r w:rsidR="007C421D">
        <w:rPr>
          <w:rFonts w:ascii="Times New Roman" w:hAnsi="Times New Roman"/>
        </w:rPr>
        <w:t>)</w:t>
      </w:r>
      <w:r w:rsidR="00BB5B5C">
        <w:rPr>
          <w:rFonts w:ascii="Times New Roman" w:hAnsi="Times New Roman"/>
        </w:rPr>
        <w:t>,</w:t>
      </w:r>
      <w:r w:rsidRPr="001B153F">
        <w:rPr>
          <w:rFonts w:ascii="Times New Roman" w:hAnsi="Times New Roman"/>
        </w:rPr>
        <w:t xml:space="preserve"> Garipov </w:t>
      </w:r>
      <w:r w:rsidR="007C421D">
        <w:rPr>
          <w:rFonts w:ascii="Times New Roman" w:hAnsi="Times New Roman"/>
        </w:rPr>
        <w:t>et al.</w:t>
      </w:r>
      <w:r w:rsidRPr="001B153F">
        <w:rPr>
          <w:rFonts w:ascii="Times New Roman" w:hAnsi="Times New Roman"/>
        </w:rPr>
        <w:t xml:space="preserve"> </w:t>
      </w:r>
      <w:r w:rsidR="007C421D">
        <w:rPr>
          <w:rFonts w:ascii="Times New Roman" w:hAnsi="Times New Roman"/>
        </w:rPr>
        <w:t>(</w:t>
      </w:r>
      <w:r w:rsidRPr="001B153F">
        <w:rPr>
          <w:rFonts w:ascii="Times New Roman" w:hAnsi="Times New Roman"/>
        </w:rPr>
        <w:t>2014)</w:t>
      </w:r>
      <w:r w:rsidR="007C421D">
        <w:rPr>
          <w:rFonts w:ascii="Times New Roman" w:hAnsi="Times New Roman"/>
        </w:rPr>
        <w:t xml:space="preserve"> and Karimi-Fard et al. (2003)</w:t>
      </w:r>
      <w:r w:rsidRPr="001B153F">
        <w:rPr>
          <w:rFonts w:ascii="Times New Roman" w:hAnsi="Times New Roman"/>
        </w:rPr>
        <w:t xml:space="preserve"> employ a discrete fracture model (DFM) for flow, </w:t>
      </w:r>
      <w:r w:rsidR="0099097D">
        <w:rPr>
          <w:rFonts w:ascii="Times New Roman" w:hAnsi="Times New Roman"/>
        </w:rPr>
        <w:t>and</w:t>
      </w:r>
      <w:r w:rsidRPr="001B153F">
        <w:rPr>
          <w:rFonts w:ascii="Times New Roman" w:hAnsi="Times New Roman"/>
        </w:rPr>
        <w:t xml:space="preserve"> a single static unstructured grid </w:t>
      </w:r>
      <w:r w:rsidR="0099097D">
        <w:rPr>
          <w:rFonts w:ascii="Times New Roman" w:hAnsi="Times New Roman"/>
        </w:rPr>
        <w:t>is used to represent</w:t>
      </w:r>
      <w:r w:rsidRPr="001B153F">
        <w:rPr>
          <w:rFonts w:ascii="Times New Roman" w:hAnsi="Times New Roman"/>
        </w:rPr>
        <w:t xml:space="preserve"> all the fractures as low</w:t>
      </w:r>
      <w:r w:rsidR="0099097D">
        <w:rPr>
          <w:rFonts w:ascii="Times New Roman" w:hAnsi="Times New Roman"/>
        </w:rPr>
        <w:t>er</w:t>
      </w:r>
      <w:r w:rsidRPr="001B153F">
        <w:rPr>
          <w:rFonts w:ascii="Times New Roman" w:hAnsi="Times New Roman"/>
        </w:rPr>
        <w:t xml:space="preserve">-dimensional objects </w:t>
      </w:r>
      <w:r w:rsidR="0099097D">
        <w:rPr>
          <w:rFonts w:ascii="Times New Roman" w:hAnsi="Times New Roman"/>
        </w:rPr>
        <w:t xml:space="preserve">that are </w:t>
      </w:r>
      <w:r w:rsidRPr="001B153F">
        <w:rPr>
          <w:rFonts w:ascii="Times New Roman" w:hAnsi="Times New Roman"/>
        </w:rPr>
        <w:t xml:space="preserve">embedded within the matrix. In order to </w:t>
      </w:r>
      <w:r w:rsidR="0099097D">
        <w:rPr>
          <w:rFonts w:ascii="Times New Roman" w:hAnsi="Times New Roman"/>
        </w:rPr>
        <w:t>capture the</w:t>
      </w:r>
      <w:r w:rsidRPr="001B153F">
        <w:rPr>
          <w:rFonts w:ascii="Times New Roman" w:hAnsi="Times New Roman"/>
        </w:rPr>
        <w:t xml:space="preserve"> </w:t>
      </w:r>
      <w:r w:rsidR="00BB5B5C">
        <w:rPr>
          <w:rFonts w:ascii="Times New Roman" w:hAnsi="Times New Roman"/>
        </w:rPr>
        <w:t>poromechanical deformation</w:t>
      </w:r>
      <w:r w:rsidRPr="001B153F">
        <w:rPr>
          <w:rFonts w:ascii="Times New Roman" w:hAnsi="Times New Roman"/>
        </w:rPr>
        <w:t xml:space="preserve">, </w:t>
      </w:r>
      <w:r w:rsidR="0099097D">
        <w:rPr>
          <w:rFonts w:ascii="Times New Roman" w:hAnsi="Times New Roman"/>
        </w:rPr>
        <w:t>the</w:t>
      </w:r>
      <w:r w:rsidRPr="001B153F">
        <w:rPr>
          <w:rFonts w:ascii="Times New Roman" w:hAnsi="Times New Roman"/>
        </w:rPr>
        <w:t xml:space="preserve"> </w:t>
      </w:r>
      <w:r w:rsidR="0099097D">
        <w:rPr>
          <w:rFonts w:ascii="Times New Roman" w:hAnsi="Times New Roman"/>
        </w:rPr>
        <w:t>mesh</w:t>
      </w:r>
      <w:r w:rsidRPr="001B153F">
        <w:rPr>
          <w:rFonts w:ascii="Times New Roman" w:hAnsi="Times New Roman"/>
        </w:rPr>
        <w:t xml:space="preserve"> nodes </w:t>
      </w:r>
      <w:r w:rsidR="0099097D">
        <w:rPr>
          <w:rFonts w:ascii="Times New Roman" w:hAnsi="Times New Roman"/>
        </w:rPr>
        <w:t xml:space="preserve">are duplicated </w:t>
      </w:r>
      <w:r w:rsidRPr="001B153F">
        <w:rPr>
          <w:rFonts w:ascii="Times New Roman" w:hAnsi="Times New Roman"/>
        </w:rPr>
        <w:t>on the fracture</w:t>
      </w:r>
      <w:r w:rsidR="0099097D">
        <w:rPr>
          <w:rFonts w:ascii="Times New Roman" w:hAnsi="Times New Roman"/>
        </w:rPr>
        <w:t>s</w:t>
      </w:r>
      <w:r w:rsidRPr="001B153F">
        <w:rPr>
          <w:rFonts w:ascii="Times New Roman" w:hAnsi="Times New Roman"/>
        </w:rPr>
        <w:t xml:space="preserve"> (element interface</w:t>
      </w:r>
      <w:r w:rsidR="0099097D">
        <w:rPr>
          <w:rFonts w:ascii="Times New Roman" w:hAnsi="Times New Roman"/>
        </w:rPr>
        <w:t>s</w:t>
      </w:r>
      <w:r w:rsidRPr="001B153F">
        <w:rPr>
          <w:rFonts w:ascii="Times New Roman" w:hAnsi="Times New Roman"/>
        </w:rPr>
        <w:t>) because addition</w:t>
      </w:r>
      <w:r w:rsidR="00E16F86">
        <w:rPr>
          <w:rFonts w:ascii="Times New Roman" w:hAnsi="Times New Roman"/>
        </w:rPr>
        <w:t>al</w:t>
      </w:r>
      <w:r w:rsidRPr="001B153F">
        <w:rPr>
          <w:rFonts w:ascii="Times New Roman" w:hAnsi="Times New Roman"/>
        </w:rPr>
        <w:t xml:space="preserve"> degree</w:t>
      </w:r>
      <w:r w:rsidR="00775398">
        <w:rPr>
          <w:rFonts w:ascii="Times New Roman" w:hAnsi="Times New Roman"/>
        </w:rPr>
        <w:t>s</w:t>
      </w:r>
      <w:r w:rsidR="0099097D">
        <w:rPr>
          <w:rFonts w:ascii="Times New Roman" w:hAnsi="Times New Roman"/>
        </w:rPr>
        <w:t xml:space="preserve"> of freedom</w:t>
      </w:r>
      <w:r w:rsidRPr="001B153F">
        <w:rPr>
          <w:rFonts w:ascii="Times New Roman" w:hAnsi="Times New Roman"/>
        </w:rPr>
        <w:t xml:space="preserve"> are needed. A good mesh generator which can handle very</w:t>
      </w:r>
      <w:r w:rsidR="009707B2">
        <w:rPr>
          <w:rFonts w:ascii="Times New Roman" w:hAnsi="Times New Roman"/>
        </w:rPr>
        <w:t xml:space="preserve"> complicated geometries</w:t>
      </w:r>
      <w:r w:rsidR="0099097D">
        <w:rPr>
          <w:rFonts w:ascii="Times New Roman" w:hAnsi="Times New Roman"/>
        </w:rPr>
        <w:t xml:space="preserve"> is necessary</w:t>
      </w:r>
      <w:r w:rsidR="00F12F71">
        <w:rPr>
          <w:rFonts w:ascii="Times New Roman" w:hAnsi="Times New Roman"/>
        </w:rPr>
        <w:t xml:space="preserve">. These approaches are only </w:t>
      </w:r>
      <w:r>
        <w:rPr>
          <w:rFonts w:ascii="Times New Roman" w:hAnsi="Times New Roman"/>
        </w:rPr>
        <w:t>suitable</w:t>
      </w:r>
      <w:r w:rsidRPr="001B153F">
        <w:rPr>
          <w:rFonts w:ascii="Times New Roman" w:hAnsi="Times New Roman"/>
        </w:rPr>
        <w:t xml:space="preserve"> </w:t>
      </w:r>
      <w:r w:rsidR="00F12F71">
        <w:rPr>
          <w:rFonts w:ascii="Times New Roman" w:hAnsi="Times New Roman"/>
        </w:rPr>
        <w:t>for</w:t>
      </w:r>
      <w:r w:rsidRPr="001B153F">
        <w:rPr>
          <w:rFonts w:ascii="Times New Roman" w:hAnsi="Times New Roman"/>
        </w:rPr>
        <w:t xml:space="preserve"> problem</w:t>
      </w:r>
      <w:r w:rsidR="0050197D">
        <w:rPr>
          <w:rFonts w:ascii="Times New Roman" w:hAnsi="Times New Roman"/>
        </w:rPr>
        <w:t>s</w:t>
      </w:r>
      <w:r w:rsidR="00F12F71">
        <w:rPr>
          <w:rFonts w:ascii="Times New Roman" w:hAnsi="Times New Roman"/>
        </w:rPr>
        <w:t xml:space="preserve"> where fractures are static,</w:t>
      </w:r>
      <w:r w:rsidRPr="001B153F">
        <w:rPr>
          <w:rFonts w:ascii="Times New Roman" w:hAnsi="Times New Roman"/>
        </w:rPr>
        <w:t xml:space="preserve"> </w:t>
      </w:r>
      <w:r w:rsidR="00F12F71">
        <w:rPr>
          <w:rFonts w:ascii="Times New Roman" w:hAnsi="Times New Roman"/>
        </w:rPr>
        <w:t>since o</w:t>
      </w:r>
      <w:r w:rsidRPr="001B153F">
        <w:rPr>
          <w:rFonts w:ascii="Times New Roman" w:hAnsi="Times New Roman"/>
        </w:rPr>
        <w:t>therwise, remesh</w:t>
      </w:r>
      <w:r w:rsidR="008F6B15">
        <w:rPr>
          <w:rFonts w:ascii="Times New Roman" w:hAnsi="Times New Roman"/>
        </w:rPr>
        <w:t>ing</w:t>
      </w:r>
      <w:r w:rsidRPr="001B153F">
        <w:rPr>
          <w:rFonts w:ascii="Times New Roman" w:hAnsi="Times New Roman"/>
        </w:rPr>
        <w:t xml:space="preserve"> and complicated post processing would be</w:t>
      </w:r>
      <w:r w:rsidRPr="001F0C1F">
        <w:rPr>
          <w:rFonts w:ascii="Times New Roman" w:hAnsi="Times New Roman"/>
        </w:rPr>
        <w:t xml:space="preserve"> needed</w:t>
      </w:r>
      <w:r w:rsidR="00F12F71">
        <w:rPr>
          <w:rFonts w:ascii="Times New Roman" w:hAnsi="Times New Roman"/>
        </w:rPr>
        <w:t xml:space="preserve"> at each time step</w:t>
      </w:r>
      <w:r w:rsidRPr="001F0C1F">
        <w:rPr>
          <w:rFonts w:ascii="Times New Roman" w:hAnsi="Times New Roman"/>
        </w:rPr>
        <w:t xml:space="preserve">. </w:t>
      </w:r>
    </w:p>
    <w:p w:rsidR="00FD64A3" w:rsidRDefault="00031BD3" w:rsidP="00A92D24">
      <w:pPr>
        <w:spacing w:line="480" w:lineRule="auto"/>
        <w:ind w:firstLine="720"/>
        <w:jc w:val="both"/>
        <w:rPr>
          <w:rFonts w:ascii="Times New Roman" w:hAnsi="Times New Roman"/>
        </w:rPr>
      </w:pPr>
      <w:r>
        <w:rPr>
          <w:rFonts w:ascii="Times New Roman" w:hAnsi="Times New Roman"/>
        </w:rPr>
        <w:t>S</w:t>
      </w:r>
      <w:r w:rsidR="00FD64A3">
        <w:rPr>
          <w:rFonts w:ascii="Times New Roman" w:hAnsi="Times New Roman"/>
        </w:rPr>
        <w:t>emi-analytical method</w:t>
      </w:r>
      <w:r>
        <w:rPr>
          <w:rFonts w:ascii="Times New Roman" w:hAnsi="Times New Roman"/>
        </w:rPr>
        <w:t>s</w:t>
      </w:r>
      <w:r w:rsidR="00FD64A3">
        <w:rPr>
          <w:rFonts w:ascii="Times New Roman" w:hAnsi="Times New Roman"/>
        </w:rPr>
        <w:t xml:space="preserve"> </w:t>
      </w:r>
      <w:r>
        <w:rPr>
          <w:rFonts w:ascii="Times New Roman" w:hAnsi="Times New Roman"/>
        </w:rPr>
        <w:t>to model</w:t>
      </w:r>
      <w:r w:rsidR="00FD64A3" w:rsidRPr="001F0C1F">
        <w:rPr>
          <w:rFonts w:ascii="Times New Roman" w:hAnsi="Times New Roman"/>
        </w:rPr>
        <w:t xml:space="preserve"> </w:t>
      </w:r>
      <w:r w:rsidR="00FD64A3">
        <w:rPr>
          <w:rFonts w:ascii="Times New Roman" w:hAnsi="Times New Roman"/>
        </w:rPr>
        <w:t xml:space="preserve">fracture </w:t>
      </w:r>
      <w:r w:rsidR="00FD64A3" w:rsidRPr="001F0C1F">
        <w:rPr>
          <w:rFonts w:ascii="Times New Roman" w:hAnsi="Times New Roman"/>
        </w:rPr>
        <w:t>mechanics</w:t>
      </w:r>
      <w:r w:rsidR="00FD64A3">
        <w:rPr>
          <w:rFonts w:ascii="Times New Roman" w:hAnsi="Times New Roman"/>
        </w:rPr>
        <w:t xml:space="preserve"> </w:t>
      </w:r>
      <w:r w:rsidR="003E4F51">
        <w:rPr>
          <w:rFonts w:ascii="Times New Roman" w:hAnsi="Times New Roman"/>
        </w:rPr>
        <w:t>include</w:t>
      </w:r>
      <w:r w:rsidR="00FD64A3">
        <w:rPr>
          <w:rFonts w:ascii="Times New Roman" w:hAnsi="Times New Roman"/>
        </w:rPr>
        <w:t xml:space="preserve"> </w:t>
      </w:r>
      <w:r w:rsidR="00DF7030">
        <w:rPr>
          <w:rFonts w:ascii="Times New Roman" w:hAnsi="Times New Roman"/>
        </w:rPr>
        <w:t xml:space="preserve">the </w:t>
      </w:r>
      <w:r w:rsidR="00FD64A3">
        <w:rPr>
          <w:rFonts w:ascii="Times New Roman" w:hAnsi="Times New Roman"/>
        </w:rPr>
        <w:t xml:space="preserve">boundary element method (BEM) </w:t>
      </w:r>
      <w:r>
        <w:rPr>
          <w:rFonts w:ascii="Times New Roman" w:hAnsi="Times New Roman"/>
        </w:rPr>
        <w:t>and the</w:t>
      </w:r>
      <w:r w:rsidR="00FD64A3">
        <w:rPr>
          <w:rFonts w:ascii="Times New Roman" w:hAnsi="Times New Roman"/>
        </w:rPr>
        <w:t xml:space="preserve"> displacement discontinuity method (DDM)</w:t>
      </w:r>
      <w:r>
        <w:rPr>
          <w:rFonts w:ascii="Times New Roman" w:hAnsi="Times New Roman"/>
        </w:rPr>
        <w:t>. DDM is</w:t>
      </w:r>
      <w:r w:rsidR="00FD64A3">
        <w:rPr>
          <w:rFonts w:ascii="Times New Roman" w:hAnsi="Times New Roman"/>
        </w:rPr>
        <w:t xml:space="preserve"> a special </w:t>
      </w:r>
      <w:r w:rsidR="000108D6">
        <w:rPr>
          <w:rFonts w:ascii="Times New Roman" w:hAnsi="Times New Roman"/>
        </w:rPr>
        <w:t xml:space="preserve">case of </w:t>
      </w:r>
      <w:r w:rsidR="00FD64A3">
        <w:rPr>
          <w:rFonts w:ascii="Times New Roman" w:hAnsi="Times New Roman"/>
        </w:rPr>
        <w:t xml:space="preserve">BEM </w:t>
      </w:r>
      <w:r>
        <w:rPr>
          <w:rFonts w:ascii="Times New Roman" w:hAnsi="Times New Roman"/>
        </w:rPr>
        <w:t xml:space="preserve">and </w:t>
      </w:r>
      <w:r w:rsidR="00FD64A3">
        <w:rPr>
          <w:rFonts w:ascii="Times New Roman" w:hAnsi="Times New Roman"/>
        </w:rPr>
        <w:t>was developed by Crouch (1976)</w:t>
      </w:r>
      <w:r>
        <w:rPr>
          <w:rFonts w:ascii="Times New Roman" w:hAnsi="Times New Roman"/>
        </w:rPr>
        <w:t>.</w:t>
      </w:r>
      <w:r w:rsidR="00FD64A3">
        <w:rPr>
          <w:rFonts w:ascii="Times New Roman" w:hAnsi="Times New Roman"/>
        </w:rPr>
        <w:t xml:space="preserve"> </w:t>
      </w:r>
      <w:r>
        <w:rPr>
          <w:rFonts w:ascii="Times New Roman" w:hAnsi="Times New Roman"/>
        </w:rPr>
        <w:t>DDM</w:t>
      </w:r>
      <w:r w:rsidR="00FD64A3">
        <w:rPr>
          <w:rFonts w:ascii="Times New Roman" w:hAnsi="Times New Roman"/>
        </w:rPr>
        <w:t xml:space="preserve"> </w:t>
      </w:r>
      <w:r>
        <w:rPr>
          <w:rFonts w:ascii="Times New Roman" w:hAnsi="Times New Roman"/>
        </w:rPr>
        <w:t xml:space="preserve">is </w:t>
      </w:r>
      <w:r w:rsidR="00FD64A3">
        <w:rPr>
          <w:rFonts w:ascii="Times New Roman" w:hAnsi="Times New Roman"/>
        </w:rPr>
        <w:t xml:space="preserve">designed </w:t>
      </w:r>
      <w:r w:rsidR="004821AF">
        <w:rPr>
          <w:rFonts w:ascii="Times New Roman" w:hAnsi="Times New Roman"/>
        </w:rPr>
        <w:t>to</w:t>
      </w:r>
      <w:r w:rsidR="00FD64A3">
        <w:rPr>
          <w:rFonts w:ascii="Times New Roman" w:hAnsi="Times New Roman"/>
        </w:rPr>
        <w:t xml:space="preserve"> hand</w:t>
      </w:r>
      <w:r w:rsidR="004821AF">
        <w:rPr>
          <w:rFonts w:ascii="Times New Roman" w:hAnsi="Times New Roman"/>
        </w:rPr>
        <w:t>le</w:t>
      </w:r>
      <w:r w:rsidR="00FD64A3">
        <w:rPr>
          <w:rFonts w:ascii="Times New Roman" w:hAnsi="Times New Roman"/>
        </w:rPr>
        <w:t xml:space="preserve"> problems with crack-like geometries. Wu (2015) applied DDM </w:t>
      </w:r>
      <w:r w:rsidR="00BA7796">
        <w:rPr>
          <w:rFonts w:ascii="Times New Roman" w:hAnsi="Times New Roman"/>
        </w:rPr>
        <w:t>to</w:t>
      </w:r>
      <w:r w:rsidR="00FD64A3">
        <w:rPr>
          <w:rFonts w:ascii="Times New Roman" w:hAnsi="Times New Roman"/>
        </w:rPr>
        <w:t xml:space="preserve"> </w:t>
      </w:r>
      <w:r w:rsidR="00355E6B">
        <w:rPr>
          <w:rFonts w:ascii="Times New Roman" w:hAnsi="Times New Roman"/>
        </w:rPr>
        <w:t xml:space="preserve">model </w:t>
      </w:r>
      <w:r w:rsidR="00FD64A3">
        <w:rPr>
          <w:rFonts w:ascii="Times New Roman" w:hAnsi="Times New Roman"/>
        </w:rPr>
        <w:t>hydraulic fractures and horizontal wells</w:t>
      </w:r>
      <w:r w:rsidR="00355E6B">
        <w:rPr>
          <w:rFonts w:ascii="Times New Roman" w:hAnsi="Times New Roman"/>
        </w:rPr>
        <w:t xml:space="preserve"> assuming that the</w:t>
      </w:r>
      <w:r w:rsidR="00FD64A3">
        <w:rPr>
          <w:rFonts w:ascii="Times New Roman" w:hAnsi="Times New Roman"/>
        </w:rPr>
        <w:t xml:space="preserve"> fractures are embedded in an elastic </w:t>
      </w:r>
      <w:r w:rsidR="00FD64A3">
        <w:rPr>
          <w:rFonts w:ascii="Times New Roman" w:hAnsi="Times New Roman"/>
        </w:rPr>
        <w:lastRenderedPageBreak/>
        <w:t>domain</w:t>
      </w:r>
      <w:r w:rsidR="002868D0">
        <w:rPr>
          <w:rFonts w:ascii="Times New Roman" w:hAnsi="Times New Roman"/>
        </w:rPr>
        <w:t xml:space="preserve">, </w:t>
      </w:r>
      <w:r w:rsidR="00FD64A3">
        <w:rPr>
          <w:rFonts w:ascii="Times New Roman" w:hAnsi="Times New Roman"/>
        </w:rPr>
        <w:t xml:space="preserve">and flow only occurs in fractures. McClure and Horne (2010) used DFM for flow and DDM for mechanics </w:t>
      </w:r>
      <w:r w:rsidR="00530940">
        <w:rPr>
          <w:rFonts w:ascii="Times New Roman" w:hAnsi="Times New Roman"/>
        </w:rPr>
        <w:t xml:space="preserve">in order </w:t>
      </w:r>
      <w:r w:rsidR="00FD64A3">
        <w:rPr>
          <w:rFonts w:ascii="Times New Roman" w:hAnsi="Times New Roman"/>
        </w:rPr>
        <w:t>to simulate natural</w:t>
      </w:r>
      <w:r w:rsidR="00530940">
        <w:rPr>
          <w:rFonts w:ascii="Times New Roman" w:hAnsi="Times New Roman"/>
        </w:rPr>
        <w:t>ly</w:t>
      </w:r>
      <w:r w:rsidR="00FD64A3">
        <w:rPr>
          <w:rFonts w:ascii="Times New Roman" w:hAnsi="Times New Roman"/>
        </w:rPr>
        <w:t xml:space="preserve"> fracture</w:t>
      </w:r>
      <w:r w:rsidR="00530940">
        <w:rPr>
          <w:rFonts w:ascii="Times New Roman" w:hAnsi="Times New Roman"/>
        </w:rPr>
        <w:t>d</w:t>
      </w:r>
      <w:r w:rsidR="00FD64A3">
        <w:rPr>
          <w:rFonts w:ascii="Times New Roman" w:hAnsi="Times New Roman"/>
        </w:rPr>
        <w:t xml:space="preserve"> reservoirs. </w:t>
      </w:r>
      <w:r w:rsidR="00530940">
        <w:rPr>
          <w:rFonts w:ascii="Times New Roman" w:hAnsi="Times New Roman"/>
        </w:rPr>
        <w:t>While their model considers flow in the porous medium</w:t>
      </w:r>
      <w:r w:rsidR="00FD64A3">
        <w:rPr>
          <w:rFonts w:ascii="Times New Roman" w:hAnsi="Times New Roman"/>
        </w:rPr>
        <w:t xml:space="preserve">, </w:t>
      </w:r>
      <w:r w:rsidR="00530940">
        <w:rPr>
          <w:rFonts w:ascii="Times New Roman" w:hAnsi="Times New Roman"/>
        </w:rPr>
        <w:t>it assumes</w:t>
      </w:r>
      <w:r w:rsidR="00FD64A3">
        <w:rPr>
          <w:rFonts w:ascii="Times New Roman" w:hAnsi="Times New Roman"/>
        </w:rPr>
        <w:t xml:space="preserve"> that</w:t>
      </w:r>
      <w:r w:rsidR="00530940">
        <w:rPr>
          <w:rFonts w:ascii="Times New Roman" w:hAnsi="Times New Roman"/>
        </w:rPr>
        <w:t xml:space="preserve"> the</w:t>
      </w:r>
      <w:r w:rsidR="00CC68EF">
        <w:rPr>
          <w:rFonts w:ascii="Times New Roman" w:hAnsi="Times New Roman"/>
        </w:rPr>
        <w:t xml:space="preserve"> fracture deformation does not a</w:t>
      </w:r>
      <w:r w:rsidR="00FD64A3">
        <w:rPr>
          <w:rFonts w:ascii="Times New Roman" w:hAnsi="Times New Roman"/>
        </w:rPr>
        <w:t xml:space="preserve">ffect </w:t>
      </w:r>
      <w:r w:rsidR="00202CF3">
        <w:rPr>
          <w:rFonts w:ascii="Times New Roman" w:hAnsi="Times New Roman"/>
        </w:rPr>
        <w:t xml:space="preserve">the </w:t>
      </w:r>
      <w:r w:rsidR="00FD64A3">
        <w:rPr>
          <w:rFonts w:ascii="Times New Roman" w:hAnsi="Times New Roman"/>
        </w:rPr>
        <w:t xml:space="preserve">matrix fluid pressure and </w:t>
      </w:r>
      <w:r w:rsidR="00190720">
        <w:rPr>
          <w:rFonts w:ascii="Times New Roman" w:hAnsi="Times New Roman"/>
        </w:rPr>
        <w:t xml:space="preserve">the </w:t>
      </w:r>
      <w:r w:rsidR="00FD64A3">
        <w:rPr>
          <w:rFonts w:ascii="Times New Roman" w:hAnsi="Times New Roman"/>
        </w:rPr>
        <w:t xml:space="preserve">changes in </w:t>
      </w:r>
      <w:r w:rsidR="00202CF3">
        <w:rPr>
          <w:rFonts w:ascii="Times New Roman" w:hAnsi="Times New Roman"/>
        </w:rPr>
        <w:t xml:space="preserve">the </w:t>
      </w:r>
      <w:r w:rsidR="00FD64A3">
        <w:rPr>
          <w:rFonts w:ascii="Times New Roman" w:hAnsi="Times New Roman"/>
        </w:rPr>
        <w:t xml:space="preserve">matrix fluid pressure do not affect </w:t>
      </w:r>
      <w:r w:rsidR="00190720">
        <w:rPr>
          <w:rFonts w:ascii="Times New Roman" w:hAnsi="Times New Roman"/>
        </w:rPr>
        <w:t xml:space="preserve">the </w:t>
      </w:r>
      <w:r w:rsidR="00FD64A3">
        <w:rPr>
          <w:rFonts w:ascii="Times New Roman" w:hAnsi="Times New Roman"/>
        </w:rPr>
        <w:t xml:space="preserve">stress on fractures (McClure, 2015). </w:t>
      </w:r>
      <w:r w:rsidR="00FD64A3" w:rsidRPr="00023168">
        <w:rPr>
          <w:rFonts w:ascii="Times New Roman" w:hAnsi="Times New Roman"/>
          <w:color w:val="222222"/>
          <w:shd w:val="clear" w:color="auto" w:fill="FFFFFF"/>
        </w:rPr>
        <w:t>Ganis</w:t>
      </w:r>
      <w:r w:rsidR="00FD64A3">
        <w:rPr>
          <w:rFonts w:ascii="Times New Roman" w:hAnsi="Times New Roman"/>
        </w:rPr>
        <w:t xml:space="preserve"> </w:t>
      </w:r>
      <w:r w:rsidR="00FD64A3" w:rsidRPr="00916C41">
        <w:rPr>
          <w:rFonts w:ascii="Times New Roman" w:hAnsi="Times New Roman"/>
        </w:rPr>
        <w:t>et al.</w:t>
      </w:r>
      <w:r w:rsidR="00FD64A3">
        <w:rPr>
          <w:rFonts w:ascii="Times New Roman" w:hAnsi="Times New Roman"/>
        </w:rPr>
        <w:t xml:space="preserve"> (2013) utilized </w:t>
      </w:r>
      <w:r w:rsidR="00443BBA">
        <w:rPr>
          <w:rFonts w:ascii="Times New Roman" w:hAnsi="Times New Roman"/>
        </w:rPr>
        <w:t xml:space="preserve">the </w:t>
      </w:r>
      <w:r w:rsidR="00FD64A3">
        <w:rPr>
          <w:rFonts w:ascii="Times New Roman" w:hAnsi="Times New Roman"/>
        </w:rPr>
        <w:t xml:space="preserve">symmetric Galerkin boundary element method (SGBEM) coupled with </w:t>
      </w:r>
      <w:r w:rsidR="00024D0E">
        <w:rPr>
          <w:rFonts w:ascii="Times New Roman" w:hAnsi="Times New Roman"/>
        </w:rPr>
        <w:t xml:space="preserve">the </w:t>
      </w:r>
      <w:r w:rsidR="00FD64A3">
        <w:rPr>
          <w:rFonts w:ascii="Times New Roman" w:hAnsi="Times New Roman"/>
        </w:rPr>
        <w:t>finite element method to capture</w:t>
      </w:r>
      <w:r w:rsidR="00190720">
        <w:rPr>
          <w:rFonts w:ascii="Times New Roman" w:hAnsi="Times New Roman"/>
        </w:rPr>
        <w:t xml:space="preserve"> the</w:t>
      </w:r>
      <w:r w:rsidR="00FD64A3">
        <w:rPr>
          <w:rFonts w:ascii="Times New Roman" w:hAnsi="Times New Roman"/>
        </w:rPr>
        <w:t xml:space="preserve"> deformation of porous media. Nevertheless, the error </w:t>
      </w:r>
      <w:r w:rsidR="00190720">
        <w:rPr>
          <w:rFonts w:ascii="Times New Roman" w:hAnsi="Times New Roman"/>
        </w:rPr>
        <w:t>in</w:t>
      </w:r>
      <w:r w:rsidR="00FD64A3">
        <w:rPr>
          <w:rFonts w:ascii="Times New Roman" w:hAnsi="Times New Roman"/>
        </w:rPr>
        <w:t xml:space="preserve"> this method is small only when domain size is large and fractures are not close to the boundary. A </w:t>
      </w:r>
      <w:r w:rsidR="00FD64A3" w:rsidRPr="005E08D1">
        <w:rPr>
          <w:rFonts w:ascii="Times New Roman" w:hAnsi="Times New Roman"/>
        </w:rPr>
        <w:t>variational approach</w:t>
      </w:r>
      <w:r w:rsidR="00901C37">
        <w:rPr>
          <w:rFonts w:ascii="Times New Roman" w:hAnsi="Times New Roman"/>
        </w:rPr>
        <w:t xml:space="preserve"> </w:t>
      </w:r>
      <w:r w:rsidR="00FD64A3">
        <w:rPr>
          <w:rFonts w:ascii="Times New Roman" w:hAnsi="Times New Roman"/>
        </w:rPr>
        <w:t xml:space="preserve">to solving fracture problems </w:t>
      </w:r>
      <w:r w:rsidR="00DE7A74">
        <w:rPr>
          <w:rFonts w:ascii="Times New Roman" w:hAnsi="Times New Roman"/>
        </w:rPr>
        <w:t>was</w:t>
      </w:r>
      <w:r w:rsidR="00913DF4">
        <w:rPr>
          <w:rFonts w:ascii="Times New Roman" w:hAnsi="Times New Roman"/>
        </w:rPr>
        <w:t xml:space="preserve"> </w:t>
      </w:r>
      <w:r w:rsidR="00FD64A3">
        <w:rPr>
          <w:rFonts w:ascii="Times New Roman" w:hAnsi="Times New Roman"/>
        </w:rPr>
        <w:t>recently proposed</w:t>
      </w:r>
      <w:r w:rsidR="001D5B4F">
        <w:rPr>
          <w:rFonts w:ascii="Times New Roman" w:hAnsi="Times New Roman"/>
        </w:rPr>
        <w:t xml:space="preserve">. </w:t>
      </w:r>
      <w:r w:rsidR="00FD64A3">
        <w:rPr>
          <w:rFonts w:ascii="Times New Roman" w:hAnsi="Times New Roman"/>
        </w:rPr>
        <w:t xml:space="preserve">Bourdin </w:t>
      </w:r>
      <w:r w:rsidR="00FD64A3" w:rsidRPr="00916C41">
        <w:rPr>
          <w:rFonts w:ascii="Times New Roman" w:hAnsi="Times New Roman"/>
        </w:rPr>
        <w:t>et al.</w:t>
      </w:r>
      <w:r w:rsidR="00FD64A3">
        <w:rPr>
          <w:rFonts w:ascii="Times New Roman" w:hAnsi="Times New Roman"/>
        </w:rPr>
        <w:t xml:space="preserve"> (2012) formulated </w:t>
      </w:r>
      <w:r w:rsidR="00F67283">
        <w:rPr>
          <w:rFonts w:ascii="Times New Roman" w:hAnsi="Times New Roman"/>
        </w:rPr>
        <w:t xml:space="preserve">a </w:t>
      </w:r>
      <w:r w:rsidR="00FD64A3">
        <w:rPr>
          <w:rFonts w:ascii="Times New Roman" w:hAnsi="Times New Roman"/>
        </w:rPr>
        <w:t xml:space="preserve">phase field </w:t>
      </w:r>
      <w:r w:rsidR="00CB1BB1">
        <w:rPr>
          <w:rFonts w:ascii="Times New Roman" w:hAnsi="Times New Roman"/>
        </w:rPr>
        <w:t xml:space="preserve">method </w:t>
      </w:r>
      <w:r w:rsidR="00FD64A3">
        <w:rPr>
          <w:rFonts w:ascii="Times New Roman" w:hAnsi="Times New Roman"/>
        </w:rPr>
        <w:t>for hydraulic cracks</w:t>
      </w:r>
      <w:r w:rsidR="00092D1B">
        <w:rPr>
          <w:rFonts w:ascii="Times New Roman" w:hAnsi="Times New Roman"/>
        </w:rPr>
        <w:t xml:space="preserve"> in </w:t>
      </w:r>
      <w:r w:rsidR="00FA5BAD">
        <w:rPr>
          <w:rFonts w:ascii="Times New Roman" w:hAnsi="Times New Roman"/>
        </w:rPr>
        <w:t>a</w:t>
      </w:r>
      <w:r w:rsidR="008908C3">
        <w:rPr>
          <w:rFonts w:ascii="Times New Roman" w:hAnsi="Times New Roman"/>
        </w:rPr>
        <w:t>n</w:t>
      </w:r>
      <w:r w:rsidR="00FA5BAD">
        <w:rPr>
          <w:rFonts w:ascii="Times New Roman" w:hAnsi="Times New Roman"/>
        </w:rPr>
        <w:t xml:space="preserve"> </w:t>
      </w:r>
      <w:r w:rsidR="00092D1B">
        <w:rPr>
          <w:rFonts w:ascii="Times New Roman" w:hAnsi="Times New Roman"/>
        </w:rPr>
        <w:t>elastic domain</w:t>
      </w:r>
      <w:r w:rsidR="00FD64A3">
        <w:rPr>
          <w:rFonts w:ascii="Times New Roman" w:hAnsi="Times New Roman"/>
        </w:rPr>
        <w:t xml:space="preserve">. Singh </w:t>
      </w:r>
      <w:r w:rsidR="00901C37">
        <w:rPr>
          <w:rFonts w:ascii="Times New Roman" w:hAnsi="Times New Roman"/>
        </w:rPr>
        <w:t xml:space="preserve">et al. </w:t>
      </w:r>
      <w:r w:rsidR="00FD64A3">
        <w:rPr>
          <w:rFonts w:ascii="Times New Roman" w:hAnsi="Times New Roman"/>
        </w:rPr>
        <w:t xml:space="preserve">(2014) and Wick et al. (2015) extended </w:t>
      </w:r>
      <w:r w:rsidR="00342351">
        <w:rPr>
          <w:rFonts w:ascii="Times New Roman" w:hAnsi="Times New Roman"/>
        </w:rPr>
        <w:t>the phase field method</w:t>
      </w:r>
      <w:r w:rsidR="00FD64A3">
        <w:rPr>
          <w:rFonts w:ascii="Times New Roman" w:hAnsi="Times New Roman"/>
        </w:rPr>
        <w:t xml:space="preserve"> to </w:t>
      </w:r>
      <w:r w:rsidR="00462D90">
        <w:rPr>
          <w:rFonts w:ascii="Times New Roman" w:hAnsi="Times New Roman"/>
        </w:rPr>
        <w:t>account for the</w:t>
      </w:r>
      <w:r w:rsidR="00797D01">
        <w:rPr>
          <w:rFonts w:ascii="Times New Roman" w:hAnsi="Times New Roman"/>
        </w:rPr>
        <w:t xml:space="preserve"> </w:t>
      </w:r>
      <w:r w:rsidR="00FD64A3">
        <w:rPr>
          <w:rFonts w:ascii="Times New Roman" w:hAnsi="Times New Roman"/>
        </w:rPr>
        <w:t xml:space="preserve">poroelastic nature of the rock </w:t>
      </w:r>
      <w:r w:rsidR="00342351">
        <w:rPr>
          <w:rFonts w:ascii="Times New Roman" w:hAnsi="Times New Roman"/>
        </w:rPr>
        <w:t xml:space="preserve">and </w:t>
      </w:r>
      <w:r w:rsidR="002C1A1A">
        <w:rPr>
          <w:rFonts w:ascii="Times New Roman" w:hAnsi="Times New Roman"/>
        </w:rPr>
        <w:t>studied</w:t>
      </w:r>
      <w:r w:rsidR="00FD64A3">
        <w:rPr>
          <w:rFonts w:ascii="Times New Roman" w:hAnsi="Times New Roman"/>
        </w:rPr>
        <w:t xml:space="preserve"> linear fracture propagation. With </w:t>
      </w:r>
      <w:r w:rsidR="00B73FD7">
        <w:rPr>
          <w:rFonts w:ascii="Times New Roman" w:hAnsi="Times New Roman"/>
        </w:rPr>
        <w:t>the</w:t>
      </w:r>
      <w:r w:rsidR="00FD64A3">
        <w:rPr>
          <w:rFonts w:ascii="Times New Roman" w:hAnsi="Times New Roman"/>
        </w:rPr>
        <w:t xml:space="preserve"> phase-field approach, a lower-dimensional crack surface is approximated as a diffusive transition zone characterized by a band </w:t>
      </w:r>
      <w:r w:rsidR="000E1F2C">
        <w:rPr>
          <w:rFonts w:ascii="Times New Roman" w:hAnsi="Times New Roman"/>
        </w:rPr>
        <w:t>width</w:t>
      </w:r>
      <w:r w:rsidR="00A266B6">
        <w:rPr>
          <w:rFonts w:ascii="Times New Roman" w:hAnsi="Times New Roman"/>
        </w:rPr>
        <w:t xml:space="preserve"> </w:t>
      </w:r>
      <w:r w:rsidR="006E2564">
        <w:rPr>
          <w:rFonts w:ascii="Times New Roman" w:hAnsi="Times New Roman"/>
        </w:rPr>
        <w:t xml:space="preserve">and a </w:t>
      </w:r>
      <w:r w:rsidR="00FD64A3">
        <w:rPr>
          <w:rFonts w:ascii="Times New Roman" w:hAnsi="Times New Roman"/>
        </w:rPr>
        <w:t xml:space="preserve">phase-field function (Wick et al., 2015). </w:t>
      </w:r>
      <w:r w:rsidR="008E14AF">
        <w:rPr>
          <w:rFonts w:ascii="Times New Roman" w:hAnsi="Times New Roman"/>
        </w:rPr>
        <w:t>The p</w:t>
      </w:r>
      <w:r w:rsidR="00963B4B">
        <w:rPr>
          <w:rFonts w:ascii="Times New Roman" w:hAnsi="Times New Roman"/>
        </w:rPr>
        <w:t xml:space="preserve">hase </w:t>
      </w:r>
      <w:r w:rsidR="00FD64A3">
        <w:rPr>
          <w:rFonts w:ascii="Times New Roman" w:hAnsi="Times New Roman"/>
        </w:rPr>
        <w:t xml:space="preserve">field method avoids relying on </w:t>
      </w:r>
      <w:r w:rsidR="00A623F7">
        <w:rPr>
          <w:rFonts w:ascii="Times New Roman" w:hAnsi="Times New Roman"/>
        </w:rPr>
        <w:t xml:space="preserve">a </w:t>
      </w:r>
      <w:r w:rsidR="00FD64A3">
        <w:rPr>
          <w:rFonts w:ascii="Times New Roman" w:hAnsi="Times New Roman"/>
        </w:rPr>
        <w:t>mesh generator and is able to handle complex fracture pattern</w:t>
      </w:r>
      <w:r w:rsidR="00291CF1">
        <w:rPr>
          <w:rFonts w:ascii="Times New Roman" w:hAnsi="Times New Roman"/>
        </w:rPr>
        <w:t>s</w:t>
      </w:r>
      <w:r w:rsidR="00FD64A3">
        <w:rPr>
          <w:rFonts w:ascii="Times New Roman" w:hAnsi="Times New Roman"/>
        </w:rPr>
        <w:t xml:space="preserve">. </w:t>
      </w:r>
      <w:r w:rsidR="00C6050A">
        <w:rPr>
          <w:rFonts w:ascii="Times New Roman" w:hAnsi="Times New Roman"/>
        </w:rPr>
        <w:t>In r</w:t>
      </w:r>
      <w:r w:rsidR="00FD64A3">
        <w:rPr>
          <w:rFonts w:ascii="Times New Roman" w:hAnsi="Times New Roman"/>
        </w:rPr>
        <w:t xml:space="preserve">ecent years, </w:t>
      </w:r>
      <w:r w:rsidR="00840D10">
        <w:rPr>
          <w:rFonts w:ascii="Times New Roman" w:hAnsi="Times New Roman"/>
        </w:rPr>
        <w:t xml:space="preserve">the </w:t>
      </w:r>
      <w:r w:rsidR="00FD64A3">
        <w:rPr>
          <w:rFonts w:ascii="Times New Roman" w:hAnsi="Times New Roman"/>
        </w:rPr>
        <w:t>extended finite element method (XFEM</w:t>
      </w:r>
      <w:r w:rsidR="00FD64A3" w:rsidRPr="00C354DF">
        <w:rPr>
          <w:rFonts w:ascii="Times New Roman" w:hAnsi="Times New Roman"/>
        </w:rPr>
        <w:t>) (</w:t>
      </w:r>
      <w:r w:rsidR="00FD64A3" w:rsidRPr="00C354DF">
        <w:rPr>
          <w:rFonts w:ascii="Times New Roman" w:hAnsi="Times New Roman"/>
          <w:color w:val="222222"/>
          <w:shd w:val="clear" w:color="auto" w:fill="FFFFFF"/>
        </w:rPr>
        <w:t>Moës et al., 1999, Belytschko, 2001</w:t>
      </w:r>
      <w:r w:rsidR="00FD64A3" w:rsidRPr="00C354DF">
        <w:rPr>
          <w:rFonts w:ascii="Times New Roman" w:hAnsi="Times New Roman"/>
        </w:rPr>
        <w:t xml:space="preserve">) has been successfully implemented </w:t>
      </w:r>
      <w:r w:rsidR="002F327E">
        <w:rPr>
          <w:rFonts w:ascii="Times New Roman" w:hAnsi="Times New Roman"/>
        </w:rPr>
        <w:t>for</w:t>
      </w:r>
      <w:r w:rsidR="00FD64A3" w:rsidRPr="00C354DF">
        <w:rPr>
          <w:rFonts w:ascii="Times New Roman" w:hAnsi="Times New Roman"/>
        </w:rPr>
        <w:t xml:space="preserve"> linear elastic fracture mechanics and </w:t>
      </w:r>
      <w:r w:rsidR="00FD64A3">
        <w:rPr>
          <w:rFonts w:ascii="Times New Roman" w:hAnsi="Times New Roman"/>
        </w:rPr>
        <w:t xml:space="preserve">propagation. </w:t>
      </w:r>
      <w:r w:rsidR="00FD64A3" w:rsidRPr="0049275E">
        <w:rPr>
          <w:rFonts w:ascii="Times New Roman" w:hAnsi="Times New Roman"/>
        </w:rPr>
        <w:t xml:space="preserve">XFEM </w:t>
      </w:r>
      <w:r w:rsidR="00FE02C7">
        <w:rPr>
          <w:rFonts w:ascii="Times New Roman" w:hAnsi="Times New Roman"/>
        </w:rPr>
        <w:t>does not</w:t>
      </w:r>
      <w:r w:rsidR="00FD64A3" w:rsidRPr="0049275E">
        <w:rPr>
          <w:rFonts w:ascii="Times New Roman" w:hAnsi="Times New Roman"/>
        </w:rPr>
        <w:t xml:space="preserve"> need</w:t>
      </w:r>
      <w:r w:rsidR="00C8619D">
        <w:rPr>
          <w:rFonts w:ascii="Times New Roman" w:hAnsi="Times New Roman"/>
        </w:rPr>
        <w:t xml:space="preserve"> the</w:t>
      </w:r>
      <w:r w:rsidR="00FD64A3" w:rsidRPr="0049275E">
        <w:rPr>
          <w:rFonts w:ascii="Times New Roman" w:hAnsi="Times New Roman"/>
        </w:rPr>
        <w:t xml:space="preserve"> fracture to be aligned with </w:t>
      </w:r>
      <w:r w:rsidR="00D97CD1">
        <w:rPr>
          <w:rFonts w:ascii="Times New Roman" w:hAnsi="Times New Roman"/>
        </w:rPr>
        <w:t>the mesh</w:t>
      </w:r>
      <w:r w:rsidR="00FD64A3" w:rsidRPr="0049275E">
        <w:rPr>
          <w:rFonts w:ascii="Times New Roman" w:hAnsi="Times New Roman"/>
        </w:rPr>
        <w:t xml:space="preserve"> and can achieve good </w:t>
      </w:r>
      <w:r w:rsidR="00D97CD1">
        <w:rPr>
          <w:rFonts w:ascii="Times New Roman" w:hAnsi="Times New Roman"/>
        </w:rPr>
        <w:t>accuracy</w:t>
      </w:r>
      <w:r w:rsidR="00FD64A3" w:rsidRPr="0049275E">
        <w:rPr>
          <w:rFonts w:ascii="Times New Roman" w:hAnsi="Times New Roman"/>
        </w:rPr>
        <w:t xml:space="preserve"> without requiring a highly refined mesh.</w:t>
      </w:r>
      <w:r w:rsidR="00FD64A3">
        <w:rPr>
          <w:rFonts w:ascii="Times New Roman" w:hAnsi="Times New Roman"/>
        </w:rPr>
        <w:t xml:space="preserve"> Lamb et al. (2010) developed a model that coupled XFEM with </w:t>
      </w:r>
      <w:r w:rsidR="00D225EF">
        <w:rPr>
          <w:rFonts w:ascii="Times New Roman" w:hAnsi="Times New Roman"/>
        </w:rPr>
        <w:t xml:space="preserve">the </w:t>
      </w:r>
      <w:r w:rsidR="00FD64A3">
        <w:rPr>
          <w:rFonts w:ascii="Times New Roman" w:hAnsi="Times New Roman"/>
        </w:rPr>
        <w:t>dual permeability method for poroelastic medium.</w:t>
      </w:r>
    </w:p>
    <w:p w:rsidR="00672D3E" w:rsidRDefault="003537AB" w:rsidP="003537AB">
      <w:pPr>
        <w:pStyle w:val="MainText"/>
        <w:spacing w:line="480" w:lineRule="auto"/>
        <w:ind w:firstLine="720"/>
        <w:rPr>
          <w:rFonts w:eastAsiaTheme="minorEastAsia"/>
          <w:sz w:val="24"/>
          <w:szCs w:val="24"/>
          <w:lang w:eastAsia="zh-CN"/>
        </w:rPr>
      </w:pPr>
      <w:r w:rsidRPr="00A57091">
        <w:rPr>
          <w:rFonts w:eastAsiaTheme="minorEastAsia"/>
          <w:sz w:val="24"/>
          <w:szCs w:val="24"/>
          <w:lang w:eastAsia="zh-CN"/>
        </w:rPr>
        <w:t xml:space="preserve">In this thesis, a fully coupled XFEM-EDFM with </w:t>
      </w:r>
      <w:r w:rsidR="00EA4A52">
        <w:rPr>
          <w:rFonts w:eastAsiaTheme="minorEastAsia"/>
          <w:sz w:val="24"/>
          <w:szCs w:val="24"/>
          <w:lang w:eastAsia="zh-CN"/>
        </w:rPr>
        <w:t xml:space="preserve">a </w:t>
      </w:r>
      <w:r w:rsidRPr="00A57091">
        <w:rPr>
          <w:rFonts w:eastAsiaTheme="minorEastAsia"/>
          <w:sz w:val="24"/>
          <w:szCs w:val="24"/>
          <w:lang w:eastAsia="zh-CN"/>
        </w:rPr>
        <w:t xml:space="preserve">dual porosity hybrid model is </w:t>
      </w:r>
      <w:r w:rsidR="00D8033D">
        <w:rPr>
          <w:rFonts w:eastAsiaTheme="minorEastAsia"/>
          <w:sz w:val="24"/>
          <w:szCs w:val="24"/>
          <w:lang w:eastAsia="zh-CN"/>
        </w:rPr>
        <w:t>proposed</w:t>
      </w:r>
      <w:r w:rsidRPr="00A57091">
        <w:rPr>
          <w:rFonts w:eastAsiaTheme="minorEastAsia"/>
          <w:sz w:val="24"/>
          <w:szCs w:val="24"/>
          <w:lang w:eastAsia="zh-CN"/>
        </w:rPr>
        <w:t xml:space="preserve"> to accurately simulate displacement and stress </w:t>
      </w:r>
      <w:r w:rsidR="00D8033D">
        <w:rPr>
          <w:rFonts w:eastAsiaTheme="minorEastAsia"/>
          <w:sz w:val="24"/>
          <w:szCs w:val="24"/>
          <w:lang w:eastAsia="zh-CN"/>
        </w:rPr>
        <w:t xml:space="preserve">fields </w:t>
      </w:r>
      <w:r w:rsidRPr="00A57091">
        <w:rPr>
          <w:rFonts w:eastAsiaTheme="minorEastAsia"/>
          <w:sz w:val="24"/>
          <w:szCs w:val="24"/>
          <w:lang w:eastAsia="zh-CN"/>
        </w:rPr>
        <w:t xml:space="preserve">and fluid flow in fractured reservoirs. EDFM is used to describe the fluid flow interaction between the porous matrix </w:t>
      </w:r>
      <w:r w:rsidRPr="00A57091">
        <w:rPr>
          <w:rFonts w:eastAsiaTheme="minorEastAsia"/>
          <w:sz w:val="24"/>
          <w:szCs w:val="24"/>
          <w:lang w:eastAsia="zh-CN"/>
        </w:rPr>
        <w:lastRenderedPageBreak/>
        <w:t>and primary fractures, while XFEM is used to address the discontinuous displacement field within eleme</w:t>
      </w:r>
      <w:r w:rsidR="00D8033D">
        <w:rPr>
          <w:rFonts w:eastAsiaTheme="minorEastAsia"/>
          <w:sz w:val="24"/>
          <w:szCs w:val="24"/>
          <w:lang w:eastAsia="zh-CN"/>
        </w:rPr>
        <w:t>nts that</w:t>
      </w:r>
      <w:r w:rsidR="00322F6E">
        <w:rPr>
          <w:rFonts w:eastAsiaTheme="minorEastAsia"/>
          <w:sz w:val="24"/>
          <w:szCs w:val="24"/>
          <w:lang w:eastAsia="zh-CN"/>
        </w:rPr>
        <w:t xml:space="preserve"> intersect fractures.</w:t>
      </w:r>
      <w:r w:rsidRPr="00A57091">
        <w:rPr>
          <w:rFonts w:eastAsiaTheme="minorEastAsia"/>
          <w:sz w:val="24"/>
          <w:szCs w:val="24"/>
          <w:lang w:eastAsia="zh-CN"/>
        </w:rPr>
        <w:t xml:space="preserve"> The </w:t>
      </w:r>
      <w:r>
        <w:rPr>
          <w:rFonts w:eastAsiaTheme="minorEastAsia"/>
          <w:sz w:val="24"/>
          <w:szCs w:val="24"/>
          <w:lang w:eastAsia="zh-CN"/>
        </w:rPr>
        <w:t>dual porosity</w:t>
      </w:r>
      <w:r w:rsidRPr="00A57091">
        <w:rPr>
          <w:rFonts w:eastAsiaTheme="minorEastAsia"/>
          <w:sz w:val="24"/>
          <w:szCs w:val="24"/>
          <w:lang w:eastAsia="zh-CN"/>
        </w:rPr>
        <w:t xml:space="preserve"> concept allows the hybrid model to handle the small-scale fracture network around primary fracture</w:t>
      </w:r>
      <w:r w:rsidR="00B72E5A">
        <w:rPr>
          <w:rFonts w:eastAsiaTheme="minorEastAsia"/>
          <w:sz w:val="24"/>
          <w:szCs w:val="24"/>
          <w:lang w:eastAsia="zh-CN"/>
        </w:rPr>
        <w:t>s</w:t>
      </w:r>
      <w:r w:rsidRPr="00A57091">
        <w:rPr>
          <w:rFonts w:eastAsiaTheme="minorEastAsia"/>
          <w:sz w:val="24"/>
          <w:szCs w:val="24"/>
          <w:lang w:eastAsia="zh-CN"/>
        </w:rPr>
        <w:t xml:space="preserve"> in SRV. The proposed hybrid method includes the ef</w:t>
      </w:r>
      <w:r w:rsidR="00B72E5A">
        <w:rPr>
          <w:rFonts w:eastAsiaTheme="minorEastAsia"/>
          <w:sz w:val="24"/>
          <w:szCs w:val="24"/>
          <w:lang w:eastAsia="zh-CN"/>
        </w:rPr>
        <w:t>fect of each hydraulic fracture</w:t>
      </w:r>
      <w:r w:rsidRPr="00A57091">
        <w:rPr>
          <w:rFonts w:eastAsiaTheme="minorEastAsia"/>
          <w:sz w:val="24"/>
          <w:szCs w:val="24"/>
          <w:lang w:eastAsia="zh-CN"/>
        </w:rPr>
        <w:t xml:space="preserve"> explicitly without requiring the simulation mesh to conform to the fracture geometry and also avoids </w:t>
      </w:r>
      <w:r w:rsidR="00B52443">
        <w:rPr>
          <w:rFonts w:eastAsiaTheme="minorEastAsia"/>
          <w:sz w:val="24"/>
          <w:szCs w:val="24"/>
          <w:lang w:eastAsia="zh-CN"/>
        </w:rPr>
        <w:t>explicit</w:t>
      </w:r>
      <w:r w:rsidRPr="00A57091">
        <w:rPr>
          <w:rFonts w:eastAsiaTheme="minorEastAsia"/>
          <w:sz w:val="24"/>
          <w:szCs w:val="24"/>
          <w:lang w:eastAsia="zh-CN"/>
        </w:rPr>
        <w:t xml:space="preserve"> represent</w:t>
      </w:r>
      <w:r w:rsidR="00B52443">
        <w:rPr>
          <w:rFonts w:eastAsiaTheme="minorEastAsia"/>
          <w:sz w:val="24"/>
          <w:szCs w:val="24"/>
          <w:lang w:eastAsia="zh-CN"/>
        </w:rPr>
        <w:t>ation of</w:t>
      </w:r>
      <w:r w:rsidRPr="00A57091">
        <w:rPr>
          <w:rFonts w:eastAsiaTheme="minorEastAsia"/>
          <w:sz w:val="24"/>
          <w:szCs w:val="24"/>
          <w:lang w:eastAsia="zh-CN"/>
        </w:rPr>
        <w:t xml:space="preserve"> natural fracture networks. Thus the challenges of high computational cost and the </w:t>
      </w:r>
      <w:r w:rsidR="001D3965">
        <w:rPr>
          <w:rFonts w:eastAsiaTheme="minorEastAsia"/>
          <w:sz w:val="24"/>
          <w:szCs w:val="24"/>
          <w:lang w:eastAsia="zh-CN"/>
        </w:rPr>
        <w:t>need</w:t>
      </w:r>
      <w:r w:rsidRPr="00A57091">
        <w:rPr>
          <w:rFonts w:eastAsiaTheme="minorEastAsia"/>
          <w:sz w:val="24"/>
          <w:szCs w:val="24"/>
          <w:lang w:eastAsia="zh-CN"/>
        </w:rPr>
        <w:t xml:space="preserve"> for </w:t>
      </w:r>
      <w:r w:rsidR="00B44C76">
        <w:rPr>
          <w:rFonts w:eastAsiaTheme="minorEastAsia"/>
          <w:sz w:val="24"/>
          <w:szCs w:val="24"/>
          <w:lang w:eastAsia="zh-CN"/>
        </w:rPr>
        <w:t xml:space="preserve">a </w:t>
      </w:r>
      <w:r w:rsidRPr="00A57091">
        <w:rPr>
          <w:rFonts w:eastAsiaTheme="minorEastAsia"/>
          <w:sz w:val="24"/>
          <w:szCs w:val="24"/>
          <w:lang w:eastAsia="zh-CN"/>
        </w:rPr>
        <w:t xml:space="preserve">complex meshing technique associated with UDFM are overcome. </w:t>
      </w:r>
    </w:p>
    <w:p w:rsidR="003537AB" w:rsidRPr="00A57091" w:rsidRDefault="00672D3E" w:rsidP="003537AB">
      <w:pPr>
        <w:pStyle w:val="MainText"/>
        <w:spacing w:line="480" w:lineRule="auto"/>
        <w:ind w:firstLine="720"/>
        <w:rPr>
          <w:rFonts w:eastAsiaTheme="minorEastAsia"/>
          <w:sz w:val="24"/>
          <w:szCs w:val="24"/>
          <w:lang w:eastAsia="zh-CN"/>
        </w:rPr>
      </w:pPr>
      <w:r>
        <w:rPr>
          <w:rFonts w:eastAsiaTheme="minorEastAsia"/>
          <w:sz w:val="24"/>
          <w:szCs w:val="24"/>
          <w:lang w:eastAsia="zh-CN"/>
        </w:rPr>
        <w:t>To date, the effect of proppants on the system has not been addressed.</w:t>
      </w:r>
      <w:r w:rsidR="003537AB" w:rsidRPr="00A57091">
        <w:rPr>
          <w:rFonts w:eastAsiaTheme="minorEastAsia"/>
          <w:sz w:val="24"/>
          <w:szCs w:val="24"/>
          <w:lang w:eastAsia="zh-CN"/>
        </w:rPr>
        <w:t xml:space="preserve"> </w:t>
      </w:r>
      <w:r>
        <w:rPr>
          <w:rFonts w:eastAsiaTheme="minorEastAsia"/>
          <w:sz w:val="24"/>
          <w:szCs w:val="24"/>
          <w:lang w:eastAsia="zh-CN"/>
        </w:rPr>
        <w:t>A</w:t>
      </w:r>
      <w:r w:rsidR="003537AB" w:rsidRPr="00A57091">
        <w:rPr>
          <w:rFonts w:eastAsiaTheme="minorEastAsia"/>
          <w:sz w:val="24"/>
          <w:szCs w:val="24"/>
          <w:lang w:eastAsia="zh-CN"/>
        </w:rPr>
        <w:t xml:space="preserve"> proppant model </w:t>
      </w:r>
      <w:r w:rsidR="00592EED">
        <w:rPr>
          <w:rFonts w:eastAsiaTheme="minorEastAsia"/>
          <w:sz w:val="24"/>
          <w:szCs w:val="24"/>
          <w:lang w:eastAsia="zh-CN"/>
        </w:rPr>
        <w:t xml:space="preserve">is proposed </w:t>
      </w:r>
      <w:r w:rsidR="003537AB" w:rsidRPr="00A57091">
        <w:rPr>
          <w:rFonts w:eastAsiaTheme="minorEastAsia"/>
          <w:sz w:val="24"/>
          <w:szCs w:val="24"/>
          <w:lang w:eastAsia="zh-CN"/>
        </w:rPr>
        <w:t xml:space="preserve">to simulate production from hydraulic fractures. </w:t>
      </w:r>
      <w:r w:rsidR="00040DF0">
        <w:rPr>
          <w:rFonts w:eastAsiaTheme="minorEastAsia"/>
          <w:sz w:val="24"/>
          <w:szCs w:val="24"/>
          <w:lang w:eastAsia="zh-CN"/>
        </w:rPr>
        <w:t>The</w:t>
      </w:r>
      <w:r w:rsidR="003537AB" w:rsidRPr="00A57091">
        <w:rPr>
          <w:rFonts w:eastAsiaTheme="minorEastAsia"/>
          <w:sz w:val="24"/>
          <w:szCs w:val="24"/>
          <w:lang w:eastAsia="zh-CN"/>
        </w:rPr>
        <w:t xml:space="preserve"> natural fractures are predominantly supported by pore pressure. The coupled system of nonlinear equations, boundary conditions and associated constitutive relations are solved </w:t>
      </w:r>
      <w:r w:rsidR="00BE0D7F">
        <w:rPr>
          <w:rFonts w:eastAsiaTheme="minorEastAsia"/>
          <w:sz w:val="24"/>
          <w:szCs w:val="24"/>
          <w:lang w:eastAsia="zh-CN"/>
        </w:rPr>
        <w:t>using</w:t>
      </w:r>
      <w:r w:rsidR="003537AB" w:rsidRPr="00A57091">
        <w:rPr>
          <w:rFonts w:eastAsiaTheme="minorEastAsia"/>
          <w:sz w:val="24"/>
          <w:szCs w:val="24"/>
          <w:lang w:eastAsia="zh-CN"/>
        </w:rPr>
        <w:t xml:space="preserve"> </w:t>
      </w:r>
      <w:r w:rsidR="00FC5F35">
        <w:rPr>
          <w:rFonts w:eastAsiaTheme="minorEastAsia"/>
          <w:sz w:val="24"/>
          <w:szCs w:val="24"/>
          <w:lang w:eastAsia="zh-CN"/>
        </w:rPr>
        <w:t xml:space="preserve">a fully implicit </w:t>
      </w:r>
      <w:r w:rsidR="003537AB" w:rsidRPr="00A57091">
        <w:rPr>
          <w:rFonts w:eastAsiaTheme="minorEastAsia"/>
          <w:sz w:val="24"/>
          <w:szCs w:val="24"/>
          <w:lang w:eastAsia="zh-CN"/>
        </w:rPr>
        <w:t xml:space="preserve">method to ensure stability. </w:t>
      </w:r>
    </w:p>
    <w:p w:rsidR="003537AB" w:rsidRDefault="003537AB" w:rsidP="008E6F84">
      <w:pPr>
        <w:spacing w:line="480" w:lineRule="auto"/>
        <w:ind w:firstLine="720"/>
        <w:jc w:val="both"/>
        <w:rPr>
          <w:rFonts w:ascii="Times New Roman" w:hAnsi="Times New Roman"/>
        </w:rPr>
      </w:pPr>
    </w:p>
    <w:p w:rsidR="00C05DD3" w:rsidRDefault="00C05DD3">
      <w:pPr>
        <w:rPr>
          <w:rFonts w:ascii="Times New Roman" w:eastAsiaTheme="minorEastAsia" w:hAnsi="Times New Roman"/>
          <w:lang w:eastAsia="zh-CN"/>
        </w:rPr>
      </w:pPr>
      <w:r>
        <w:rPr>
          <w:rFonts w:ascii="Times New Roman" w:eastAsiaTheme="minorEastAsia" w:hAnsi="Times New Roman"/>
          <w:lang w:eastAsia="zh-CN"/>
        </w:rPr>
        <w:br w:type="page"/>
      </w:r>
    </w:p>
    <w:p w:rsidR="00A70DF8" w:rsidRPr="001B3B78" w:rsidRDefault="00A70DF8" w:rsidP="00A70DF8">
      <w:pPr>
        <w:pStyle w:val="a0"/>
      </w:pPr>
      <w:r>
        <w:lastRenderedPageBreak/>
        <w:t>1.</w:t>
      </w:r>
      <w:r w:rsidR="00F017B4">
        <w:t>2</w:t>
      </w:r>
      <w:r>
        <w:t xml:space="preserve"> Outline</w:t>
      </w:r>
    </w:p>
    <w:p w:rsidR="000068EF" w:rsidRDefault="000068EF" w:rsidP="00F0760A">
      <w:pPr>
        <w:widowControl w:val="0"/>
        <w:rPr>
          <w:rFonts w:ascii="Times New Roman" w:eastAsiaTheme="minorEastAsia" w:hAnsi="Times New Roman"/>
          <w:lang w:eastAsia="zh-CN"/>
        </w:rPr>
      </w:pPr>
    </w:p>
    <w:p w:rsidR="001038E6" w:rsidRDefault="00E20A0B" w:rsidP="00B8178C">
      <w:pPr>
        <w:pStyle w:val="ListParagraph"/>
        <w:spacing w:line="480" w:lineRule="auto"/>
        <w:ind w:left="0" w:firstLine="720"/>
        <w:jc w:val="both"/>
        <w:rPr>
          <w:rFonts w:ascii="Times New Roman" w:hAnsi="Times New Roman"/>
        </w:rPr>
      </w:pPr>
      <w:r>
        <w:rPr>
          <w:rFonts w:ascii="Times New Roman" w:hAnsi="Times New Roman"/>
        </w:rPr>
        <w:t xml:space="preserve">In Chapter 2, </w:t>
      </w:r>
      <w:r w:rsidR="00B00CD2">
        <w:rPr>
          <w:rFonts w:ascii="Times New Roman" w:hAnsi="Times New Roman"/>
        </w:rPr>
        <w:t>the</w:t>
      </w:r>
      <w:r>
        <w:rPr>
          <w:rFonts w:ascii="Times New Roman" w:hAnsi="Times New Roman"/>
        </w:rPr>
        <w:t xml:space="preserve"> theory of linear fracture </w:t>
      </w:r>
      <w:r w:rsidR="000413C7">
        <w:rPr>
          <w:rFonts w:ascii="Times New Roman" w:hAnsi="Times New Roman"/>
        </w:rPr>
        <w:t xml:space="preserve">elastic fracture </w:t>
      </w:r>
      <w:r w:rsidR="008B0356">
        <w:rPr>
          <w:rFonts w:ascii="Times New Roman" w:hAnsi="Times New Roman"/>
        </w:rPr>
        <w:t>mechanics</w:t>
      </w:r>
      <w:r w:rsidR="00B034C2">
        <w:rPr>
          <w:rFonts w:ascii="Times New Roman" w:hAnsi="Times New Roman"/>
        </w:rPr>
        <w:t xml:space="preserve"> is </w:t>
      </w:r>
      <w:r w:rsidR="00E03354">
        <w:rPr>
          <w:rFonts w:ascii="Times New Roman" w:hAnsi="Times New Roman"/>
        </w:rPr>
        <w:t>reviewed, and</w:t>
      </w:r>
      <w:r w:rsidR="00355C20">
        <w:rPr>
          <w:rFonts w:ascii="Times New Roman" w:hAnsi="Times New Roman"/>
        </w:rPr>
        <w:t xml:space="preserve"> </w:t>
      </w:r>
      <w:r w:rsidR="00E03354">
        <w:rPr>
          <w:rFonts w:ascii="Times New Roman" w:hAnsi="Times New Roman"/>
        </w:rPr>
        <w:t>the</w:t>
      </w:r>
      <w:r w:rsidR="00F375BF">
        <w:rPr>
          <w:rFonts w:ascii="Times New Roman" w:hAnsi="Times New Roman"/>
        </w:rPr>
        <w:t xml:space="preserve"> </w:t>
      </w:r>
      <w:r w:rsidR="00E62B30">
        <w:rPr>
          <w:rFonts w:ascii="Times New Roman" w:hAnsi="Times New Roman"/>
        </w:rPr>
        <w:t>governing equation</w:t>
      </w:r>
      <w:r w:rsidR="00F375BF">
        <w:rPr>
          <w:rFonts w:ascii="Times New Roman" w:hAnsi="Times New Roman"/>
        </w:rPr>
        <w:t xml:space="preserve"> for </w:t>
      </w:r>
      <w:r w:rsidR="00E03354">
        <w:rPr>
          <w:rFonts w:ascii="Times New Roman" w:hAnsi="Times New Roman"/>
        </w:rPr>
        <w:t>poromechanical</w:t>
      </w:r>
      <w:r w:rsidR="00F375BF">
        <w:rPr>
          <w:rFonts w:ascii="Times New Roman" w:hAnsi="Times New Roman"/>
        </w:rPr>
        <w:t xml:space="preserve"> </w:t>
      </w:r>
      <w:r w:rsidR="00D003E8">
        <w:rPr>
          <w:rFonts w:ascii="Times New Roman" w:hAnsi="Times New Roman"/>
        </w:rPr>
        <w:t xml:space="preserve">deformation </w:t>
      </w:r>
      <w:r w:rsidR="00E729CC">
        <w:rPr>
          <w:rFonts w:ascii="Times New Roman" w:hAnsi="Times New Roman"/>
        </w:rPr>
        <w:t>is described</w:t>
      </w:r>
      <w:r w:rsidR="004C6E24">
        <w:rPr>
          <w:rFonts w:ascii="Times New Roman" w:hAnsi="Times New Roman"/>
        </w:rPr>
        <w:t>.</w:t>
      </w:r>
      <w:r w:rsidR="00571365">
        <w:rPr>
          <w:rFonts w:ascii="Times New Roman" w:hAnsi="Times New Roman"/>
        </w:rPr>
        <w:t xml:space="preserve"> </w:t>
      </w:r>
      <w:r w:rsidR="00E03354">
        <w:rPr>
          <w:rFonts w:ascii="Times New Roman" w:hAnsi="Times New Roman"/>
        </w:rPr>
        <w:t>This is followed by an introduction</w:t>
      </w:r>
      <w:r w:rsidR="00F2770F">
        <w:rPr>
          <w:rFonts w:ascii="Times New Roman" w:hAnsi="Times New Roman"/>
        </w:rPr>
        <w:t xml:space="preserve"> </w:t>
      </w:r>
      <w:r w:rsidR="00E03354">
        <w:rPr>
          <w:rFonts w:ascii="Times New Roman" w:hAnsi="Times New Roman"/>
        </w:rPr>
        <w:t xml:space="preserve">to </w:t>
      </w:r>
      <w:r w:rsidR="00CF530D">
        <w:rPr>
          <w:rFonts w:ascii="Times New Roman" w:hAnsi="Times New Roman"/>
        </w:rPr>
        <w:t xml:space="preserve">the </w:t>
      </w:r>
      <w:r w:rsidR="00F2770F">
        <w:rPr>
          <w:rFonts w:ascii="Times New Roman" w:hAnsi="Times New Roman"/>
        </w:rPr>
        <w:t>d</w:t>
      </w:r>
      <w:r w:rsidR="00884876">
        <w:rPr>
          <w:rFonts w:ascii="Times New Roman" w:hAnsi="Times New Roman"/>
        </w:rPr>
        <w:t>ual poro</w:t>
      </w:r>
      <w:r w:rsidR="00566C4E">
        <w:rPr>
          <w:rFonts w:ascii="Times New Roman" w:hAnsi="Times New Roman"/>
        </w:rPr>
        <w:t xml:space="preserve">sity model to </w:t>
      </w:r>
      <w:r w:rsidR="00E33111">
        <w:rPr>
          <w:rFonts w:ascii="Times New Roman" w:hAnsi="Times New Roman"/>
        </w:rPr>
        <w:t>capture</w:t>
      </w:r>
      <w:r w:rsidR="00566C4E">
        <w:rPr>
          <w:rFonts w:ascii="Times New Roman" w:hAnsi="Times New Roman"/>
        </w:rPr>
        <w:t xml:space="preserve"> the deformation of </w:t>
      </w:r>
      <w:r w:rsidR="00694549">
        <w:rPr>
          <w:rFonts w:ascii="Times New Roman" w:hAnsi="Times New Roman"/>
        </w:rPr>
        <w:t>fine-scale</w:t>
      </w:r>
      <w:r w:rsidR="00663CBB">
        <w:rPr>
          <w:rFonts w:ascii="Times New Roman" w:hAnsi="Times New Roman"/>
        </w:rPr>
        <w:t xml:space="preserve"> </w:t>
      </w:r>
      <w:r w:rsidR="00C45E0C">
        <w:rPr>
          <w:rFonts w:ascii="Times New Roman" w:hAnsi="Times New Roman"/>
        </w:rPr>
        <w:t xml:space="preserve">natural </w:t>
      </w:r>
      <w:r w:rsidR="00C51844">
        <w:rPr>
          <w:rFonts w:ascii="Times New Roman" w:hAnsi="Times New Roman"/>
        </w:rPr>
        <w:t>fractures.</w:t>
      </w:r>
      <w:r w:rsidR="00324AC0">
        <w:rPr>
          <w:rFonts w:ascii="Times New Roman" w:hAnsi="Times New Roman"/>
        </w:rPr>
        <w:t xml:space="preserve"> </w:t>
      </w:r>
      <w:r w:rsidR="000665C4">
        <w:rPr>
          <w:rFonts w:ascii="Times New Roman" w:hAnsi="Times New Roman"/>
        </w:rPr>
        <w:t>A</w:t>
      </w:r>
      <w:r w:rsidR="00206243">
        <w:rPr>
          <w:rFonts w:ascii="Times New Roman" w:hAnsi="Times New Roman"/>
        </w:rPr>
        <w:t>n</w:t>
      </w:r>
      <w:r w:rsidR="000665C4">
        <w:rPr>
          <w:rFonts w:ascii="Times New Roman" w:hAnsi="Times New Roman"/>
        </w:rPr>
        <w:t xml:space="preserve"> </w:t>
      </w:r>
      <w:r w:rsidR="00754589">
        <w:rPr>
          <w:rFonts w:ascii="Times New Roman" w:hAnsi="Times New Roman"/>
        </w:rPr>
        <w:t>extended fin</w:t>
      </w:r>
      <w:r w:rsidR="00D60B29">
        <w:rPr>
          <w:rFonts w:ascii="Times New Roman" w:hAnsi="Times New Roman"/>
        </w:rPr>
        <w:t>i</w:t>
      </w:r>
      <w:r w:rsidR="00754589">
        <w:rPr>
          <w:rFonts w:ascii="Times New Roman" w:hAnsi="Times New Roman"/>
        </w:rPr>
        <w:t>te element method</w:t>
      </w:r>
      <w:r w:rsidR="005365B0">
        <w:rPr>
          <w:rFonts w:ascii="Times New Roman" w:hAnsi="Times New Roman"/>
        </w:rPr>
        <w:t xml:space="preserve"> </w:t>
      </w:r>
      <w:r w:rsidR="008D46D4">
        <w:rPr>
          <w:rFonts w:ascii="Times New Roman" w:hAnsi="Times New Roman"/>
        </w:rPr>
        <w:t>combined with</w:t>
      </w:r>
      <w:r w:rsidR="005365B0">
        <w:rPr>
          <w:rFonts w:ascii="Times New Roman" w:hAnsi="Times New Roman"/>
        </w:rPr>
        <w:t xml:space="preserve"> </w:t>
      </w:r>
      <w:r w:rsidR="00E03354">
        <w:rPr>
          <w:rFonts w:ascii="Times New Roman" w:hAnsi="Times New Roman"/>
        </w:rPr>
        <w:t xml:space="preserve">a </w:t>
      </w:r>
      <w:r w:rsidR="000665C4">
        <w:rPr>
          <w:rFonts w:ascii="Times New Roman" w:hAnsi="Times New Roman"/>
        </w:rPr>
        <w:t xml:space="preserve">proppant model is also proposed to </w:t>
      </w:r>
      <w:r w:rsidR="00A16E2D">
        <w:rPr>
          <w:rFonts w:ascii="Times New Roman" w:hAnsi="Times New Roman"/>
        </w:rPr>
        <w:t xml:space="preserve">predict </w:t>
      </w:r>
      <w:r w:rsidR="00A10083">
        <w:rPr>
          <w:rFonts w:ascii="Times New Roman" w:hAnsi="Times New Roman"/>
        </w:rPr>
        <w:t>the hydraulic fracture aperture change</w:t>
      </w:r>
      <w:r w:rsidR="008D53EF">
        <w:rPr>
          <w:rFonts w:ascii="Times New Roman" w:hAnsi="Times New Roman"/>
        </w:rPr>
        <w:t xml:space="preserve"> and </w:t>
      </w:r>
      <w:r w:rsidR="00E11503">
        <w:rPr>
          <w:rFonts w:ascii="Times New Roman" w:hAnsi="Times New Roman"/>
        </w:rPr>
        <w:t>the</w:t>
      </w:r>
      <w:r w:rsidR="005A6C7F">
        <w:rPr>
          <w:rFonts w:ascii="Times New Roman" w:hAnsi="Times New Roman"/>
        </w:rPr>
        <w:t xml:space="preserve"> </w:t>
      </w:r>
      <w:r w:rsidR="000F2D0D">
        <w:rPr>
          <w:rFonts w:ascii="Times New Roman" w:hAnsi="Times New Roman"/>
        </w:rPr>
        <w:t>proppant deformation in hydraulic fractures</w:t>
      </w:r>
      <w:r w:rsidR="00FF2061">
        <w:rPr>
          <w:rFonts w:ascii="Times New Roman" w:hAnsi="Times New Roman"/>
        </w:rPr>
        <w:t>.</w:t>
      </w:r>
      <w:r w:rsidR="00F23C44">
        <w:rPr>
          <w:rFonts w:ascii="Times New Roman" w:hAnsi="Times New Roman"/>
        </w:rPr>
        <w:t xml:space="preserve"> </w:t>
      </w:r>
      <w:r w:rsidR="00E03354">
        <w:rPr>
          <w:rFonts w:ascii="Times New Roman" w:hAnsi="Times New Roman"/>
        </w:rPr>
        <w:t>The</w:t>
      </w:r>
      <w:r w:rsidR="002A764F">
        <w:rPr>
          <w:rFonts w:ascii="Times New Roman" w:hAnsi="Times New Roman"/>
        </w:rPr>
        <w:t xml:space="preserve"> </w:t>
      </w:r>
      <w:r w:rsidR="002B1E95">
        <w:rPr>
          <w:rFonts w:ascii="Times New Roman" w:hAnsi="Times New Roman"/>
        </w:rPr>
        <w:t>weak form of</w:t>
      </w:r>
      <w:r w:rsidR="008A5351">
        <w:rPr>
          <w:rFonts w:ascii="Times New Roman" w:hAnsi="Times New Roman"/>
        </w:rPr>
        <w:t xml:space="preserve"> the governing equation and </w:t>
      </w:r>
      <w:r w:rsidR="00C44B2E">
        <w:rPr>
          <w:rFonts w:ascii="Times New Roman" w:hAnsi="Times New Roman"/>
        </w:rPr>
        <w:t xml:space="preserve">finite element </w:t>
      </w:r>
      <w:r w:rsidR="00E36CDE">
        <w:rPr>
          <w:rFonts w:ascii="Times New Roman" w:hAnsi="Times New Roman"/>
        </w:rPr>
        <w:t xml:space="preserve">discretization </w:t>
      </w:r>
      <w:r w:rsidR="00846F1B">
        <w:rPr>
          <w:rFonts w:ascii="Times New Roman" w:hAnsi="Times New Roman"/>
        </w:rPr>
        <w:t>are</w:t>
      </w:r>
      <w:r w:rsidR="00E36CDE">
        <w:rPr>
          <w:rFonts w:ascii="Times New Roman" w:hAnsi="Times New Roman"/>
        </w:rPr>
        <w:t xml:space="preserve"> </w:t>
      </w:r>
      <w:r w:rsidR="00E03354">
        <w:rPr>
          <w:rFonts w:ascii="Times New Roman" w:hAnsi="Times New Roman"/>
        </w:rPr>
        <w:t>also presented</w:t>
      </w:r>
      <w:r w:rsidR="002F2FC9">
        <w:rPr>
          <w:rFonts w:ascii="Times New Roman" w:hAnsi="Times New Roman"/>
        </w:rPr>
        <w:t>.</w:t>
      </w:r>
    </w:p>
    <w:p w:rsidR="00495490" w:rsidRDefault="00920396" w:rsidP="00B8178C">
      <w:pPr>
        <w:pStyle w:val="ListParagraph"/>
        <w:spacing w:line="480" w:lineRule="auto"/>
        <w:ind w:left="0" w:firstLine="720"/>
        <w:jc w:val="both"/>
        <w:rPr>
          <w:rFonts w:ascii="Times New Roman" w:hAnsi="Times New Roman"/>
        </w:rPr>
      </w:pPr>
      <w:r>
        <w:rPr>
          <w:rFonts w:ascii="Times New Roman" w:hAnsi="Times New Roman"/>
        </w:rPr>
        <w:t>In Chapter</w:t>
      </w:r>
      <w:r w:rsidR="00654E32">
        <w:rPr>
          <w:rFonts w:ascii="Times New Roman" w:hAnsi="Times New Roman"/>
        </w:rPr>
        <w:t xml:space="preserve"> 3</w:t>
      </w:r>
      <w:r w:rsidR="00A42A94">
        <w:rPr>
          <w:rFonts w:ascii="Times New Roman" w:hAnsi="Times New Roman"/>
        </w:rPr>
        <w:t xml:space="preserve">, </w:t>
      </w:r>
      <w:r w:rsidR="00D8599B">
        <w:rPr>
          <w:rFonts w:ascii="Times New Roman" w:hAnsi="Times New Roman"/>
        </w:rPr>
        <w:t>the governing equations for fluid flow</w:t>
      </w:r>
      <w:r w:rsidR="00345B4C">
        <w:rPr>
          <w:rFonts w:ascii="Times New Roman" w:hAnsi="Times New Roman"/>
        </w:rPr>
        <w:t xml:space="preserve"> are introduced</w:t>
      </w:r>
      <w:r w:rsidR="00D8599B">
        <w:rPr>
          <w:rFonts w:ascii="Times New Roman" w:hAnsi="Times New Roman"/>
        </w:rPr>
        <w:t>.</w:t>
      </w:r>
      <w:r w:rsidR="00AA2512">
        <w:rPr>
          <w:rFonts w:ascii="Times New Roman" w:hAnsi="Times New Roman"/>
        </w:rPr>
        <w:t xml:space="preserve"> Then</w:t>
      </w:r>
      <w:r w:rsidR="00345B4C">
        <w:rPr>
          <w:rFonts w:ascii="Times New Roman" w:hAnsi="Times New Roman"/>
        </w:rPr>
        <w:t>,</w:t>
      </w:r>
      <w:r w:rsidR="00AA2512">
        <w:rPr>
          <w:rFonts w:ascii="Times New Roman" w:hAnsi="Times New Roman"/>
        </w:rPr>
        <w:t xml:space="preserve"> the EDFM and dual porosity model</w:t>
      </w:r>
      <w:r w:rsidR="00160F58">
        <w:rPr>
          <w:rFonts w:ascii="Times New Roman" w:hAnsi="Times New Roman"/>
        </w:rPr>
        <w:t>s</w:t>
      </w:r>
      <w:r w:rsidR="00AA2512">
        <w:rPr>
          <w:rFonts w:ascii="Times New Roman" w:hAnsi="Times New Roman"/>
        </w:rPr>
        <w:t xml:space="preserve"> are </w:t>
      </w:r>
      <w:r w:rsidR="00345B4C">
        <w:rPr>
          <w:rFonts w:ascii="Times New Roman" w:hAnsi="Times New Roman"/>
        </w:rPr>
        <w:t>described along with</w:t>
      </w:r>
      <w:r w:rsidR="00B9217B">
        <w:rPr>
          <w:rFonts w:ascii="Times New Roman" w:hAnsi="Times New Roman"/>
        </w:rPr>
        <w:t xml:space="preserve"> </w:t>
      </w:r>
      <w:r w:rsidR="00345B4C">
        <w:rPr>
          <w:rFonts w:ascii="Times New Roman" w:hAnsi="Times New Roman"/>
        </w:rPr>
        <w:t>t</w:t>
      </w:r>
      <w:r w:rsidR="00AA0414">
        <w:rPr>
          <w:rFonts w:ascii="Times New Roman" w:hAnsi="Times New Roman"/>
        </w:rPr>
        <w:t>he solutio</w:t>
      </w:r>
      <w:r w:rsidR="00056E7A">
        <w:rPr>
          <w:rFonts w:ascii="Times New Roman" w:hAnsi="Times New Roman"/>
        </w:rPr>
        <w:t xml:space="preserve">n algorithm </w:t>
      </w:r>
      <w:r w:rsidR="00345B4C">
        <w:rPr>
          <w:rFonts w:ascii="Times New Roman" w:hAnsi="Times New Roman"/>
        </w:rPr>
        <w:t>that is applied to</w:t>
      </w:r>
      <w:r w:rsidR="00056E7A">
        <w:rPr>
          <w:rFonts w:ascii="Times New Roman" w:hAnsi="Times New Roman"/>
        </w:rPr>
        <w:t xml:space="preserve"> the coupled system</w:t>
      </w:r>
      <w:r w:rsidR="000D4E77">
        <w:rPr>
          <w:rFonts w:ascii="Times New Roman" w:hAnsi="Times New Roman"/>
        </w:rPr>
        <w:t>.</w:t>
      </w:r>
    </w:p>
    <w:p w:rsidR="0073699A" w:rsidRPr="0073699A" w:rsidRDefault="005B1F74" w:rsidP="00B8178C">
      <w:pPr>
        <w:pStyle w:val="ListParagraph"/>
        <w:spacing w:line="480" w:lineRule="auto"/>
        <w:ind w:left="0" w:firstLine="720"/>
        <w:jc w:val="both"/>
        <w:rPr>
          <w:rFonts w:ascii="Times New Roman" w:hAnsi="Times New Roman"/>
        </w:rPr>
      </w:pPr>
      <w:r>
        <w:rPr>
          <w:rFonts w:ascii="Times New Roman" w:hAnsi="Times New Roman"/>
        </w:rPr>
        <w:t>In Chapter 4,</w:t>
      </w:r>
      <w:r w:rsidR="0076202B">
        <w:rPr>
          <w:rFonts w:ascii="Times New Roman" w:hAnsi="Times New Roman"/>
        </w:rPr>
        <w:t xml:space="preserve"> </w:t>
      </w:r>
      <w:r w:rsidR="00FC72DE">
        <w:rPr>
          <w:rFonts w:ascii="Times New Roman" w:hAnsi="Times New Roman"/>
        </w:rPr>
        <w:t xml:space="preserve">we verify our model by </w:t>
      </w:r>
      <w:r w:rsidR="00160F58">
        <w:rPr>
          <w:rFonts w:ascii="Times New Roman" w:hAnsi="Times New Roman"/>
        </w:rPr>
        <w:t xml:space="preserve">comparison to </w:t>
      </w:r>
      <w:r w:rsidR="00FC72DE">
        <w:rPr>
          <w:rFonts w:ascii="Times New Roman" w:hAnsi="Times New Roman"/>
        </w:rPr>
        <w:t>analytical solutions</w:t>
      </w:r>
      <w:r w:rsidR="00160F58">
        <w:rPr>
          <w:rFonts w:ascii="Times New Roman" w:hAnsi="Times New Roman"/>
        </w:rPr>
        <w:t>.</w:t>
      </w:r>
      <w:r w:rsidR="001C1286">
        <w:rPr>
          <w:rFonts w:ascii="Times New Roman" w:hAnsi="Times New Roman"/>
        </w:rPr>
        <w:t xml:space="preserve"> </w:t>
      </w:r>
      <w:r w:rsidR="00160F58">
        <w:rPr>
          <w:rFonts w:ascii="Times New Roman" w:hAnsi="Times New Roman"/>
        </w:rPr>
        <w:t>T</w:t>
      </w:r>
      <w:r w:rsidR="002F0E86">
        <w:rPr>
          <w:rFonts w:ascii="Times New Roman" w:hAnsi="Times New Roman"/>
        </w:rPr>
        <w:t xml:space="preserve">he impact of dual </w:t>
      </w:r>
      <w:r w:rsidR="00A2504F">
        <w:rPr>
          <w:rFonts w:ascii="Times New Roman" w:hAnsi="Times New Roman"/>
        </w:rPr>
        <w:t xml:space="preserve">porosity </w:t>
      </w:r>
      <w:r w:rsidR="00C8314C">
        <w:rPr>
          <w:rFonts w:ascii="Times New Roman" w:hAnsi="Times New Roman"/>
        </w:rPr>
        <w:t xml:space="preserve">and proppant </w:t>
      </w:r>
      <w:r w:rsidR="00160F58">
        <w:rPr>
          <w:rFonts w:ascii="Times New Roman" w:hAnsi="Times New Roman"/>
        </w:rPr>
        <w:t>mechanical properties</w:t>
      </w:r>
      <w:r w:rsidR="00A2504F">
        <w:rPr>
          <w:rFonts w:ascii="Times New Roman" w:hAnsi="Times New Roman"/>
        </w:rPr>
        <w:t xml:space="preserve"> </w:t>
      </w:r>
      <w:r w:rsidR="00CF54F2">
        <w:rPr>
          <w:rFonts w:ascii="Times New Roman" w:hAnsi="Times New Roman"/>
        </w:rPr>
        <w:t>on production</w:t>
      </w:r>
      <w:r w:rsidR="00160F58">
        <w:rPr>
          <w:rFonts w:ascii="Times New Roman" w:hAnsi="Times New Roman"/>
        </w:rPr>
        <w:t xml:space="preserve"> is </w:t>
      </w:r>
      <w:r w:rsidR="00592389">
        <w:rPr>
          <w:rFonts w:ascii="Times New Roman" w:hAnsi="Times New Roman"/>
        </w:rPr>
        <w:t>analyzed</w:t>
      </w:r>
      <w:r w:rsidR="00E75ED3">
        <w:rPr>
          <w:rFonts w:ascii="Times New Roman" w:hAnsi="Times New Roman"/>
        </w:rPr>
        <w:t>.</w:t>
      </w:r>
    </w:p>
    <w:p w:rsidR="00850F89" w:rsidRPr="000E1008" w:rsidRDefault="008210C9" w:rsidP="00B8178C">
      <w:pPr>
        <w:pStyle w:val="ListParagraph"/>
        <w:widowControl w:val="0"/>
        <w:spacing w:line="480" w:lineRule="auto"/>
        <w:ind w:left="0" w:firstLine="720"/>
        <w:jc w:val="both"/>
        <w:rPr>
          <w:rFonts w:ascii="Times New Roman" w:eastAsiaTheme="minorEastAsia" w:hAnsi="Times New Roman"/>
          <w:lang w:eastAsia="zh-CN"/>
        </w:rPr>
      </w:pPr>
      <w:r w:rsidRPr="000E1008">
        <w:rPr>
          <w:rFonts w:ascii="Times New Roman" w:hAnsi="Times New Roman"/>
        </w:rPr>
        <w:t xml:space="preserve">Chapter 5 </w:t>
      </w:r>
      <w:r w:rsidR="0095144C" w:rsidRPr="000E1008">
        <w:rPr>
          <w:rFonts w:ascii="Times New Roman" w:hAnsi="Times New Roman"/>
        </w:rPr>
        <w:t>concludes</w:t>
      </w:r>
      <w:r w:rsidRPr="000E1008">
        <w:rPr>
          <w:rFonts w:ascii="Times New Roman" w:hAnsi="Times New Roman"/>
        </w:rPr>
        <w:t xml:space="preserve"> </w:t>
      </w:r>
      <w:r w:rsidR="008927D6" w:rsidRPr="000E1008">
        <w:rPr>
          <w:rFonts w:ascii="Times New Roman" w:hAnsi="Times New Roman"/>
        </w:rPr>
        <w:t>the</w:t>
      </w:r>
      <w:r w:rsidR="00977ECA">
        <w:rPr>
          <w:rFonts w:ascii="Times New Roman" w:hAnsi="Times New Roman"/>
        </w:rPr>
        <w:t xml:space="preserve"> </w:t>
      </w:r>
      <w:r w:rsidR="00760C41" w:rsidRPr="000E1008">
        <w:rPr>
          <w:rFonts w:ascii="Times New Roman" w:hAnsi="Times New Roman"/>
        </w:rPr>
        <w:t xml:space="preserve">thesis with </w:t>
      </w:r>
      <w:r w:rsidR="00592389">
        <w:rPr>
          <w:rFonts w:ascii="Times New Roman" w:hAnsi="Times New Roman"/>
        </w:rPr>
        <w:t xml:space="preserve">a summary of </w:t>
      </w:r>
      <w:r w:rsidR="00760C41" w:rsidRPr="000E1008">
        <w:rPr>
          <w:rFonts w:ascii="Times New Roman" w:hAnsi="Times New Roman"/>
        </w:rPr>
        <w:t xml:space="preserve">accomplishments and recommendations for </w:t>
      </w:r>
      <w:r w:rsidR="004C7062">
        <w:rPr>
          <w:rFonts w:ascii="Times New Roman" w:hAnsi="Times New Roman"/>
        </w:rPr>
        <w:t>future</w:t>
      </w:r>
      <w:r w:rsidR="00760C41" w:rsidRPr="000E1008">
        <w:rPr>
          <w:rFonts w:ascii="Times New Roman" w:hAnsi="Times New Roman"/>
        </w:rPr>
        <w:t xml:space="preserve"> work.</w:t>
      </w:r>
    </w:p>
    <w:p w:rsidR="00D01E6A" w:rsidRPr="00D01E6A" w:rsidRDefault="00D01E6A" w:rsidP="00D01E6A">
      <w:pPr>
        <w:pageBreakBefore/>
        <w:widowControl w:val="0"/>
        <w:jc w:val="center"/>
        <w:rPr>
          <w:rFonts w:ascii="Times New Roman" w:eastAsiaTheme="minorEastAsia" w:hAnsi="Times New Roman"/>
          <w:lang w:eastAsia="zh-CN"/>
        </w:rPr>
      </w:pPr>
    </w:p>
    <w:p w:rsidR="00D01E6A" w:rsidRDefault="00D01E6A" w:rsidP="00D01E6A">
      <w:pPr>
        <w:widowControl w:val="0"/>
        <w:jc w:val="center"/>
        <w:rPr>
          <w:rFonts w:ascii="Times New Roman" w:hAnsi="Times New Roman"/>
        </w:rPr>
      </w:pPr>
    </w:p>
    <w:p w:rsidR="00D01E6A" w:rsidRDefault="00D01E6A" w:rsidP="00D01E6A">
      <w:pPr>
        <w:widowControl w:val="0"/>
        <w:jc w:val="center"/>
        <w:rPr>
          <w:rFonts w:ascii="Times New Roman" w:hAnsi="Times New Roman"/>
        </w:rPr>
      </w:pPr>
    </w:p>
    <w:p w:rsidR="00D01E6A" w:rsidRDefault="00D01E6A" w:rsidP="00F86B6B">
      <w:pPr>
        <w:pStyle w:val="Chapter"/>
      </w:pPr>
      <w:r w:rsidRPr="00A94D5B">
        <w:t xml:space="preserve">CHAPTER </w:t>
      </w:r>
      <w:r w:rsidR="004C6D88">
        <w:t>2</w:t>
      </w:r>
    </w:p>
    <w:p w:rsidR="00D01E6A" w:rsidRDefault="00D01E6A" w:rsidP="00D01E6A">
      <w:pPr>
        <w:widowControl w:val="0"/>
        <w:jc w:val="center"/>
        <w:rPr>
          <w:rFonts w:ascii="Times New Roman" w:hAnsi="Times New Roman"/>
        </w:rPr>
      </w:pPr>
    </w:p>
    <w:p w:rsidR="00D01E6A" w:rsidRPr="00FF1E25" w:rsidRDefault="00AC36EF" w:rsidP="00F86B6B">
      <w:pPr>
        <w:pStyle w:val="a1"/>
      </w:pPr>
      <w:r>
        <w:t>POROMECHANICS DEFORMATION</w:t>
      </w:r>
    </w:p>
    <w:p w:rsidR="00D01E6A" w:rsidRDefault="00D01E6A" w:rsidP="00D01E6A">
      <w:pPr>
        <w:widowControl w:val="0"/>
        <w:jc w:val="center"/>
        <w:rPr>
          <w:rFonts w:ascii="Times New Roman" w:hAnsi="Times New Roman"/>
          <w:b/>
        </w:rPr>
      </w:pPr>
    </w:p>
    <w:p w:rsidR="00856F26" w:rsidRDefault="00856F26" w:rsidP="00D01E6A">
      <w:pPr>
        <w:widowControl w:val="0"/>
        <w:jc w:val="center"/>
        <w:rPr>
          <w:rFonts w:ascii="Times New Roman" w:hAnsi="Times New Roman"/>
          <w:b/>
        </w:rPr>
      </w:pPr>
    </w:p>
    <w:p w:rsidR="00856F26" w:rsidRDefault="00856F26" w:rsidP="00D01E6A">
      <w:pPr>
        <w:widowControl w:val="0"/>
        <w:jc w:val="center"/>
        <w:rPr>
          <w:rFonts w:ascii="Times New Roman" w:hAnsi="Times New Roman"/>
          <w:b/>
        </w:rPr>
      </w:pPr>
    </w:p>
    <w:p w:rsidR="00D3190A" w:rsidRDefault="00C41BDC" w:rsidP="001D4BD8">
      <w:pPr>
        <w:pStyle w:val="ListParagraph"/>
        <w:spacing w:line="480" w:lineRule="auto"/>
        <w:ind w:left="0" w:firstLine="720"/>
        <w:jc w:val="both"/>
        <w:rPr>
          <w:rFonts w:ascii="Times New Roman" w:hAnsi="Times New Roman"/>
        </w:rPr>
      </w:pPr>
      <w:r>
        <w:rPr>
          <w:rFonts w:ascii="Times New Roman" w:hAnsi="Times New Roman"/>
        </w:rPr>
        <w:t xml:space="preserve">The objective of this chapter is to </w:t>
      </w:r>
      <w:r w:rsidR="00E00FC4">
        <w:rPr>
          <w:rFonts w:ascii="Times New Roman" w:hAnsi="Times New Roman"/>
        </w:rPr>
        <w:t>develop the weak form of the</w:t>
      </w:r>
      <w:r w:rsidR="00A1123E">
        <w:rPr>
          <w:rFonts w:ascii="Times New Roman" w:hAnsi="Times New Roman"/>
        </w:rPr>
        <w:t xml:space="preserve"> </w:t>
      </w:r>
      <w:r w:rsidR="00EA0C39">
        <w:rPr>
          <w:rFonts w:ascii="Times New Roman" w:hAnsi="Times New Roman"/>
        </w:rPr>
        <w:t>coupled XFEM-</w:t>
      </w:r>
      <w:r w:rsidR="0094314F">
        <w:rPr>
          <w:rFonts w:ascii="Times New Roman" w:hAnsi="Times New Roman"/>
        </w:rPr>
        <w:t xml:space="preserve">EDFM </w:t>
      </w:r>
      <w:r w:rsidR="004037F5">
        <w:rPr>
          <w:rFonts w:ascii="Times New Roman" w:hAnsi="Times New Roman"/>
        </w:rPr>
        <w:t xml:space="preserve">with </w:t>
      </w:r>
      <w:r w:rsidR="00EA0C39">
        <w:rPr>
          <w:rFonts w:ascii="Times New Roman" w:hAnsi="Times New Roman"/>
        </w:rPr>
        <w:t>dual porosity</w:t>
      </w:r>
      <w:r w:rsidR="00A1123E">
        <w:rPr>
          <w:rFonts w:ascii="Times New Roman" w:hAnsi="Times New Roman"/>
        </w:rPr>
        <w:t xml:space="preserve"> </w:t>
      </w:r>
      <w:r w:rsidR="00ED69E1">
        <w:rPr>
          <w:rFonts w:ascii="Times New Roman" w:hAnsi="Times New Roman"/>
        </w:rPr>
        <w:t>model including</w:t>
      </w:r>
      <w:r w:rsidR="00A1123E">
        <w:rPr>
          <w:rFonts w:ascii="Times New Roman" w:hAnsi="Times New Roman"/>
        </w:rPr>
        <w:t xml:space="preserve"> proppant</w:t>
      </w:r>
      <w:r w:rsidR="00ED69E1">
        <w:rPr>
          <w:rFonts w:ascii="Times New Roman" w:hAnsi="Times New Roman"/>
        </w:rPr>
        <w:t>s.</w:t>
      </w:r>
      <w:r w:rsidR="00A86305">
        <w:rPr>
          <w:rFonts w:ascii="Times New Roman" w:hAnsi="Times New Roman"/>
        </w:rPr>
        <w:t xml:space="preserve"> </w:t>
      </w:r>
      <w:r w:rsidR="00ED69E1">
        <w:rPr>
          <w:rFonts w:ascii="Times New Roman" w:hAnsi="Times New Roman"/>
        </w:rPr>
        <w:t>The</w:t>
      </w:r>
      <w:r w:rsidR="008D5104">
        <w:rPr>
          <w:rFonts w:ascii="Times New Roman" w:hAnsi="Times New Roman"/>
        </w:rPr>
        <w:t xml:space="preserve"> Ga</w:t>
      </w:r>
      <w:r w:rsidR="00D90480">
        <w:rPr>
          <w:rFonts w:ascii="Times New Roman" w:hAnsi="Times New Roman"/>
        </w:rPr>
        <w:t>lerkin method</w:t>
      </w:r>
      <w:r w:rsidR="00ED69E1">
        <w:rPr>
          <w:rFonts w:ascii="Times New Roman" w:hAnsi="Times New Roman"/>
        </w:rPr>
        <w:t xml:space="preserve"> is applied</w:t>
      </w:r>
      <w:r w:rsidR="00D90480">
        <w:rPr>
          <w:rFonts w:ascii="Times New Roman" w:hAnsi="Times New Roman"/>
        </w:rPr>
        <w:t xml:space="preserve"> to formulate </w:t>
      </w:r>
      <w:r w:rsidR="00ED69E1">
        <w:rPr>
          <w:rFonts w:ascii="Times New Roman" w:hAnsi="Times New Roman"/>
        </w:rPr>
        <w:t xml:space="preserve">a </w:t>
      </w:r>
      <w:r w:rsidR="00AC5671">
        <w:rPr>
          <w:rFonts w:ascii="Times New Roman" w:hAnsi="Times New Roman"/>
        </w:rPr>
        <w:t xml:space="preserve">discretization </w:t>
      </w:r>
      <w:r w:rsidR="00600E1C">
        <w:rPr>
          <w:rFonts w:ascii="Times New Roman" w:hAnsi="Times New Roman"/>
        </w:rPr>
        <w:t>of the weak form</w:t>
      </w:r>
      <w:r w:rsidR="008620B6">
        <w:rPr>
          <w:rFonts w:ascii="Times New Roman" w:hAnsi="Times New Roman"/>
        </w:rPr>
        <w:t>.</w:t>
      </w:r>
    </w:p>
    <w:p w:rsidR="00820E56" w:rsidRDefault="00820E56" w:rsidP="00820E56">
      <w:pPr>
        <w:ind w:firstLine="720"/>
        <w:jc w:val="both"/>
        <w:rPr>
          <w:rFonts w:ascii="Times New Roman" w:eastAsiaTheme="minorEastAsia" w:hAnsi="Times New Roman"/>
          <w:lang w:eastAsia="zh-CN"/>
        </w:rPr>
      </w:pPr>
    </w:p>
    <w:p w:rsidR="007F60D0" w:rsidRPr="00820E56" w:rsidRDefault="007F60D0" w:rsidP="00820E56">
      <w:pPr>
        <w:ind w:firstLine="720"/>
        <w:jc w:val="both"/>
        <w:rPr>
          <w:rFonts w:ascii="Times New Roman" w:eastAsiaTheme="minorEastAsia" w:hAnsi="Times New Roman"/>
          <w:lang w:eastAsia="zh-CN"/>
        </w:rPr>
      </w:pPr>
    </w:p>
    <w:p w:rsidR="00820E56" w:rsidRDefault="0074161C" w:rsidP="00F86B6B">
      <w:pPr>
        <w:pStyle w:val="a0"/>
        <w:rPr>
          <w:lang w:eastAsia="zh-CN"/>
        </w:rPr>
      </w:pPr>
      <w:r>
        <w:t>2</w:t>
      </w:r>
      <w:r w:rsidR="00820E56" w:rsidRPr="00475743">
        <w:t>.</w:t>
      </w:r>
      <w:r w:rsidR="007F60D0">
        <w:rPr>
          <w:rFonts w:hint="eastAsia"/>
          <w:lang w:eastAsia="zh-CN"/>
        </w:rPr>
        <w:t>1</w:t>
      </w:r>
      <w:r w:rsidR="00820E56" w:rsidRPr="00475743">
        <w:t xml:space="preserve"> </w:t>
      </w:r>
      <w:r w:rsidR="000B0E47">
        <w:rPr>
          <w:lang w:eastAsia="zh-CN"/>
        </w:rPr>
        <w:t xml:space="preserve">Theory of Linear Elastic </w:t>
      </w:r>
      <w:r w:rsidR="004E3C4C">
        <w:rPr>
          <w:lang w:eastAsia="zh-CN"/>
        </w:rPr>
        <w:t>Fracture Mechanics</w:t>
      </w:r>
    </w:p>
    <w:p w:rsidR="00820E56" w:rsidRDefault="00820E56" w:rsidP="00820E56">
      <w:pPr>
        <w:widowControl w:val="0"/>
        <w:rPr>
          <w:rFonts w:ascii="Times New Roman" w:eastAsiaTheme="minorEastAsia" w:hAnsi="Times New Roman"/>
          <w:b/>
          <w:lang w:eastAsia="zh-CN"/>
        </w:rPr>
      </w:pPr>
    </w:p>
    <w:p w:rsidR="008B66C3" w:rsidRDefault="008B66C3" w:rsidP="00C90B72">
      <w:pPr>
        <w:spacing w:line="480" w:lineRule="auto"/>
        <w:ind w:firstLine="720"/>
        <w:jc w:val="both"/>
        <w:rPr>
          <w:rFonts w:ascii="Times New Roman" w:hAnsi="Times New Roman"/>
        </w:rPr>
      </w:pPr>
      <w:r w:rsidRPr="00E222AF">
        <w:rPr>
          <w:rFonts w:ascii="Times New Roman" w:hAnsi="Times New Roman"/>
        </w:rPr>
        <w:t>Linear elastic theory predicts that stress at the tip of the crack tends to</w:t>
      </w:r>
      <w:r w:rsidR="007957D9">
        <w:rPr>
          <w:rFonts w:ascii="Times New Roman" w:hAnsi="Times New Roman"/>
        </w:rPr>
        <w:t xml:space="preserve"> </w:t>
      </w:r>
      <w:r w:rsidR="00526F3F">
        <w:rPr>
          <w:rFonts w:ascii="Times New Roman" w:hAnsi="Times New Roman"/>
        </w:rPr>
        <w:t xml:space="preserve">the </w:t>
      </w:r>
      <w:r w:rsidR="007957D9">
        <w:rPr>
          <w:rFonts w:ascii="Times New Roman" w:hAnsi="Times New Roman"/>
        </w:rPr>
        <w:t>infinity</w:t>
      </w:r>
      <w:r w:rsidRPr="00E222AF">
        <w:rPr>
          <w:rFonts w:ascii="Times New Roman" w:hAnsi="Times New Roman"/>
        </w:rPr>
        <w:t>. Griffith (1921) first formulated a crack propagation criterion for brittle materials</w:t>
      </w:r>
      <w:r w:rsidR="0007717A">
        <w:rPr>
          <w:rFonts w:ascii="Times New Roman" w:hAnsi="Times New Roman"/>
        </w:rPr>
        <w:t xml:space="preserve"> and</w:t>
      </w:r>
      <w:r w:rsidRPr="00E222AF">
        <w:rPr>
          <w:rFonts w:ascii="Times New Roman" w:hAnsi="Times New Roman"/>
        </w:rPr>
        <w:t xml:space="preserve"> succeeded in finding the relationship between crack size and fracture strength. Later</w:t>
      </w:r>
      <w:r w:rsidR="0007717A">
        <w:rPr>
          <w:rFonts w:ascii="Times New Roman" w:hAnsi="Times New Roman"/>
        </w:rPr>
        <w:t xml:space="preserve">, </w:t>
      </w:r>
      <w:r w:rsidRPr="00E222AF">
        <w:rPr>
          <w:rFonts w:ascii="Times New Roman" w:hAnsi="Times New Roman"/>
        </w:rPr>
        <w:t>Griffith</w:t>
      </w:r>
      <w:r w:rsidR="0007717A">
        <w:rPr>
          <w:rFonts w:ascii="Times New Roman" w:hAnsi="Times New Roman"/>
        </w:rPr>
        <w:t>’s</w:t>
      </w:r>
      <w:r w:rsidRPr="00E222AF">
        <w:rPr>
          <w:rFonts w:ascii="Times New Roman" w:hAnsi="Times New Roman"/>
        </w:rPr>
        <w:t xml:space="preserve"> theory </w:t>
      </w:r>
      <w:r w:rsidR="0007717A">
        <w:rPr>
          <w:rFonts w:ascii="Times New Roman" w:hAnsi="Times New Roman"/>
        </w:rPr>
        <w:t>was</w:t>
      </w:r>
      <w:r w:rsidR="00D360FF">
        <w:rPr>
          <w:rFonts w:ascii="Times New Roman" w:hAnsi="Times New Roman"/>
        </w:rPr>
        <w:t xml:space="preserve"> modified, and</w:t>
      </w:r>
      <w:r w:rsidRPr="00E222AF">
        <w:rPr>
          <w:rFonts w:ascii="Times New Roman" w:hAnsi="Times New Roman"/>
        </w:rPr>
        <w:t xml:space="preserve"> the concept of</w:t>
      </w:r>
      <w:r w:rsidR="00F1387B">
        <w:rPr>
          <w:rFonts w:ascii="Times New Roman" w:hAnsi="Times New Roman"/>
        </w:rPr>
        <w:t xml:space="preserve"> the</w:t>
      </w:r>
      <w:r w:rsidRPr="00E222AF">
        <w:rPr>
          <w:rFonts w:ascii="Times New Roman" w:hAnsi="Times New Roman"/>
        </w:rPr>
        <w:t xml:space="preserve"> stress intensity factor (SIF) and energy release rate</w:t>
      </w:r>
      <w:r w:rsidR="00D360FF">
        <w:rPr>
          <w:rFonts w:ascii="Times New Roman" w:hAnsi="Times New Roman"/>
        </w:rPr>
        <w:t xml:space="preserve"> were introduced</w:t>
      </w:r>
      <w:r w:rsidRPr="00E222AF">
        <w:rPr>
          <w:rFonts w:ascii="Times New Roman" w:hAnsi="Times New Roman"/>
        </w:rPr>
        <w:t xml:space="preserve">. Westergaard (1939) proposed an </w:t>
      </w:r>
      <w:r w:rsidR="00363E2D">
        <w:rPr>
          <w:rFonts w:ascii="Times New Roman" w:hAnsi="Times New Roman"/>
        </w:rPr>
        <w:t>A</w:t>
      </w:r>
      <w:r w:rsidRPr="00E222AF">
        <w:rPr>
          <w:rFonts w:ascii="Times New Roman" w:hAnsi="Times New Roman"/>
        </w:rPr>
        <w:t xml:space="preserve">iry function as a solution to the crack problem in </w:t>
      </w:r>
      <w:r w:rsidR="00AA4AA5">
        <w:rPr>
          <w:rFonts w:ascii="Times New Roman" w:hAnsi="Times New Roman"/>
        </w:rPr>
        <w:t>two dimensions</w:t>
      </w:r>
      <w:r w:rsidRPr="00E222AF">
        <w:rPr>
          <w:rFonts w:ascii="Times New Roman" w:hAnsi="Times New Roma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E86CB3" w:rsidTr="00EA0ECA">
        <w:tc>
          <w:tcPr>
            <w:tcW w:w="8856" w:type="dxa"/>
          </w:tcPr>
          <w:p w:rsidR="00E86CB3" w:rsidRDefault="004D6FCD" w:rsidP="004D6FCD">
            <w:pPr>
              <w:spacing w:line="480" w:lineRule="auto"/>
              <w:jc w:val="center"/>
            </w:pPr>
            <w:r>
              <w:rPr>
                <w:noProof/>
              </w:rPr>
              <w:lastRenderedPageBreak/>
              <w:drawing>
                <wp:inline distT="0" distB="0" distL="0" distR="0" wp14:anchorId="0AD1B8AC">
                  <wp:extent cx="4566285" cy="3060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6285" cy="3060700"/>
                          </a:xfrm>
                          <a:prstGeom prst="rect">
                            <a:avLst/>
                          </a:prstGeom>
                          <a:noFill/>
                        </pic:spPr>
                      </pic:pic>
                    </a:graphicData>
                  </a:graphic>
                </wp:inline>
              </w:drawing>
            </w:r>
          </w:p>
        </w:tc>
      </w:tr>
      <w:tr w:rsidR="00E86CB3" w:rsidTr="00EA0ECA">
        <w:tc>
          <w:tcPr>
            <w:tcW w:w="8856" w:type="dxa"/>
          </w:tcPr>
          <w:p w:rsidR="00E86CB3" w:rsidRDefault="00E86CB3" w:rsidP="006C445A">
            <w:pPr>
              <w:pStyle w:val="Listoffigures"/>
            </w:pPr>
            <w:bookmarkStart w:id="5" w:name="_Toc448239978"/>
            <w:bookmarkStart w:id="6" w:name="_Toc448240069"/>
            <w:bookmarkStart w:id="7" w:name="_Toc450318547"/>
            <w:r>
              <w:t xml:space="preserve">Figure 2.1 </w:t>
            </w:r>
            <w:r w:rsidR="0031312C">
              <w:t>S</w:t>
            </w:r>
            <w:r w:rsidR="00E82A0E">
              <w:t>tress components on an infinitesimal material element</w:t>
            </w:r>
            <w:bookmarkEnd w:id="5"/>
            <w:bookmarkEnd w:id="6"/>
            <w:bookmarkEnd w:id="7"/>
          </w:p>
        </w:tc>
      </w:tr>
    </w:tbl>
    <w:p w:rsidR="008B66C3" w:rsidRPr="00E222AF" w:rsidRDefault="00847A52" w:rsidP="00557719">
      <w:pPr>
        <w:spacing w:before="400" w:line="480" w:lineRule="auto"/>
        <w:ind w:firstLine="720"/>
        <w:jc w:val="both"/>
        <w:rPr>
          <w:rFonts w:ascii="Times New Roman" w:hAnsi="Times New Roman"/>
        </w:rPr>
      </w:pPr>
      <w:r>
        <w:rPr>
          <w:rFonts w:ascii="Times New Roman" w:hAnsi="Times New Roman"/>
        </w:rPr>
        <w:t xml:space="preserve">Next, we </w:t>
      </w:r>
      <w:r w:rsidR="008B66C3" w:rsidRPr="00736BE2">
        <w:rPr>
          <w:rFonts w:ascii="Times New Roman" w:hAnsi="Times New Roman"/>
        </w:rPr>
        <w:t>introduce</w:t>
      </w:r>
      <w:r w:rsidR="008B66C3" w:rsidRPr="00E222AF">
        <w:rPr>
          <w:rFonts w:ascii="Times New Roman" w:hAnsi="Times New Roman"/>
        </w:rPr>
        <w:t xml:space="preserve"> the </w:t>
      </w:r>
      <w:r w:rsidR="007646D1">
        <w:rPr>
          <w:rFonts w:ascii="Times New Roman" w:hAnsi="Times New Roman"/>
        </w:rPr>
        <w:t>stress equilibrium equations</w:t>
      </w:r>
      <w:r w:rsidR="008B66C3" w:rsidRPr="00E222AF">
        <w:rPr>
          <w:rFonts w:ascii="Times New Roman" w:hAnsi="Times New Roman"/>
        </w:rPr>
        <w:t xml:space="preserve">. From </w:t>
      </w:r>
      <w:r w:rsidR="00C562D0" w:rsidRPr="00807E0E">
        <w:rPr>
          <w:rFonts w:ascii="Times New Roman" w:hAnsi="Times New Roman"/>
        </w:rPr>
        <w:t>Fig</w:t>
      </w:r>
      <w:r w:rsidR="00BD0E22">
        <w:rPr>
          <w:rFonts w:ascii="Times New Roman" w:hAnsi="Times New Roman"/>
        </w:rPr>
        <w:t>ure</w:t>
      </w:r>
      <w:r w:rsidR="00C562D0" w:rsidRPr="00807E0E">
        <w:rPr>
          <w:rFonts w:ascii="Times New Roman" w:hAnsi="Times New Roman"/>
        </w:rPr>
        <w:t xml:space="preserve">. </w:t>
      </w:r>
      <w:r w:rsidR="00862A49">
        <w:rPr>
          <w:rFonts w:ascii="Times New Roman" w:hAnsi="Times New Roman"/>
        </w:rPr>
        <w:t>2.1</w:t>
      </w:r>
      <w:r w:rsidR="008B66C3" w:rsidRPr="00807E0E">
        <w:rPr>
          <w:rFonts w:ascii="Times New Roman" w:hAnsi="Times New Roman"/>
        </w:rPr>
        <w:t>,</w:t>
      </w:r>
      <w:r w:rsidR="00E67831">
        <w:rPr>
          <w:rFonts w:ascii="Times New Roman" w:hAnsi="Times New Roman"/>
        </w:rPr>
        <w:t xml:space="preserve"> </w:t>
      </w:r>
      <w:r w:rsidR="008B66C3" w:rsidRPr="00E222AF">
        <w:rPr>
          <w:rFonts w:ascii="Times New Roman" w:hAnsi="Times New Roman"/>
        </w:rPr>
        <w:t>the equation for equilibrium in</w:t>
      </w:r>
      <w:r w:rsidR="00AB6AB4">
        <w:rPr>
          <w:rFonts w:ascii="Times New Roman" w:hAnsi="Times New Roman"/>
        </w:rPr>
        <w:t xml:space="preserve"> the</w:t>
      </w:r>
      <w:r w:rsidR="008B66C3" w:rsidRPr="00E222AF">
        <w:rPr>
          <w:rFonts w:ascii="Times New Roman" w:hAnsi="Times New Roman"/>
        </w:rPr>
        <w:t xml:space="preserve"> </w:t>
      </w:r>
      <m:oMath>
        <m:r>
          <w:rPr>
            <w:rFonts w:ascii="Cambria Math" w:hAnsi="Cambria Math"/>
          </w:rPr>
          <m:t>x</m:t>
        </m:r>
      </m:oMath>
      <w:r w:rsidR="008B66C3" w:rsidRPr="00E222AF">
        <w:rPr>
          <w:rFonts w:ascii="Times New Roman" w:hAnsi="Times New Roman"/>
        </w:rPr>
        <w:t xml:space="preserve"> direction can be written as </w:t>
      </w:r>
    </w:p>
    <w:p w:rsidR="0067092A" w:rsidRPr="0067092A" w:rsidRDefault="00F923C8" w:rsidP="004259D4">
      <w:pPr>
        <w:pStyle w:val="sortforequation"/>
        <w:tabs>
          <w:tab w:val="left" w:pos="4500"/>
        </w:tabs>
        <w:rPr>
          <w:rFonts w:ascii="Times New Roman" w:hAnsi="Times New Roman"/>
        </w:rPr>
      </w:pPr>
      <w:r>
        <w:rPr>
          <w:rFonts w:ascii="Times New Roman" w:hAnsi="Times New Roman"/>
          <w:i/>
        </w:rPr>
        <w:tab/>
      </w:r>
      <m:oMath>
        <m:d>
          <m:dPr>
            <m:ctrlPr>
              <w:rPr>
                <w:i/>
              </w:rPr>
            </m:ctrlPr>
          </m:dPr>
          <m:e>
            <m:sSub>
              <m:sSubPr>
                <m:ctrlPr>
                  <w:rPr>
                    <w:i/>
                  </w:rPr>
                </m:ctrlPr>
              </m:sSubPr>
              <m:e>
                <m:r>
                  <m:t>σ</m:t>
                </m:r>
              </m:e>
              <m:sub>
                <m:r>
                  <m:t>x</m:t>
                </m:r>
              </m:sub>
            </m:sSub>
            <m:r>
              <m:t>+</m:t>
            </m:r>
            <m:f>
              <m:fPr>
                <m:ctrlPr>
                  <w:rPr>
                    <w:i/>
                  </w:rPr>
                </m:ctrlPr>
              </m:fPr>
              <m:num>
                <m:r>
                  <m:t>∂</m:t>
                </m:r>
                <m:sSub>
                  <m:sSubPr>
                    <m:ctrlPr>
                      <w:rPr>
                        <w:i/>
                      </w:rPr>
                    </m:ctrlPr>
                  </m:sSubPr>
                  <m:e>
                    <m:r>
                      <m:t>σ</m:t>
                    </m:r>
                  </m:e>
                  <m:sub>
                    <m:r>
                      <m:t>x</m:t>
                    </m:r>
                  </m:sub>
                </m:sSub>
              </m:num>
              <m:den>
                <m:r>
                  <m:t>∂x</m:t>
                </m:r>
              </m:den>
            </m:f>
            <m:r>
              <m:t>dx</m:t>
            </m:r>
          </m:e>
        </m:d>
        <m:r>
          <m:t>dydz-</m:t>
        </m:r>
        <m:sSub>
          <m:sSubPr>
            <m:ctrlPr>
              <w:rPr>
                <w:i/>
              </w:rPr>
            </m:ctrlPr>
          </m:sSubPr>
          <m:e>
            <m:r>
              <m:t>σ</m:t>
            </m:r>
          </m:e>
          <m:sub>
            <m:r>
              <m:t>x</m:t>
            </m:r>
          </m:sub>
        </m:sSub>
        <m:r>
          <m:t>dydz+</m:t>
        </m:r>
        <m:d>
          <m:dPr>
            <m:ctrlPr>
              <w:rPr>
                <w:i/>
              </w:rPr>
            </m:ctrlPr>
          </m:dPr>
          <m:e>
            <m:sSub>
              <m:sSubPr>
                <m:ctrlPr>
                  <w:rPr>
                    <w:i/>
                  </w:rPr>
                </m:ctrlPr>
              </m:sSubPr>
              <m:e>
                <m:r>
                  <m:t>τ</m:t>
                </m:r>
              </m:e>
              <m:sub>
                <m:r>
                  <m:t>xy</m:t>
                </m:r>
              </m:sub>
            </m:sSub>
            <m:r>
              <m:t>+</m:t>
            </m:r>
            <m:f>
              <m:fPr>
                <m:ctrlPr>
                  <w:rPr>
                    <w:i/>
                  </w:rPr>
                </m:ctrlPr>
              </m:fPr>
              <m:num>
                <m:r>
                  <m:t>∂</m:t>
                </m:r>
                <m:sSub>
                  <m:sSubPr>
                    <m:ctrlPr>
                      <w:rPr>
                        <w:i/>
                      </w:rPr>
                    </m:ctrlPr>
                  </m:sSubPr>
                  <m:e>
                    <m:r>
                      <m:t>τ</m:t>
                    </m:r>
                  </m:e>
                  <m:sub>
                    <m:r>
                      <m:t>xy</m:t>
                    </m:r>
                  </m:sub>
                </m:sSub>
              </m:num>
              <m:den>
                <m:r>
                  <m:t>∂y</m:t>
                </m:r>
              </m:den>
            </m:f>
            <m:r>
              <m:t>dy</m:t>
            </m:r>
          </m:e>
        </m:d>
        <m:r>
          <m:t>dzdx-</m:t>
        </m:r>
        <m:sSub>
          <m:sSubPr>
            <m:ctrlPr>
              <w:rPr>
                <w:i/>
              </w:rPr>
            </m:ctrlPr>
          </m:sSubPr>
          <m:e>
            <m:r>
              <m:t>τ</m:t>
            </m:r>
          </m:e>
          <m:sub>
            <m:r>
              <m:t>xy</m:t>
            </m:r>
          </m:sub>
        </m:sSub>
        <m:r>
          <m:t>dxdz</m:t>
        </m:r>
        <m:r>
          <m:rPr>
            <m:sty m:val="p"/>
          </m:rPr>
          <m:t>+</m:t>
        </m:r>
      </m:oMath>
    </w:p>
    <w:p w:rsidR="008B66C3" w:rsidRPr="00C8026C" w:rsidRDefault="00265857" w:rsidP="004259D4">
      <w:pPr>
        <w:pStyle w:val="sortforequation"/>
        <w:tabs>
          <w:tab w:val="left" w:pos="4500"/>
        </w:tabs>
        <w:rPr>
          <w:rFonts w:hint="eastAsia"/>
        </w:rPr>
      </w:pPr>
      <w:r>
        <w:rPr>
          <w:rFonts w:ascii="Times New Roman" w:hAnsi="Times New Roman"/>
          <w:i/>
        </w:rPr>
        <w:tab/>
      </w:r>
      <m:oMath>
        <m:d>
          <m:dPr>
            <m:ctrlPr/>
          </m:dPr>
          <m:e>
            <m:sSub>
              <m:sSubPr>
                <m:ctrlPr/>
              </m:sSubPr>
              <m:e>
                <m:r>
                  <m:rPr>
                    <m:sty m:val="p"/>
                  </m:rPr>
                  <m:t>τ</m:t>
                </m:r>
              </m:e>
              <m:sub>
                <m:r>
                  <m:rPr>
                    <m:sty m:val="p"/>
                  </m:rPr>
                  <m:t>xz</m:t>
                </m:r>
              </m:sub>
            </m:sSub>
            <m:r>
              <m:rPr>
                <m:sty m:val="p"/>
              </m:rPr>
              <m:t>+</m:t>
            </m:r>
            <m:f>
              <m:fPr>
                <m:ctrlPr/>
              </m:fPr>
              <m:num>
                <m:r>
                  <m:rPr>
                    <m:sty m:val="p"/>
                  </m:rPr>
                  <m:t>∂</m:t>
                </m:r>
                <m:sSub>
                  <m:sSubPr>
                    <m:ctrlPr/>
                  </m:sSubPr>
                  <m:e>
                    <m:r>
                      <m:rPr>
                        <m:sty m:val="p"/>
                      </m:rPr>
                      <m:t>τ</m:t>
                    </m:r>
                  </m:e>
                  <m:sub>
                    <m:r>
                      <m:rPr>
                        <m:sty m:val="p"/>
                      </m:rPr>
                      <m:t>xz</m:t>
                    </m:r>
                  </m:sub>
                </m:sSub>
              </m:num>
              <m:den>
                <m:r>
                  <m:rPr>
                    <m:sty m:val="p"/>
                  </m:rPr>
                  <m:t>∂z</m:t>
                </m:r>
              </m:den>
            </m:f>
            <m:r>
              <m:rPr>
                <m:sty m:val="p"/>
              </m:rPr>
              <m:t>dz</m:t>
            </m:r>
          </m:e>
        </m:d>
        <m:r>
          <m:rPr>
            <m:sty m:val="p"/>
          </m:rPr>
          <m:t>dxdy-</m:t>
        </m:r>
        <m:sSub>
          <m:sSubPr>
            <m:ctrlPr/>
          </m:sSubPr>
          <m:e>
            <m:r>
              <m:rPr>
                <m:sty m:val="p"/>
              </m:rPr>
              <m:t>τ</m:t>
            </m:r>
          </m:e>
          <m:sub>
            <m:r>
              <m:rPr>
                <m:sty m:val="p"/>
              </m:rPr>
              <m:t>xy</m:t>
            </m:r>
          </m:sub>
        </m:sSub>
        <m:r>
          <m:rPr>
            <m:sty m:val="p"/>
          </m:rPr>
          <m:t>dxdy=0</m:t>
        </m:r>
      </m:oMath>
      <w:r w:rsidR="00754FA3">
        <w:rPr>
          <w:rFonts w:ascii="Times New Roman" w:hAnsi="Times New Roman"/>
          <w:i/>
        </w:rPr>
        <w:t>.</w:t>
      </w:r>
      <w:r w:rsidR="004259D4">
        <w:rPr>
          <w:rFonts w:ascii="Times New Roman" w:hAnsi="Times New Roman"/>
        </w:rPr>
        <w:tab/>
      </w:r>
      <w:r w:rsidR="00D957F0" w:rsidRPr="00373FC1">
        <w:rPr>
          <w:rFonts w:ascii="Times New Roman" w:hAnsi="Times New Roman"/>
        </w:rPr>
        <w:t>(2.1)</w:t>
      </w:r>
    </w:p>
    <w:p w:rsidR="008B66C3" w:rsidRPr="00E222AF" w:rsidRDefault="008B66C3" w:rsidP="00C94CB1">
      <w:pPr>
        <w:spacing w:line="480" w:lineRule="auto"/>
        <w:ind w:firstLine="720"/>
        <w:jc w:val="both"/>
        <w:rPr>
          <w:rFonts w:ascii="Times New Roman" w:hAnsi="Times New Roman"/>
        </w:rPr>
      </w:pPr>
      <w:r w:rsidRPr="00E222AF">
        <w:rPr>
          <w:rFonts w:ascii="Times New Roman" w:hAnsi="Times New Roman"/>
        </w:rPr>
        <w:t>We can write the similar forms in</w:t>
      </w:r>
      <w:r w:rsidR="002B4460">
        <w:rPr>
          <w:rFonts w:ascii="Times New Roman" w:hAnsi="Times New Roman"/>
        </w:rPr>
        <w:t xml:space="preserve"> the</w:t>
      </w:r>
      <w:r w:rsidRPr="00E222AF">
        <w:rPr>
          <w:rFonts w:ascii="Times New Roman" w:hAnsi="Times New Roman"/>
        </w:rPr>
        <w:t xml:space="preserve"> </w:t>
      </w:r>
      <m:oMath>
        <m:r>
          <w:rPr>
            <w:rFonts w:ascii="Cambria Math" w:hAnsi="Cambria Math"/>
          </w:rPr>
          <m:t>y</m:t>
        </m:r>
      </m:oMath>
      <w:r w:rsidRPr="00E222AF">
        <w:rPr>
          <w:rFonts w:ascii="Times New Roman" w:hAnsi="Times New Roman"/>
        </w:rPr>
        <w:t xml:space="preserve"> and</w:t>
      </w:r>
      <w:r w:rsidR="002B4460">
        <w:rPr>
          <w:rFonts w:ascii="Times New Roman" w:hAnsi="Times New Roman"/>
        </w:rPr>
        <w:t xml:space="preserve"> the</w:t>
      </w:r>
      <w:r w:rsidRPr="00E222AF">
        <w:rPr>
          <w:rFonts w:ascii="Times New Roman" w:hAnsi="Times New Roman"/>
        </w:rPr>
        <w:t xml:space="preserve"> </w:t>
      </w:r>
      <m:oMath>
        <m:r>
          <w:rPr>
            <w:rFonts w:ascii="Cambria Math" w:hAnsi="Cambria Math"/>
          </w:rPr>
          <m:t>z</m:t>
        </m:r>
      </m:oMath>
      <w:r w:rsidR="00C94CB1">
        <w:rPr>
          <w:rFonts w:ascii="Times New Roman" w:hAnsi="Times New Roman"/>
        </w:rPr>
        <w:t xml:space="preserve"> direction</w:t>
      </w:r>
      <w:r w:rsidR="002B4460">
        <w:rPr>
          <w:rFonts w:ascii="Times New Roman" w:hAnsi="Times New Roman"/>
        </w:rPr>
        <w:t xml:space="preserve"> under </w:t>
      </w:r>
      <w:r w:rsidR="003E4F51">
        <w:rPr>
          <w:rFonts w:ascii="Times New Roman" w:hAnsi="Times New Roman"/>
        </w:rPr>
        <w:t xml:space="preserve">the </w:t>
      </w:r>
      <w:r w:rsidR="002B4460">
        <w:rPr>
          <w:rFonts w:ascii="Times New Roman" w:hAnsi="Times New Roman"/>
        </w:rPr>
        <w:t>quasi-static state,</w:t>
      </w:r>
    </w:p>
    <w:p w:rsidR="008B66C3" w:rsidRPr="00C8026C" w:rsidRDefault="000A2048" w:rsidP="00C8026C">
      <w:pPr>
        <w:pStyle w:val="sortforequation"/>
        <w:rPr>
          <w:rFonts w:hint="eastAsia"/>
        </w:rPr>
      </w:pPr>
      <w:r>
        <w:tab/>
      </w:r>
      <m:oMath>
        <m:f>
          <m:fPr>
            <m:ctrlPr/>
          </m:fPr>
          <m:num>
            <m:r>
              <m:t>∂</m:t>
            </m:r>
            <m:sSub>
              <m:sSubPr>
                <m:ctrlPr/>
              </m:sSubPr>
              <m:e>
                <m:r>
                  <m:t>σ</m:t>
                </m:r>
              </m:e>
              <m:sub>
                <m:r>
                  <m:t>x</m:t>
                </m:r>
              </m:sub>
            </m:sSub>
          </m:num>
          <m:den>
            <m:r>
              <m:t>∂x</m:t>
            </m:r>
          </m:den>
        </m:f>
        <m:r>
          <m:rPr>
            <m:sty m:val="p"/>
          </m:rPr>
          <m:t>+</m:t>
        </m:r>
        <m:f>
          <m:fPr>
            <m:ctrlPr/>
          </m:fPr>
          <m:num>
            <m:r>
              <m:t>∂</m:t>
            </m:r>
            <m:sSub>
              <m:sSubPr>
                <m:ctrlPr/>
              </m:sSubPr>
              <m:e>
                <m:r>
                  <m:t>τ</m:t>
                </m:r>
              </m:e>
              <m:sub>
                <m:r>
                  <m:t>xy</m:t>
                </m:r>
              </m:sub>
            </m:sSub>
          </m:num>
          <m:den>
            <m:r>
              <m:t>∂y</m:t>
            </m:r>
          </m:den>
        </m:f>
        <m:r>
          <m:rPr>
            <m:sty m:val="p"/>
          </m:rPr>
          <m:t>+</m:t>
        </m:r>
        <m:f>
          <m:fPr>
            <m:ctrlPr/>
          </m:fPr>
          <m:num>
            <m:r>
              <m:t>∂</m:t>
            </m:r>
            <m:sSub>
              <m:sSubPr>
                <m:ctrlPr/>
              </m:sSubPr>
              <m:e>
                <m:r>
                  <m:t>τ</m:t>
                </m:r>
              </m:e>
              <m:sub>
                <m:r>
                  <m:t>xz</m:t>
                </m:r>
              </m:sub>
            </m:sSub>
          </m:num>
          <m:den>
            <m:r>
              <m:t>∂z</m:t>
            </m:r>
          </m:den>
        </m:f>
        <m:r>
          <m:rPr>
            <m:sty m:val="p"/>
          </m:rPr>
          <m:t>=0</m:t>
        </m:r>
      </m:oMath>
      <w:r w:rsidR="00CC0336">
        <w:t>,</w:t>
      </w:r>
      <w:r>
        <w:tab/>
      </w:r>
      <w:r w:rsidR="007828BC" w:rsidRPr="00373FC1">
        <w:rPr>
          <w:rFonts w:ascii="Times New Roman" w:hAnsi="Times New Roman"/>
        </w:rPr>
        <w:t>(2.2</w:t>
      </w:r>
      <w:r w:rsidR="00CE5324">
        <w:rPr>
          <w:rFonts w:ascii="Times New Roman" w:hAnsi="Times New Roman"/>
        </w:rPr>
        <w:t>a</w:t>
      </w:r>
      <w:r w:rsidR="007828BC" w:rsidRPr="00373FC1">
        <w:rPr>
          <w:rFonts w:ascii="Times New Roman" w:hAnsi="Times New Roman"/>
        </w:rPr>
        <w:t>)</w:t>
      </w:r>
    </w:p>
    <w:p w:rsidR="008B66C3" w:rsidRDefault="00E04E1A" w:rsidP="00C8026C">
      <w:pPr>
        <w:pStyle w:val="sortforequation"/>
        <w:rPr>
          <w:rFonts w:ascii="Times New Roman" w:hAnsi="Times New Roman"/>
        </w:rPr>
      </w:pPr>
      <w:r w:rsidRPr="00C8026C">
        <w:tab/>
      </w:r>
      <m:oMath>
        <m:f>
          <m:fPr>
            <m:ctrlPr/>
          </m:fPr>
          <m:num>
            <m:r>
              <m:t>∂</m:t>
            </m:r>
            <m:sSub>
              <m:sSubPr>
                <m:ctrlPr/>
              </m:sSubPr>
              <m:e>
                <m:r>
                  <m:t>σ</m:t>
                </m:r>
              </m:e>
              <m:sub>
                <m:r>
                  <m:t>y</m:t>
                </m:r>
              </m:sub>
            </m:sSub>
          </m:num>
          <m:den>
            <m:r>
              <m:t>∂y</m:t>
            </m:r>
          </m:den>
        </m:f>
        <m:r>
          <m:rPr>
            <m:sty m:val="p"/>
          </m:rPr>
          <m:t>+</m:t>
        </m:r>
        <m:f>
          <m:fPr>
            <m:ctrlPr/>
          </m:fPr>
          <m:num>
            <m:r>
              <m:t>∂</m:t>
            </m:r>
            <m:sSub>
              <m:sSubPr>
                <m:ctrlPr/>
              </m:sSubPr>
              <m:e>
                <m:r>
                  <m:t>τ</m:t>
                </m:r>
              </m:e>
              <m:sub>
                <m:r>
                  <m:t>yz</m:t>
                </m:r>
              </m:sub>
            </m:sSub>
          </m:num>
          <m:den>
            <m:r>
              <m:t>∂z</m:t>
            </m:r>
          </m:den>
        </m:f>
        <m:r>
          <m:rPr>
            <m:sty m:val="p"/>
          </m:rPr>
          <m:t>+</m:t>
        </m:r>
        <m:f>
          <m:fPr>
            <m:ctrlPr/>
          </m:fPr>
          <m:num>
            <m:r>
              <m:t>∂</m:t>
            </m:r>
            <m:sSub>
              <m:sSubPr>
                <m:ctrlPr/>
              </m:sSubPr>
              <m:e>
                <m:r>
                  <m:t>τ</m:t>
                </m:r>
              </m:e>
              <m:sub>
                <m:r>
                  <m:t>xy</m:t>
                </m:r>
              </m:sub>
            </m:sSub>
          </m:num>
          <m:den>
            <m:r>
              <m:t>∂x</m:t>
            </m:r>
          </m:den>
        </m:f>
        <m:r>
          <m:rPr>
            <m:sty m:val="p"/>
          </m:rPr>
          <m:t>=0</m:t>
        </m:r>
      </m:oMath>
      <w:r w:rsidR="00CC0336">
        <w:t>,</w:t>
      </w:r>
      <w:r w:rsidRPr="00C8026C">
        <w:tab/>
      </w:r>
      <w:r w:rsidRPr="00373FC1">
        <w:rPr>
          <w:rFonts w:ascii="Times New Roman" w:hAnsi="Times New Roman"/>
        </w:rPr>
        <w:t>(2.2</w:t>
      </w:r>
      <w:r w:rsidR="00CE5324">
        <w:rPr>
          <w:rFonts w:ascii="Times New Roman" w:hAnsi="Times New Roman"/>
        </w:rPr>
        <w:t>b</w:t>
      </w:r>
      <w:r w:rsidRPr="00373FC1">
        <w:rPr>
          <w:rFonts w:ascii="Times New Roman" w:hAnsi="Times New Roman"/>
        </w:rPr>
        <w:t>)</w:t>
      </w:r>
    </w:p>
    <w:p w:rsidR="00CC0336" w:rsidRPr="00CC0336" w:rsidRDefault="003667B5" w:rsidP="00CC0336">
      <w:r>
        <w:t>a</w:t>
      </w:r>
      <w:r w:rsidR="00CC0336">
        <w:t>nd</w:t>
      </w:r>
      <w:r>
        <w:t xml:space="preserve"> </w:t>
      </w:r>
    </w:p>
    <w:p w:rsidR="008B66C3" w:rsidRPr="00C8026C" w:rsidRDefault="004259D4" w:rsidP="00C8026C">
      <w:pPr>
        <w:pStyle w:val="sortforequation"/>
        <w:rPr>
          <w:rFonts w:hint="eastAsia"/>
        </w:rPr>
      </w:pPr>
      <w:r w:rsidRPr="00C8026C">
        <w:tab/>
      </w:r>
      <m:oMath>
        <m:f>
          <m:fPr>
            <m:ctrlPr/>
          </m:fPr>
          <m:num>
            <m:r>
              <m:t>∂</m:t>
            </m:r>
            <m:sSub>
              <m:sSubPr>
                <m:ctrlPr/>
              </m:sSubPr>
              <m:e>
                <m:r>
                  <m:t>σ</m:t>
                </m:r>
              </m:e>
              <m:sub>
                <m:r>
                  <m:t>z</m:t>
                </m:r>
              </m:sub>
            </m:sSub>
          </m:num>
          <m:den>
            <m:r>
              <m:t>∂z</m:t>
            </m:r>
          </m:den>
        </m:f>
        <m:r>
          <m:rPr>
            <m:sty m:val="p"/>
          </m:rPr>
          <m:t>+</m:t>
        </m:r>
        <m:f>
          <m:fPr>
            <m:ctrlPr/>
          </m:fPr>
          <m:num>
            <m:r>
              <m:t>∂</m:t>
            </m:r>
            <m:sSub>
              <m:sSubPr>
                <m:ctrlPr/>
              </m:sSubPr>
              <m:e>
                <m:r>
                  <m:t>τ</m:t>
                </m:r>
              </m:e>
              <m:sub>
                <m:r>
                  <m:t>zx</m:t>
                </m:r>
              </m:sub>
            </m:sSub>
          </m:num>
          <m:den>
            <m:r>
              <m:t>∂x</m:t>
            </m:r>
          </m:den>
        </m:f>
        <m:r>
          <m:rPr>
            <m:sty m:val="p"/>
          </m:rPr>
          <m:t>+</m:t>
        </m:r>
        <m:f>
          <m:fPr>
            <m:ctrlPr/>
          </m:fPr>
          <m:num>
            <m:r>
              <m:t>∂</m:t>
            </m:r>
            <m:sSub>
              <m:sSubPr>
                <m:ctrlPr/>
              </m:sSubPr>
              <m:e>
                <m:r>
                  <m:t>τ</m:t>
                </m:r>
              </m:e>
              <m:sub>
                <m:r>
                  <m:t>zy</m:t>
                </m:r>
              </m:sub>
            </m:sSub>
          </m:num>
          <m:den>
            <m:r>
              <m:t>∂y</m:t>
            </m:r>
          </m:den>
        </m:f>
        <m:r>
          <m:rPr>
            <m:sty m:val="p"/>
          </m:rPr>
          <m:t>=0</m:t>
        </m:r>
      </m:oMath>
      <w:r w:rsidR="00754FA3">
        <w:t>.</w:t>
      </w:r>
      <w:r w:rsidRPr="00C8026C">
        <w:tab/>
      </w:r>
      <w:r w:rsidRPr="00373FC1">
        <w:rPr>
          <w:rFonts w:ascii="Times New Roman" w:hAnsi="Times New Roman"/>
        </w:rPr>
        <w:t>(2.2</w:t>
      </w:r>
      <w:r w:rsidR="00CE5324">
        <w:rPr>
          <w:rFonts w:ascii="Times New Roman" w:hAnsi="Times New Roman"/>
        </w:rPr>
        <w:t>c</w:t>
      </w:r>
      <w:r w:rsidRPr="00373FC1">
        <w:rPr>
          <w:rFonts w:ascii="Times New Roman" w:hAnsi="Times New Roman"/>
        </w:rPr>
        <w:t>)</w:t>
      </w:r>
    </w:p>
    <w:p w:rsidR="008B66C3" w:rsidRPr="00E222AF" w:rsidRDefault="008B66C3" w:rsidP="00C90B72">
      <w:pPr>
        <w:spacing w:line="480" w:lineRule="auto"/>
        <w:ind w:firstLine="720"/>
        <w:jc w:val="both"/>
        <w:rPr>
          <w:rFonts w:ascii="Times New Roman" w:hAnsi="Times New Roman"/>
        </w:rPr>
      </w:pPr>
      <w:r w:rsidRPr="00E222AF">
        <w:rPr>
          <w:rFonts w:ascii="Times New Roman" w:hAnsi="Times New Roman"/>
        </w:rPr>
        <w:t>In</w:t>
      </w:r>
      <w:r w:rsidR="009B7320">
        <w:rPr>
          <w:rFonts w:ascii="Times New Roman" w:hAnsi="Times New Roman"/>
        </w:rPr>
        <w:t xml:space="preserve"> the</w:t>
      </w:r>
      <w:r w:rsidR="00AA4AA5">
        <w:rPr>
          <w:rFonts w:ascii="Times New Roman" w:hAnsi="Times New Roman"/>
        </w:rPr>
        <w:t xml:space="preserve"> two-</w:t>
      </w:r>
      <w:r w:rsidRPr="00E222AF">
        <w:rPr>
          <w:rFonts w:ascii="Times New Roman" w:hAnsi="Times New Roman"/>
        </w:rPr>
        <w:t xml:space="preserve">dimensional case, </w:t>
      </w:r>
      <w:r w:rsidR="000B2350">
        <w:rPr>
          <w:rFonts w:ascii="Times New Roman" w:hAnsi="Times New Roman"/>
        </w:rPr>
        <w:t xml:space="preserve">Eq. </w:t>
      </w:r>
      <w:r w:rsidR="00095EA7">
        <w:rPr>
          <w:rFonts w:ascii="Times New Roman" w:hAnsi="Times New Roman"/>
        </w:rPr>
        <w:t>(</w:t>
      </w:r>
      <w:r w:rsidR="000B2350">
        <w:rPr>
          <w:rFonts w:ascii="Times New Roman" w:hAnsi="Times New Roman"/>
        </w:rPr>
        <w:t>2.2</w:t>
      </w:r>
      <w:r w:rsidR="00A949F0">
        <w:rPr>
          <w:rFonts w:ascii="Times New Roman" w:hAnsi="Times New Roman"/>
        </w:rPr>
        <w:t>)</w:t>
      </w:r>
      <w:r w:rsidRPr="00E222AF">
        <w:rPr>
          <w:rFonts w:ascii="Times New Roman" w:hAnsi="Times New Roman"/>
        </w:rPr>
        <w:t xml:space="preserve"> could be reduced to </w:t>
      </w:r>
    </w:p>
    <w:p w:rsidR="008B66C3" w:rsidRDefault="00031971" w:rsidP="00031971">
      <w:pPr>
        <w:pStyle w:val="sortforequation"/>
        <w:rPr>
          <w:rFonts w:ascii="Times New Roman" w:hAnsi="Times New Roman"/>
        </w:rPr>
      </w:pPr>
      <w:r>
        <w:rPr>
          <w:rFonts w:ascii="Times New Roman" w:hAnsi="Times New Roman"/>
          <w:i/>
        </w:rPr>
        <w:lastRenderedPageBreak/>
        <w:tab/>
      </w:r>
      <m:oMath>
        <m:f>
          <m:fPr>
            <m:ctrlPr>
              <w:rPr>
                <w:i/>
              </w:rPr>
            </m:ctrlPr>
          </m:fPr>
          <m:num>
            <m:r>
              <m:t>∂</m:t>
            </m:r>
            <m:sSub>
              <m:sSubPr>
                <m:ctrlPr>
                  <w:rPr>
                    <w:i/>
                  </w:rPr>
                </m:ctrlPr>
              </m:sSubPr>
              <m:e>
                <m:r>
                  <m:t>σ</m:t>
                </m:r>
              </m:e>
              <m:sub>
                <m:r>
                  <m:t>x</m:t>
                </m:r>
              </m:sub>
            </m:sSub>
          </m:num>
          <m:den>
            <m:r>
              <m:t>∂x</m:t>
            </m:r>
          </m:den>
        </m:f>
        <m:r>
          <m:t>+</m:t>
        </m:r>
        <m:f>
          <m:fPr>
            <m:ctrlPr>
              <w:rPr>
                <w:i/>
              </w:rPr>
            </m:ctrlPr>
          </m:fPr>
          <m:num>
            <m:r>
              <m:t>∂</m:t>
            </m:r>
            <m:sSub>
              <m:sSubPr>
                <m:ctrlPr>
                  <w:rPr>
                    <w:i/>
                  </w:rPr>
                </m:ctrlPr>
              </m:sSubPr>
              <m:e>
                <m:r>
                  <m:t>τ</m:t>
                </m:r>
              </m:e>
              <m:sub>
                <m:r>
                  <m:t>xy</m:t>
                </m:r>
              </m:sub>
            </m:sSub>
          </m:num>
          <m:den>
            <m:r>
              <m:t>∂y</m:t>
            </m:r>
          </m:den>
        </m:f>
        <m:r>
          <m:t>=0</m:t>
        </m:r>
      </m:oMath>
      <w:r>
        <w:rPr>
          <w:rFonts w:ascii="Times New Roman" w:hAnsi="Times New Roman"/>
          <w:i/>
        </w:rPr>
        <w:tab/>
      </w:r>
      <w:r w:rsidR="006A3C6C">
        <w:rPr>
          <w:rFonts w:ascii="Times New Roman" w:hAnsi="Times New Roman"/>
        </w:rPr>
        <w:t>(2.3</w:t>
      </w:r>
      <w:r w:rsidR="00470699">
        <w:rPr>
          <w:rFonts w:ascii="Times New Roman" w:hAnsi="Times New Roman"/>
        </w:rPr>
        <w:t>a</w:t>
      </w:r>
      <w:r w:rsidR="006A3C6C">
        <w:rPr>
          <w:rFonts w:ascii="Times New Roman" w:hAnsi="Times New Roman"/>
        </w:rPr>
        <w:t>)</w:t>
      </w:r>
    </w:p>
    <w:p w:rsidR="00AE2F9E" w:rsidRPr="00AE2F9E" w:rsidRDefault="00AE2F9E" w:rsidP="00AE2F9E">
      <w:r>
        <w:t>and</w:t>
      </w:r>
    </w:p>
    <w:p w:rsidR="008B66C3" w:rsidRPr="00E222AF" w:rsidRDefault="000A02E9" w:rsidP="000A02E9">
      <w:pPr>
        <w:pStyle w:val="sortforequation"/>
        <w:rPr>
          <w:rFonts w:ascii="Times New Roman" w:hAnsi="Times New Roman"/>
        </w:rPr>
      </w:pPr>
      <w:r>
        <w:rPr>
          <w:rFonts w:ascii="Times New Roman" w:hAnsi="Times New Roman"/>
        </w:rPr>
        <w:tab/>
      </w:r>
      <m:oMath>
        <m:f>
          <m:fPr>
            <m:ctrlPr>
              <w:rPr>
                <w:i/>
              </w:rPr>
            </m:ctrlPr>
          </m:fPr>
          <m:num>
            <m:r>
              <m:t>∂</m:t>
            </m:r>
            <m:sSub>
              <m:sSubPr>
                <m:ctrlPr>
                  <w:rPr>
                    <w:i/>
                  </w:rPr>
                </m:ctrlPr>
              </m:sSubPr>
              <m:e>
                <m:r>
                  <m:t>σ</m:t>
                </m:r>
              </m:e>
              <m:sub>
                <m:r>
                  <m:t>y</m:t>
                </m:r>
              </m:sub>
            </m:sSub>
          </m:num>
          <m:den>
            <m:r>
              <m:t>∂y</m:t>
            </m:r>
          </m:den>
        </m:f>
        <m:r>
          <m:t>+</m:t>
        </m:r>
        <m:f>
          <m:fPr>
            <m:ctrlPr>
              <w:rPr>
                <w:i/>
              </w:rPr>
            </m:ctrlPr>
          </m:fPr>
          <m:num>
            <m:r>
              <m:t>∂</m:t>
            </m:r>
            <m:sSub>
              <m:sSubPr>
                <m:ctrlPr>
                  <w:rPr>
                    <w:i/>
                  </w:rPr>
                </m:ctrlPr>
              </m:sSubPr>
              <m:e>
                <m:r>
                  <m:t>τ</m:t>
                </m:r>
              </m:e>
              <m:sub>
                <m:r>
                  <m:t>xy</m:t>
                </m:r>
              </m:sub>
            </m:sSub>
          </m:num>
          <m:den>
            <m:r>
              <m:t>∂x</m:t>
            </m:r>
          </m:den>
        </m:f>
        <m:r>
          <m:t>=0</m:t>
        </m:r>
      </m:oMath>
      <w:r w:rsidR="00754FA3">
        <w:rPr>
          <w:rFonts w:ascii="Times New Roman" w:hAnsi="Times New Roman"/>
        </w:rPr>
        <w:t>.</w:t>
      </w:r>
      <w:r>
        <w:rPr>
          <w:rFonts w:ascii="Times New Roman" w:hAnsi="Times New Roman"/>
        </w:rPr>
        <w:tab/>
      </w:r>
      <w:r w:rsidR="0072407E">
        <w:rPr>
          <w:rFonts w:ascii="Times New Roman" w:hAnsi="Times New Roman"/>
        </w:rPr>
        <w:t>(2.</w:t>
      </w:r>
      <w:r w:rsidR="00470699">
        <w:rPr>
          <w:rFonts w:ascii="Times New Roman" w:hAnsi="Times New Roman"/>
        </w:rPr>
        <w:t>3b</w:t>
      </w:r>
      <w:r w:rsidR="0072407E">
        <w:rPr>
          <w:rFonts w:ascii="Times New Roman" w:hAnsi="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4741A" w:rsidTr="003C4B9D">
        <w:tc>
          <w:tcPr>
            <w:tcW w:w="8856" w:type="dxa"/>
          </w:tcPr>
          <w:p w:rsidR="0034741A" w:rsidRDefault="008815E8" w:rsidP="00E27965">
            <w:pPr>
              <w:spacing w:line="480" w:lineRule="auto"/>
              <w:jc w:val="center"/>
            </w:pPr>
            <w:r>
              <w:rPr>
                <w:noProof/>
              </w:rPr>
              <w:drawing>
                <wp:inline distT="0" distB="0" distL="0" distR="0" wp14:anchorId="6CEE5ABE">
                  <wp:extent cx="3157855" cy="39446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57855" cy="3944620"/>
                          </a:xfrm>
                          <a:prstGeom prst="rect">
                            <a:avLst/>
                          </a:prstGeom>
                          <a:noFill/>
                        </pic:spPr>
                      </pic:pic>
                    </a:graphicData>
                  </a:graphic>
                </wp:inline>
              </w:drawing>
            </w:r>
          </w:p>
        </w:tc>
      </w:tr>
      <w:tr w:rsidR="0034741A" w:rsidTr="003C4B9D">
        <w:tc>
          <w:tcPr>
            <w:tcW w:w="8856" w:type="dxa"/>
          </w:tcPr>
          <w:p w:rsidR="0034741A" w:rsidRDefault="00C35BF2" w:rsidP="006C445A">
            <w:pPr>
              <w:pStyle w:val="Listoffigures"/>
            </w:pPr>
            <w:bookmarkStart w:id="8" w:name="_Toc448239980"/>
            <w:bookmarkStart w:id="9" w:name="_Toc448240071"/>
            <w:bookmarkStart w:id="10" w:name="_Toc450318548"/>
            <w:r>
              <w:t xml:space="preserve">Figure 2.2 </w:t>
            </w:r>
            <w:r w:rsidR="00DB0187">
              <w:t xml:space="preserve">A biaxially </w:t>
            </w:r>
            <w:r w:rsidR="00DB0187" w:rsidRPr="00246B0E">
              <w:t>loaded</w:t>
            </w:r>
            <w:r w:rsidR="00DB0187">
              <w:t xml:space="preserve"> infinite plate containing a crack</w:t>
            </w:r>
            <w:bookmarkEnd w:id="8"/>
            <w:bookmarkEnd w:id="9"/>
            <w:bookmarkEnd w:id="10"/>
          </w:p>
        </w:tc>
      </w:tr>
    </w:tbl>
    <w:p w:rsidR="008B66C3" w:rsidRPr="00E222AF" w:rsidRDefault="008B66C3" w:rsidP="00557719">
      <w:pPr>
        <w:spacing w:before="400" w:line="480" w:lineRule="auto"/>
        <w:ind w:firstLine="720"/>
        <w:jc w:val="both"/>
        <w:rPr>
          <w:rFonts w:ascii="Times New Roman" w:hAnsi="Times New Roman"/>
        </w:rPr>
      </w:pPr>
      <w:r w:rsidRPr="00E222AF">
        <w:rPr>
          <w:rFonts w:ascii="Times New Roman" w:hAnsi="Times New Roman"/>
        </w:rPr>
        <w:t>Now, we can solve the problem of biaxially loaded pl</w:t>
      </w:r>
      <w:r w:rsidR="00285BE4">
        <w:rPr>
          <w:rFonts w:ascii="Times New Roman" w:hAnsi="Times New Roman"/>
        </w:rPr>
        <w:t xml:space="preserve">ate with a central </w:t>
      </w:r>
      <w:r w:rsidR="002624CB">
        <w:rPr>
          <w:rFonts w:ascii="Times New Roman" w:hAnsi="Times New Roman"/>
        </w:rPr>
        <w:t>crack</w:t>
      </w:r>
      <w:r w:rsidR="00285BE4">
        <w:rPr>
          <w:rFonts w:ascii="Times New Roman" w:hAnsi="Times New Roman"/>
        </w:rPr>
        <w:t xml:space="preserve"> in</w:t>
      </w:r>
      <w:r w:rsidRPr="00825B69">
        <w:rPr>
          <w:rFonts w:ascii="Times New Roman" w:hAnsi="Times New Roman"/>
          <w:b/>
        </w:rPr>
        <w:t xml:space="preserve"> </w:t>
      </w:r>
      <w:r w:rsidR="00500BB8" w:rsidRPr="00825B69">
        <w:rPr>
          <w:rFonts w:ascii="Times New Roman" w:hAnsi="Times New Roman"/>
        </w:rPr>
        <w:t>Fig</w:t>
      </w:r>
      <w:r w:rsidR="00BD0E22">
        <w:rPr>
          <w:rFonts w:ascii="Times New Roman" w:hAnsi="Times New Roman"/>
        </w:rPr>
        <w:t>ure</w:t>
      </w:r>
      <w:r w:rsidR="00500BB8" w:rsidRPr="00825B69">
        <w:rPr>
          <w:rFonts w:ascii="Times New Roman" w:hAnsi="Times New Roman"/>
        </w:rPr>
        <w:t>. 2.2</w:t>
      </w:r>
      <w:r w:rsidR="00052F8E">
        <w:rPr>
          <w:rFonts w:ascii="Times New Roman" w:hAnsi="Times New Roman"/>
        </w:rPr>
        <w:t>.</w:t>
      </w:r>
      <w:r w:rsidRPr="00825B69">
        <w:rPr>
          <w:rFonts w:ascii="Times New Roman" w:hAnsi="Times New Roman"/>
        </w:rPr>
        <w:t xml:space="preserve"> The governing </w:t>
      </w:r>
      <w:r w:rsidRPr="00E222AF">
        <w:rPr>
          <w:rFonts w:ascii="Times New Roman" w:hAnsi="Times New Roman"/>
        </w:rPr>
        <w:t xml:space="preserve">equation is </w:t>
      </w:r>
      <w:r w:rsidR="00AF29C0">
        <w:rPr>
          <w:rFonts w:ascii="Times New Roman" w:hAnsi="Times New Roman"/>
        </w:rPr>
        <w:t>Eq. (2.3)</w:t>
      </w:r>
      <w:r w:rsidRPr="00754FA3">
        <w:rPr>
          <w:rFonts w:ascii="Times New Roman" w:hAnsi="Times New Roman"/>
        </w:rPr>
        <w:t>,</w:t>
      </w:r>
      <w:r w:rsidR="00201CC6">
        <w:rPr>
          <w:rFonts w:ascii="Times New Roman" w:hAnsi="Times New Roman"/>
        </w:rPr>
        <w:t xml:space="preserve"> and </w:t>
      </w:r>
      <w:r w:rsidR="006E7754">
        <w:rPr>
          <w:rFonts w:ascii="Times New Roman" w:hAnsi="Times New Roman"/>
        </w:rPr>
        <w:t xml:space="preserve">the </w:t>
      </w:r>
      <w:r w:rsidR="009E0184">
        <w:rPr>
          <w:rFonts w:ascii="Times New Roman" w:hAnsi="Times New Roman"/>
        </w:rPr>
        <w:t>boundary conditions are</w:t>
      </w:r>
    </w:p>
    <w:p w:rsidR="008B66C3" w:rsidRPr="00CF184A" w:rsidRDefault="00FB2733" w:rsidP="00427C15">
      <w:pPr>
        <w:pStyle w:val="sortforequation"/>
        <w:rPr>
          <w:rFonts w:ascii="Times New Roman" w:hAnsi="Times New Roman"/>
          <w:i/>
        </w:rPr>
      </w:pPr>
      <w:r>
        <w:rPr>
          <w:rFonts w:ascii="Times New Roman" w:hAnsi="Times New Roman"/>
          <w:i/>
        </w:rPr>
        <w:tab/>
      </w:r>
      <m:oMath>
        <m:sSub>
          <m:sSubPr>
            <m:ctrlPr/>
          </m:sSubPr>
          <m:e>
            <m:r>
              <m:rPr>
                <m:sty m:val="p"/>
              </m:rPr>
              <m:t>σ</m:t>
            </m:r>
          </m:e>
          <m:sub>
            <m:r>
              <m:t>y</m:t>
            </m:r>
          </m:sub>
        </m:sSub>
        <m:r>
          <m:rPr>
            <m:sty m:val="p"/>
          </m:rPr>
          <m:t xml:space="preserve">  = 0</m:t>
        </m:r>
      </m:oMath>
      <w:r w:rsidR="0011519A">
        <w:rPr>
          <w:rFonts w:ascii="Times New Roman" w:hAnsi="Times New Roman"/>
          <w:i/>
        </w:rPr>
        <w:t xml:space="preserve"> </w:t>
      </w:r>
      <w:r w:rsidR="009225CA">
        <w:rPr>
          <w:rFonts w:ascii="Times New Roman" w:hAnsi="Times New Roman"/>
        </w:rPr>
        <w:t xml:space="preserve">                   </w:t>
      </w:r>
      <w:r w:rsidR="003647FE">
        <w:rPr>
          <w:rFonts w:ascii="Times New Roman" w:hAnsi="Times New Roman"/>
        </w:rPr>
        <w:t xml:space="preserve"> </w:t>
      </w:r>
      <w:r w:rsidR="009225CA">
        <w:rPr>
          <w:rFonts w:ascii="Times New Roman" w:hAnsi="Times New Roman"/>
        </w:rPr>
        <w:t xml:space="preserve">        </w:t>
      </w:r>
      <w:r w:rsidR="009225CA" w:rsidRPr="00153037">
        <w:rPr>
          <w:rFonts w:ascii="Times New Roman" w:hAnsi="Times New Roman"/>
          <w:i/>
        </w:rPr>
        <w:t xml:space="preserve"> </w:t>
      </w:r>
      <m:oMath>
        <m:r>
          <m:t>-a &lt; x &lt; +a</m:t>
        </m:r>
      </m:oMath>
      <w:r w:rsidR="009225CA">
        <w:rPr>
          <w:rFonts w:ascii="Times New Roman" w:hAnsi="Times New Roman"/>
        </w:rPr>
        <w:t xml:space="preserve"> and</w:t>
      </w:r>
      <w:r w:rsidR="008B66C3" w:rsidRPr="00E222AF">
        <w:rPr>
          <w:rFonts w:ascii="Times New Roman" w:hAnsi="Times New Roman"/>
        </w:rPr>
        <w:t xml:space="preserve"> </w:t>
      </w:r>
      <m:oMath>
        <m:r>
          <m:t>y=0</m:t>
        </m:r>
      </m:oMath>
      <w:r w:rsidR="0018163E">
        <w:rPr>
          <w:rFonts w:ascii="Times New Roman" w:hAnsi="Times New Roman"/>
        </w:rPr>
        <w:t>,</w:t>
      </w:r>
      <w:r>
        <w:rPr>
          <w:rFonts w:ascii="Times New Roman" w:hAnsi="Times New Roman"/>
        </w:rPr>
        <w:tab/>
      </w:r>
      <w:r w:rsidR="00997D04" w:rsidRPr="00346D24">
        <w:rPr>
          <w:rFonts w:ascii="Times New Roman" w:hAnsi="Times New Roman"/>
        </w:rPr>
        <w:t>(2.</w:t>
      </w:r>
      <w:r w:rsidR="003D40C6">
        <w:rPr>
          <w:rFonts w:ascii="Times New Roman" w:hAnsi="Times New Roman"/>
        </w:rPr>
        <w:t>4</w:t>
      </w:r>
      <w:r w:rsidR="00997D04" w:rsidRPr="00346D24">
        <w:rPr>
          <w:rFonts w:ascii="Times New Roman" w:hAnsi="Times New Roman"/>
        </w:rPr>
        <w:t>)</w:t>
      </w:r>
    </w:p>
    <w:p w:rsidR="0018163E" w:rsidRDefault="00393E01" w:rsidP="00D8675C">
      <w:pPr>
        <w:pStyle w:val="sortforequation"/>
        <w:rPr>
          <w:rFonts w:ascii="Times New Roman" w:hAnsi="Times New Roman"/>
        </w:rPr>
      </w:pPr>
      <w:r>
        <w:rPr>
          <w:rFonts w:ascii="Times New Roman" w:hAnsi="Times New Roman"/>
          <w:i/>
        </w:rPr>
        <w:tab/>
      </w:r>
      <m:oMath>
        <m:sSub>
          <m:sSubPr>
            <m:ctrlPr>
              <w:rPr>
                <w:i/>
              </w:rPr>
            </m:ctrlPr>
          </m:sSubPr>
          <m:e>
            <m:r>
              <m:t>σ</m:t>
            </m:r>
          </m:e>
          <m:sub>
            <m:r>
              <m:t>x</m:t>
            </m:r>
          </m:sub>
        </m:sSub>
        <m:r>
          <m:t>=</m:t>
        </m:r>
        <m:sSub>
          <m:sSubPr>
            <m:ctrlPr>
              <w:rPr>
                <w:i/>
              </w:rPr>
            </m:ctrlPr>
          </m:sSubPr>
          <m:e>
            <m:r>
              <m:t>σ</m:t>
            </m:r>
          </m:e>
          <m:sub>
            <m:r>
              <m:t>∞</m:t>
            </m:r>
          </m:sub>
        </m:sSub>
      </m:oMath>
      <w:r w:rsidR="009225CA">
        <w:rPr>
          <w:rFonts w:ascii="Times New Roman" w:hAnsi="Times New Roman"/>
        </w:rPr>
        <w:t>,</w:t>
      </w:r>
      <w:r w:rsidR="008B66C3" w:rsidRPr="00E222AF">
        <w:rPr>
          <w:rFonts w:ascii="Times New Roman" w:hAnsi="Times New Roman"/>
        </w:rPr>
        <w:t xml:space="preserve"> </w:t>
      </w:r>
      <m:oMath>
        <m:sSub>
          <m:sSubPr>
            <m:ctrlPr>
              <w:rPr>
                <w:i/>
              </w:rPr>
            </m:ctrlPr>
          </m:sSubPr>
          <m:e>
            <m:r>
              <m:t>σ</m:t>
            </m:r>
          </m:e>
          <m:sub>
            <m:r>
              <m:t>y</m:t>
            </m:r>
          </m:sub>
        </m:sSub>
        <m:r>
          <m:t>=</m:t>
        </m:r>
        <m:sSub>
          <m:sSubPr>
            <m:ctrlPr>
              <w:rPr>
                <w:i/>
              </w:rPr>
            </m:ctrlPr>
          </m:sSubPr>
          <m:e>
            <m:r>
              <m:t>σ</m:t>
            </m:r>
          </m:e>
          <m:sub>
            <m:r>
              <m:t>∞</m:t>
            </m:r>
          </m:sub>
        </m:sSub>
      </m:oMath>
      <w:r w:rsidR="008B66C3" w:rsidRPr="00E222AF">
        <w:rPr>
          <w:rFonts w:ascii="Times New Roman" w:hAnsi="Times New Roman"/>
        </w:rPr>
        <w:t xml:space="preserve"> </w:t>
      </w:r>
      <w:r w:rsidR="00811585">
        <w:rPr>
          <w:rFonts w:ascii="Times New Roman" w:hAnsi="Times New Roman"/>
        </w:rPr>
        <w:t xml:space="preserve">                  </w:t>
      </w:r>
      <w:r w:rsidR="009225CA">
        <w:rPr>
          <w:rFonts w:ascii="Times New Roman" w:hAnsi="Times New Roman"/>
        </w:rPr>
        <w:t xml:space="preserve"> </w:t>
      </w:r>
      <m:oMath>
        <m:r>
          <m:t>x→ ±∞</m:t>
        </m:r>
      </m:oMath>
      <w:r w:rsidR="0096034C">
        <w:rPr>
          <w:rFonts w:ascii="Times New Roman" w:hAnsi="Times New Roman"/>
        </w:rPr>
        <w:t xml:space="preserve"> and</w:t>
      </w:r>
      <w:r w:rsidR="008B66C3" w:rsidRPr="00E222AF">
        <w:rPr>
          <w:rFonts w:ascii="Times New Roman" w:hAnsi="Times New Roman"/>
        </w:rPr>
        <w:t xml:space="preserve"> </w:t>
      </w:r>
      <m:oMath>
        <m:r>
          <m:t>y→ ±∞</m:t>
        </m:r>
      </m:oMath>
      <w:r w:rsidR="0018163E">
        <w:rPr>
          <w:rFonts w:ascii="Times New Roman" w:hAnsi="Times New Roman"/>
        </w:rPr>
        <w:t>,</w:t>
      </w:r>
      <w:r>
        <w:rPr>
          <w:rFonts w:ascii="Times New Roman" w:hAnsi="Times New Roman"/>
        </w:rPr>
        <w:tab/>
      </w:r>
      <w:r w:rsidR="007B5D1F">
        <w:rPr>
          <w:rFonts w:ascii="Times New Roman" w:hAnsi="Times New Roman"/>
        </w:rPr>
        <w:t>(2.</w:t>
      </w:r>
      <w:r w:rsidR="003D40C6">
        <w:rPr>
          <w:rFonts w:ascii="Times New Roman" w:hAnsi="Times New Roman"/>
        </w:rPr>
        <w:t>5</w:t>
      </w:r>
      <w:r w:rsidR="007B5D1F">
        <w:rPr>
          <w:rFonts w:ascii="Times New Roman" w:hAnsi="Times New Roman"/>
        </w:rPr>
        <w:t>)</w:t>
      </w:r>
    </w:p>
    <w:p w:rsidR="00AC0F2E" w:rsidRPr="00AC0F2E" w:rsidRDefault="00AC0F2E" w:rsidP="00AC0F2E">
      <w:r>
        <w:t>and</w:t>
      </w:r>
    </w:p>
    <w:p w:rsidR="008B66C3" w:rsidRPr="00E222AF" w:rsidRDefault="00F85021" w:rsidP="00F85021">
      <w:pPr>
        <w:pStyle w:val="sortforequation"/>
        <w:rPr>
          <w:rFonts w:ascii="Times New Roman" w:hAnsi="Times New Roman"/>
        </w:rPr>
      </w:pPr>
      <w:r>
        <w:rPr>
          <w:rFonts w:ascii="Times New Roman" w:hAnsi="Times New Roman"/>
        </w:rPr>
        <w:tab/>
      </w:r>
      <m:oMath>
        <m:sSub>
          <m:sSubPr>
            <m:ctrlPr/>
          </m:sSubPr>
          <m:e>
            <m:r>
              <m:t>σ</m:t>
            </m:r>
          </m:e>
          <m:sub>
            <m:r>
              <m:t>y</m:t>
            </m:r>
          </m:sub>
        </m:sSub>
        <m:r>
          <m:rPr>
            <m:sty m:val="p"/>
          </m:rPr>
          <m:t>=∞</m:t>
        </m:r>
      </m:oMath>
      <w:r w:rsidR="009225CA">
        <w:rPr>
          <w:rFonts w:ascii="Times New Roman" w:hAnsi="Times New Roman"/>
        </w:rPr>
        <w:t xml:space="preserve">                                            </w:t>
      </w:r>
      <w:r w:rsidR="008B66C3" w:rsidRPr="00E222AF">
        <w:rPr>
          <w:rFonts w:ascii="Times New Roman" w:hAnsi="Times New Roman"/>
        </w:rPr>
        <w:t xml:space="preserve"> </w:t>
      </w:r>
      <m:oMath>
        <m:r>
          <m:t>x</m:t>
        </m:r>
        <m:r>
          <m:rPr>
            <m:sty m:val="p"/>
          </m:rPr>
          <m:t>=±</m:t>
        </m:r>
        <m:r>
          <m:t>a</m:t>
        </m:r>
      </m:oMath>
      <w:r w:rsidR="008B66C3" w:rsidRPr="00E222AF">
        <w:rPr>
          <w:rFonts w:ascii="Times New Roman" w:hAnsi="Times New Roman"/>
        </w:rPr>
        <w:t xml:space="preserve"> and </w:t>
      </w:r>
      <m:oMath>
        <m:r>
          <m:t>y</m:t>
        </m:r>
        <m:r>
          <m:rPr>
            <m:sty m:val="p"/>
          </m:rPr>
          <m:t>=0</m:t>
        </m:r>
      </m:oMath>
      <w:r w:rsidR="00754FA3">
        <w:rPr>
          <w:rFonts w:ascii="Times New Roman" w:hAnsi="Times New Roman"/>
        </w:rPr>
        <w:t>.</w:t>
      </w:r>
      <w:r>
        <w:rPr>
          <w:rFonts w:ascii="Times New Roman" w:hAnsi="Times New Roman"/>
        </w:rPr>
        <w:tab/>
        <w:t>(2.</w:t>
      </w:r>
      <w:r w:rsidR="003D40C6">
        <w:rPr>
          <w:rFonts w:ascii="Times New Roman" w:hAnsi="Times New Roman"/>
        </w:rPr>
        <w:t>6</w:t>
      </w:r>
      <w:r>
        <w:rPr>
          <w:rFonts w:ascii="Times New Roman" w:hAnsi="Times New Roman"/>
        </w:rPr>
        <w:t>)</w:t>
      </w:r>
    </w:p>
    <w:p w:rsidR="008B66C3" w:rsidRPr="00E222AF" w:rsidRDefault="008B66C3" w:rsidP="00C90B72">
      <w:pPr>
        <w:spacing w:line="480" w:lineRule="auto"/>
        <w:ind w:firstLine="720"/>
        <w:jc w:val="both"/>
        <w:rPr>
          <w:rFonts w:ascii="Times New Roman" w:hAnsi="Times New Roman"/>
        </w:rPr>
      </w:pPr>
      <w:r w:rsidRPr="00E222AF">
        <w:rPr>
          <w:rFonts w:ascii="Times New Roman" w:hAnsi="Times New Roman"/>
        </w:rPr>
        <w:lastRenderedPageBreak/>
        <w:t>Westergaard introduced a specific type of Airy stress function</w:t>
      </w:r>
      <w:r w:rsidR="005D2743">
        <w:rPr>
          <w:rFonts w:ascii="Times New Roman" w:hAnsi="Times New Roman"/>
        </w:rPr>
        <w:t>,</w:t>
      </w:r>
      <w:r w:rsidRPr="00E222AF">
        <w:rPr>
          <w:rFonts w:ascii="Times New Roman" w:hAnsi="Times New Roman"/>
        </w:rPr>
        <w:t xml:space="preserve"> </w:t>
      </w:r>
      <m:oMath>
        <m:r>
          <m:rPr>
            <m:sty m:val="p"/>
          </m:rPr>
          <w:rPr>
            <w:rFonts w:ascii="Cambria Math" w:hAnsi="Cambria Math"/>
          </w:rPr>
          <m:t>Φ</m:t>
        </m:r>
      </m:oMath>
      <w:r w:rsidR="004766E8">
        <w:rPr>
          <w:rFonts w:ascii="Times New Roman" w:hAnsi="Times New Roman"/>
        </w:rPr>
        <w:t>,</w:t>
      </w:r>
      <w:r w:rsidRPr="00E222AF">
        <w:rPr>
          <w:rFonts w:ascii="Times New Roman" w:hAnsi="Times New Roman"/>
        </w:rPr>
        <w:t xml:space="preserve"> using an analytic</w:t>
      </w:r>
      <w:r w:rsidR="00136810">
        <w:rPr>
          <w:rFonts w:ascii="Times New Roman" w:hAnsi="Times New Roman"/>
        </w:rPr>
        <w:t>al</w:t>
      </w:r>
      <w:r w:rsidRPr="00E222AF">
        <w:rPr>
          <w:rFonts w:ascii="Times New Roman" w:hAnsi="Times New Roman"/>
        </w:rPr>
        <w:t xml:space="preserve"> complex stress function</w:t>
      </w:r>
      <w:r w:rsidR="00983876">
        <w:rPr>
          <w:rFonts w:ascii="Times New Roman" w:hAnsi="Times New Roman"/>
        </w:rPr>
        <w:t>,</w:t>
      </w:r>
      <w:r w:rsidRPr="00E222AF">
        <w:rPr>
          <w:rFonts w:ascii="Times New Roman" w:hAnsi="Times New Roman"/>
        </w:rPr>
        <w:t xml:space="preserve"> </w:t>
      </w:r>
      <m:oMath>
        <m:r>
          <w:rPr>
            <w:rFonts w:ascii="Cambria Math" w:hAnsi="Cambria Math"/>
          </w:rPr>
          <m:t>ϕ</m:t>
        </m:r>
        <m:d>
          <m:dPr>
            <m:ctrlPr>
              <w:rPr>
                <w:rFonts w:ascii="Cambria Math" w:hAnsi="Cambria Math"/>
              </w:rPr>
            </m:ctrlPr>
          </m:dPr>
          <m:e>
            <m:r>
              <w:rPr>
                <w:rFonts w:ascii="Cambria Math" w:hAnsi="Cambria Math"/>
              </w:rPr>
              <m:t>z</m:t>
            </m:r>
          </m:e>
        </m:d>
      </m:oMath>
      <w:r w:rsidR="00BA71CD">
        <w:rPr>
          <w:rFonts w:ascii="Times New Roman" w:hAnsi="Times New Roman"/>
        </w:rPr>
        <w:t>,</w:t>
      </w:r>
      <w:r w:rsidR="003531ED">
        <w:rPr>
          <w:rFonts w:ascii="Times New Roman" w:hAnsi="Times New Roman"/>
        </w:rPr>
        <w:t xml:space="preserve"> </w:t>
      </w:r>
      <w:r w:rsidRPr="00E222AF">
        <w:rPr>
          <w:rFonts w:ascii="Times New Roman" w:hAnsi="Times New Roman"/>
        </w:rPr>
        <w:t xml:space="preserve">which </w:t>
      </w:r>
      <w:r w:rsidR="00F048DC">
        <w:rPr>
          <w:rFonts w:ascii="Times New Roman" w:hAnsi="Times New Roman"/>
        </w:rPr>
        <w:t xml:space="preserve">has </w:t>
      </w:r>
      <w:r w:rsidR="004C3125">
        <w:rPr>
          <w:rFonts w:ascii="Times New Roman" w:hAnsi="Times New Roman"/>
        </w:rPr>
        <w:t>its</w:t>
      </w:r>
      <w:r w:rsidR="00C92583">
        <w:rPr>
          <w:rFonts w:ascii="Times New Roman" w:hAnsi="Times New Roman"/>
        </w:rPr>
        <w:t xml:space="preserve"> first and second order</w:t>
      </w:r>
      <w:r w:rsidR="0065123F">
        <w:rPr>
          <w:rFonts w:ascii="Times New Roman" w:hAnsi="Times New Roman"/>
        </w:rPr>
        <w:t xml:space="preserve"> integrals</w:t>
      </w:r>
    </w:p>
    <w:p w:rsidR="008B66C3" w:rsidRPr="00E222AF" w:rsidRDefault="00947E0F" w:rsidP="00947E0F">
      <w:pPr>
        <w:pStyle w:val="sortforequation"/>
        <w:rPr>
          <w:rFonts w:hint="eastAsia"/>
        </w:rPr>
      </w:pPr>
      <w:r>
        <w:rPr>
          <w:rFonts w:ascii="Times New Roman" w:hAnsi="Times New Roman"/>
        </w:rPr>
        <w:tab/>
      </w:r>
      <m:oMath>
        <m:r>
          <m:rPr>
            <m:sty m:val="p"/>
          </m:rPr>
          <m:t>Φ=Re</m:t>
        </m:r>
        <m:acc>
          <m:accPr>
            <m:chr m:val="̅"/>
            <m:ctrlPr/>
          </m:accPr>
          <m:e>
            <m:acc>
              <m:accPr>
                <m:chr m:val="̅"/>
                <m:ctrlPr/>
              </m:accPr>
              <m:e>
                <m:r>
                  <m:t>ϕ</m:t>
                </m:r>
              </m:e>
            </m:acc>
          </m:e>
        </m:acc>
        <m:d>
          <m:dPr>
            <m:ctrlPr/>
          </m:dPr>
          <m:e>
            <m:r>
              <m:t>z</m:t>
            </m:r>
          </m:e>
        </m:d>
        <m:r>
          <m:rPr>
            <m:sty m:val="p"/>
          </m:rPr>
          <m:t>+</m:t>
        </m:r>
        <m:r>
          <m:t>y</m:t>
        </m:r>
        <m:r>
          <m:rPr>
            <m:sty m:val="p"/>
          </m:rPr>
          <m:t> ⋅Im</m:t>
        </m:r>
        <m:acc>
          <m:accPr>
            <m:chr m:val="̅"/>
            <m:ctrlPr/>
          </m:accPr>
          <m:e>
            <m:r>
              <m:t>ϕ</m:t>
            </m:r>
          </m:e>
        </m:acc>
        <m:d>
          <m:dPr>
            <m:ctrlPr/>
          </m:dPr>
          <m:e>
            <m:r>
              <m:t>z</m:t>
            </m:r>
          </m:e>
        </m:d>
      </m:oMath>
      <w:r w:rsidR="00754FA3">
        <w:rPr>
          <w:rFonts w:ascii="Times New Roman" w:hAnsi="Times New Roman"/>
        </w:rPr>
        <w:t>,</w:t>
      </w:r>
      <w:r>
        <w:rPr>
          <w:rFonts w:ascii="Times New Roman" w:hAnsi="Times New Roman"/>
        </w:rPr>
        <w:tab/>
      </w:r>
      <w:r w:rsidR="00F57377">
        <w:t>(2.</w:t>
      </w:r>
      <w:r w:rsidR="003D40C6">
        <w:t>7</w:t>
      </w:r>
      <w:r w:rsidR="00F57377">
        <w:t>)</w:t>
      </w:r>
    </w:p>
    <w:p w:rsidR="008B66C3" w:rsidRPr="00E222AF" w:rsidRDefault="00754FA3" w:rsidP="00787A47">
      <w:pPr>
        <w:spacing w:line="480" w:lineRule="auto"/>
        <w:rPr>
          <w:rFonts w:ascii="Times New Roman" w:hAnsi="Times New Roman"/>
          <w:iCs/>
        </w:rPr>
      </w:pPr>
      <w:r>
        <w:rPr>
          <w:rFonts w:ascii="Times New Roman" w:hAnsi="Times New Roman"/>
        </w:rPr>
        <w:t>w</w:t>
      </w:r>
      <w:r w:rsidR="008B66C3" w:rsidRPr="00E222AF">
        <w:rPr>
          <w:rFonts w:ascii="Times New Roman" w:hAnsi="Times New Roman"/>
        </w:rPr>
        <w:t xml:space="preserve">here </w:t>
      </w:r>
      <m:oMath>
        <m:acc>
          <m:accPr>
            <m:chr m:val="̅"/>
            <m:ctrlPr>
              <w:rPr>
                <w:rFonts w:ascii="Cambria Math" w:hAnsi="Cambria Math"/>
              </w:rPr>
            </m:ctrlPr>
          </m:accPr>
          <m:e>
            <m:r>
              <w:rPr>
                <w:rFonts w:ascii="Cambria Math" w:hAnsi="Cambria Math"/>
              </w:rPr>
              <m:t>ϕ</m:t>
            </m:r>
          </m:e>
        </m:acc>
        <m:d>
          <m:dPr>
            <m:ctrlPr>
              <w:rPr>
                <w:rFonts w:ascii="Cambria Math" w:hAnsi="Cambria Math"/>
              </w:rPr>
            </m:ctrlPr>
          </m:dPr>
          <m:e>
            <m:r>
              <w:rPr>
                <w:rFonts w:ascii="Cambria Math" w:hAnsi="Cambria Math"/>
              </w:rPr>
              <m:t>z</m:t>
            </m:r>
          </m:e>
        </m:d>
      </m:oMath>
      <w:r w:rsidR="00E2653D">
        <w:rPr>
          <w:rFonts w:ascii="Times New Roman" w:hAnsi="Times New Roman"/>
        </w:rPr>
        <w:t xml:space="preserve"> </w:t>
      </w:r>
      <w:r w:rsidR="00C25E8B">
        <w:rPr>
          <w:rFonts w:ascii="Times New Roman" w:hAnsi="Times New Roman"/>
        </w:rPr>
        <w:t xml:space="preserve">is the first order integral of </w:t>
      </w:r>
      <m:oMath>
        <m:r>
          <w:rPr>
            <w:rFonts w:ascii="Cambria Math" w:hAnsi="Cambria Math"/>
          </w:rPr>
          <m:t>ϕ</m:t>
        </m:r>
        <m:d>
          <m:dPr>
            <m:ctrlPr>
              <w:rPr>
                <w:rFonts w:ascii="Cambria Math" w:hAnsi="Cambria Math"/>
              </w:rPr>
            </m:ctrlPr>
          </m:dPr>
          <m:e>
            <m:r>
              <w:rPr>
                <w:rFonts w:ascii="Cambria Math" w:hAnsi="Cambria Math"/>
              </w:rPr>
              <m:t>z</m:t>
            </m:r>
          </m:e>
        </m:d>
      </m:oMath>
      <w:r w:rsidR="00886EE2">
        <w:rPr>
          <w:rFonts w:ascii="Times New Roman" w:hAnsi="Times New Roman"/>
        </w:rPr>
        <w:t>,</w:t>
      </w:r>
      <w:r w:rsidR="00C25E8B" w:rsidRPr="00E222AF">
        <w:rPr>
          <w:rFonts w:ascii="Times New Roman" w:hAnsi="Times New Roman"/>
        </w:rPr>
        <w:t xml:space="preserve"> </w:t>
      </w:r>
      <m:oMath>
        <m:acc>
          <m:accPr>
            <m:chr m:val="̅"/>
            <m:ctrlPr>
              <w:rPr>
                <w:rFonts w:ascii="Cambria Math" w:hAnsi="Cambria Math"/>
              </w:rPr>
            </m:ctrlPr>
          </m:accPr>
          <m:e>
            <m:acc>
              <m:accPr>
                <m:chr m:val="̅"/>
                <m:ctrlPr>
                  <w:rPr>
                    <w:rFonts w:ascii="Cambria Math" w:hAnsi="Cambria Math"/>
                  </w:rPr>
                </m:ctrlPr>
              </m:accPr>
              <m:e>
                <m:r>
                  <w:rPr>
                    <w:rFonts w:ascii="Cambria Math" w:hAnsi="Cambria Math"/>
                  </w:rPr>
                  <m:t>ϕ</m:t>
                </m:r>
              </m:e>
            </m:acc>
          </m:e>
        </m:acc>
      </m:oMath>
      <w:r w:rsidR="00E2653D">
        <w:rPr>
          <w:rFonts w:ascii="Times New Roman" w:hAnsi="Times New Roman"/>
        </w:rPr>
        <w:t xml:space="preserve"> </w:t>
      </w:r>
      <w:r w:rsidR="00C25E8B">
        <w:rPr>
          <w:rFonts w:ascii="Times New Roman" w:hAnsi="Times New Roman"/>
        </w:rPr>
        <w:t>is</w:t>
      </w:r>
      <w:r w:rsidR="00E2653D">
        <w:rPr>
          <w:rFonts w:ascii="Times New Roman" w:hAnsi="Times New Roman"/>
        </w:rPr>
        <w:t xml:space="preserve"> the </w:t>
      </w:r>
      <w:r w:rsidR="008B66C3" w:rsidRPr="00E222AF">
        <w:rPr>
          <w:rFonts w:ascii="Times New Roman" w:hAnsi="Times New Roman"/>
        </w:rPr>
        <w:t xml:space="preserve">second order integral of </w:t>
      </w:r>
      <m:oMath>
        <m:r>
          <w:rPr>
            <w:rFonts w:ascii="Cambria Math" w:hAnsi="Cambria Math"/>
          </w:rPr>
          <m:t>ϕ</m:t>
        </m:r>
        <m:d>
          <m:dPr>
            <m:ctrlPr>
              <w:rPr>
                <w:rFonts w:ascii="Cambria Math" w:hAnsi="Cambria Math"/>
              </w:rPr>
            </m:ctrlPr>
          </m:dPr>
          <m:e>
            <m:r>
              <w:rPr>
                <w:rFonts w:ascii="Cambria Math" w:hAnsi="Cambria Math"/>
              </w:rPr>
              <m:t>z</m:t>
            </m:r>
          </m:e>
        </m:d>
      </m:oMath>
      <w:r w:rsidR="00CB71F6">
        <w:rPr>
          <w:rFonts w:ascii="Times New Roman" w:hAnsi="Times New Roman"/>
        </w:rPr>
        <w:t>,</w:t>
      </w:r>
      <w:r w:rsidR="00742BE0">
        <w:rPr>
          <w:rFonts w:ascii="Times New Roman" w:hAnsi="Times New Roman"/>
        </w:rPr>
        <w:t xml:space="preserve"> </w:t>
      </w:r>
      <w:r w:rsidR="007A76CC">
        <w:rPr>
          <w:rFonts w:ascii="Times New Roman" w:hAnsi="Times New Roman"/>
        </w:rPr>
        <w:t xml:space="preserve">and </w:t>
      </w:r>
      <m:oMath>
        <m:r>
          <w:rPr>
            <w:rFonts w:ascii="Cambria Math" w:hAnsi="Cambria Math"/>
          </w:rPr>
          <m:t>z=x+iy</m:t>
        </m:r>
      </m:oMath>
      <w:r w:rsidR="00BE159F">
        <w:rPr>
          <w:rFonts w:ascii="Times New Roman" w:hAnsi="Times New Roman"/>
        </w:rPr>
        <w:t>.</w:t>
      </w:r>
    </w:p>
    <w:p w:rsidR="008B66C3" w:rsidRPr="00E222AF" w:rsidRDefault="009E6708" w:rsidP="00C90B72">
      <w:pPr>
        <w:spacing w:line="480" w:lineRule="auto"/>
        <w:ind w:firstLine="720"/>
        <w:rPr>
          <w:rFonts w:ascii="Times New Roman" w:hAnsi="Times New Roman"/>
          <w:iCs/>
        </w:rPr>
      </w:pPr>
      <w:r>
        <w:rPr>
          <w:rFonts w:ascii="Times New Roman" w:hAnsi="Times New Roman"/>
          <w:iCs/>
        </w:rPr>
        <w:t xml:space="preserve">The </w:t>
      </w:r>
      <w:r w:rsidR="007477F2">
        <w:rPr>
          <w:rFonts w:ascii="Times New Roman" w:hAnsi="Times New Roman"/>
          <w:iCs/>
        </w:rPr>
        <w:t>A</w:t>
      </w:r>
      <w:r w:rsidR="008B66C3" w:rsidRPr="00E222AF">
        <w:rPr>
          <w:rFonts w:ascii="Times New Roman" w:hAnsi="Times New Roman"/>
          <w:iCs/>
        </w:rPr>
        <w:t xml:space="preserve">iry stress functions give us </w:t>
      </w:r>
    </w:p>
    <w:p w:rsidR="008B66C3" w:rsidRPr="00E222AF" w:rsidRDefault="00A72F87" w:rsidP="00A61F6D">
      <w:pPr>
        <w:pStyle w:val="sortforequation"/>
        <w:rPr>
          <w:rFonts w:ascii="Times New Roman" w:hAnsi="Times New Roman"/>
        </w:rPr>
      </w:pPr>
      <w:r>
        <w:rPr>
          <w:rFonts w:ascii="Times New Roman" w:hAnsi="Times New Roman"/>
          <w:iCs/>
        </w:rPr>
        <w:tab/>
      </w:r>
      <m:oMath>
        <m:sSub>
          <m:sSubPr>
            <m:ctrlPr>
              <w:rPr>
                <w:iCs/>
              </w:rPr>
            </m:ctrlPr>
          </m:sSubPr>
          <m:e>
            <m:r>
              <m:t>σ</m:t>
            </m:r>
          </m:e>
          <m:sub>
            <m:r>
              <m:t>x</m:t>
            </m:r>
          </m:sub>
        </m:sSub>
        <m:r>
          <m:rPr>
            <m:sty m:val="p"/>
          </m:rPr>
          <m:t>=</m:t>
        </m:r>
        <m:f>
          <m:fPr>
            <m:ctrlPr>
              <w:rPr>
                <w:iCs/>
              </w:rPr>
            </m:ctrlPr>
          </m:fPr>
          <m:num>
            <m:sSup>
              <m:sSupPr>
                <m:ctrlPr>
                  <w:rPr>
                    <w:iCs/>
                  </w:rPr>
                </m:ctrlPr>
              </m:sSupPr>
              <m:e>
                <m:r>
                  <m:t>∂</m:t>
                </m:r>
              </m:e>
              <m:sup>
                <m:r>
                  <m:rPr>
                    <m:sty m:val="p"/>
                  </m:rPr>
                  <m:t>2</m:t>
                </m:r>
              </m:sup>
            </m:sSup>
            <m:r>
              <m:rPr>
                <m:sty m:val="p"/>
              </m:rPr>
              <m:t>Φ</m:t>
            </m:r>
          </m:num>
          <m:den>
            <m:r>
              <m:t>∂</m:t>
            </m:r>
            <m:sSup>
              <m:sSupPr>
                <m:ctrlPr>
                  <w:rPr>
                    <w:iCs/>
                  </w:rPr>
                </m:ctrlPr>
              </m:sSupPr>
              <m:e>
                <m:r>
                  <m:t>y</m:t>
                </m:r>
              </m:e>
              <m:sup>
                <m:r>
                  <m:rPr>
                    <m:sty m:val="p"/>
                  </m:rPr>
                  <m:t>2</m:t>
                </m:r>
              </m:sup>
            </m:sSup>
          </m:den>
        </m:f>
        <m:r>
          <m:rPr>
            <m:sty m:val="p"/>
          </m:rPr>
          <m:t xml:space="preserve">, </m:t>
        </m:r>
        <m:sSub>
          <m:sSubPr>
            <m:ctrlPr>
              <w:rPr>
                <w:iCs/>
              </w:rPr>
            </m:ctrlPr>
          </m:sSubPr>
          <m:e>
            <m:r>
              <m:t>σ</m:t>
            </m:r>
          </m:e>
          <m:sub>
            <m:r>
              <m:t>y</m:t>
            </m:r>
          </m:sub>
        </m:sSub>
        <m:r>
          <m:rPr>
            <m:sty m:val="p"/>
          </m:rPr>
          <m:t>=</m:t>
        </m:r>
        <m:f>
          <m:fPr>
            <m:ctrlPr>
              <w:rPr>
                <w:iCs/>
              </w:rPr>
            </m:ctrlPr>
          </m:fPr>
          <m:num>
            <m:sSup>
              <m:sSupPr>
                <m:ctrlPr>
                  <w:rPr>
                    <w:iCs/>
                  </w:rPr>
                </m:ctrlPr>
              </m:sSupPr>
              <m:e>
                <m:r>
                  <m:t>∂</m:t>
                </m:r>
              </m:e>
              <m:sup>
                <m:r>
                  <m:rPr>
                    <m:sty m:val="p"/>
                  </m:rPr>
                  <m:t>2</m:t>
                </m:r>
              </m:sup>
            </m:sSup>
            <m:r>
              <m:rPr>
                <m:sty m:val="p"/>
              </m:rPr>
              <m:t>Φ</m:t>
            </m:r>
          </m:num>
          <m:den>
            <m:r>
              <m:t>∂</m:t>
            </m:r>
            <m:sSup>
              <m:sSupPr>
                <m:ctrlPr>
                  <w:rPr>
                    <w:iCs/>
                  </w:rPr>
                </m:ctrlPr>
              </m:sSupPr>
              <m:e>
                <m:r>
                  <m:t>y</m:t>
                </m:r>
              </m:e>
              <m:sup>
                <m:r>
                  <m:rPr>
                    <m:sty m:val="p"/>
                  </m:rPr>
                  <m:t>2</m:t>
                </m:r>
              </m:sup>
            </m:sSup>
          </m:den>
        </m:f>
        <m:r>
          <m:rPr>
            <m:sty m:val="p"/>
          </m:rPr>
          <m:t xml:space="preserve">, </m:t>
        </m:r>
        <m:sSub>
          <m:sSubPr>
            <m:ctrlPr>
              <w:rPr>
                <w:iCs/>
              </w:rPr>
            </m:ctrlPr>
          </m:sSubPr>
          <m:e>
            <m:r>
              <m:t>τ</m:t>
            </m:r>
          </m:e>
          <m:sub>
            <m:r>
              <m:t>xy</m:t>
            </m:r>
          </m:sub>
        </m:sSub>
        <m:r>
          <m:rPr>
            <m:sty m:val="p"/>
          </m:rPr>
          <m:t>=-</m:t>
        </m:r>
        <m:f>
          <m:fPr>
            <m:ctrlPr>
              <w:rPr>
                <w:iCs/>
              </w:rPr>
            </m:ctrlPr>
          </m:fPr>
          <m:num>
            <m:sSup>
              <m:sSupPr>
                <m:ctrlPr>
                  <w:rPr>
                    <w:iCs/>
                  </w:rPr>
                </m:ctrlPr>
              </m:sSupPr>
              <m:e>
                <m:r>
                  <m:t>∂</m:t>
                </m:r>
              </m:e>
              <m:sup>
                <m:r>
                  <m:rPr>
                    <m:sty m:val="p"/>
                  </m:rPr>
                  <m:t>2</m:t>
                </m:r>
              </m:sup>
            </m:sSup>
            <m:r>
              <m:rPr>
                <m:sty m:val="p"/>
              </m:rPr>
              <m:t>Φ</m:t>
            </m:r>
          </m:num>
          <m:den>
            <m:r>
              <m:t>∂x∂y</m:t>
            </m:r>
          </m:den>
        </m:f>
        <m:r>
          <m:rPr>
            <m:sty m:val="p"/>
          </m:rPr>
          <m:t xml:space="preserve"> </m:t>
        </m:r>
      </m:oMath>
      <w:r w:rsidR="000F17E3">
        <w:rPr>
          <w:rFonts w:ascii="Times New Roman" w:hAnsi="Times New Roman"/>
        </w:rPr>
        <w:t>,</w:t>
      </w:r>
      <w:r>
        <w:rPr>
          <w:rFonts w:ascii="Times New Roman" w:hAnsi="Times New Roman"/>
        </w:rPr>
        <w:tab/>
      </w:r>
      <w:r w:rsidR="00E529EA">
        <w:rPr>
          <w:rFonts w:ascii="Times New Roman" w:hAnsi="Times New Roman"/>
        </w:rPr>
        <w:t xml:space="preserve"> (2.</w:t>
      </w:r>
      <w:r w:rsidR="003D40C6">
        <w:rPr>
          <w:rFonts w:ascii="Times New Roman" w:hAnsi="Times New Roman"/>
        </w:rPr>
        <w:t>8</w:t>
      </w:r>
      <w:r w:rsidR="00E529EA">
        <w:rPr>
          <w:rFonts w:ascii="Times New Roman" w:hAnsi="Times New Roman"/>
        </w:rPr>
        <w:t>)</w:t>
      </w:r>
    </w:p>
    <w:p w:rsidR="008B66C3" w:rsidRPr="00E222AF" w:rsidRDefault="000F17E3" w:rsidP="008B09FF">
      <w:pPr>
        <w:spacing w:line="480" w:lineRule="auto"/>
        <w:jc w:val="both"/>
        <w:rPr>
          <w:rFonts w:ascii="Times New Roman" w:hAnsi="Times New Roman"/>
        </w:rPr>
      </w:pPr>
      <w:r>
        <w:rPr>
          <w:rFonts w:ascii="Times New Roman" w:hAnsi="Times New Roman"/>
        </w:rPr>
        <w:t>a</w:t>
      </w:r>
      <w:r w:rsidR="008B66C3" w:rsidRPr="00E222AF">
        <w:rPr>
          <w:rFonts w:ascii="Times New Roman" w:hAnsi="Times New Roman"/>
        </w:rPr>
        <w:t xml:space="preserve">nd if we </w:t>
      </w:r>
      <w:r w:rsidR="00754FA3">
        <w:rPr>
          <w:rFonts w:ascii="Times New Roman" w:hAnsi="Times New Roman"/>
        </w:rPr>
        <w:t>substitute</w:t>
      </w:r>
      <w:r w:rsidR="008B66C3" w:rsidRPr="00E222AF">
        <w:rPr>
          <w:rFonts w:ascii="Times New Roman" w:hAnsi="Times New Roman"/>
        </w:rPr>
        <w:t xml:space="preserve"> </w:t>
      </w:r>
      <w:r w:rsidR="00E765B0">
        <w:rPr>
          <w:rFonts w:ascii="Times New Roman" w:hAnsi="Times New Roman"/>
        </w:rPr>
        <w:t xml:space="preserve">Eq. (2.7) into </w:t>
      </w:r>
      <w:r w:rsidR="00337187">
        <w:rPr>
          <w:rFonts w:ascii="Times New Roman" w:hAnsi="Times New Roman"/>
        </w:rPr>
        <w:t>Eq. (2.8)</w:t>
      </w:r>
      <w:r w:rsidR="005F54BA">
        <w:rPr>
          <w:rFonts w:ascii="Times New Roman" w:hAnsi="Times New Roman"/>
        </w:rPr>
        <w:t xml:space="preserve">, </w:t>
      </w:r>
      <w:r w:rsidR="008B66C3" w:rsidRPr="00E222AF">
        <w:rPr>
          <w:rFonts w:ascii="Times New Roman" w:hAnsi="Times New Roman"/>
        </w:rPr>
        <w:t xml:space="preserve">we </w:t>
      </w:r>
      <w:r w:rsidR="00B81E53">
        <w:rPr>
          <w:rFonts w:ascii="Times New Roman" w:hAnsi="Times New Roman"/>
        </w:rPr>
        <w:t xml:space="preserve">obtain </w:t>
      </w:r>
      <w:r w:rsidR="008B66C3" w:rsidRPr="00E222AF">
        <w:rPr>
          <w:rFonts w:ascii="Times New Roman" w:hAnsi="Times New Roman"/>
        </w:rPr>
        <w:t xml:space="preserve">the </w:t>
      </w:r>
      <w:r w:rsidR="00B81E53">
        <w:rPr>
          <w:rFonts w:ascii="Times New Roman" w:hAnsi="Times New Roman"/>
        </w:rPr>
        <w:t xml:space="preserve">following </w:t>
      </w:r>
      <w:r w:rsidR="008B66C3" w:rsidRPr="00E222AF">
        <w:rPr>
          <w:rFonts w:ascii="Times New Roman" w:hAnsi="Times New Roman"/>
        </w:rPr>
        <w:t>expressions for stress</w:t>
      </w:r>
      <w:r w:rsidR="00485666">
        <w:rPr>
          <w:rFonts w:ascii="Times New Roman" w:hAnsi="Times New Roman"/>
        </w:rPr>
        <w:t>:</w:t>
      </w:r>
    </w:p>
    <w:p w:rsidR="008B66C3" w:rsidRPr="00583A25" w:rsidRDefault="00A95F46" w:rsidP="00A95F46">
      <w:pPr>
        <w:pStyle w:val="sortforequation"/>
        <w:rPr>
          <w:rFonts w:ascii="Times New Roman" w:hAnsi="Times New Roman"/>
        </w:rPr>
      </w:pPr>
      <w:r>
        <w:rPr>
          <w:rFonts w:ascii="Times New Roman" w:hAnsi="Times New Roman"/>
        </w:rPr>
        <w:tab/>
      </w:r>
      <m:oMath>
        <m:sSub>
          <m:sSubPr>
            <m:ctrlPr/>
          </m:sSubPr>
          <m:e>
            <m:r>
              <m:t>σ</m:t>
            </m:r>
          </m:e>
          <m:sub>
            <m:r>
              <m:t>x</m:t>
            </m:r>
          </m:sub>
        </m:sSub>
        <m:r>
          <m:rPr>
            <m:sty m:val="p"/>
          </m:rPr>
          <m:t>=Re</m:t>
        </m:r>
        <m:r>
          <m:t>ϕ</m:t>
        </m:r>
        <m:d>
          <m:dPr>
            <m:ctrlPr/>
          </m:dPr>
          <m:e>
            <m:r>
              <m:t>z</m:t>
            </m:r>
          </m:e>
        </m:d>
        <m:r>
          <m:rPr>
            <m:sty m:val="p"/>
          </m:rPr>
          <m:t>-</m:t>
        </m:r>
        <m:r>
          <m:t>y</m:t>
        </m:r>
        <m:r>
          <m:rPr>
            <m:sty m:val="p"/>
          </m:rPr>
          <m:t>∙Im</m:t>
        </m:r>
        <m:r>
          <m:t>ϕ</m:t>
        </m:r>
        <m:r>
          <m:rPr>
            <m:sty m:val="p"/>
          </m:rPr>
          <m:t>'(</m:t>
        </m:r>
        <m:r>
          <m:t>z</m:t>
        </m:r>
        <m:r>
          <m:rPr>
            <m:sty m:val="p"/>
          </m:rPr>
          <m:t>)</m:t>
        </m:r>
      </m:oMath>
      <w:r w:rsidR="00BE159F">
        <w:rPr>
          <w:rFonts w:ascii="Times New Roman" w:hAnsi="Times New Roman"/>
        </w:rPr>
        <w:t>,</w:t>
      </w:r>
      <w:r>
        <w:tab/>
      </w:r>
      <w:r w:rsidR="00FE35F1" w:rsidRPr="00FE35F1">
        <w:rPr>
          <w:rFonts w:ascii="Times New Roman" w:hAnsi="Times New Roman"/>
        </w:rPr>
        <w:t>(</w:t>
      </w:r>
      <w:r w:rsidR="00583A25">
        <w:rPr>
          <w:rFonts w:ascii="Times New Roman" w:hAnsi="Times New Roman"/>
        </w:rPr>
        <w:t>2.</w:t>
      </w:r>
      <w:r w:rsidR="003D40C6">
        <w:rPr>
          <w:rFonts w:ascii="Times New Roman" w:hAnsi="Times New Roman"/>
        </w:rPr>
        <w:t>9</w:t>
      </w:r>
      <w:r w:rsidR="007C70A9">
        <w:rPr>
          <w:rFonts w:ascii="Times New Roman" w:hAnsi="Times New Roman"/>
        </w:rPr>
        <w:t>)</w:t>
      </w:r>
    </w:p>
    <w:p w:rsidR="008B66C3" w:rsidRDefault="00A95F46" w:rsidP="00A95F46">
      <w:pPr>
        <w:pStyle w:val="sortforequation"/>
        <w:rPr>
          <w:rFonts w:ascii="Times New Roman" w:hAnsi="Times New Roman"/>
        </w:rPr>
      </w:pPr>
      <w:r>
        <w:rPr>
          <w:rFonts w:ascii="Times New Roman" w:hAnsi="Times New Roman"/>
        </w:rPr>
        <w:tab/>
      </w:r>
      <m:oMath>
        <m:sSub>
          <m:sSubPr>
            <m:ctrlPr/>
          </m:sSubPr>
          <m:e>
            <m:r>
              <m:t>σ</m:t>
            </m:r>
          </m:e>
          <m:sub>
            <m:r>
              <m:t>x</m:t>
            </m:r>
          </m:sub>
        </m:sSub>
        <m:r>
          <m:rPr>
            <m:sty m:val="p"/>
          </m:rPr>
          <m:t>=Re</m:t>
        </m:r>
        <m:r>
          <m:t>ϕ</m:t>
        </m:r>
        <m:d>
          <m:dPr>
            <m:ctrlPr/>
          </m:dPr>
          <m:e>
            <m:r>
              <m:t>z</m:t>
            </m:r>
          </m:e>
        </m:d>
        <m:r>
          <m:rPr>
            <m:sty m:val="p"/>
          </m:rPr>
          <m:t>+</m:t>
        </m:r>
        <m:r>
          <m:t>y</m:t>
        </m:r>
        <m:r>
          <m:rPr>
            <m:sty m:val="p"/>
          </m:rPr>
          <m:t>∙Im</m:t>
        </m:r>
        <m:r>
          <m:t>ϕ</m:t>
        </m:r>
        <m:r>
          <m:rPr>
            <m:sty m:val="p"/>
          </m:rPr>
          <m:t>'(</m:t>
        </m:r>
        <m:r>
          <m:t>z</m:t>
        </m:r>
        <m:r>
          <m:rPr>
            <m:sty m:val="p"/>
          </m:rPr>
          <m:t>)</m:t>
        </m:r>
      </m:oMath>
      <w:r w:rsidR="00BE159F">
        <w:rPr>
          <w:rFonts w:ascii="Times New Roman" w:hAnsi="Times New Roman"/>
        </w:rPr>
        <w:t>,</w:t>
      </w:r>
      <w:r>
        <w:rPr>
          <w:rFonts w:ascii="Times New Roman" w:hAnsi="Times New Roman"/>
        </w:rPr>
        <w:tab/>
      </w:r>
      <w:r w:rsidR="00B00E71">
        <w:rPr>
          <w:rFonts w:ascii="Times New Roman" w:hAnsi="Times New Roman"/>
        </w:rPr>
        <w:t>(2.1</w:t>
      </w:r>
      <w:r w:rsidR="003D40C6">
        <w:rPr>
          <w:rFonts w:ascii="Times New Roman" w:hAnsi="Times New Roman"/>
        </w:rPr>
        <w:t>0</w:t>
      </w:r>
      <w:r w:rsidR="00B00E71">
        <w:rPr>
          <w:rFonts w:ascii="Times New Roman" w:hAnsi="Times New Roman"/>
        </w:rPr>
        <w:t>)</w:t>
      </w:r>
    </w:p>
    <w:p w:rsidR="009E6708" w:rsidRPr="009E6708" w:rsidRDefault="009E6708" w:rsidP="009E6708">
      <w:r>
        <w:t>and</w:t>
      </w:r>
    </w:p>
    <w:p w:rsidR="008B66C3" w:rsidRPr="00717195" w:rsidRDefault="009E5B5D" w:rsidP="009E5B5D">
      <w:pPr>
        <w:pStyle w:val="sortforequation"/>
        <w:rPr>
          <w:rFonts w:ascii="Times New Roman" w:hAnsi="Times New Roman"/>
        </w:rPr>
      </w:pPr>
      <w:r>
        <w:rPr>
          <w:rFonts w:ascii="Times New Roman" w:hAnsi="Times New Roman"/>
        </w:rPr>
        <w:tab/>
      </w:r>
      <m:oMath>
        <m:sSub>
          <m:sSubPr>
            <m:ctrlPr/>
          </m:sSubPr>
          <m:e>
            <m:r>
              <m:t>τ</m:t>
            </m:r>
          </m:e>
          <m:sub>
            <m:r>
              <m:t>xy</m:t>
            </m:r>
          </m:sub>
        </m:sSub>
        <m:r>
          <m:rPr>
            <m:sty m:val="p"/>
          </m:rPr>
          <m:t>=-</m:t>
        </m:r>
        <m:r>
          <m:t>y</m:t>
        </m:r>
        <m:r>
          <m:rPr>
            <m:sty m:val="p"/>
          </m:rPr>
          <m:t>∙Re</m:t>
        </m:r>
        <m:r>
          <m:t>ϕ</m:t>
        </m:r>
        <m:r>
          <m:rPr>
            <m:sty m:val="p"/>
          </m:rPr>
          <m:t>'(</m:t>
        </m:r>
        <m:r>
          <m:t>z</m:t>
        </m:r>
        <m:r>
          <m:rPr>
            <m:sty m:val="p"/>
          </m:rPr>
          <m:t>)</m:t>
        </m:r>
      </m:oMath>
      <w:r w:rsidR="00B81E53">
        <w:rPr>
          <w:rFonts w:ascii="Times New Roman" w:hAnsi="Times New Roman"/>
        </w:rPr>
        <w:t>.</w:t>
      </w:r>
      <w:r>
        <w:rPr>
          <w:rFonts w:ascii="Times New Roman" w:hAnsi="Times New Roman"/>
        </w:rPr>
        <w:tab/>
      </w:r>
      <w:r w:rsidR="006C1550">
        <w:rPr>
          <w:rFonts w:ascii="Times New Roman" w:hAnsi="Times New Roman"/>
        </w:rPr>
        <w:t>(2.1</w:t>
      </w:r>
      <w:r w:rsidR="003D40C6">
        <w:rPr>
          <w:rFonts w:ascii="Times New Roman" w:hAnsi="Times New Roman"/>
        </w:rPr>
        <w:t>1</w:t>
      </w:r>
      <w:r w:rsidR="006C1550">
        <w:rPr>
          <w:rFonts w:ascii="Times New Roman" w:hAnsi="Times New Roman"/>
        </w:rPr>
        <w:t>)</w:t>
      </w:r>
    </w:p>
    <w:p w:rsidR="008B66C3" w:rsidRDefault="008B66C3" w:rsidP="00C90B72">
      <w:pPr>
        <w:spacing w:line="480" w:lineRule="auto"/>
        <w:ind w:firstLine="720"/>
        <w:jc w:val="both"/>
        <w:rPr>
          <w:rFonts w:ascii="Times New Roman" w:hAnsi="Times New Roman"/>
        </w:rPr>
      </w:pPr>
      <w:r>
        <w:rPr>
          <w:rFonts w:ascii="Times New Roman" w:hAnsi="Times New Roman"/>
        </w:rPr>
        <w:t xml:space="preserve">In the region near the crack tip, the </w:t>
      </w:r>
      <w:r w:rsidR="00A431BA">
        <w:rPr>
          <w:rFonts w:ascii="Times New Roman" w:hAnsi="Times New Roman"/>
        </w:rPr>
        <w:t xml:space="preserve">above </w:t>
      </w:r>
      <w:r>
        <w:rPr>
          <w:rFonts w:ascii="Times New Roman" w:hAnsi="Times New Roman"/>
        </w:rPr>
        <w:t>solution can be sim</w:t>
      </w:r>
      <w:r w:rsidR="00BE159F">
        <w:rPr>
          <w:rFonts w:ascii="Times New Roman" w:hAnsi="Times New Roman"/>
        </w:rPr>
        <w:t>plif</w:t>
      </w:r>
      <w:r w:rsidR="009006BB">
        <w:rPr>
          <w:rFonts w:ascii="Times New Roman" w:hAnsi="Times New Roman"/>
        </w:rPr>
        <w:t>ied:</w:t>
      </w:r>
    </w:p>
    <w:p w:rsidR="008B66C3" w:rsidRPr="00200ACB" w:rsidRDefault="00F92CC4" w:rsidP="00386980">
      <w:pPr>
        <w:pStyle w:val="sortforequation"/>
        <w:rPr>
          <w:rFonts w:ascii="Times New Roman" w:hAnsi="Times New Roman"/>
        </w:rPr>
      </w:pPr>
      <w:r>
        <w:rPr>
          <w:rFonts w:ascii="Times New Roman" w:hAnsi="Times New Roman"/>
        </w:rPr>
        <w:tab/>
      </w:r>
      <m:oMath>
        <m:sSub>
          <m:sSubPr>
            <m:ctrlPr/>
          </m:sSubPr>
          <m:e>
            <m:r>
              <m:t>σ</m:t>
            </m:r>
          </m:e>
          <m:sub>
            <m:r>
              <m:t>x</m:t>
            </m:r>
          </m:sub>
        </m:sSub>
        <m:r>
          <m:rPr>
            <m:sty m:val="p"/>
          </m:rPr>
          <m:t>=</m:t>
        </m:r>
        <m:f>
          <m:fPr>
            <m:ctrlPr/>
          </m:fPr>
          <m:num>
            <m:r>
              <m:t>σ</m:t>
            </m:r>
            <m:rad>
              <m:radPr>
                <m:degHide m:val="1"/>
                <m:ctrlPr/>
              </m:radPr>
              <m:deg/>
              <m:e>
                <m:r>
                  <m:t>πa</m:t>
                </m:r>
              </m:e>
            </m:rad>
          </m:num>
          <m:den>
            <m:rad>
              <m:radPr>
                <m:degHide m:val="1"/>
                <m:ctrlPr/>
              </m:radPr>
              <m:deg/>
              <m:e>
                <m:r>
                  <m:rPr>
                    <m:sty m:val="p"/>
                  </m:rPr>
                  <m:t>2</m:t>
                </m:r>
                <m:r>
                  <m:t>πr</m:t>
                </m:r>
              </m:e>
            </m:rad>
          </m:den>
        </m:f>
        <m:func>
          <m:funcPr>
            <m:ctrlPr/>
          </m:funcPr>
          <m:fName>
            <m:r>
              <m:rPr>
                <m:sty m:val="p"/>
              </m:rPr>
              <m:t>cos</m:t>
            </m:r>
          </m:fName>
          <m:e>
            <m:f>
              <m:fPr>
                <m:ctrlPr/>
              </m:fPr>
              <m:num>
                <m:r>
                  <m:t>θ</m:t>
                </m:r>
              </m:num>
              <m:den>
                <m:r>
                  <m:rPr>
                    <m:sty m:val="p"/>
                  </m:rPr>
                  <m:t>2</m:t>
                </m:r>
              </m:den>
            </m:f>
          </m:e>
        </m:func>
        <m:d>
          <m:dPr>
            <m:ctrlPr/>
          </m:dPr>
          <m:e>
            <m:r>
              <m:rPr>
                <m:sty m:val="p"/>
              </m:rPr>
              <m:t>1-</m:t>
            </m:r>
            <m:func>
              <m:funcPr>
                <m:ctrlPr/>
              </m:funcPr>
              <m:fName>
                <m:r>
                  <m:rPr>
                    <m:sty m:val="p"/>
                  </m:rPr>
                  <m:t>sin</m:t>
                </m:r>
              </m:fName>
              <m:e>
                <m:f>
                  <m:fPr>
                    <m:ctrlPr/>
                  </m:fPr>
                  <m:num>
                    <m:r>
                      <m:t>θ</m:t>
                    </m:r>
                  </m:num>
                  <m:den>
                    <m:r>
                      <m:rPr>
                        <m:sty m:val="p"/>
                      </m:rPr>
                      <m:t>2</m:t>
                    </m:r>
                  </m:den>
                </m:f>
              </m:e>
            </m:func>
            <m:func>
              <m:funcPr>
                <m:ctrlPr/>
              </m:funcPr>
              <m:fName>
                <m:r>
                  <m:rPr>
                    <m:sty m:val="p"/>
                  </m:rPr>
                  <m:t>sin</m:t>
                </m:r>
              </m:fName>
              <m:e>
                <m:f>
                  <m:fPr>
                    <m:ctrlPr/>
                  </m:fPr>
                  <m:num>
                    <m:r>
                      <m:rPr>
                        <m:sty m:val="p"/>
                      </m:rPr>
                      <m:t>3</m:t>
                    </m:r>
                    <m:r>
                      <m:t>θ</m:t>
                    </m:r>
                  </m:num>
                  <m:den>
                    <m:r>
                      <m:rPr>
                        <m:sty m:val="p"/>
                      </m:rPr>
                      <m:t>2</m:t>
                    </m:r>
                  </m:den>
                </m:f>
              </m:e>
            </m:func>
          </m:e>
        </m:d>
      </m:oMath>
      <w:r w:rsidR="00BE159F">
        <w:rPr>
          <w:rFonts w:ascii="Times New Roman" w:hAnsi="Times New Roman"/>
        </w:rPr>
        <w:t>,</w:t>
      </w:r>
      <w:r>
        <w:rPr>
          <w:rFonts w:ascii="Times New Roman" w:hAnsi="Times New Roman"/>
        </w:rPr>
        <w:tab/>
      </w:r>
      <w:r w:rsidR="0062737B">
        <w:rPr>
          <w:rFonts w:ascii="Times New Roman" w:hAnsi="Times New Roman"/>
        </w:rPr>
        <w:t>(2.1</w:t>
      </w:r>
      <w:r w:rsidR="00A92A5F">
        <w:rPr>
          <w:rFonts w:ascii="Times New Roman" w:hAnsi="Times New Roman"/>
        </w:rPr>
        <w:t>2</w:t>
      </w:r>
      <w:r w:rsidR="0062737B">
        <w:rPr>
          <w:rFonts w:ascii="Times New Roman" w:hAnsi="Times New Roman"/>
        </w:rPr>
        <w:t>)</w:t>
      </w:r>
    </w:p>
    <w:p w:rsidR="008B66C3" w:rsidRDefault="00387C07" w:rsidP="00387C07">
      <w:pPr>
        <w:pStyle w:val="sortforequation"/>
        <w:rPr>
          <w:rFonts w:ascii="Times New Roman" w:hAnsi="Times New Roman"/>
        </w:rPr>
      </w:pPr>
      <w:r>
        <w:rPr>
          <w:rFonts w:ascii="Times New Roman" w:hAnsi="Times New Roman"/>
        </w:rPr>
        <w:tab/>
      </w:r>
      <m:oMath>
        <m:sSub>
          <m:sSubPr>
            <m:ctrlPr/>
          </m:sSubPr>
          <m:e>
            <m:r>
              <m:t>σ</m:t>
            </m:r>
          </m:e>
          <m:sub>
            <m:r>
              <m:t>y</m:t>
            </m:r>
          </m:sub>
        </m:sSub>
        <m:r>
          <m:rPr>
            <m:sty m:val="p"/>
          </m:rPr>
          <m:t>=</m:t>
        </m:r>
        <m:f>
          <m:fPr>
            <m:ctrlPr/>
          </m:fPr>
          <m:num>
            <m:r>
              <m:t>σ</m:t>
            </m:r>
            <m:rad>
              <m:radPr>
                <m:degHide m:val="1"/>
                <m:ctrlPr/>
              </m:radPr>
              <m:deg/>
              <m:e>
                <m:r>
                  <m:t>πa</m:t>
                </m:r>
              </m:e>
            </m:rad>
          </m:num>
          <m:den>
            <m:rad>
              <m:radPr>
                <m:degHide m:val="1"/>
                <m:ctrlPr/>
              </m:radPr>
              <m:deg/>
              <m:e>
                <m:r>
                  <m:rPr>
                    <m:sty m:val="p"/>
                  </m:rPr>
                  <m:t>2</m:t>
                </m:r>
                <m:r>
                  <m:t>πr</m:t>
                </m:r>
              </m:e>
            </m:rad>
          </m:den>
        </m:f>
        <m:func>
          <m:funcPr>
            <m:ctrlPr/>
          </m:funcPr>
          <m:fName>
            <m:r>
              <m:rPr>
                <m:sty m:val="p"/>
              </m:rPr>
              <m:t>cos</m:t>
            </m:r>
          </m:fName>
          <m:e>
            <m:f>
              <m:fPr>
                <m:ctrlPr/>
              </m:fPr>
              <m:num>
                <m:r>
                  <m:t>θ</m:t>
                </m:r>
              </m:num>
              <m:den>
                <m:r>
                  <m:rPr>
                    <m:sty m:val="p"/>
                  </m:rPr>
                  <m:t>2</m:t>
                </m:r>
              </m:den>
            </m:f>
          </m:e>
        </m:func>
        <m:d>
          <m:dPr>
            <m:ctrlPr/>
          </m:dPr>
          <m:e>
            <m:r>
              <m:rPr>
                <m:sty m:val="p"/>
              </m:rPr>
              <m:t>1+</m:t>
            </m:r>
            <m:func>
              <m:funcPr>
                <m:ctrlPr/>
              </m:funcPr>
              <m:fName>
                <m:r>
                  <m:rPr>
                    <m:sty m:val="p"/>
                  </m:rPr>
                  <m:t>sin</m:t>
                </m:r>
              </m:fName>
              <m:e>
                <m:f>
                  <m:fPr>
                    <m:ctrlPr/>
                  </m:fPr>
                  <m:num>
                    <m:r>
                      <m:t>θ</m:t>
                    </m:r>
                  </m:num>
                  <m:den>
                    <m:r>
                      <m:rPr>
                        <m:sty m:val="p"/>
                      </m:rPr>
                      <m:t>2</m:t>
                    </m:r>
                  </m:den>
                </m:f>
              </m:e>
            </m:func>
            <m:func>
              <m:funcPr>
                <m:ctrlPr/>
              </m:funcPr>
              <m:fName>
                <m:r>
                  <m:rPr>
                    <m:sty m:val="p"/>
                  </m:rPr>
                  <m:t>sin</m:t>
                </m:r>
              </m:fName>
              <m:e>
                <m:f>
                  <m:fPr>
                    <m:ctrlPr/>
                  </m:fPr>
                  <m:num>
                    <m:r>
                      <m:rPr>
                        <m:sty m:val="p"/>
                      </m:rPr>
                      <m:t>3</m:t>
                    </m:r>
                    <m:r>
                      <m:t>θ</m:t>
                    </m:r>
                  </m:num>
                  <m:den>
                    <m:r>
                      <m:rPr>
                        <m:sty m:val="p"/>
                      </m:rPr>
                      <m:t>2</m:t>
                    </m:r>
                  </m:den>
                </m:f>
              </m:e>
            </m:func>
          </m:e>
        </m:d>
      </m:oMath>
      <w:r w:rsidR="00BE159F">
        <w:rPr>
          <w:rFonts w:ascii="Times New Roman" w:hAnsi="Times New Roman"/>
        </w:rPr>
        <w:t>,</w:t>
      </w:r>
      <w:r w:rsidR="00975B80">
        <w:rPr>
          <w:rFonts w:ascii="Times New Roman" w:hAnsi="Times New Roman"/>
        </w:rPr>
        <w:tab/>
      </w:r>
      <w:r w:rsidR="003F24A4">
        <w:rPr>
          <w:rFonts w:ascii="Times New Roman" w:hAnsi="Times New Roman"/>
        </w:rPr>
        <w:t>(2.1</w:t>
      </w:r>
      <w:r w:rsidR="00A92A5F">
        <w:rPr>
          <w:rFonts w:ascii="Times New Roman" w:hAnsi="Times New Roman"/>
        </w:rPr>
        <w:t>3</w:t>
      </w:r>
      <w:r w:rsidR="003F24A4">
        <w:rPr>
          <w:rFonts w:ascii="Times New Roman" w:hAnsi="Times New Roman"/>
        </w:rPr>
        <w:t>)</w:t>
      </w:r>
    </w:p>
    <w:p w:rsidR="00BE159F" w:rsidRPr="00BE159F" w:rsidRDefault="00BE159F" w:rsidP="00BE159F">
      <w:r>
        <w:t>and</w:t>
      </w:r>
    </w:p>
    <w:p w:rsidR="008B66C3" w:rsidRPr="003F65F1" w:rsidRDefault="00F8165B" w:rsidP="00F8165B">
      <w:pPr>
        <w:pStyle w:val="sortforequation"/>
        <w:rPr>
          <w:rFonts w:ascii="Times New Roman" w:hAnsi="Times New Roman"/>
        </w:rPr>
      </w:pPr>
      <w:r>
        <w:rPr>
          <w:rFonts w:ascii="Times New Roman" w:hAnsi="Times New Roman"/>
        </w:rPr>
        <w:tab/>
      </w:r>
      <m:oMath>
        <m:sSub>
          <m:sSubPr>
            <m:ctrlPr/>
          </m:sSubPr>
          <m:e>
            <m:r>
              <m:t>τ</m:t>
            </m:r>
          </m:e>
          <m:sub>
            <m:r>
              <m:t>xy</m:t>
            </m:r>
          </m:sub>
        </m:sSub>
        <m:r>
          <m:rPr>
            <m:sty m:val="p"/>
          </m:rPr>
          <m:t>=</m:t>
        </m:r>
        <m:f>
          <m:fPr>
            <m:ctrlPr/>
          </m:fPr>
          <m:num>
            <m:r>
              <m:t>σ</m:t>
            </m:r>
            <m:rad>
              <m:radPr>
                <m:degHide m:val="1"/>
                <m:ctrlPr/>
              </m:radPr>
              <m:deg/>
              <m:e>
                <m:r>
                  <m:t>πa</m:t>
                </m:r>
              </m:e>
            </m:rad>
          </m:num>
          <m:den>
            <m:rad>
              <m:radPr>
                <m:degHide m:val="1"/>
                <m:ctrlPr/>
              </m:radPr>
              <m:deg/>
              <m:e>
                <m:r>
                  <m:rPr>
                    <m:sty m:val="p"/>
                  </m:rPr>
                  <m:t>2</m:t>
                </m:r>
                <m:r>
                  <m:t>πr</m:t>
                </m:r>
              </m:e>
            </m:rad>
          </m:den>
        </m:f>
        <m:func>
          <m:funcPr>
            <m:ctrlPr/>
          </m:funcPr>
          <m:fName>
            <m:r>
              <m:rPr>
                <m:sty m:val="p"/>
              </m:rPr>
              <m:t>sin</m:t>
            </m:r>
          </m:fName>
          <m:e>
            <m:f>
              <m:fPr>
                <m:ctrlPr/>
              </m:fPr>
              <m:num>
                <m:r>
                  <m:t>θ</m:t>
                </m:r>
              </m:num>
              <m:den>
                <m:r>
                  <m:rPr>
                    <m:sty m:val="p"/>
                  </m:rPr>
                  <m:t>2</m:t>
                </m:r>
              </m:den>
            </m:f>
          </m:e>
        </m:func>
        <m:func>
          <m:funcPr>
            <m:ctrlPr/>
          </m:funcPr>
          <m:fName>
            <m:r>
              <m:rPr>
                <m:sty m:val="p"/>
              </m:rPr>
              <m:t>cos</m:t>
            </m:r>
          </m:fName>
          <m:e>
            <m:f>
              <m:fPr>
                <m:ctrlPr/>
              </m:fPr>
              <m:num>
                <m:r>
                  <m:t>θ</m:t>
                </m:r>
              </m:num>
              <m:den>
                <m:r>
                  <m:rPr>
                    <m:sty m:val="p"/>
                  </m:rPr>
                  <m:t>2</m:t>
                </m:r>
              </m:den>
            </m:f>
          </m:e>
        </m:func>
        <m:func>
          <m:funcPr>
            <m:ctrlPr/>
          </m:funcPr>
          <m:fName>
            <m:r>
              <m:rPr>
                <m:sty m:val="p"/>
              </m:rPr>
              <m:t>cos</m:t>
            </m:r>
          </m:fName>
          <m:e>
            <m:f>
              <m:fPr>
                <m:ctrlPr/>
              </m:fPr>
              <m:num>
                <m:r>
                  <m:rPr>
                    <m:sty m:val="p"/>
                  </m:rPr>
                  <m:t>3</m:t>
                </m:r>
                <m:r>
                  <m:t>θ</m:t>
                </m:r>
              </m:num>
              <m:den>
                <m:r>
                  <m:rPr>
                    <m:sty m:val="p"/>
                  </m:rPr>
                  <m:t>2</m:t>
                </m:r>
              </m:den>
            </m:f>
          </m:e>
        </m:func>
      </m:oMath>
      <w:r w:rsidR="00E62530">
        <w:rPr>
          <w:rFonts w:ascii="Times New Roman" w:hAnsi="Times New Roman"/>
        </w:rPr>
        <w:t>,</w:t>
      </w:r>
      <w:r w:rsidR="006D53D8">
        <w:rPr>
          <w:rFonts w:ascii="Times New Roman" w:hAnsi="Times New Roman"/>
        </w:rPr>
        <w:tab/>
        <w:t>(2.1</w:t>
      </w:r>
      <w:r w:rsidR="00F67AB1">
        <w:rPr>
          <w:rFonts w:ascii="Times New Roman" w:hAnsi="Times New Roman"/>
        </w:rPr>
        <w:t>4</w:t>
      </w:r>
      <w:r w:rsidR="006D53D8">
        <w:rPr>
          <w:rFonts w:ascii="Times New Roman" w:hAnsi="Times New Roman"/>
        </w:rPr>
        <w:t>)</w:t>
      </w:r>
    </w:p>
    <w:p w:rsidR="005A6B01" w:rsidRDefault="00E62530" w:rsidP="009041BD">
      <w:pPr>
        <w:spacing w:line="480" w:lineRule="auto"/>
        <w:jc w:val="both"/>
        <w:rPr>
          <w:rFonts w:ascii="Times New Roman" w:hAnsi="Times New Roman"/>
        </w:rPr>
      </w:pPr>
      <w:r>
        <w:rPr>
          <w:rFonts w:ascii="Times New Roman" w:hAnsi="Times New Roman"/>
        </w:rPr>
        <w:t>w</w:t>
      </w:r>
      <w:r w:rsidR="008B66C3">
        <w:rPr>
          <w:rFonts w:ascii="Times New Roman" w:hAnsi="Times New Roman"/>
        </w:rPr>
        <w:t xml:space="preserve">here </w:t>
      </w:r>
      <m:oMath>
        <m:r>
          <w:rPr>
            <w:rFonts w:ascii="Cambria Math" w:hAnsi="Cambria Math"/>
          </w:rPr>
          <m:t>r,θ</m:t>
        </m:r>
      </m:oMath>
      <w:r w:rsidR="008B66C3">
        <w:rPr>
          <w:rFonts w:ascii="Times New Roman" w:hAnsi="Times New Roman"/>
        </w:rPr>
        <w:t xml:space="preserve"> </w:t>
      </w:r>
      <w:r w:rsidR="00FC6CE8">
        <w:rPr>
          <w:rFonts w:ascii="Times New Roman" w:hAnsi="Times New Roman"/>
        </w:rPr>
        <w:t>are under</w:t>
      </w:r>
      <w:r w:rsidR="008B66C3">
        <w:rPr>
          <w:rFonts w:ascii="Times New Roman" w:hAnsi="Times New Roman"/>
        </w:rPr>
        <w:t xml:space="preserve"> the local polar system located at the crack tip. </w:t>
      </w:r>
      <w:r w:rsidR="008B66C3" w:rsidRPr="00A841D9">
        <w:rPr>
          <w:rFonts w:ascii="Times New Roman" w:hAnsi="Times New Roman"/>
        </w:rPr>
        <w:t>Fig</w:t>
      </w:r>
      <w:r w:rsidR="00E522A1">
        <w:rPr>
          <w:rFonts w:ascii="Times New Roman" w:hAnsi="Times New Roman"/>
        </w:rPr>
        <w:t>ure</w:t>
      </w:r>
      <w:r w:rsidR="008B66C3" w:rsidRPr="00A841D9">
        <w:rPr>
          <w:rFonts w:ascii="Times New Roman" w:hAnsi="Times New Roman"/>
        </w:rPr>
        <w:t xml:space="preserve">. </w:t>
      </w:r>
      <w:r w:rsidR="00053DBD" w:rsidRPr="00A841D9">
        <w:rPr>
          <w:rFonts w:ascii="Times New Roman" w:hAnsi="Times New Roman"/>
        </w:rPr>
        <w:t>2.3</w:t>
      </w:r>
      <w:r w:rsidR="008B66C3">
        <w:rPr>
          <w:rFonts w:ascii="Times New Roman" w:hAnsi="Times New Roman"/>
        </w:rPr>
        <w:t xml:space="preserve"> shows the polar system at the crack tip.</w:t>
      </w:r>
    </w:p>
    <w:p w:rsidR="005A6B01" w:rsidRDefault="005A6B01">
      <w:pPr>
        <w:rPr>
          <w:rFonts w:ascii="Times New Roman" w:hAnsi="Times New Roman"/>
        </w:rPr>
      </w:pPr>
      <w:r>
        <w:rPr>
          <w:rFonts w:ascii="Times New Roman" w:hAnsi="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8B66C3" w:rsidTr="005A6B01">
        <w:tc>
          <w:tcPr>
            <w:tcW w:w="8640" w:type="dxa"/>
          </w:tcPr>
          <w:p w:rsidR="008B66C3" w:rsidRDefault="008B66C3" w:rsidP="00C90B72">
            <w:pPr>
              <w:spacing w:line="480" w:lineRule="auto"/>
              <w:ind w:firstLine="720"/>
              <w:jc w:val="center"/>
            </w:pPr>
            <w:r>
              <w:rPr>
                <w:noProof/>
              </w:rPr>
              <w:lastRenderedPageBreak/>
              <w:drawing>
                <wp:inline distT="0" distB="0" distL="0" distR="0" wp14:anchorId="2558276B" wp14:editId="41ED0851">
                  <wp:extent cx="2349587" cy="1637969"/>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8115" cy="1643914"/>
                          </a:xfrm>
                          <a:prstGeom prst="rect">
                            <a:avLst/>
                          </a:prstGeom>
                          <a:noFill/>
                        </pic:spPr>
                      </pic:pic>
                    </a:graphicData>
                  </a:graphic>
                </wp:inline>
              </w:drawing>
            </w:r>
          </w:p>
        </w:tc>
      </w:tr>
      <w:tr w:rsidR="008B66C3" w:rsidTr="005A6B01">
        <w:tc>
          <w:tcPr>
            <w:tcW w:w="8640" w:type="dxa"/>
          </w:tcPr>
          <w:p w:rsidR="008B66C3" w:rsidRDefault="00AA61C0" w:rsidP="006C445A">
            <w:pPr>
              <w:pStyle w:val="Listoffigures"/>
            </w:pPr>
            <w:bookmarkStart w:id="11" w:name="_Toc450318549"/>
            <w:r>
              <w:t xml:space="preserve">Figure 2.3 </w:t>
            </w:r>
            <w:r w:rsidR="008B66C3">
              <w:t>The polar coordinate system associated with the crack tip</w:t>
            </w:r>
            <w:bookmarkEnd w:id="11"/>
          </w:p>
        </w:tc>
      </w:tr>
    </w:tbl>
    <w:p w:rsidR="004F5011" w:rsidRDefault="00E14556" w:rsidP="003F4C2E">
      <w:pPr>
        <w:spacing w:before="400" w:line="480" w:lineRule="auto"/>
        <w:ind w:firstLine="720"/>
        <w:jc w:val="both"/>
        <w:rPr>
          <w:rFonts w:ascii="Times New Roman" w:hAnsi="Times New Roman"/>
        </w:rPr>
      </w:pPr>
      <w:r>
        <w:rPr>
          <w:rFonts w:ascii="Times New Roman" w:hAnsi="Times New Roman"/>
        </w:rPr>
        <w:t>A function</w:t>
      </w:r>
      <w:r w:rsidR="008B66C3">
        <w:rPr>
          <w:rFonts w:ascii="Times New Roman" w:hAnsi="Times New Roman"/>
        </w:rPr>
        <w:t xml:space="preserve"> that satisfies </w:t>
      </w:r>
      <w:r w:rsidR="006E7754">
        <w:rPr>
          <w:rFonts w:ascii="Times New Roman" w:hAnsi="Times New Roman"/>
        </w:rPr>
        <w:t xml:space="preserve">the </w:t>
      </w:r>
      <w:r w:rsidR="008B66C3">
        <w:rPr>
          <w:rFonts w:ascii="Times New Roman" w:hAnsi="Times New Roman"/>
        </w:rPr>
        <w:t xml:space="preserve">equilibrium equations and </w:t>
      </w:r>
      <w:r w:rsidR="006E7754">
        <w:rPr>
          <w:rFonts w:ascii="Times New Roman" w:hAnsi="Times New Roman"/>
        </w:rPr>
        <w:t xml:space="preserve">the </w:t>
      </w:r>
      <w:r w:rsidR="008B66C3">
        <w:rPr>
          <w:rFonts w:ascii="Times New Roman" w:hAnsi="Times New Roman"/>
        </w:rPr>
        <w:t>boundary condi</w:t>
      </w:r>
      <w:r>
        <w:rPr>
          <w:rFonts w:ascii="Times New Roman" w:hAnsi="Times New Roman"/>
        </w:rPr>
        <w:t>tions is</w:t>
      </w:r>
    </w:p>
    <w:p w:rsidR="008B66C3" w:rsidRDefault="00FF102D" w:rsidP="00FF102D">
      <w:pPr>
        <w:pStyle w:val="sortforequation"/>
        <w:rPr>
          <w:rFonts w:ascii="Times New Roman" w:hAnsi="Times New Roman"/>
        </w:rPr>
      </w:pPr>
      <w:r>
        <w:rPr>
          <w:rFonts w:ascii="Times New Roman" w:hAnsi="Times New Roman"/>
        </w:rPr>
        <w:tab/>
      </w:r>
      <m:oMath>
        <m:r>
          <m:rPr>
            <m:sty m:val="p"/>
          </m:rPr>
          <m:t xml:space="preserve"> </m:t>
        </m:r>
        <m:r>
          <m:t>ϕ</m:t>
        </m:r>
        <m:r>
          <m:rPr>
            <m:sty m:val="p"/>
          </m:rPr>
          <m:t>=</m:t>
        </m:r>
        <m:f>
          <m:fPr>
            <m:ctrlPr/>
          </m:fPr>
          <m:num>
            <m:sSub>
              <m:sSubPr>
                <m:ctrlPr/>
              </m:sSubPr>
              <m:e>
                <m:r>
                  <m:t>σ</m:t>
                </m:r>
              </m:e>
              <m:sub>
                <m:r>
                  <m:rPr>
                    <m:sty m:val="p"/>
                  </m:rPr>
                  <m:t>∞</m:t>
                </m:r>
              </m:sub>
            </m:sSub>
          </m:num>
          <m:den>
            <m:rad>
              <m:radPr>
                <m:degHide m:val="1"/>
                <m:ctrlPr/>
              </m:radPr>
              <m:deg/>
              <m:e>
                <m:r>
                  <m:rPr>
                    <m:sty m:val="p"/>
                  </m:rPr>
                  <m:t>1-</m:t>
                </m:r>
                <m:f>
                  <m:fPr>
                    <m:ctrlPr/>
                  </m:fPr>
                  <m:num>
                    <m:sSup>
                      <m:sSupPr>
                        <m:ctrlPr/>
                      </m:sSupPr>
                      <m:e>
                        <m:r>
                          <m:t>a</m:t>
                        </m:r>
                      </m:e>
                      <m:sup>
                        <m:r>
                          <m:rPr>
                            <m:sty m:val="p"/>
                          </m:rPr>
                          <m:t>2</m:t>
                        </m:r>
                      </m:sup>
                    </m:sSup>
                  </m:num>
                  <m:den>
                    <m:sSup>
                      <m:sSupPr>
                        <m:ctrlPr/>
                      </m:sSupPr>
                      <m:e>
                        <m:r>
                          <m:t>z</m:t>
                        </m:r>
                      </m:e>
                      <m:sup>
                        <m:r>
                          <m:rPr>
                            <m:sty m:val="p"/>
                          </m:rPr>
                          <m:t>2</m:t>
                        </m:r>
                      </m:sup>
                    </m:sSup>
                  </m:den>
                </m:f>
              </m:e>
            </m:rad>
          </m:den>
        </m:f>
      </m:oMath>
      <w:r>
        <w:rPr>
          <w:rFonts w:ascii="Times New Roman" w:hAnsi="Times New Roman"/>
        </w:rPr>
        <w:t xml:space="preserve"> </w:t>
      </w:r>
      <w:r w:rsidR="00BA60D7">
        <w:rPr>
          <w:rFonts w:ascii="Times New Roman" w:hAnsi="Times New Roman"/>
        </w:rPr>
        <w:t>,</w:t>
      </w:r>
      <w:r>
        <w:rPr>
          <w:rFonts w:ascii="Times New Roman" w:hAnsi="Times New Roman"/>
        </w:rPr>
        <w:tab/>
        <w:t>(2.15)</w:t>
      </w:r>
    </w:p>
    <w:p w:rsidR="008B66C3" w:rsidRDefault="00BA60D7" w:rsidP="001E14ED">
      <w:pPr>
        <w:spacing w:line="480" w:lineRule="auto"/>
        <w:jc w:val="both"/>
        <w:rPr>
          <w:rFonts w:ascii="Times New Roman" w:hAnsi="Times New Roman"/>
        </w:rPr>
      </w:pPr>
      <w:r>
        <w:rPr>
          <w:rFonts w:ascii="Times New Roman" w:hAnsi="Times New Roman"/>
        </w:rPr>
        <w:t>w</w:t>
      </w:r>
      <w:r w:rsidR="008B66C3">
        <w:rPr>
          <w:rFonts w:ascii="Times New Roman" w:hAnsi="Times New Roman"/>
        </w:rPr>
        <w:t xml:space="preserve">here </w:t>
      </w:r>
      <m:oMath>
        <m:r>
          <w:rPr>
            <w:rFonts w:ascii="Cambria Math" w:hAnsi="Cambria Math"/>
          </w:rPr>
          <m:t>a</m:t>
        </m:r>
      </m:oMath>
      <w:r w:rsidR="008B66C3">
        <w:rPr>
          <w:rFonts w:ascii="Times New Roman" w:hAnsi="Times New Roman"/>
        </w:rPr>
        <w:t xml:space="preserve"> is the half crack length.</w:t>
      </w:r>
    </w:p>
    <w:p w:rsidR="008B66C3" w:rsidRDefault="008B66C3" w:rsidP="00C90B72">
      <w:pPr>
        <w:spacing w:line="480" w:lineRule="auto"/>
        <w:ind w:firstLine="720"/>
        <w:jc w:val="both"/>
        <w:rPr>
          <w:rFonts w:ascii="Times New Roman" w:hAnsi="Times New Roman"/>
        </w:rPr>
      </w:pPr>
      <w:r>
        <w:rPr>
          <w:rFonts w:ascii="Times New Roman" w:hAnsi="Times New Roman"/>
        </w:rPr>
        <w:t xml:space="preserve"> </w:t>
      </w:r>
      <w:r w:rsidRPr="00E222AF">
        <w:rPr>
          <w:rFonts w:ascii="Times New Roman" w:hAnsi="Times New Roman"/>
        </w:rPr>
        <w:t xml:space="preserve">We can also </w:t>
      </w:r>
      <w:r w:rsidR="006E7754">
        <w:rPr>
          <w:rFonts w:ascii="Times New Roman" w:hAnsi="Times New Roman"/>
        </w:rPr>
        <w:t>obtain</w:t>
      </w:r>
      <w:r w:rsidRPr="00E222AF">
        <w:rPr>
          <w:rFonts w:ascii="Times New Roman" w:hAnsi="Times New Roman"/>
        </w:rPr>
        <w:t xml:space="preserve"> </w:t>
      </w:r>
      <w:r w:rsidR="00ED4B96" w:rsidRPr="00E222AF">
        <w:rPr>
          <w:rFonts w:ascii="Times New Roman" w:hAnsi="Times New Roman"/>
        </w:rPr>
        <w:t>a</w:t>
      </w:r>
      <w:r w:rsidRPr="00E222AF">
        <w:rPr>
          <w:rFonts w:ascii="Times New Roman" w:hAnsi="Times New Roman"/>
        </w:rPr>
        <w:t xml:space="preserve"> useful expression</w:t>
      </w:r>
      <w:r>
        <w:rPr>
          <w:rFonts w:ascii="Times New Roman" w:hAnsi="Times New Roman"/>
        </w:rPr>
        <w:t xml:space="preserve"> </w:t>
      </w:r>
      <w:r w:rsidR="006E7754">
        <w:rPr>
          <w:rFonts w:ascii="Times New Roman" w:hAnsi="Times New Roman"/>
        </w:rPr>
        <w:t>for the</w:t>
      </w:r>
      <w:r w:rsidRPr="00E222AF">
        <w:rPr>
          <w:rFonts w:ascii="Times New Roman" w:hAnsi="Times New Roman"/>
        </w:rPr>
        <w:t xml:space="preserve"> crack</w:t>
      </w:r>
      <w:r>
        <w:rPr>
          <w:rFonts w:ascii="Times New Roman" w:hAnsi="Times New Roman"/>
        </w:rPr>
        <w:t xml:space="preserve"> opening displacement </w:t>
      </w:r>
      <w:r w:rsidR="006E7754">
        <w:rPr>
          <w:rFonts w:ascii="Times New Roman" w:hAnsi="Times New Roman"/>
        </w:rPr>
        <w:t>in</w:t>
      </w:r>
      <w:r>
        <w:rPr>
          <w:rFonts w:ascii="Times New Roman" w:hAnsi="Times New Roman"/>
        </w:rPr>
        <w:t xml:space="preserve"> </w:t>
      </w:r>
      <w:r w:rsidR="00AA4AA5">
        <w:rPr>
          <w:rFonts w:ascii="Times New Roman" w:hAnsi="Times New Roman"/>
        </w:rPr>
        <w:t>two-dimensional</w:t>
      </w:r>
      <w:r>
        <w:rPr>
          <w:rFonts w:ascii="Times New Roman" w:hAnsi="Times New Roman"/>
        </w:rPr>
        <w:t xml:space="preserve"> </w:t>
      </w:r>
      <w:r w:rsidR="00A766CC">
        <w:rPr>
          <w:rFonts w:ascii="Times New Roman" w:hAnsi="Times New Roman"/>
        </w:rPr>
        <w:t>domain</w:t>
      </w:r>
      <w:r w:rsidR="006E7754">
        <w:rPr>
          <w:rFonts w:ascii="Times New Roman" w:hAnsi="Times New Roman"/>
        </w:rPr>
        <w:t>s as</w:t>
      </w:r>
    </w:p>
    <w:p w:rsidR="008B66C3" w:rsidRPr="0056063A" w:rsidRDefault="00EC4515" w:rsidP="00EC4515">
      <w:pPr>
        <w:pStyle w:val="sortforequation"/>
        <w:rPr>
          <w:rFonts w:ascii="Times New Roman" w:hAnsi="Times New Roman"/>
        </w:rPr>
      </w:pPr>
      <w:r>
        <w:rPr>
          <w:rFonts w:ascii="Times New Roman" w:hAnsi="Times New Roman"/>
        </w:rPr>
        <w:tab/>
      </w:r>
      <m:oMath>
        <m:r>
          <m:rPr>
            <m:sty m:val="p"/>
          </m:rPr>
          <m:t>COD=</m:t>
        </m:r>
        <m:f>
          <m:fPr>
            <m:ctrlPr/>
          </m:fPr>
          <m:num>
            <m:r>
              <m:rPr>
                <m:sty m:val="p"/>
              </m:rPr>
              <m:t>2</m:t>
            </m:r>
            <m:sSub>
              <m:sSubPr>
                <m:ctrlPr/>
              </m:sSubPr>
              <m:e>
                <m:r>
                  <m:t>σ</m:t>
                </m:r>
              </m:e>
              <m:sub>
                <m:r>
                  <m:rPr>
                    <m:sty m:val="p"/>
                  </m:rPr>
                  <m:t>∞</m:t>
                </m:r>
              </m:sub>
            </m:sSub>
          </m:num>
          <m:den>
            <m:r>
              <m:t>E</m:t>
            </m:r>
            <m:r>
              <m:rPr>
                <m:sty m:val="p"/>
              </m:rPr>
              <m:t>'</m:t>
            </m:r>
          </m:den>
        </m:f>
        <m:rad>
          <m:radPr>
            <m:degHide m:val="1"/>
            <m:ctrlPr/>
          </m:radPr>
          <m:deg/>
          <m:e>
            <m:sSup>
              <m:sSupPr>
                <m:ctrlPr/>
              </m:sSupPr>
              <m:e>
                <m:r>
                  <m:t>a</m:t>
                </m:r>
              </m:e>
              <m:sup>
                <m:r>
                  <m:rPr>
                    <m:sty m:val="p"/>
                  </m:rPr>
                  <m:t>2</m:t>
                </m:r>
              </m:sup>
            </m:sSup>
            <m:r>
              <m:rPr>
                <m:sty m:val="p"/>
              </m:rPr>
              <m:t>-</m:t>
            </m:r>
            <m:sSup>
              <m:sSupPr>
                <m:ctrlPr/>
              </m:sSupPr>
              <m:e>
                <m:r>
                  <m:t>x</m:t>
                </m:r>
              </m:e>
              <m:sup>
                <m:r>
                  <m:rPr>
                    <m:sty m:val="p"/>
                  </m:rPr>
                  <m:t>2</m:t>
                </m:r>
              </m:sup>
            </m:sSup>
          </m:e>
        </m:rad>
      </m:oMath>
      <w:r w:rsidR="00B44B58">
        <w:rPr>
          <w:rFonts w:ascii="Times New Roman" w:hAnsi="Times New Roman"/>
        </w:rPr>
        <w:t>,</w:t>
      </w:r>
      <w:r>
        <w:rPr>
          <w:rFonts w:ascii="Times New Roman" w:hAnsi="Times New Roman"/>
        </w:rPr>
        <w:tab/>
      </w:r>
      <w:r w:rsidR="00DC3418">
        <w:rPr>
          <w:rFonts w:ascii="Times New Roman" w:hAnsi="Times New Roman"/>
        </w:rPr>
        <w:t>(2.16)</w:t>
      </w:r>
    </w:p>
    <w:p w:rsidR="008B66C3" w:rsidRDefault="004F062F" w:rsidP="000F526C">
      <w:pPr>
        <w:spacing w:line="480" w:lineRule="auto"/>
        <w:jc w:val="both"/>
        <w:rPr>
          <w:rFonts w:ascii="Times New Roman" w:hAnsi="Times New Roman"/>
        </w:rPr>
      </w:pPr>
      <w:r>
        <w:rPr>
          <w:rFonts w:ascii="Times New Roman" w:hAnsi="Times New Roman"/>
        </w:rPr>
        <w:t>w</w:t>
      </w:r>
      <w:r w:rsidR="008B66C3">
        <w:rPr>
          <w:rFonts w:ascii="Times New Roman" w:hAnsi="Times New Roman"/>
        </w:rPr>
        <w:t xml:space="preserve">here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=E</m:t>
        </m:r>
      </m:oMath>
      <w:r w:rsidR="008B66C3">
        <w:rPr>
          <w:rFonts w:ascii="Times New Roman" w:hAnsi="Times New Roman"/>
        </w:rPr>
        <w:t xml:space="preserve"> in the plane stress cond</w:t>
      </w:r>
      <w:r w:rsidR="006E7754">
        <w:rPr>
          <w:rFonts w:ascii="Times New Roman" w:hAnsi="Times New Roman"/>
        </w:rPr>
        <w:t>i</w:t>
      </w:r>
      <w:r w:rsidR="008B66C3">
        <w:rPr>
          <w:rFonts w:ascii="Times New Roman" w:hAnsi="Times New Roman"/>
        </w:rPr>
        <w:t xml:space="preserve">tion, </w:t>
      </w:r>
      <m:oMath>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008B66C3">
        <w:rPr>
          <w:rFonts w:ascii="Times New Roman" w:hAnsi="Times New Roman"/>
        </w:rPr>
        <w:t xml:space="preserve"> in the plane strain condition</w:t>
      </w:r>
      <w:r w:rsidR="00BA730A">
        <w:rPr>
          <w:rFonts w:ascii="Times New Roman" w:hAnsi="Times New Roman"/>
        </w:rPr>
        <w:t>,</w:t>
      </w:r>
      <w:r w:rsidR="008B66C3">
        <w:rPr>
          <w:rFonts w:ascii="Times New Roman" w:hAnsi="Times New Roman"/>
        </w:rPr>
        <w:t xml:space="preserve"> </w:t>
      </w:r>
      <m:oMath>
        <m:r>
          <w:rPr>
            <w:rFonts w:ascii="Cambria Math" w:hAnsi="Cambria Math"/>
          </w:rPr>
          <m:t>E</m:t>
        </m:r>
      </m:oMath>
      <w:r w:rsidR="00707FFE">
        <w:rPr>
          <w:rFonts w:ascii="Times New Roman" w:hAnsi="Times New Roman"/>
        </w:rPr>
        <w:t xml:space="preserve"> is Young’s modulus, and </w:t>
      </w:r>
      <m:oMath>
        <m:r>
          <w:rPr>
            <w:rFonts w:ascii="Cambria Math" w:hAnsi="Cambria Math"/>
          </w:rPr>
          <m:t>ν</m:t>
        </m:r>
      </m:oMath>
      <w:r w:rsidR="008B66C3">
        <w:rPr>
          <w:rFonts w:ascii="Times New Roman" w:hAnsi="Times New Roman"/>
        </w:rPr>
        <w:t xml:space="preserve"> </w:t>
      </w:r>
      <w:r w:rsidR="00707FFE">
        <w:rPr>
          <w:rFonts w:ascii="Times New Roman" w:hAnsi="Times New Roman"/>
        </w:rPr>
        <w:t xml:space="preserve">is </w:t>
      </w:r>
      <w:r w:rsidR="008B66C3">
        <w:rPr>
          <w:rFonts w:ascii="Times New Roman" w:hAnsi="Times New Roman"/>
        </w:rPr>
        <w:t>the</w:t>
      </w:r>
      <w:r w:rsidR="00707FFE">
        <w:rPr>
          <w:rFonts w:ascii="Times New Roman" w:hAnsi="Times New Roman"/>
        </w:rPr>
        <w:t xml:space="preserve"> </w:t>
      </w:r>
      <w:r w:rsidR="008B66C3">
        <w:rPr>
          <w:rFonts w:ascii="Times New Roman" w:hAnsi="Times New Roman"/>
        </w:rPr>
        <w:t>Poisson’s ratio.</w:t>
      </w:r>
    </w:p>
    <w:p w:rsidR="00E36447" w:rsidRDefault="00E36447">
      <w:pPr>
        <w:rPr>
          <w:rFonts w:ascii="Times New Roman" w:hAnsi="Times New Roman"/>
        </w:rPr>
      </w:pPr>
      <w:r>
        <w:rPr>
          <w:rFonts w:ascii="Times New Roman" w:hAnsi="Times New Roman"/>
        </w:rPr>
        <w:br w:type="page"/>
      </w:r>
    </w:p>
    <w:p w:rsidR="00DE6C6B" w:rsidRDefault="0074161C" w:rsidP="00A56962">
      <w:pPr>
        <w:widowControl w:val="0"/>
        <w:jc w:val="center"/>
        <w:rPr>
          <w:rFonts w:ascii="Times New Roman" w:eastAsiaTheme="minorEastAsia" w:hAnsi="Times New Roman"/>
          <w:b/>
          <w:lang w:eastAsia="zh-CN"/>
        </w:rPr>
      </w:pPr>
      <w:r>
        <w:rPr>
          <w:rFonts w:ascii="Times New Roman" w:hAnsi="Times New Roman"/>
          <w:b/>
        </w:rPr>
        <w:lastRenderedPageBreak/>
        <w:t>2</w:t>
      </w:r>
      <w:r w:rsidR="00DE6C6B">
        <w:rPr>
          <w:rFonts w:ascii="Times New Roman" w:hAnsi="Times New Roman"/>
          <w:b/>
        </w:rPr>
        <w:t xml:space="preserve">.2 </w:t>
      </w:r>
      <w:r w:rsidR="00D0275A">
        <w:rPr>
          <w:rFonts w:ascii="Times New Roman" w:hAnsi="Times New Roman"/>
          <w:b/>
        </w:rPr>
        <w:t>Force Equilibrium Equation</w:t>
      </w:r>
    </w:p>
    <w:p w:rsidR="00DE6C6B" w:rsidRDefault="00DE6C6B" w:rsidP="00DE6C6B">
      <w:pPr>
        <w:widowControl w:val="0"/>
        <w:rPr>
          <w:rFonts w:ascii="Times New Roman" w:eastAsiaTheme="minorEastAsia" w:hAnsi="Times New Roman"/>
          <w:b/>
          <w:lang w:eastAsia="zh-CN"/>
        </w:rPr>
      </w:pPr>
    </w:p>
    <w:p w:rsidR="00B82D18" w:rsidRDefault="00B82D18" w:rsidP="00B82D18">
      <w:pPr>
        <w:pStyle w:val="Paragraph"/>
        <w:jc w:val="center"/>
      </w:pPr>
      <w:r>
        <w:rPr>
          <w:noProof/>
          <w:lang w:eastAsia="zh-CN"/>
        </w:rPr>
        <w:drawing>
          <wp:inline distT="0" distB="0" distL="0" distR="0" wp14:anchorId="3D8A6E83" wp14:editId="02BE758E">
            <wp:extent cx="3624809" cy="2952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80191" cy="2997864"/>
                    </a:xfrm>
                    <a:prstGeom prst="rect">
                      <a:avLst/>
                    </a:prstGeom>
                    <a:noFill/>
                  </pic:spPr>
                </pic:pic>
              </a:graphicData>
            </a:graphic>
          </wp:inline>
        </w:drawing>
      </w:r>
    </w:p>
    <w:p w:rsidR="00B82D18" w:rsidRPr="007A73C9" w:rsidRDefault="00B82D18" w:rsidP="006C445A">
      <w:pPr>
        <w:pStyle w:val="Listoffigures"/>
      </w:pPr>
      <w:bookmarkStart w:id="12" w:name="_Toc450318550"/>
      <w:r w:rsidRPr="007A73C9">
        <w:rPr>
          <w:lang w:val="en-CA"/>
        </w:rPr>
        <w:t>Fig</w:t>
      </w:r>
      <w:r w:rsidR="002E3CE9">
        <w:rPr>
          <w:lang w:val="en-CA"/>
        </w:rPr>
        <w:t>ure</w:t>
      </w:r>
      <w:r w:rsidRPr="007A73C9">
        <w:rPr>
          <w:lang w:val="en-CA"/>
        </w:rPr>
        <w:t xml:space="preserve"> </w:t>
      </w:r>
      <w:r w:rsidR="000648C1">
        <w:rPr>
          <w:lang w:val="en-CA"/>
        </w:rPr>
        <w:t>2.4</w:t>
      </w:r>
      <w:r w:rsidRPr="007A73C9">
        <w:rPr>
          <w:lang w:val="en-CA"/>
        </w:rPr>
        <w:t xml:space="preserve"> A body in a state of elastostatic equilibrium</w:t>
      </w:r>
      <w:bookmarkEnd w:id="12"/>
    </w:p>
    <w:p w:rsidR="00B82D18" w:rsidRPr="007A73C9" w:rsidRDefault="00B82D18" w:rsidP="00C32C6A">
      <w:pPr>
        <w:spacing w:before="400" w:line="480" w:lineRule="auto"/>
        <w:ind w:firstLine="720"/>
        <w:jc w:val="both"/>
        <w:rPr>
          <w:rFonts w:ascii="Times New Roman" w:hAnsi="Times New Roman"/>
          <w:bCs/>
          <w:iCs/>
        </w:rPr>
      </w:pPr>
      <w:r w:rsidRPr="00A841D9">
        <w:rPr>
          <w:rFonts w:ascii="Times New Roman" w:hAnsi="Times New Roman"/>
        </w:rPr>
        <w:t>Fig</w:t>
      </w:r>
      <w:r w:rsidR="00BD0E22">
        <w:rPr>
          <w:rFonts w:ascii="Times New Roman" w:hAnsi="Times New Roman"/>
        </w:rPr>
        <w:t>ure</w:t>
      </w:r>
      <w:r w:rsidRPr="00A841D9">
        <w:rPr>
          <w:rFonts w:ascii="Times New Roman" w:hAnsi="Times New Roman"/>
        </w:rPr>
        <w:t xml:space="preserve">. </w:t>
      </w:r>
      <w:r w:rsidR="000648C1" w:rsidRPr="00A841D9">
        <w:rPr>
          <w:rFonts w:ascii="Times New Roman" w:hAnsi="Times New Roman"/>
        </w:rPr>
        <w:t>2.4</w:t>
      </w:r>
      <w:r w:rsidRPr="00A841D9">
        <w:rPr>
          <w:rFonts w:ascii="Times New Roman" w:hAnsi="Times New Roman"/>
        </w:rPr>
        <w:t xml:space="preserve"> shows</w:t>
      </w:r>
      <w:r w:rsidRPr="007A73C9">
        <w:rPr>
          <w:rFonts w:ascii="Times New Roman" w:hAnsi="Times New Roman"/>
        </w:rPr>
        <w:t xml:space="preserve"> a body with a fracture under equilibrium state. </w:t>
      </w:r>
      <m:oMath>
        <m:sSub>
          <m:sSubPr>
            <m:ctrlPr>
              <w:rPr>
                <w:rFonts w:ascii="Cambria Math" w:hAnsi="Cambria Math"/>
                <w:bCs/>
                <w:i/>
                <w:iCs/>
              </w:rPr>
            </m:ctrlPr>
          </m:sSubPr>
          <m:e>
            <m:r>
              <m:rPr>
                <m:sty m:val="bi"/>
              </m:rPr>
              <w:rPr>
                <w:rFonts w:ascii="Cambria Math" w:hAnsi="Cambria Math"/>
              </w:rPr>
              <m:t>n</m:t>
            </m:r>
          </m:e>
          <m:sub>
            <m:r>
              <w:rPr>
                <w:rFonts w:ascii="Cambria Math" w:hAnsi="Cambria Math"/>
              </w:rPr>
              <m:t>t</m:t>
            </m:r>
          </m:sub>
        </m:sSub>
      </m:oMath>
      <w:r w:rsidRPr="007A73C9">
        <w:rPr>
          <w:rFonts w:ascii="Times New Roman" w:hAnsi="Times New Roman"/>
          <w:bCs/>
          <w:iCs/>
        </w:rPr>
        <w:t xml:space="preserve"> is the unit outward normal vector to the external boundary, </w:t>
      </w:r>
      <m:oMath>
        <m:r>
          <m:rPr>
            <m:sty m:val="bi"/>
          </m:rPr>
          <w:rPr>
            <w:rFonts w:ascii="Cambria Math" w:hAnsi="Cambria Math"/>
          </w:rPr>
          <m:t>t</m:t>
        </m:r>
      </m:oMath>
      <w:r w:rsidRPr="007A73C9">
        <w:rPr>
          <w:rFonts w:ascii="Times New Roman" w:hAnsi="Times New Roman"/>
          <w:bCs/>
          <w:iCs/>
        </w:rPr>
        <w:t xml:space="preserve"> is the prescribed traction applied </w:t>
      </w:r>
      <w:r w:rsidR="00757241">
        <w:rPr>
          <w:rFonts w:ascii="Times New Roman" w:hAnsi="Times New Roman"/>
          <w:bCs/>
          <w:iCs/>
        </w:rPr>
        <w:t>to</w:t>
      </w:r>
      <w:r w:rsidRPr="007A73C9">
        <w:rPr>
          <w:rFonts w:ascii="Times New Roman" w:hAnsi="Times New Roman"/>
          <w:bCs/>
          <w:iCs/>
        </w:rPr>
        <w:t xml:space="preserve"> the boundary,</w:t>
      </w:r>
      <w:r w:rsidR="0095577C">
        <w:rPr>
          <w:rFonts w:ascii="Times New Roman" w:hAnsi="Times New Roman"/>
          <w:bCs/>
          <w:iCs/>
        </w:rPr>
        <w:t xml:space="preserve"> and</w:t>
      </w:r>
      <w:r w:rsidRPr="007A73C9">
        <w:rPr>
          <w:rFonts w:ascii="Times New Roman" w:hAnsi="Times New Roman"/>
          <w:bCs/>
          <w:iCs/>
        </w:rPr>
        <w:t xml:space="preserve">  </w:t>
      </w:r>
      <m:oMath>
        <m:acc>
          <m:accPr>
            <m:chr m:val="̅"/>
            <m:ctrlPr>
              <w:rPr>
                <w:rFonts w:ascii="Cambria Math" w:hAnsi="Cambria Math"/>
                <w:bCs/>
                <w:i/>
                <w:iCs/>
              </w:rPr>
            </m:ctrlPr>
          </m:accPr>
          <m:e>
            <m:r>
              <m:rPr>
                <m:sty m:val="bi"/>
              </m:rPr>
              <w:rPr>
                <w:rFonts w:ascii="Cambria Math" w:hAnsi="Cambria Math"/>
              </w:rPr>
              <m:t>u</m:t>
            </m:r>
          </m:e>
        </m:acc>
      </m:oMath>
      <w:r w:rsidRPr="007A73C9">
        <w:rPr>
          <w:rFonts w:ascii="Times New Roman" w:hAnsi="Times New Roman"/>
          <w:bCs/>
          <w:iCs/>
        </w:rPr>
        <w:t xml:space="preserve"> is prescribed displacement on the external boundary. On the inner fracture boundary </w:t>
      </w:r>
      <m:oMath>
        <m:sSub>
          <m:sSubPr>
            <m:ctrlPr>
              <w:rPr>
                <w:rFonts w:ascii="Cambria Math" w:hAnsi="Cambria Math"/>
                <w:bCs/>
                <w:i/>
                <w:iCs/>
              </w:rPr>
            </m:ctrlPr>
          </m:sSubPr>
          <m:e>
            <m:r>
              <w:rPr>
                <w:rFonts w:ascii="Cambria Math" w:hAnsi="Cambria Math"/>
                <w:lang w:val="el-GR"/>
              </w:rPr>
              <m:t>Γ</m:t>
            </m:r>
          </m:e>
          <m:sub>
            <m:r>
              <w:rPr>
                <w:rFonts w:ascii="Cambria Math" w:hAnsi="Cambria Math"/>
              </w:rPr>
              <m:t>c</m:t>
            </m:r>
          </m:sub>
        </m:sSub>
      </m:oMath>
      <w:r w:rsidRPr="007A73C9">
        <w:rPr>
          <w:rFonts w:ascii="Times New Roman" w:hAnsi="Times New Roman"/>
          <w:bCs/>
          <w:iCs/>
        </w:rPr>
        <w:t xml:space="preserve">, </w:t>
      </w:r>
      <w:r w:rsidR="009D4309">
        <w:rPr>
          <w:rFonts w:ascii="Times New Roman" w:hAnsi="Times New Roman"/>
          <w:bCs/>
          <w:iCs/>
        </w:rPr>
        <w:t xml:space="preserve">the </w:t>
      </w:r>
      <w:r w:rsidRPr="007A73C9">
        <w:rPr>
          <w:rFonts w:ascii="Times New Roman" w:hAnsi="Times New Roman"/>
          <w:bCs/>
          <w:iCs/>
        </w:rPr>
        <w:t>fracture pore pressure</w:t>
      </w:r>
      <w:r w:rsidR="0095577C">
        <w:rPr>
          <w:rFonts w:ascii="Times New Roman" w:hAnsi="Times New Roman"/>
          <w:bCs/>
          <w:iCs/>
        </w:rPr>
        <w:t>,</w:t>
      </w:r>
      <w:r w:rsidRPr="007A73C9">
        <w:rPr>
          <w:rFonts w:ascii="Times New Roman" w:hAnsi="Times New Roman"/>
          <w:bCs/>
          <w:iCs/>
        </w:rPr>
        <w:t xml:space="preserve">  </w:t>
      </w:r>
      <m:oMath>
        <m:sSub>
          <m:sSubPr>
            <m:ctrlPr>
              <w:rPr>
                <w:rFonts w:ascii="Cambria Math" w:hAnsi="Cambria Math"/>
                <w:bCs/>
                <w:i/>
                <w:iCs/>
              </w:rPr>
            </m:ctrlPr>
          </m:sSubPr>
          <m:e>
            <m:r>
              <w:rPr>
                <w:rFonts w:ascii="Cambria Math" w:hAnsi="Cambria Math"/>
              </w:rPr>
              <m:t>p</m:t>
            </m:r>
          </m:e>
          <m:sub>
            <m:r>
              <w:rPr>
                <w:rFonts w:ascii="Cambria Math" w:hAnsi="Cambria Math"/>
              </w:rPr>
              <m:t>c</m:t>
            </m:r>
          </m:sub>
        </m:sSub>
      </m:oMath>
      <w:r w:rsidR="0095577C">
        <w:rPr>
          <w:rFonts w:ascii="Times New Roman" w:hAnsi="Times New Roman"/>
          <w:bCs/>
          <w:iCs/>
        </w:rPr>
        <w:t>,</w:t>
      </w:r>
      <w:r w:rsidR="00997B0B">
        <w:rPr>
          <w:rFonts w:ascii="Times New Roman" w:hAnsi="Times New Roman"/>
          <w:bCs/>
          <w:iCs/>
        </w:rPr>
        <w:t xml:space="preserve"> is exerted on the </w:t>
      </w:r>
      <w:r w:rsidRPr="007A73C9">
        <w:rPr>
          <w:rFonts w:ascii="Times New Roman" w:hAnsi="Times New Roman"/>
          <w:bCs/>
          <w:iCs/>
        </w:rPr>
        <w:t xml:space="preserve">fracture inner faces. The two unit outer normal vectors on </w:t>
      </w:r>
      <w:r w:rsidR="00997B0B">
        <w:rPr>
          <w:rFonts w:ascii="Times New Roman" w:hAnsi="Times New Roman"/>
          <w:bCs/>
          <w:iCs/>
        </w:rPr>
        <w:t xml:space="preserve">the </w:t>
      </w:r>
      <w:r w:rsidRPr="007A73C9">
        <w:rPr>
          <w:rFonts w:ascii="Times New Roman" w:hAnsi="Times New Roman"/>
          <w:bCs/>
          <w:iCs/>
        </w:rPr>
        <w:t xml:space="preserve">two fracture faces are </w:t>
      </w:r>
      <m:oMath>
        <m:sSubSup>
          <m:sSubSupPr>
            <m:ctrlPr>
              <w:rPr>
                <w:rFonts w:ascii="Cambria Math" w:hAnsi="Cambria Math"/>
                <w:bCs/>
                <w:i/>
                <w:iCs/>
              </w:rPr>
            </m:ctrlPr>
          </m:sSubSupPr>
          <m:e>
            <m:r>
              <m:rPr>
                <m:sty m:val="bi"/>
              </m:rPr>
              <w:rPr>
                <w:rFonts w:ascii="Cambria Math" w:hAnsi="Cambria Math"/>
              </w:rPr>
              <m:t>n</m:t>
            </m:r>
          </m:e>
          <m:sub>
            <m:r>
              <w:rPr>
                <w:rFonts w:ascii="Cambria Math" w:hAnsi="Cambria Math"/>
              </w:rPr>
              <m:t>c</m:t>
            </m:r>
          </m:sub>
          <m:sup>
            <m:r>
              <w:rPr>
                <w:rFonts w:ascii="Cambria Math" w:hAnsi="Cambria Math"/>
              </w:rPr>
              <m:t>+</m:t>
            </m:r>
          </m:sup>
        </m:sSubSup>
      </m:oMath>
      <w:r w:rsidRPr="007A73C9">
        <w:rPr>
          <w:rFonts w:ascii="Times New Roman" w:hAnsi="Times New Roman"/>
          <w:bCs/>
          <w:iCs/>
        </w:rPr>
        <w:t xml:space="preserve"> and</w:t>
      </w:r>
      <m:oMath>
        <m:r>
          <w:rPr>
            <w:rFonts w:ascii="Cambria Math" w:hAnsi="Cambria Math"/>
          </w:rPr>
          <m:t xml:space="preserve"> </m:t>
        </m:r>
        <m:sSubSup>
          <m:sSubSupPr>
            <m:ctrlPr>
              <w:rPr>
                <w:rFonts w:ascii="Cambria Math" w:hAnsi="Cambria Math"/>
                <w:bCs/>
                <w:i/>
                <w:iCs/>
              </w:rPr>
            </m:ctrlPr>
          </m:sSubSupPr>
          <m:e>
            <m:r>
              <m:rPr>
                <m:sty m:val="bi"/>
              </m:rPr>
              <w:rPr>
                <w:rFonts w:ascii="Cambria Math" w:hAnsi="Cambria Math"/>
              </w:rPr>
              <m:t>n</m:t>
            </m:r>
          </m:e>
          <m:sub>
            <m:r>
              <w:rPr>
                <w:rFonts w:ascii="Cambria Math" w:hAnsi="Cambria Math"/>
              </w:rPr>
              <m:t>c</m:t>
            </m:r>
          </m:sub>
          <m:sup>
            <m:r>
              <w:rPr>
                <w:rFonts w:ascii="Cambria Math" w:hAnsi="Cambria Math"/>
              </w:rPr>
              <m:t>-</m:t>
            </m:r>
          </m:sup>
        </m:sSubSup>
      </m:oMath>
      <w:r w:rsidRPr="007A73C9">
        <w:rPr>
          <w:rFonts w:ascii="Times New Roman" w:hAnsi="Times New Roman"/>
          <w:bCs/>
          <w:iCs/>
        </w:rPr>
        <w:t>.</w:t>
      </w:r>
    </w:p>
    <w:p w:rsidR="00B82D18" w:rsidRPr="007A73C9" w:rsidRDefault="00B82D18" w:rsidP="00C7763F">
      <w:pPr>
        <w:pStyle w:val="Paragraph"/>
        <w:spacing w:after="0" w:line="480" w:lineRule="auto"/>
        <w:ind w:firstLine="720"/>
        <w:jc w:val="both"/>
      </w:pPr>
      <w:r w:rsidRPr="007A73C9">
        <w:t>The governing equation for poromechanics u</w:t>
      </w:r>
      <w:r w:rsidR="00E82962">
        <w:t>nder</w:t>
      </w:r>
      <w:r w:rsidR="00997B0B">
        <w:t xml:space="preserve"> the</w:t>
      </w:r>
      <w:r w:rsidR="00E82962">
        <w:t xml:space="preserve"> quasi-static assumption is</w:t>
      </w:r>
    </w:p>
    <w:p w:rsidR="00B82D18" w:rsidRPr="007A73C9" w:rsidRDefault="005018C6" w:rsidP="005018C6">
      <w:pPr>
        <w:pStyle w:val="sortforequation"/>
        <w:rPr>
          <w:rFonts w:hint="eastAsia"/>
        </w:rPr>
      </w:pPr>
      <w:r>
        <w:rPr>
          <w:rFonts w:ascii="Times New Roman" w:eastAsia="Times New Roman" w:hAnsi="Times New Roman"/>
        </w:rPr>
        <w:tab/>
      </w:r>
      <m:oMath>
        <m:r>
          <m:rPr>
            <m:sty m:val="p"/>
          </m:rPr>
          <m:t>∇⋅</m:t>
        </m:r>
        <m:r>
          <m:rPr>
            <m:sty m:val="bi"/>
          </m:rPr>
          <m:t>σ</m:t>
        </m:r>
        <m:r>
          <m:rPr>
            <m:sty m:val="b"/>
          </m:rPr>
          <m:t>+</m:t>
        </m:r>
        <m:sSub>
          <m:sSubPr>
            <m:ctrlPr/>
          </m:sSubPr>
          <m:e>
            <m:r>
              <m:t>ρ</m:t>
            </m:r>
            <m:ctrlPr>
              <w:rPr>
                <w:b/>
              </w:rPr>
            </m:ctrlPr>
          </m:e>
          <m:sub>
            <m:r>
              <m:t>b</m:t>
            </m:r>
          </m:sub>
        </m:sSub>
        <m:r>
          <m:rPr>
            <m:sty m:val="bi"/>
          </m:rPr>
          <m:t>g</m:t>
        </m:r>
        <m:r>
          <m:rPr>
            <m:sty m:val="b"/>
          </m:rPr>
          <m:t>=</m:t>
        </m:r>
        <m:r>
          <m:rPr>
            <m:sty m:val="p"/>
          </m:rPr>
          <m:t>0</m:t>
        </m:r>
      </m:oMath>
      <w:r w:rsidR="00AE1DF0">
        <w:t>,</w:t>
      </w:r>
      <w:r>
        <w:tab/>
      </w:r>
      <w:r w:rsidR="00151B40" w:rsidRPr="005018C6">
        <w:rPr>
          <w:rFonts w:ascii="Times New Roman" w:hAnsi="Times New Roman"/>
        </w:rPr>
        <w:t>(2.17</w:t>
      </w:r>
      <w:r w:rsidR="00B82D18" w:rsidRPr="005018C6">
        <w:rPr>
          <w:rFonts w:ascii="Times New Roman" w:hAnsi="Times New Roman"/>
        </w:rPr>
        <w:t>)</w:t>
      </w:r>
    </w:p>
    <w:p w:rsidR="00B82D18" w:rsidRPr="007A73C9" w:rsidRDefault="00AE1DF0" w:rsidP="00E47AD0">
      <w:pPr>
        <w:pStyle w:val="Paragraph"/>
        <w:spacing w:after="0" w:line="480" w:lineRule="auto"/>
        <w:jc w:val="both"/>
      </w:pPr>
      <w:r>
        <w:t>w</w:t>
      </w:r>
      <w:r w:rsidR="00B82D18" w:rsidRPr="007A73C9">
        <w:t xml:space="preserve">here </w:t>
      </w:r>
      <m:oMath>
        <m:r>
          <m:rPr>
            <m:sty m:val="bi"/>
          </m:rPr>
          <w:rPr>
            <w:rFonts w:ascii="Cambria Math" w:hAnsi="Cambria Math"/>
          </w:rPr>
          <m:t>σ</m:t>
        </m:r>
      </m:oMath>
      <w:r w:rsidR="00B82D18" w:rsidRPr="007A73C9">
        <w:rPr>
          <w:b/>
        </w:rPr>
        <w:t xml:space="preserve"> </w:t>
      </w:r>
      <w:r w:rsidR="00B82D18" w:rsidRPr="007A73C9">
        <w:t xml:space="preserve">is </w:t>
      </w:r>
      <w:r w:rsidR="00E82962">
        <w:t xml:space="preserve">the </w:t>
      </w:r>
      <w:r w:rsidR="00B82D18" w:rsidRPr="007A73C9">
        <w:t xml:space="preserve">Cauchy total stress tensor and </w:t>
      </w:r>
      <m:oMath>
        <m:sSub>
          <m:sSubPr>
            <m:ctrlPr>
              <w:rPr>
                <w:rFonts w:ascii="Cambria Math" w:hAnsi="Cambria Math"/>
                <w:i/>
              </w:rPr>
            </m:ctrlPr>
          </m:sSubPr>
          <m:e>
            <m:r>
              <w:rPr>
                <w:rFonts w:ascii="Cambria Math" w:hAnsi="Cambria Math"/>
              </w:rPr>
              <m:t>ρ</m:t>
            </m:r>
          </m:e>
          <m:sub>
            <m:r>
              <w:rPr>
                <w:rFonts w:ascii="Cambria Math" w:hAnsi="Cambria Math"/>
              </w:rPr>
              <m:t>b</m:t>
            </m:r>
          </m:sub>
        </m:sSub>
      </m:oMath>
      <w:r w:rsidR="00B82D18" w:rsidRPr="007A73C9">
        <w:rPr>
          <w:b/>
        </w:rPr>
        <w:t xml:space="preserve"> </w:t>
      </w:r>
      <w:r w:rsidR="00B82D18" w:rsidRPr="007A73C9">
        <w:t>is the bulk density.</w:t>
      </w:r>
    </w:p>
    <w:p w:rsidR="00B82D18" w:rsidRPr="007A73C9" w:rsidRDefault="00B82D18" w:rsidP="00C7763F">
      <w:pPr>
        <w:pStyle w:val="Paragraph"/>
        <w:spacing w:line="480" w:lineRule="auto"/>
        <w:ind w:firstLine="720"/>
        <w:jc w:val="both"/>
      </w:pPr>
      <w:r w:rsidRPr="007A73C9">
        <w:t>The boundary conditions are</w:t>
      </w:r>
    </w:p>
    <w:p w:rsidR="00B82D18" w:rsidRPr="007A73C9" w:rsidRDefault="00317045" w:rsidP="00317045">
      <w:pPr>
        <w:pStyle w:val="sortforequation"/>
        <w:rPr>
          <w:rFonts w:ascii="Times New Roman" w:hAnsi="Times New Roman"/>
        </w:rPr>
      </w:pPr>
      <w:r>
        <w:rPr>
          <w:rFonts w:ascii="Times New Roman" w:eastAsia="Times New Roman" w:hAnsi="Times New Roman"/>
          <w:b/>
          <w:iCs/>
        </w:rPr>
        <w:tab/>
      </w:r>
      <m:oMath>
        <m:r>
          <m:rPr>
            <m:sty m:val="bi"/>
          </m:rPr>
          <m:t>σ</m:t>
        </m:r>
        <m:r>
          <m:rPr>
            <m:sty m:val="p"/>
          </m:rPr>
          <m:t>⋅</m:t>
        </m:r>
        <m:sSub>
          <m:sSubPr>
            <m:ctrlPr>
              <w:rPr>
                <w:b/>
              </w:rPr>
            </m:ctrlPr>
          </m:sSubPr>
          <m:e>
            <m:r>
              <m:rPr>
                <m:sty m:val="bi"/>
              </m:rPr>
              <m:t>n</m:t>
            </m:r>
          </m:e>
          <m:sub>
            <m:r>
              <m:t>t</m:t>
            </m:r>
          </m:sub>
        </m:sSub>
        <m:r>
          <m:rPr>
            <m:sty m:val="p"/>
          </m:rPr>
          <m:t>=</m:t>
        </m:r>
        <m:r>
          <m:rPr>
            <m:sty m:val="bi"/>
          </m:rPr>
          <m:t>t</m:t>
        </m:r>
      </m:oMath>
      <w:r w:rsidR="008913EC">
        <w:rPr>
          <w:rFonts w:ascii="Times New Roman" w:hAnsi="Times New Roman"/>
          <w:b/>
        </w:rPr>
        <w:t xml:space="preserve"> </w:t>
      </w:r>
      <w:r w:rsidR="00B82D18" w:rsidRPr="007A73C9">
        <w:rPr>
          <w:rFonts w:ascii="Times New Roman" w:hAnsi="Times New Roman"/>
        </w:rPr>
        <w:t xml:space="preserve">on </w:t>
      </w:r>
      <m:oMath>
        <m:sSub>
          <m:sSubPr>
            <m:ctrlPr/>
          </m:sSubPr>
          <m:e>
            <m:r>
              <w:rPr>
                <w:lang w:val="el-GR"/>
              </w:rPr>
              <m:t>Γ</m:t>
            </m:r>
          </m:e>
          <m:sub>
            <m:r>
              <m:t>t</m:t>
            </m:r>
          </m:sub>
        </m:sSub>
      </m:oMath>
      <w:r w:rsidR="00013B8D">
        <w:rPr>
          <w:rFonts w:ascii="Times New Roman" w:hAnsi="Times New Roman"/>
        </w:rPr>
        <w:t>,</w:t>
      </w:r>
      <w:r>
        <w:rPr>
          <w:rFonts w:ascii="Times New Roman" w:hAnsi="Times New Roman"/>
        </w:rPr>
        <w:tab/>
      </w:r>
      <w:r w:rsidR="00CF6257">
        <w:rPr>
          <w:rFonts w:ascii="Times New Roman" w:hAnsi="Times New Roman"/>
        </w:rPr>
        <w:t>(2.18a)</w:t>
      </w:r>
    </w:p>
    <w:p w:rsidR="00B82D18" w:rsidRDefault="00317045" w:rsidP="00317045">
      <w:pPr>
        <w:pStyle w:val="sortforequation"/>
        <w:rPr>
          <w:rFonts w:ascii="Times New Roman" w:hAnsi="Times New Roman"/>
          <w:bCs/>
        </w:rPr>
      </w:pPr>
      <w:r>
        <w:rPr>
          <w:rFonts w:ascii="Times New Roman" w:hAnsi="Times New Roman"/>
          <w:b/>
          <w:iCs/>
        </w:rPr>
        <w:tab/>
      </w:r>
      <m:oMath>
        <m:r>
          <m:rPr>
            <m:sty m:val="bi"/>
          </m:rPr>
          <m:t>u</m:t>
        </m:r>
        <m:r>
          <m:rPr>
            <m:sty m:val="p"/>
          </m:rPr>
          <m:t>=</m:t>
        </m:r>
        <m:bar>
          <m:barPr>
            <m:pos m:val="top"/>
            <m:ctrlPr/>
          </m:barPr>
          <m:e>
            <m:r>
              <m:rPr>
                <m:sty m:val="bi"/>
              </m:rPr>
              <m:t>u</m:t>
            </m:r>
          </m:e>
        </m:bar>
      </m:oMath>
      <w:r w:rsidR="00B82D18" w:rsidRPr="007A73C9">
        <w:rPr>
          <w:rFonts w:ascii="Times New Roman" w:hAnsi="Times New Roman"/>
        </w:rPr>
        <w:t xml:space="preserve"> on </w:t>
      </w:r>
      <m:oMath>
        <m:sSub>
          <m:sSubPr>
            <m:ctrlPr/>
          </m:sSubPr>
          <m:e>
            <m:r>
              <w:rPr>
                <w:lang w:val="el-GR"/>
              </w:rPr>
              <m:t>Γ</m:t>
            </m:r>
          </m:e>
          <m:sub>
            <m:r>
              <m:t>u</m:t>
            </m:r>
          </m:sub>
        </m:sSub>
      </m:oMath>
      <w:r w:rsidR="00E34539">
        <w:rPr>
          <w:rFonts w:ascii="Times New Roman" w:hAnsi="Times New Roman"/>
        </w:rPr>
        <w:t>,</w:t>
      </w:r>
      <w:r>
        <w:rPr>
          <w:rFonts w:ascii="Times New Roman" w:hAnsi="Times New Roman"/>
        </w:rPr>
        <w:tab/>
      </w:r>
      <w:r w:rsidR="006E50CE">
        <w:rPr>
          <w:rFonts w:ascii="Times New Roman" w:hAnsi="Times New Roman"/>
          <w:bCs/>
        </w:rPr>
        <w:t>(2.18b)</w:t>
      </w:r>
    </w:p>
    <w:p w:rsidR="002C16DA" w:rsidRPr="002C16DA" w:rsidRDefault="002C16DA" w:rsidP="002C16DA">
      <w:r>
        <w:t>and</w:t>
      </w:r>
    </w:p>
    <w:p w:rsidR="00B82D18" w:rsidRDefault="00317045" w:rsidP="00317045">
      <w:pPr>
        <w:pStyle w:val="sortforequation"/>
        <w:rPr>
          <w:rFonts w:ascii="Times New Roman" w:hAnsi="Times New Roman"/>
          <w:bCs/>
          <w:iCs/>
        </w:rPr>
      </w:pPr>
      <w:r>
        <w:rPr>
          <w:rFonts w:ascii="Times New Roman" w:hAnsi="Times New Roman"/>
          <w:b/>
          <w:iCs/>
        </w:rPr>
        <w:tab/>
      </w:r>
      <m:oMath>
        <m:r>
          <m:rPr>
            <m:sty m:val="bi"/>
          </m:rPr>
          <m:t>σ</m:t>
        </m:r>
        <m:r>
          <m:rPr>
            <m:sty m:val="p"/>
          </m:rPr>
          <m:t>⋅</m:t>
        </m:r>
        <m:sSubSup>
          <m:sSubSupPr>
            <m:ctrlPr/>
          </m:sSubSupPr>
          <m:e>
            <m:r>
              <m:rPr>
                <m:sty m:val="bi"/>
              </m:rPr>
              <m:t>n</m:t>
            </m:r>
          </m:e>
          <m:sub>
            <m:r>
              <m:t>c</m:t>
            </m:r>
            <m:ctrlPr>
              <w:rPr>
                <w:bCs/>
                <w:iCs/>
              </w:rPr>
            </m:ctrlPr>
          </m:sub>
          <m:sup>
            <m:r>
              <m:rPr>
                <m:sty m:val="p"/>
              </m:rPr>
              <m:t>-</m:t>
            </m:r>
          </m:sup>
        </m:sSubSup>
        <m:r>
          <m:rPr>
            <m:sty m:val="p"/>
          </m:rPr>
          <m:t>=-</m:t>
        </m:r>
        <m:r>
          <m:rPr>
            <m:sty m:val="b"/>
          </m:rPr>
          <m:t>σ</m:t>
        </m:r>
        <m:r>
          <m:rPr>
            <m:sty m:val="p"/>
          </m:rPr>
          <m:t>⋅</m:t>
        </m:r>
        <m:sSubSup>
          <m:sSubSupPr>
            <m:ctrlPr/>
          </m:sSubSupPr>
          <m:e>
            <m:r>
              <m:rPr>
                <m:sty m:val="bi"/>
              </m:rPr>
              <m:t>n</m:t>
            </m:r>
          </m:e>
          <m:sub>
            <m:r>
              <m:rPr>
                <m:sty m:val="bi"/>
              </m:rPr>
              <m:t>c</m:t>
            </m:r>
            <m:ctrlPr>
              <w:rPr>
                <w:b/>
              </w:rPr>
            </m:ctrlPr>
          </m:sub>
          <m:sup>
            <m:r>
              <m:rPr>
                <m:sty m:val="p"/>
              </m:rPr>
              <m:t>+</m:t>
            </m:r>
          </m:sup>
        </m:sSubSup>
        <m:r>
          <m:rPr>
            <m:sty m:val="p"/>
          </m:rPr>
          <m:t>=-</m:t>
        </m:r>
        <m:sSub>
          <m:sSubPr>
            <m:ctrlPr/>
          </m:sSubPr>
          <m:e>
            <m:r>
              <m:t>p</m:t>
            </m:r>
          </m:e>
          <m:sub>
            <m:r>
              <m:t>c</m:t>
            </m:r>
          </m:sub>
        </m:sSub>
        <m:sSubSup>
          <m:sSubSupPr>
            <m:ctrlPr/>
          </m:sSubSupPr>
          <m:e>
            <m:r>
              <m:rPr>
                <m:sty m:val="bi"/>
              </m:rPr>
              <m:t>n</m:t>
            </m:r>
            <m:ctrlPr>
              <w:rPr>
                <w:b/>
              </w:rPr>
            </m:ctrlPr>
          </m:e>
          <m:sub>
            <m:r>
              <m:rPr>
                <m:sty m:val="p"/>
              </m:rPr>
              <m:t>c</m:t>
            </m:r>
          </m:sub>
          <m:sup>
            <m:r>
              <m:rPr>
                <m:sty m:val="b"/>
              </m:rPr>
              <m:t>+</m:t>
            </m:r>
            <m:ctrlPr>
              <w:rPr>
                <w:b/>
              </w:rPr>
            </m:ctrlPr>
          </m:sup>
        </m:sSubSup>
        <m:r>
          <m:rPr>
            <m:sty m:val="p"/>
          </m:rPr>
          <m:t>=</m:t>
        </m:r>
        <m:sSub>
          <m:sSubPr>
            <m:ctrlPr/>
          </m:sSubPr>
          <m:e>
            <m:r>
              <m:t>p</m:t>
            </m:r>
          </m:e>
          <m:sub>
            <m:r>
              <m:t>c</m:t>
            </m:r>
          </m:sub>
        </m:sSub>
        <m:sSubSup>
          <m:sSubSupPr>
            <m:ctrlPr/>
          </m:sSubSupPr>
          <m:e>
            <m:r>
              <m:rPr>
                <m:sty m:val="bi"/>
              </m:rPr>
              <m:t>n</m:t>
            </m:r>
            <m:ctrlPr>
              <w:rPr>
                <w:b/>
              </w:rPr>
            </m:ctrlPr>
          </m:e>
          <m:sub>
            <m:r>
              <m:rPr>
                <m:sty m:val="bi"/>
              </m:rPr>
              <m:t>c</m:t>
            </m:r>
            <m:ctrlPr>
              <w:rPr>
                <w:b/>
              </w:rPr>
            </m:ctrlPr>
          </m:sub>
          <m:sup>
            <m:r>
              <m:rPr>
                <m:sty m:val="p"/>
              </m:rPr>
              <m:t>-</m:t>
            </m:r>
          </m:sup>
        </m:sSubSup>
        <m:r>
          <m:rPr>
            <m:sty m:val="p"/>
          </m:rPr>
          <m:t>=</m:t>
        </m:r>
        <m:sSub>
          <m:sSubPr>
            <m:ctrlPr/>
          </m:sSubPr>
          <m:e>
            <m:r>
              <m:t>p</m:t>
            </m:r>
          </m:e>
          <m:sub>
            <m:r>
              <m:t>c</m:t>
            </m:r>
          </m:sub>
        </m:sSub>
        <m:sSub>
          <m:sSubPr>
            <m:ctrlPr>
              <w:rPr>
                <w:b/>
              </w:rPr>
            </m:ctrlPr>
          </m:sSubPr>
          <m:e>
            <m:r>
              <m:rPr>
                <m:sty m:val="bi"/>
              </m:rPr>
              <m:t>n</m:t>
            </m:r>
          </m:e>
          <m:sub>
            <m:r>
              <m:rPr>
                <m:sty m:val="bi"/>
              </m:rPr>
              <m:t>c</m:t>
            </m:r>
          </m:sub>
        </m:sSub>
        <m:r>
          <m:rPr>
            <m:sty m:val="p"/>
          </m:rPr>
          <m:t>=</m:t>
        </m:r>
        <m:acc>
          <m:accPr>
            <m:chr m:val="̅"/>
            <m:ctrlPr>
              <w:rPr>
                <w:b/>
                <w:bCs/>
                <w:iCs/>
              </w:rPr>
            </m:ctrlPr>
          </m:accPr>
          <m:e>
            <m:r>
              <m:rPr>
                <m:sty m:val="bi"/>
              </m:rPr>
              <m:t>p</m:t>
            </m:r>
          </m:e>
        </m:acc>
      </m:oMath>
      <w:r w:rsidR="00B82D18" w:rsidRPr="007A73C9">
        <w:rPr>
          <w:rFonts w:ascii="Times New Roman" w:hAnsi="Times New Roman"/>
          <w:b/>
          <w:bCs/>
          <w:iCs/>
        </w:rPr>
        <w:t xml:space="preserve"> </w:t>
      </w:r>
      <w:r w:rsidR="00B82D18" w:rsidRPr="007A73C9">
        <w:rPr>
          <w:rFonts w:ascii="Times New Roman" w:hAnsi="Times New Roman"/>
          <w:bCs/>
          <w:iCs/>
        </w:rPr>
        <w:t xml:space="preserve">on </w:t>
      </w:r>
      <m:oMath>
        <m:sSub>
          <m:sSubPr>
            <m:ctrlPr>
              <w:rPr>
                <w:bCs/>
                <w:iCs/>
              </w:rPr>
            </m:ctrlPr>
          </m:sSubPr>
          <m:e>
            <m:r>
              <w:rPr>
                <w:lang w:val="el-GR"/>
              </w:rPr>
              <m:t>Γ</m:t>
            </m:r>
          </m:e>
          <m:sub>
            <m:r>
              <m:t>c</m:t>
            </m:r>
          </m:sub>
        </m:sSub>
      </m:oMath>
      <w:r w:rsidR="00AE1DF0">
        <w:rPr>
          <w:rFonts w:ascii="Times New Roman" w:hAnsi="Times New Roman"/>
          <w:bCs/>
          <w:iCs/>
        </w:rPr>
        <w:t>.</w:t>
      </w:r>
      <w:r>
        <w:rPr>
          <w:rFonts w:ascii="Times New Roman" w:hAnsi="Times New Roman"/>
          <w:bCs/>
          <w:iCs/>
        </w:rPr>
        <w:tab/>
      </w:r>
      <w:r w:rsidR="006E50CE">
        <w:rPr>
          <w:rFonts w:ascii="Times New Roman" w:hAnsi="Times New Roman"/>
          <w:bCs/>
          <w:iCs/>
        </w:rPr>
        <w:t>(2.18c)</w:t>
      </w:r>
    </w:p>
    <w:p w:rsidR="00CF4985" w:rsidRPr="00553CC6" w:rsidRDefault="00997B0B" w:rsidP="00C7763F">
      <w:pPr>
        <w:spacing w:line="480" w:lineRule="auto"/>
        <w:ind w:firstLine="720"/>
        <w:rPr>
          <w:rFonts w:ascii="Times New Roman" w:hAnsi="Times New Roman"/>
        </w:rPr>
      </w:pPr>
      <w:r>
        <w:rPr>
          <w:rFonts w:ascii="Times New Roman" w:hAnsi="Times New Roman"/>
        </w:rPr>
        <w:lastRenderedPageBreak/>
        <w:t>Here</w:t>
      </w:r>
      <w:r w:rsidR="00047892">
        <w:rPr>
          <w:rFonts w:ascii="Times New Roman" w:hAnsi="Times New Roman"/>
        </w:rPr>
        <w:t xml:space="preserve"> </w:t>
      </w:r>
      <w:r>
        <w:rPr>
          <w:rFonts w:ascii="Times New Roman" w:hAnsi="Times New Roman"/>
        </w:rPr>
        <w:t xml:space="preserve">we make the assumption of </w:t>
      </w:r>
      <w:r w:rsidR="00CF4985" w:rsidRPr="00553CC6">
        <w:rPr>
          <w:rFonts w:ascii="Times New Roman" w:hAnsi="Times New Roman"/>
        </w:rPr>
        <w:t>in</w:t>
      </w:r>
      <w:r>
        <w:rPr>
          <w:rFonts w:ascii="Times New Roman" w:hAnsi="Times New Roman"/>
        </w:rPr>
        <w:t>f</w:t>
      </w:r>
      <w:r w:rsidR="00CF4985" w:rsidRPr="00553CC6">
        <w:rPr>
          <w:rFonts w:ascii="Times New Roman" w:hAnsi="Times New Roman"/>
        </w:rPr>
        <w:t>i</w:t>
      </w:r>
      <w:r>
        <w:rPr>
          <w:rFonts w:ascii="Times New Roman" w:hAnsi="Times New Roman"/>
        </w:rPr>
        <w:t>ni</w:t>
      </w:r>
      <w:r w:rsidR="00CF4985" w:rsidRPr="00553CC6">
        <w:rPr>
          <w:rFonts w:ascii="Times New Roman" w:hAnsi="Times New Roman"/>
        </w:rPr>
        <w:t xml:space="preserve">tesimal transformation, </w:t>
      </w:r>
      <w:r>
        <w:rPr>
          <w:rFonts w:ascii="Times New Roman" w:hAnsi="Times New Roman"/>
        </w:rPr>
        <w:t xml:space="preserve">and </w:t>
      </w:r>
      <w:r w:rsidR="002B14DB">
        <w:rPr>
          <w:rFonts w:ascii="Times New Roman" w:hAnsi="Times New Roman"/>
        </w:rPr>
        <w:t xml:space="preserve">it follows </w:t>
      </w:r>
      <w:r w:rsidR="00047892">
        <w:rPr>
          <w:rFonts w:ascii="Times New Roman" w:hAnsi="Times New Roman"/>
        </w:rPr>
        <w:t xml:space="preserve">the </w:t>
      </w:r>
      <w:r w:rsidR="00CF4985" w:rsidRPr="00553CC6">
        <w:rPr>
          <w:rFonts w:ascii="Times New Roman" w:hAnsi="Times New Roman"/>
        </w:rPr>
        <w:t xml:space="preserve">strain tensor </w:t>
      </w:r>
      <w:r>
        <w:rPr>
          <w:rFonts w:ascii="Times New Roman" w:hAnsi="Times New Roman"/>
        </w:rPr>
        <w:t xml:space="preserve">is </w:t>
      </w:r>
      <w:r w:rsidR="00CF4985" w:rsidRPr="00553CC6">
        <w:rPr>
          <w:rFonts w:ascii="Times New Roman" w:hAnsi="Times New Roman"/>
        </w:rPr>
        <w:t>defined as the symmetr</w:t>
      </w:r>
      <w:r w:rsidR="00847DCD">
        <w:rPr>
          <w:rFonts w:ascii="Times New Roman" w:hAnsi="Times New Roman"/>
        </w:rPr>
        <w:t>ic gradient of the displacement</w:t>
      </w:r>
      <w:r w:rsidR="002D144D">
        <w:rPr>
          <w:rFonts w:ascii="Times New Roman" w:hAnsi="Times New Roman"/>
        </w:rPr>
        <w:t>:</w:t>
      </w:r>
    </w:p>
    <w:p w:rsidR="00CF4985" w:rsidRDefault="00D87F84" w:rsidP="00847DCD">
      <w:pPr>
        <w:pStyle w:val="sortforequation"/>
        <w:rPr>
          <w:rFonts w:ascii="Times New Roman" w:hAnsi="Times New Roman"/>
          <w:bCs/>
          <w:iCs/>
        </w:rPr>
      </w:pPr>
      <w:r>
        <w:rPr>
          <w:rFonts w:ascii="Times New Roman" w:hAnsi="Times New Roman"/>
          <w:b/>
          <w:iCs/>
        </w:rPr>
        <w:tab/>
      </w:r>
      <m:oMath>
        <m:r>
          <m:rPr>
            <m:sty m:val="bi"/>
          </m:rPr>
          <m:t>ε</m:t>
        </m:r>
        <m:r>
          <m:rPr>
            <m:sty m:val="p"/>
          </m:rPr>
          <m:t>=</m:t>
        </m:r>
        <m:f>
          <m:fPr>
            <m:ctrlPr>
              <w:rPr>
                <w:bCs/>
                <w:iCs/>
              </w:rPr>
            </m:ctrlPr>
          </m:fPr>
          <m:num>
            <m:r>
              <m:rPr>
                <m:sty m:val="p"/>
              </m:rPr>
              <m:t>1</m:t>
            </m:r>
          </m:num>
          <m:den>
            <m:r>
              <m:rPr>
                <m:sty m:val="p"/>
              </m:rPr>
              <m:t>2</m:t>
            </m:r>
          </m:den>
        </m:f>
        <m:d>
          <m:dPr>
            <m:ctrlPr>
              <w:rPr>
                <w:bCs/>
                <w:iCs/>
              </w:rPr>
            </m:ctrlPr>
          </m:dPr>
          <m:e>
            <m:r>
              <m:t>∇</m:t>
            </m:r>
            <m:r>
              <m:rPr>
                <m:sty m:val="bi"/>
              </m:rPr>
              <m:t>u</m:t>
            </m:r>
            <m:r>
              <m:rPr>
                <m:sty m:val="p"/>
              </m:rPr>
              <m:t>+</m:t>
            </m:r>
            <m:sSup>
              <m:sSupPr>
                <m:ctrlPr>
                  <w:rPr>
                    <w:bCs/>
                    <w:iCs/>
                  </w:rPr>
                </m:ctrlPr>
              </m:sSupPr>
              <m:e>
                <m:r>
                  <m:t>∇</m:t>
                </m:r>
              </m:e>
              <m:sup>
                <m:r>
                  <m:t>T</m:t>
                </m:r>
              </m:sup>
            </m:sSup>
            <m:r>
              <m:rPr>
                <m:sty m:val="bi"/>
              </m:rPr>
              <m:t>u</m:t>
            </m:r>
          </m:e>
        </m:d>
      </m:oMath>
      <w:r>
        <w:rPr>
          <w:rFonts w:ascii="Times New Roman" w:hAnsi="Times New Roman"/>
          <w:bCs/>
          <w:iCs/>
        </w:rPr>
        <w:tab/>
      </w:r>
      <w:r w:rsidR="00CF4985" w:rsidRPr="00553CC6">
        <w:rPr>
          <w:rFonts w:ascii="Times New Roman" w:hAnsi="Times New Roman"/>
          <w:bCs/>
          <w:iCs/>
        </w:rPr>
        <w:t>(</w:t>
      </w:r>
      <w:r w:rsidR="008345F4">
        <w:rPr>
          <w:rFonts w:ascii="Times New Roman" w:hAnsi="Times New Roman"/>
          <w:bCs/>
          <w:iCs/>
        </w:rPr>
        <w:t>2.19</w:t>
      </w:r>
      <w:r w:rsidR="00847DCD">
        <w:rPr>
          <w:rFonts w:ascii="Times New Roman" w:hAnsi="Times New Roman"/>
          <w:bCs/>
          <w:iCs/>
        </w:rPr>
        <w:t>)</w:t>
      </w:r>
    </w:p>
    <w:p w:rsidR="006D56FC" w:rsidRPr="006D56FC" w:rsidRDefault="00997B0B" w:rsidP="003F4C2E">
      <w:pPr>
        <w:spacing w:line="480" w:lineRule="auto"/>
      </w:pPr>
      <w:r>
        <w:t>a</w:t>
      </w:r>
      <w:r w:rsidR="003F4C2E">
        <w:t>nd t</w:t>
      </w:r>
      <w:r w:rsidR="006D56FC">
        <w:t xml:space="preserve">he volumetric strain is </w:t>
      </w:r>
      <m:oMath>
        <m:sSub>
          <m:sSubPr>
            <m:ctrlPr>
              <w:rPr>
                <w:rFonts w:ascii="Cambria Math" w:hAnsi="Cambria Math"/>
                <w:i/>
              </w:rPr>
            </m:ctrlPr>
          </m:sSubPr>
          <m:e>
            <m:r>
              <w:rPr>
                <w:rFonts w:ascii="Cambria Math" w:hAnsi="Cambria Math"/>
              </w:rPr>
              <m:t>ϵ</m:t>
            </m:r>
          </m:e>
          <m:sub>
            <m:r>
              <w:rPr>
                <w:rFonts w:ascii="Cambria Math" w:hAnsi="Cambria Math"/>
              </w:rPr>
              <m:t>v</m:t>
            </m:r>
          </m:sub>
        </m:sSub>
        <m:r>
          <w:rPr>
            <w:rFonts w:ascii="Cambria Math" w:hAnsi="Cambria Math"/>
          </w:rPr>
          <m:t>=trace</m:t>
        </m:r>
        <m:d>
          <m:dPr>
            <m:ctrlPr>
              <w:rPr>
                <w:rFonts w:ascii="Cambria Math" w:hAnsi="Cambria Math"/>
                <w:i/>
              </w:rPr>
            </m:ctrlPr>
          </m:dPr>
          <m:e>
            <m:r>
              <w:rPr>
                <w:rFonts w:ascii="Cambria Math" w:hAnsi="Cambria Math"/>
              </w:rPr>
              <m:t>ε</m:t>
            </m:r>
          </m:e>
        </m:d>
      </m:oMath>
      <w:r w:rsidR="00047892">
        <w:t>.</w:t>
      </w:r>
    </w:p>
    <w:p w:rsidR="00CF4985" w:rsidRDefault="00CF4985" w:rsidP="00702065">
      <w:pPr>
        <w:spacing w:after="12"/>
        <w:ind w:firstLine="288"/>
        <w:jc w:val="center"/>
        <w:rPr>
          <w:rFonts w:ascii="Times New Roman" w:hAnsi="Times New Roman"/>
          <w:bCs/>
          <w:iCs/>
        </w:rPr>
      </w:pPr>
    </w:p>
    <w:p w:rsidR="00702065" w:rsidRDefault="00702065" w:rsidP="00702065">
      <w:pPr>
        <w:spacing w:after="12"/>
        <w:ind w:firstLine="288"/>
        <w:jc w:val="center"/>
        <w:rPr>
          <w:rFonts w:ascii="Times New Roman" w:hAnsi="Times New Roman"/>
          <w:bCs/>
          <w:iCs/>
        </w:rPr>
      </w:pPr>
    </w:p>
    <w:p w:rsidR="00C4403E" w:rsidRDefault="0074161C" w:rsidP="00EC2855">
      <w:pPr>
        <w:pStyle w:val="a0"/>
      </w:pPr>
      <w:r>
        <w:t>2</w:t>
      </w:r>
      <w:r w:rsidR="00AE6672">
        <w:t xml:space="preserve">.3 </w:t>
      </w:r>
      <w:r w:rsidR="00C4403E" w:rsidRPr="0088508C">
        <w:t>Dual Porosity</w:t>
      </w:r>
    </w:p>
    <w:p w:rsidR="00551820" w:rsidRDefault="00551820" w:rsidP="00EC2855">
      <w:pPr>
        <w:pStyle w:val="a0"/>
      </w:pPr>
    </w:p>
    <w:p w:rsidR="00C4403E" w:rsidRPr="00F217B8" w:rsidRDefault="00C4403E" w:rsidP="00645701">
      <w:pPr>
        <w:spacing w:line="480" w:lineRule="auto"/>
        <w:ind w:firstLine="720"/>
        <w:jc w:val="both"/>
        <w:rPr>
          <w:rFonts w:ascii="Times New Roman" w:eastAsia="Times New Roman" w:hAnsi="Times New Roman"/>
        </w:rPr>
      </w:pPr>
      <w:r w:rsidRPr="00F217B8">
        <w:rPr>
          <w:rFonts w:ascii="Times New Roman" w:eastAsia="Times New Roman" w:hAnsi="Times New Roman"/>
        </w:rPr>
        <w:t>Natural fractures near</w:t>
      </w:r>
      <w:r>
        <w:rPr>
          <w:rFonts w:ascii="Times New Roman" w:eastAsia="Times New Roman" w:hAnsi="Times New Roman"/>
        </w:rPr>
        <w:t xml:space="preserve"> hydraulic fractures have a significant impact on increasing the mobility of fluid in the reservoir</w:t>
      </w:r>
      <w:r w:rsidRPr="00F217B8">
        <w:rPr>
          <w:rFonts w:ascii="Times New Roman" w:eastAsia="Times New Roman" w:hAnsi="Times New Roman"/>
        </w:rPr>
        <w:t>. However, treating complicated natural fracture pattern</w:t>
      </w:r>
      <w:r w:rsidR="00311982">
        <w:rPr>
          <w:rFonts w:ascii="Times New Roman" w:eastAsia="Times New Roman" w:hAnsi="Times New Roman"/>
        </w:rPr>
        <w:t>s</w:t>
      </w:r>
      <w:r w:rsidRPr="00F217B8">
        <w:rPr>
          <w:rFonts w:ascii="Times New Roman" w:eastAsia="Times New Roman" w:hAnsi="Times New Roman"/>
        </w:rPr>
        <w:t xml:space="preserve"> explicitly by EDFM and XFEM is difficult and computational</w:t>
      </w:r>
      <w:r w:rsidR="0061742F">
        <w:rPr>
          <w:rFonts w:ascii="Times New Roman" w:eastAsia="Times New Roman" w:hAnsi="Times New Roman"/>
        </w:rPr>
        <w:t>y</w:t>
      </w:r>
      <w:r w:rsidRPr="00F217B8">
        <w:rPr>
          <w:rFonts w:ascii="Times New Roman" w:eastAsia="Times New Roman" w:hAnsi="Times New Roman"/>
        </w:rPr>
        <w:t xml:space="preserve"> </w:t>
      </w:r>
      <w:r w:rsidR="0061742F" w:rsidRPr="00F217B8">
        <w:rPr>
          <w:rFonts w:ascii="Times New Roman" w:eastAsia="Times New Roman" w:hAnsi="Times New Roman"/>
        </w:rPr>
        <w:t>expensive</w:t>
      </w:r>
      <w:r w:rsidRPr="00F217B8">
        <w:rPr>
          <w:rFonts w:ascii="Times New Roman" w:eastAsia="Times New Roman" w:hAnsi="Times New Roman"/>
        </w:rPr>
        <w:t xml:space="preserve">. In characterizing flow and deformation between matrix and fractures, an extension from </w:t>
      </w:r>
      <w:r w:rsidR="00683A0D">
        <w:rPr>
          <w:rFonts w:ascii="Times New Roman" w:eastAsia="Times New Roman" w:hAnsi="Times New Roman"/>
        </w:rPr>
        <w:t xml:space="preserve">a </w:t>
      </w:r>
      <w:r w:rsidRPr="00F217B8">
        <w:rPr>
          <w:rFonts w:ascii="Times New Roman" w:eastAsia="Times New Roman" w:hAnsi="Times New Roman"/>
        </w:rPr>
        <w:t xml:space="preserve">single porosity (Biot, </w:t>
      </w:r>
      <w:r w:rsidRPr="00F217B8">
        <w:rPr>
          <w:rFonts w:ascii="Times New Roman" w:eastAsia="Times New Roman" w:hAnsi="Times New Roman"/>
          <w:color w:val="222222"/>
          <w:shd w:val="clear" w:color="auto" w:fill="FFFFFF"/>
        </w:rPr>
        <w:t>1957</w:t>
      </w:r>
      <w:r w:rsidRPr="00F217B8">
        <w:rPr>
          <w:rFonts w:ascii="Times New Roman" w:eastAsia="Times New Roman" w:hAnsi="Times New Roman"/>
        </w:rPr>
        <w:t xml:space="preserve">) to </w:t>
      </w:r>
      <w:r w:rsidR="00683A0D">
        <w:rPr>
          <w:rFonts w:ascii="Times New Roman" w:eastAsia="Times New Roman" w:hAnsi="Times New Roman"/>
        </w:rPr>
        <w:t xml:space="preserve">a </w:t>
      </w:r>
      <w:r w:rsidRPr="00F217B8">
        <w:rPr>
          <w:rFonts w:ascii="Times New Roman" w:eastAsia="Times New Roman" w:hAnsi="Times New Roman"/>
        </w:rPr>
        <w:t xml:space="preserve">dual porosity concept (Barenblatt, 1960) is applied </w:t>
      </w:r>
      <w:r w:rsidR="00191FBC">
        <w:rPr>
          <w:rFonts w:ascii="Times New Roman" w:eastAsia="Times New Roman" w:hAnsi="Times New Roman"/>
        </w:rPr>
        <w:t xml:space="preserve">in order </w:t>
      </w:r>
      <w:r w:rsidRPr="00F217B8">
        <w:rPr>
          <w:rFonts w:ascii="Times New Roman" w:eastAsia="Times New Roman" w:hAnsi="Times New Roman"/>
        </w:rPr>
        <w:t>to address</w:t>
      </w:r>
      <w:r w:rsidR="00757241">
        <w:rPr>
          <w:rFonts w:ascii="Times New Roman" w:eastAsia="Times New Roman" w:hAnsi="Times New Roman"/>
        </w:rPr>
        <w:t>ing</w:t>
      </w:r>
      <w:r w:rsidRPr="00F217B8">
        <w:rPr>
          <w:rFonts w:ascii="Times New Roman" w:eastAsia="Times New Roman" w:hAnsi="Times New Roman"/>
        </w:rPr>
        <w:t xml:space="preserve"> the problem. DPP </w:t>
      </w:r>
      <w:r w:rsidR="00BA1F8E">
        <w:rPr>
          <w:rFonts w:ascii="Times New Roman" w:eastAsia="Times New Roman" w:hAnsi="Times New Roman"/>
        </w:rPr>
        <w:t>(</w:t>
      </w:r>
      <w:r w:rsidRPr="00F217B8">
        <w:rPr>
          <w:rFonts w:ascii="Times New Roman" w:eastAsia="Times New Roman" w:hAnsi="Times New Roman"/>
        </w:rPr>
        <w:t>Bai</w:t>
      </w:r>
      <w:r w:rsidR="00BA1F8E">
        <w:rPr>
          <w:rFonts w:ascii="Times New Roman" w:eastAsia="Times New Roman" w:hAnsi="Times New Roman"/>
        </w:rPr>
        <w:t xml:space="preserve">, </w:t>
      </w:r>
      <w:r w:rsidRPr="00F217B8">
        <w:rPr>
          <w:rFonts w:ascii="Times New Roman" w:eastAsia="Times New Roman" w:hAnsi="Times New Roman"/>
        </w:rPr>
        <w:t>1999</w:t>
      </w:r>
      <w:r>
        <w:rPr>
          <w:rFonts w:ascii="Times New Roman" w:eastAsia="Times New Roman" w:hAnsi="Times New Roman"/>
        </w:rPr>
        <w:t xml:space="preserve">) </w:t>
      </w:r>
      <w:r w:rsidRPr="00F217B8">
        <w:rPr>
          <w:rFonts w:ascii="Times New Roman" w:eastAsia="Times New Roman" w:hAnsi="Times New Roman"/>
        </w:rPr>
        <w:t>which has a r</w:t>
      </w:r>
      <w:r w:rsidR="00683A0D">
        <w:rPr>
          <w:rFonts w:ascii="Times New Roman" w:eastAsia="Times New Roman" w:hAnsi="Times New Roman"/>
        </w:rPr>
        <w:t>igorous physical interpretation</w:t>
      </w:r>
      <w:r w:rsidRPr="00F217B8">
        <w:rPr>
          <w:rFonts w:ascii="Times New Roman" w:eastAsia="Times New Roman" w:hAnsi="Times New Roman"/>
        </w:rPr>
        <w:t xml:space="preserve"> of </w:t>
      </w:r>
      <w:r w:rsidR="00683A0D">
        <w:rPr>
          <w:rFonts w:ascii="Times New Roman" w:eastAsia="Times New Roman" w:hAnsi="Times New Roman"/>
        </w:rPr>
        <w:t xml:space="preserve">the </w:t>
      </w:r>
      <w:r w:rsidRPr="00F217B8">
        <w:rPr>
          <w:rFonts w:ascii="Times New Roman" w:eastAsia="Times New Roman" w:hAnsi="Times New Roman"/>
        </w:rPr>
        <w:t>dual porosity model</w:t>
      </w:r>
      <w:r w:rsidR="002103CA">
        <w:rPr>
          <w:rFonts w:ascii="Times New Roman" w:eastAsia="Times New Roman" w:hAnsi="Times New Roman"/>
        </w:rPr>
        <w:t>,</w:t>
      </w:r>
      <w:r w:rsidRPr="00F217B8">
        <w:rPr>
          <w:rFonts w:ascii="Times New Roman" w:eastAsia="Times New Roman" w:hAnsi="Times New Roman"/>
        </w:rPr>
        <w:t xml:space="preserve"> is implemented in the simulator. </w:t>
      </w:r>
    </w:p>
    <w:p w:rsidR="00C4403E" w:rsidRPr="00F217B8" w:rsidRDefault="00C4403E" w:rsidP="00645701">
      <w:pPr>
        <w:spacing w:after="120" w:line="480" w:lineRule="auto"/>
        <w:ind w:firstLine="720"/>
        <w:jc w:val="both"/>
        <w:rPr>
          <w:rFonts w:ascii="Times New Roman" w:eastAsia="Times New Roman" w:hAnsi="Times New Roman"/>
        </w:rPr>
      </w:pPr>
      <w:r w:rsidRPr="00F217B8">
        <w:rPr>
          <w:rFonts w:ascii="Times New Roman" w:eastAsia="Times New Roman" w:hAnsi="Times New Roman"/>
        </w:rPr>
        <w:t>In Bai’s model, instead of using only one effective stress law (Wilson and Aifantis, 1982), two separate effective stress laws for fracture a</w:t>
      </w:r>
      <w:r w:rsidR="005622AB">
        <w:rPr>
          <w:rFonts w:ascii="Times New Roman" w:eastAsia="Times New Roman" w:hAnsi="Times New Roman"/>
        </w:rPr>
        <w:t>nd matrix are assumed</w:t>
      </w:r>
      <w:r w:rsidRPr="00F217B8">
        <w:rPr>
          <w:rFonts w:ascii="Times New Roman" w:eastAsia="Times New Roman" w:hAnsi="Times New Roman"/>
        </w:rPr>
        <w:t>:</w:t>
      </w:r>
    </w:p>
    <w:p w:rsidR="00C4403E" w:rsidRDefault="00A64379" w:rsidP="00A64379">
      <w:pPr>
        <w:pStyle w:val="sortforequation"/>
        <w:rPr>
          <w:rFonts w:ascii="Times New Roman" w:hAnsi="Times New Roman"/>
        </w:rPr>
      </w:pPr>
      <w:r>
        <w:rPr>
          <w:rFonts w:ascii="Times New Roman" w:eastAsia="Times New Roman" w:hAnsi="Times New Roman"/>
        </w:rPr>
        <w:tab/>
      </w:r>
      <m:oMath>
        <m:sSub>
          <m:sSubPr>
            <m:ctrlPr/>
          </m:sSubPr>
          <m:e>
            <m:r>
              <m:rPr>
                <m:sty m:val="bi"/>
              </m:rPr>
              <m:t>σ</m:t>
            </m:r>
          </m:e>
          <m:sub>
            <m:r>
              <m:t>m</m:t>
            </m:r>
          </m:sub>
        </m:sSub>
        <m:r>
          <m:rPr>
            <m:sty m:val="p"/>
          </m:rPr>
          <m:t>=</m:t>
        </m:r>
        <m:sSubSup>
          <m:sSubSupPr>
            <m:ctrlPr/>
          </m:sSubSupPr>
          <m:e>
            <m:r>
              <m:rPr>
                <m:sty m:val="bi"/>
              </m:rPr>
              <m:t>σ</m:t>
            </m:r>
          </m:e>
          <m:sub>
            <m:r>
              <m:t>m</m:t>
            </m:r>
          </m:sub>
          <m:sup>
            <m:r>
              <m:rPr>
                <m:sty m:val="p"/>
              </m:rPr>
              <m:t>'</m:t>
            </m:r>
          </m:sup>
        </m:sSubSup>
        <m:r>
          <m:rPr>
            <m:sty m:val="p"/>
          </m:rPr>
          <m:t>-</m:t>
        </m:r>
        <m:sSub>
          <m:sSubPr>
            <m:ctrlPr/>
          </m:sSubPr>
          <m:e>
            <m:r>
              <m:t>α</m:t>
            </m:r>
          </m:e>
          <m:sub>
            <m:r>
              <m:t>m</m:t>
            </m:r>
          </m:sub>
        </m:sSub>
        <m:sSub>
          <m:sSubPr>
            <m:ctrlPr/>
          </m:sSubPr>
          <m:e>
            <m:r>
              <m:t>p</m:t>
            </m:r>
          </m:e>
          <m:sub>
            <m:r>
              <m:t>m</m:t>
            </m:r>
          </m:sub>
        </m:sSub>
        <m:r>
          <m:rPr>
            <m:sty m:val="bi"/>
          </m:rPr>
          <m:t>I</m:t>
        </m:r>
      </m:oMath>
      <w:r>
        <w:rPr>
          <w:rFonts w:ascii="Times New Roman" w:hAnsi="Times New Roman"/>
        </w:rPr>
        <w:tab/>
      </w:r>
      <w:r w:rsidR="00C4403E" w:rsidRPr="00F217B8">
        <w:rPr>
          <w:rFonts w:ascii="Times New Roman" w:hAnsi="Times New Roman"/>
        </w:rPr>
        <w:t xml:space="preserve"> (</w:t>
      </w:r>
      <w:r w:rsidR="004E6F02">
        <w:rPr>
          <w:rFonts w:ascii="Times New Roman" w:hAnsi="Times New Roman"/>
        </w:rPr>
        <w:t>2.20</w:t>
      </w:r>
      <w:r w:rsidR="00715C0B">
        <w:rPr>
          <w:rFonts w:ascii="Times New Roman" w:hAnsi="Times New Roman"/>
        </w:rPr>
        <w:t>a</w:t>
      </w:r>
      <w:r w:rsidR="00C4403E" w:rsidRPr="00F217B8">
        <w:rPr>
          <w:rFonts w:ascii="Times New Roman" w:hAnsi="Times New Roman"/>
        </w:rPr>
        <w:t>)</w:t>
      </w:r>
    </w:p>
    <w:p w:rsidR="005A109C" w:rsidRPr="005A109C" w:rsidRDefault="005A109C" w:rsidP="005A109C">
      <w:r>
        <w:t>and</w:t>
      </w:r>
    </w:p>
    <w:p w:rsidR="00C4403E" w:rsidRPr="00F217B8" w:rsidRDefault="00A64379" w:rsidP="00A64379">
      <w:pPr>
        <w:pStyle w:val="sortforequation"/>
        <w:rPr>
          <w:rFonts w:hint="eastAsia"/>
        </w:rPr>
      </w:pPr>
      <w:r>
        <w:rPr>
          <w:rFonts w:ascii="Times New Roman" w:hAnsi="Times New Roman"/>
        </w:rPr>
        <w:tab/>
      </w:r>
      <m:oMath>
        <m:sSub>
          <m:sSubPr>
            <m:ctrlPr>
              <w:rPr>
                <w:i/>
              </w:rPr>
            </m:ctrlPr>
          </m:sSubPr>
          <m:e>
            <m:r>
              <m:rPr>
                <m:sty m:val="bi"/>
              </m:rPr>
              <m:t>σ</m:t>
            </m:r>
          </m:e>
          <m:sub>
            <m:r>
              <m:t>f</m:t>
            </m:r>
          </m:sub>
        </m:sSub>
        <m:r>
          <m:t>=</m:t>
        </m:r>
        <m:sSubSup>
          <m:sSubSupPr>
            <m:ctrlPr>
              <w:rPr>
                <w:i/>
              </w:rPr>
            </m:ctrlPr>
          </m:sSubSupPr>
          <m:e>
            <m:r>
              <m:rPr>
                <m:sty m:val="bi"/>
              </m:rPr>
              <m:t>σ</m:t>
            </m:r>
          </m:e>
          <m:sub>
            <m:r>
              <m:t>f</m:t>
            </m:r>
          </m:sub>
          <m:sup>
            <m:r>
              <m:t>'</m:t>
            </m:r>
          </m:sup>
        </m:sSubSup>
        <m:r>
          <m:t>-</m:t>
        </m:r>
        <m:sSub>
          <m:sSubPr>
            <m:ctrlPr>
              <w:rPr>
                <w:i/>
              </w:rPr>
            </m:ctrlPr>
          </m:sSubPr>
          <m:e>
            <m:r>
              <m:t>α</m:t>
            </m:r>
          </m:e>
          <m:sub>
            <m:r>
              <m:t>f</m:t>
            </m:r>
          </m:sub>
        </m:sSub>
        <m:sSub>
          <m:sSubPr>
            <m:ctrlPr>
              <w:rPr>
                <w:i/>
              </w:rPr>
            </m:ctrlPr>
          </m:sSubPr>
          <m:e>
            <m:r>
              <m:t>p</m:t>
            </m:r>
          </m:e>
          <m:sub>
            <m:r>
              <m:t>f</m:t>
            </m:r>
          </m:sub>
        </m:sSub>
        <m:r>
          <m:rPr>
            <m:sty m:val="bi"/>
          </m:rPr>
          <m:t>I</m:t>
        </m:r>
      </m:oMath>
      <w:r w:rsidR="00403D71">
        <w:rPr>
          <w:rFonts w:ascii="Times New Roman" w:hAnsi="Times New Roman"/>
        </w:rPr>
        <w:t>,</w:t>
      </w:r>
      <w:r>
        <w:tab/>
      </w:r>
      <w:r w:rsidR="00C4403E" w:rsidRPr="00062040">
        <w:rPr>
          <w:rFonts w:ascii="Times New Roman" w:hAnsi="Times New Roman"/>
        </w:rPr>
        <w:t>(</w:t>
      </w:r>
      <w:r w:rsidR="00715C0B" w:rsidRPr="00062040">
        <w:rPr>
          <w:rFonts w:ascii="Times New Roman" w:hAnsi="Times New Roman"/>
        </w:rPr>
        <w:t>2.20b</w:t>
      </w:r>
      <w:r w:rsidR="00C4403E" w:rsidRPr="00062040">
        <w:rPr>
          <w:rFonts w:ascii="Times New Roman" w:hAnsi="Times New Roman"/>
        </w:rPr>
        <w:t>)</w:t>
      </w:r>
    </w:p>
    <w:p w:rsidR="00C4403E" w:rsidRPr="00F217B8" w:rsidRDefault="00403D71" w:rsidP="00FA6C21">
      <w:pPr>
        <w:spacing w:after="120" w:line="480" w:lineRule="auto"/>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sSub>
          <m:sSubPr>
            <m:ctrlPr>
              <w:rPr>
                <w:rFonts w:ascii="Cambria Math" w:eastAsia="Times New Roman" w:hAnsi="Cambria Math"/>
                <w:i/>
              </w:rPr>
            </m:ctrlPr>
          </m:sSubPr>
          <m:e>
            <m:r>
              <m:rPr>
                <m:sty m:val="bi"/>
              </m:rPr>
              <w:rPr>
                <w:rFonts w:ascii="Cambria Math" w:eastAsia="Times New Roman" w:hAnsi="Cambria Math"/>
              </w:rPr>
              <m:t>σ</m:t>
            </m:r>
          </m:e>
          <m:sub>
            <m:r>
              <w:rPr>
                <w:rFonts w:ascii="Cambria Math" w:eastAsia="Times New Roman" w:hAnsi="Cambria Math"/>
              </w:rPr>
              <m:t>m</m:t>
            </m:r>
          </m:sub>
        </m:sSub>
      </m:oMath>
      <w:r w:rsidR="00C4403E" w:rsidRPr="00F217B8">
        <w:rPr>
          <w:rFonts w:ascii="Times New Roman" w:eastAsia="Times New Roman" w:hAnsi="Times New Roman"/>
        </w:rPr>
        <w:t xml:space="preserve"> </w:t>
      </w:r>
      <w:r w:rsidR="007C67D9">
        <w:rPr>
          <w:rFonts w:ascii="Times New Roman" w:eastAsia="Times New Roman" w:hAnsi="Times New Roman"/>
        </w:rPr>
        <w:t>is</w:t>
      </w:r>
      <w:r w:rsidR="008A110C">
        <w:rPr>
          <w:rFonts w:ascii="Times New Roman" w:eastAsia="Times New Roman" w:hAnsi="Times New Roman"/>
        </w:rPr>
        <w:t xml:space="preserve"> </w:t>
      </w:r>
      <w:r w:rsidR="00A069BC">
        <w:rPr>
          <w:rFonts w:ascii="Times New Roman" w:eastAsia="Times New Roman" w:hAnsi="Times New Roman"/>
        </w:rPr>
        <w:t xml:space="preserve">the </w:t>
      </w:r>
      <w:r w:rsidR="008A110C">
        <w:rPr>
          <w:rFonts w:ascii="Times New Roman" w:eastAsia="Times New Roman" w:hAnsi="Times New Roman"/>
        </w:rPr>
        <w:t>matrix total stress,</w:t>
      </w:r>
      <w:r w:rsidR="00C4403E" w:rsidRPr="00F217B8">
        <w:rPr>
          <w:rFonts w:ascii="Times New Roman" w:eastAsia="Times New Roman" w:hAnsi="Times New Roman"/>
        </w:rPr>
        <w:t xml:space="preserve"> </w:t>
      </w:r>
      <m:oMath>
        <m:sSub>
          <m:sSubPr>
            <m:ctrlPr>
              <w:rPr>
                <w:rFonts w:ascii="Cambria Math" w:eastAsia="Times New Roman" w:hAnsi="Cambria Math"/>
                <w:i/>
              </w:rPr>
            </m:ctrlPr>
          </m:sSubPr>
          <m:e>
            <m:r>
              <m:rPr>
                <m:sty m:val="bi"/>
              </m:rPr>
              <w:rPr>
                <w:rFonts w:ascii="Cambria Math" w:eastAsia="Times New Roman" w:hAnsi="Cambria Math"/>
              </w:rPr>
              <m:t>σ</m:t>
            </m:r>
          </m:e>
          <m:sub>
            <m:r>
              <w:rPr>
                <w:rFonts w:ascii="Cambria Math" w:eastAsia="Times New Roman" w:hAnsi="Cambria Math"/>
              </w:rPr>
              <m:t>f</m:t>
            </m:r>
          </m:sub>
        </m:sSub>
      </m:oMath>
      <w:r w:rsidR="008A110C" w:rsidRPr="00F217B8">
        <w:rPr>
          <w:rFonts w:ascii="Times New Roman" w:eastAsia="Times New Roman" w:hAnsi="Times New Roman"/>
        </w:rPr>
        <w:t xml:space="preserve"> </w:t>
      </w:r>
      <w:r w:rsidR="008A110C">
        <w:rPr>
          <w:rFonts w:ascii="Times New Roman" w:eastAsia="Times New Roman" w:hAnsi="Times New Roman"/>
        </w:rPr>
        <w:t xml:space="preserve">is </w:t>
      </w:r>
      <w:r w:rsidR="00DB4571">
        <w:rPr>
          <w:rFonts w:ascii="Times New Roman" w:eastAsia="Times New Roman" w:hAnsi="Times New Roman"/>
        </w:rPr>
        <w:t xml:space="preserve">the </w:t>
      </w:r>
      <w:r w:rsidR="00C4403E" w:rsidRPr="00F217B8">
        <w:rPr>
          <w:rFonts w:ascii="Times New Roman" w:eastAsia="Times New Roman" w:hAnsi="Times New Roman"/>
        </w:rPr>
        <w:t xml:space="preserve">fracture </w:t>
      </w:r>
      <w:r w:rsidR="008A110C">
        <w:rPr>
          <w:rFonts w:ascii="Times New Roman" w:eastAsia="Times New Roman" w:hAnsi="Times New Roman"/>
        </w:rPr>
        <w:t>total stress</w:t>
      </w:r>
      <w:r w:rsidR="00D81646">
        <w:rPr>
          <w:rFonts w:ascii="Times New Roman" w:eastAsia="Times New Roman" w:hAnsi="Times New Roman"/>
        </w:rPr>
        <w:t>,</w:t>
      </w:r>
      <w:r w:rsidR="00C4403E" w:rsidRPr="00F217B8">
        <w:rPr>
          <w:rFonts w:ascii="Times New Roman" w:eastAsia="Times New Roman" w:hAnsi="Times New Roman"/>
        </w:rPr>
        <w:t xml:space="preserve"> </w:t>
      </w:r>
      <m:oMath>
        <m:sSubSup>
          <m:sSubSupPr>
            <m:ctrlPr>
              <w:rPr>
                <w:rFonts w:ascii="Cambria Math" w:eastAsia="Times New Roman" w:hAnsi="Cambria Math"/>
                <w:i/>
              </w:rPr>
            </m:ctrlPr>
          </m:sSubSupPr>
          <m:e>
            <m:r>
              <m:rPr>
                <m:sty m:val="bi"/>
              </m:rPr>
              <w:rPr>
                <w:rFonts w:ascii="Cambria Math" w:eastAsia="Times New Roman" w:hAnsi="Cambria Math"/>
              </w:rPr>
              <m:t>σ</m:t>
            </m:r>
          </m:e>
          <m:sub>
            <m:r>
              <w:rPr>
                <w:rFonts w:ascii="Cambria Math" w:eastAsia="Times New Roman" w:hAnsi="Cambria Math"/>
              </w:rPr>
              <m:t>m</m:t>
            </m:r>
          </m:sub>
          <m:sup>
            <m:r>
              <w:rPr>
                <w:rFonts w:ascii="Cambria Math" w:eastAsia="Times New Roman" w:hAnsi="Cambria Math"/>
              </w:rPr>
              <m:t>'</m:t>
            </m:r>
          </m:sup>
        </m:sSubSup>
      </m:oMath>
      <w:r w:rsidR="00C4403E" w:rsidRPr="00F217B8">
        <w:rPr>
          <w:rFonts w:ascii="Times New Roman" w:eastAsia="Times New Roman" w:hAnsi="Times New Roman"/>
        </w:rPr>
        <w:t xml:space="preserve"> </w:t>
      </w:r>
      <w:r w:rsidR="00E16267">
        <w:rPr>
          <w:rFonts w:ascii="Times New Roman" w:eastAsia="Times New Roman" w:hAnsi="Times New Roman"/>
        </w:rPr>
        <w:t xml:space="preserve">is the matrix effective stress, </w:t>
      </w:r>
      <m:oMath>
        <m:sSubSup>
          <m:sSubSupPr>
            <m:ctrlPr>
              <w:rPr>
                <w:rFonts w:ascii="Cambria Math" w:eastAsia="Times New Roman" w:hAnsi="Cambria Math"/>
                <w:i/>
              </w:rPr>
            </m:ctrlPr>
          </m:sSubSupPr>
          <m:e>
            <m:r>
              <m:rPr>
                <m:sty m:val="bi"/>
              </m:rPr>
              <w:rPr>
                <w:rFonts w:ascii="Cambria Math" w:eastAsia="Times New Roman" w:hAnsi="Cambria Math"/>
              </w:rPr>
              <m:t>σ</m:t>
            </m:r>
          </m:e>
          <m:sub>
            <m:r>
              <w:rPr>
                <w:rFonts w:ascii="Cambria Math" w:eastAsia="Times New Roman" w:hAnsi="Cambria Math"/>
              </w:rPr>
              <m:t>f</m:t>
            </m:r>
          </m:sub>
          <m:sup>
            <m:r>
              <w:rPr>
                <w:rFonts w:ascii="Cambria Math" w:eastAsia="Times New Roman" w:hAnsi="Cambria Math"/>
              </w:rPr>
              <m:t>'</m:t>
            </m:r>
          </m:sup>
        </m:sSubSup>
      </m:oMath>
      <w:r w:rsidR="00C4403E" w:rsidRPr="00F217B8">
        <w:rPr>
          <w:rFonts w:ascii="Times New Roman" w:eastAsia="Times New Roman" w:hAnsi="Times New Roman"/>
        </w:rPr>
        <w:t xml:space="preserve"> </w:t>
      </w:r>
      <w:r w:rsidR="00E16267">
        <w:rPr>
          <w:rFonts w:ascii="Times New Roman" w:eastAsia="Times New Roman" w:hAnsi="Times New Roman"/>
        </w:rPr>
        <w:t>is the</w:t>
      </w:r>
      <w:r w:rsidR="00C4403E" w:rsidRPr="00F217B8">
        <w:rPr>
          <w:rFonts w:ascii="Times New Roman" w:eastAsia="Times New Roman" w:hAnsi="Times New Roman"/>
        </w:rPr>
        <w:t xml:space="preserve"> </w:t>
      </w:r>
      <w:r w:rsidR="00E16267">
        <w:rPr>
          <w:rFonts w:ascii="Times New Roman" w:eastAsia="Times New Roman" w:hAnsi="Times New Roman"/>
        </w:rPr>
        <w:t xml:space="preserve">fracture </w:t>
      </w:r>
      <w:r w:rsidR="00C4403E" w:rsidRPr="00F217B8">
        <w:rPr>
          <w:rFonts w:ascii="Times New Roman" w:eastAsia="Times New Roman" w:hAnsi="Times New Roman"/>
        </w:rPr>
        <w:t>effective stress</w:t>
      </w:r>
      <w:r w:rsidR="00E16267">
        <w:rPr>
          <w:rFonts w:ascii="Times New Roman" w:eastAsia="Times New Roman" w:hAnsi="Times New Roman"/>
        </w:rPr>
        <w:t>,</w:t>
      </w:r>
      <w:r w:rsidR="00C4403E" w:rsidRPr="00F217B8">
        <w:rPr>
          <w:rFonts w:ascii="Times New Roman" w:eastAsia="Times New Roman" w:hAnsi="Times New Roman"/>
        </w:rPr>
        <w:t xml:space="preserve"> </w:t>
      </w: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m</m:t>
            </m:r>
          </m:sub>
        </m:sSub>
      </m:oMath>
      <w:r w:rsidR="00C4403E" w:rsidRPr="00F217B8">
        <w:rPr>
          <w:rFonts w:ascii="Times New Roman" w:eastAsia="Times New Roman" w:hAnsi="Times New Roman"/>
        </w:rPr>
        <w:t xml:space="preserve"> </w:t>
      </w:r>
      <w:r w:rsidR="00A467D0">
        <w:rPr>
          <w:rFonts w:ascii="Times New Roman" w:eastAsia="Times New Roman" w:hAnsi="Times New Roman"/>
        </w:rPr>
        <w:t xml:space="preserve">is </w:t>
      </w:r>
      <w:r w:rsidR="00B53527">
        <w:rPr>
          <w:rFonts w:ascii="Times New Roman" w:eastAsia="Times New Roman" w:hAnsi="Times New Roman"/>
        </w:rPr>
        <w:t xml:space="preserve">the </w:t>
      </w:r>
      <w:r w:rsidR="00A467D0">
        <w:rPr>
          <w:rFonts w:ascii="Times New Roman" w:eastAsia="Times New Roman" w:hAnsi="Times New Roman"/>
        </w:rPr>
        <w:t xml:space="preserve">matrix Biot’s coefficient, </w:t>
      </w:r>
      <m:oMath>
        <m:sSub>
          <m:sSubPr>
            <m:ctrlPr>
              <w:rPr>
                <w:rFonts w:ascii="Cambria Math" w:eastAsia="Times New Roman" w:hAnsi="Cambria Math"/>
                <w:i/>
              </w:rPr>
            </m:ctrlPr>
          </m:sSubPr>
          <m:e>
            <m:r>
              <w:rPr>
                <w:rFonts w:ascii="Cambria Math" w:eastAsia="Times New Roman" w:hAnsi="Cambria Math"/>
              </w:rPr>
              <m:t>α</m:t>
            </m:r>
          </m:e>
          <m:sub>
            <m:r>
              <w:rPr>
                <w:rFonts w:ascii="Cambria Math" w:eastAsia="Times New Roman" w:hAnsi="Cambria Math"/>
              </w:rPr>
              <m:t>f</m:t>
            </m:r>
          </m:sub>
        </m:sSub>
      </m:oMath>
      <w:r w:rsidR="00C4403E" w:rsidRPr="00F217B8">
        <w:rPr>
          <w:rFonts w:ascii="Times New Roman" w:eastAsia="Times New Roman" w:hAnsi="Times New Roman"/>
        </w:rPr>
        <w:t xml:space="preserve"> </w:t>
      </w:r>
      <w:r w:rsidR="00677C3F">
        <w:rPr>
          <w:rFonts w:ascii="Times New Roman" w:eastAsia="Times New Roman" w:hAnsi="Times New Roman"/>
        </w:rPr>
        <w:t>is</w:t>
      </w:r>
      <w:r w:rsidR="00C4403E" w:rsidRPr="00F217B8">
        <w:rPr>
          <w:rFonts w:ascii="Times New Roman" w:eastAsia="Times New Roman" w:hAnsi="Times New Roman"/>
        </w:rPr>
        <w:t xml:space="preserve"> </w:t>
      </w:r>
      <w:r w:rsidR="00B53527">
        <w:rPr>
          <w:rFonts w:ascii="Times New Roman" w:eastAsia="Times New Roman" w:hAnsi="Times New Roman"/>
        </w:rPr>
        <w:t xml:space="preserve">the </w:t>
      </w:r>
      <w:r w:rsidR="00A467D0">
        <w:rPr>
          <w:rFonts w:ascii="Times New Roman" w:eastAsia="Times New Roman" w:hAnsi="Times New Roman"/>
        </w:rPr>
        <w:t xml:space="preserve">fracture </w:t>
      </w:r>
      <w:r w:rsidR="00C4403E" w:rsidRPr="00F217B8">
        <w:rPr>
          <w:rFonts w:ascii="Times New Roman" w:eastAsia="Times New Roman" w:hAnsi="Times New Roman"/>
        </w:rPr>
        <w:t>Biot’s coefficient</w:t>
      </w:r>
      <w:r w:rsidR="00A467D0">
        <w:rPr>
          <w:rFonts w:ascii="Times New Roman" w:eastAsia="Times New Roman" w:hAnsi="Times New Roman"/>
        </w:rPr>
        <w:t>,</w:t>
      </w:r>
      <w:r w:rsidR="00C4403E" w:rsidRPr="00F217B8">
        <w:rPr>
          <w:rFonts w:ascii="Times New Roman" w:eastAsia="Times New Roman" w:hAnsi="Times New Roman"/>
        </w:rPr>
        <w:t xml:space="preserve"> and </w:t>
      </w:r>
      <w:r w:rsidR="00A467D0">
        <w:rPr>
          <w:rFonts w:ascii="Times New Roman" w:eastAsia="Times New Roman" w:hAnsi="Times New Roman"/>
        </w:rPr>
        <w:t xml:space="preserve">the Biot’s coefficient </w:t>
      </w:r>
      <w:r w:rsidR="00B53527">
        <w:rPr>
          <w:rFonts w:ascii="Times New Roman" w:eastAsia="Times New Roman" w:hAnsi="Times New Roman"/>
        </w:rPr>
        <w:t>has</w:t>
      </w:r>
      <w:r w:rsidR="00C4403E" w:rsidRPr="00F217B8">
        <w:rPr>
          <w:rFonts w:ascii="Times New Roman" w:eastAsia="Times New Roman" w:hAnsi="Times New Roman"/>
        </w:rPr>
        <w:t xml:space="preserve"> a va</w:t>
      </w:r>
      <w:r w:rsidR="00CE2EA8">
        <w:rPr>
          <w:rFonts w:ascii="Times New Roman" w:eastAsia="Times New Roman" w:hAnsi="Times New Roman"/>
        </w:rPr>
        <w:t>lue between porosity and unity.</w:t>
      </w:r>
    </w:p>
    <w:tbl>
      <w:tblPr>
        <w:tblStyle w:val="TableGrid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0"/>
      </w:tblGrid>
      <w:tr w:rsidR="00C4403E" w:rsidRPr="00F217B8" w:rsidTr="00003BE3">
        <w:trPr>
          <w:jc w:val="center"/>
        </w:trPr>
        <w:tc>
          <w:tcPr>
            <w:tcW w:w="5030" w:type="dxa"/>
          </w:tcPr>
          <w:p w:rsidR="00C4403E" w:rsidRPr="00F217B8" w:rsidRDefault="00C4403E" w:rsidP="00003BE3">
            <w:pPr>
              <w:spacing w:after="120" w:line="480" w:lineRule="auto"/>
              <w:jc w:val="center"/>
              <w:rPr>
                <w:rFonts w:ascii="Times New Roman" w:eastAsia="Times New Roman" w:hAnsi="Times New Roman" w:cs="Times New Roman"/>
              </w:rPr>
            </w:pPr>
            <w:r w:rsidRPr="00F217B8">
              <w:rPr>
                <w:rFonts w:ascii="Times New Roman" w:eastAsia="Times New Roman" w:hAnsi="Times New Roman"/>
                <w:noProof/>
                <w:lang w:eastAsia="zh-CN"/>
              </w:rPr>
              <w:lastRenderedPageBreak/>
              <w:drawing>
                <wp:inline distT="0" distB="0" distL="0" distR="0" wp14:anchorId="623DF89B" wp14:editId="7E772E18">
                  <wp:extent cx="2544417" cy="2458072"/>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9409" cy="2482216"/>
                          </a:xfrm>
                          <a:prstGeom prst="rect">
                            <a:avLst/>
                          </a:prstGeom>
                          <a:noFill/>
                        </pic:spPr>
                      </pic:pic>
                    </a:graphicData>
                  </a:graphic>
                </wp:inline>
              </w:drawing>
            </w:r>
          </w:p>
        </w:tc>
      </w:tr>
      <w:tr w:rsidR="00C4403E" w:rsidRPr="00F217B8" w:rsidTr="00003BE3">
        <w:trPr>
          <w:jc w:val="center"/>
        </w:trPr>
        <w:tc>
          <w:tcPr>
            <w:tcW w:w="5030" w:type="dxa"/>
          </w:tcPr>
          <w:p w:rsidR="00C4403E" w:rsidRPr="00F217B8" w:rsidRDefault="00C4403E" w:rsidP="006C445A">
            <w:pPr>
              <w:pStyle w:val="Listoffigures"/>
              <w:rPr>
                <w:noProof/>
              </w:rPr>
            </w:pPr>
            <w:bookmarkStart w:id="13" w:name="_Toc448239981"/>
            <w:bookmarkStart w:id="14" w:name="_Toc448240072"/>
            <w:bookmarkStart w:id="15" w:name="_Toc450318551"/>
            <w:r w:rsidRPr="00F217B8">
              <w:rPr>
                <w:noProof/>
              </w:rPr>
              <w:t>Fig</w:t>
            </w:r>
            <w:r w:rsidR="002C151F">
              <w:rPr>
                <w:noProof/>
              </w:rPr>
              <w:t>ure</w:t>
            </w:r>
            <w:r w:rsidRPr="00F217B8">
              <w:rPr>
                <w:noProof/>
              </w:rPr>
              <w:t xml:space="preserve"> </w:t>
            </w:r>
            <w:r w:rsidR="00632E60">
              <w:rPr>
                <w:noProof/>
              </w:rPr>
              <w:t>2.5</w:t>
            </w:r>
            <w:r w:rsidR="007E224D">
              <w:rPr>
                <w:noProof/>
              </w:rPr>
              <w:t xml:space="preserve"> S</w:t>
            </w:r>
            <w:r w:rsidRPr="00F217B8">
              <w:rPr>
                <w:noProof/>
              </w:rPr>
              <w:t xml:space="preserve">chematic </w:t>
            </w:r>
            <w:r w:rsidR="007B48B3">
              <w:rPr>
                <w:noProof/>
              </w:rPr>
              <w:t xml:space="preserve">of the </w:t>
            </w:r>
            <w:r w:rsidRPr="00F217B8">
              <w:rPr>
                <w:noProof/>
              </w:rPr>
              <w:t xml:space="preserve">dual </w:t>
            </w:r>
            <w:r w:rsidRPr="00003BE3">
              <w:t>porosity</w:t>
            </w:r>
            <w:r w:rsidRPr="00F217B8">
              <w:rPr>
                <w:noProof/>
              </w:rPr>
              <w:t xml:space="preserve"> system</w:t>
            </w:r>
            <w:bookmarkEnd w:id="13"/>
            <w:bookmarkEnd w:id="14"/>
            <w:bookmarkEnd w:id="15"/>
          </w:p>
        </w:tc>
      </w:tr>
    </w:tbl>
    <w:p w:rsidR="00C4403E" w:rsidRPr="00F217B8" w:rsidRDefault="00C4403E" w:rsidP="00A53764">
      <w:pPr>
        <w:spacing w:before="300" w:line="480" w:lineRule="auto"/>
        <w:ind w:firstLine="720"/>
        <w:jc w:val="both"/>
        <w:rPr>
          <w:rFonts w:ascii="Times New Roman" w:eastAsia="Times New Roman" w:hAnsi="Times New Roman"/>
        </w:rPr>
      </w:pPr>
      <w:r w:rsidRPr="00F217B8">
        <w:rPr>
          <w:rFonts w:ascii="Times New Roman" w:eastAsia="Times New Roman" w:hAnsi="Times New Roman"/>
        </w:rPr>
        <w:t xml:space="preserve">The relationship between </w:t>
      </w:r>
      <w:r w:rsidR="00A60036">
        <w:rPr>
          <w:rFonts w:ascii="Times New Roman" w:eastAsia="Times New Roman" w:hAnsi="Times New Roman"/>
        </w:rPr>
        <w:t xml:space="preserve">the </w:t>
      </w:r>
      <w:r w:rsidRPr="00F217B8">
        <w:rPr>
          <w:rFonts w:ascii="Times New Roman" w:eastAsia="Times New Roman" w:hAnsi="Times New Roman"/>
        </w:rPr>
        <w:t xml:space="preserve">matrix and fracture is </w:t>
      </w:r>
      <w:r w:rsidR="00984F12">
        <w:rPr>
          <w:rFonts w:ascii="Times New Roman" w:eastAsia="Times New Roman" w:hAnsi="Times New Roman"/>
        </w:rPr>
        <w:t>depicted</w:t>
      </w:r>
      <w:r w:rsidRPr="00F217B8">
        <w:rPr>
          <w:rFonts w:ascii="Times New Roman" w:eastAsia="Times New Roman" w:hAnsi="Times New Roman"/>
        </w:rPr>
        <w:t xml:space="preserve"> in </w:t>
      </w:r>
      <w:r w:rsidRPr="004044E3">
        <w:rPr>
          <w:rFonts w:ascii="Times New Roman" w:eastAsia="Times New Roman" w:hAnsi="Times New Roman"/>
        </w:rPr>
        <w:t>Fig</w:t>
      </w:r>
      <w:r w:rsidR="00BD0E22">
        <w:rPr>
          <w:rFonts w:ascii="Times New Roman" w:eastAsia="Times New Roman" w:hAnsi="Times New Roman"/>
        </w:rPr>
        <w:t>ure</w:t>
      </w:r>
      <w:r w:rsidRPr="004044E3">
        <w:rPr>
          <w:rFonts w:ascii="Times New Roman" w:eastAsia="Times New Roman" w:hAnsi="Times New Roman"/>
        </w:rPr>
        <w:t xml:space="preserve">. </w:t>
      </w:r>
      <w:r w:rsidR="00757821" w:rsidRPr="004044E3">
        <w:rPr>
          <w:rFonts w:ascii="Times New Roman" w:eastAsia="Times New Roman" w:hAnsi="Times New Roman"/>
        </w:rPr>
        <w:t>2.5</w:t>
      </w:r>
      <w:r w:rsidRPr="004044E3">
        <w:rPr>
          <w:rFonts w:ascii="Times New Roman" w:eastAsia="Times New Roman" w:hAnsi="Times New Roman"/>
        </w:rPr>
        <w:t>.</w:t>
      </w:r>
      <w:r w:rsidR="00984F12">
        <w:rPr>
          <w:rFonts w:ascii="Times New Roman" w:eastAsia="Times New Roman" w:hAnsi="Times New Roman"/>
        </w:rPr>
        <w:t xml:space="preserve"> The model assumes that the matrix</w:t>
      </w:r>
      <w:r w:rsidRPr="00F217B8">
        <w:rPr>
          <w:rFonts w:ascii="Times New Roman" w:eastAsia="Times New Roman" w:hAnsi="Times New Roman"/>
        </w:rPr>
        <w:t xml:space="preserve"> </w:t>
      </w:r>
      <w:r w:rsidR="00984F12">
        <w:rPr>
          <w:rFonts w:ascii="Times New Roman" w:eastAsia="Times New Roman" w:hAnsi="Times New Roman"/>
        </w:rPr>
        <w:t>is</w:t>
      </w:r>
      <w:r w:rsidR="00AD7176">
        <w:rPr>
          <w:rFonts w:ascii="Times New Roman" w:eastAsia="Times New Roman" w:hAnsi="Times New Roman"/>
        </w:rPr>
        <w:t xml:space="preserve"> </w:t>
      </w:r>
      <w:r w:rsidRPr="00F217B8">
        <w:rPr>
          <w:rFonts w:ascii="Times New Roman" w:eastAsia="Times New Roman" w:hAnsi="Times New Roman"/>
        </w:rPr>
        <w:t>surrounded by orthogonal intersecting fracture</w:t>
      </w:r>
      <w:r w:rsidR="007E224D">
        <w:rPr>
          <w:rFonts w:ascii="Times New Roman" w:eastAsia="Times New Roman" w:hAnsi="Times New Roman"/>
        </w:rPr>
        <w:t>s</w:t>
      </w:r>
      <w:r w:rsidRPr="00F217B8">
        <w:rPr>
          <w:rFonts w:ascii="Times New Roman" w:eastAsia="Times New Roman" w:hAnsi="Times New Roman"/>
        </w:rPr>
        <w:t xml:space="preserve">. After deformation, total stresses in each continuum are </w:t>
      </w:r>
      <w:r w:rsidR="005A5183">
        <w:rPr>
          <w:rFonts w:ascii="Times New Roman" w:eastAsia="Times New Roman" w:hAnsi="Times New Roman"/>
        </w:rPr>
        <w:t>equal:</w:t>
      </w:r>
    </w:p>
    <w:p w:rsidR="00C4403E" w:rsidRPr="00F217B8" w:rsidRDefault="0043014A" w:rsidP="007A1205">
      <w:pPr>
        <w:pStyle w:val="sortforequation"/>
        <w:rPr>
          <w:rFonts w:ascii="Times New Roman" w:hAnsi="Times New Roman"/>
        </w:rPr>
      </w:pPr>
      <w:r>
        <w:rPr>
          <w:rFonts w:ascii="Times New Roman" w:eastAsia="Times New Roman" w:hAnsi="Times New Roman"/>
          <w:b/>
          <w:iCs/>
        </w:rPr>
        <w:tab/>
      </w:r>
      <m:oMath>
        <m:r>
          <m:rPr>
            <m:sty m:val="bi"/>
          </m:rPr>
          <m:t>σ</m:t>
        </m:r>
        <m:r>
          <m:rPr>
            <m:sty m:val="p"/>
          </m:rPr>
          <m:t>=</m:t>
        </m:r>
        <m:sSub>
          <m:sSubPr>
            <m:ctrlPr/>
          </m:sSubPr>
          <m:e>
            <m:r>
              <m:rPr>
                <m:sty m:val="bi"/>
              </m:rPr>
              <m:t>σ</m:t>
            </m:r>
          </m:e>
          <m:sub>
            <m:r>
              <m:t>m</m:t>
            </m:r>
          </m:sub>
        </m:sSub>
        <m:r>
          <m:rPr>
            <m:sty m:val="p"/>
          </m:rPr>
          <m:t>=</m:t>
        </m:r>
        <m:sSub>
          <m:sSubPr>
            <m:ctrlPr/>
          </m:sSubPr>
          <m:e>
            <m:r>
              <m:rPr>
                <m:sty m:val="bi"/>
              </m:rPr>
              <m:t>σ</m:t>
            </m:r>
          </m:e>
          <m:sub>
            <m:r>
              <m:t>f</m:t>
            </m:r>
          </m:sub>
        </m:sSub>
      </m:oMath>
      <w:r w:rsidR="00E1417B">
        <w:rPr>
          <w:rFonts w:ascii="Times New Roman" w:hAnsi="Times New Roman"/>
        </w:rPr>
        <w:t>.</w:t>
      </w:r>
      <w:r>
        <w:rPr>
          <w:rFonts w:ascii="Times New Roman" w:hAnsi="Times New Roman"/>
        </w:rPr>
        <w:tab/>
      </w:r>
      <w:r w:rsidR="00C4403E" w:rsidRPr="00F217B8">
        <w:rPr>
          <w:rFonts w:ascii="Times New Roman" w:hAnsi="Times New Roman"/>
        </w:rPr>
        <w:t>(</w:t>
      </w:r>
      <w:r w:rsidR="00815C3A">
        <w:rPr>
          <w:rFonts w:ascii="Times New Roman" w:hAnsi="Times New Roman"/>
        </w:rPr>
        <w:t>2.21</w:t>
      </w:r>
      <w:r w:rsidR="00C4403E" w:rsidRPr="00F217B8">
        <w:rPr>
          <w:rFonts w:ascii="Times New Roman" w:hAnsi="Times New Roman"/>
        </w:rPr>
        <w:t>)</w:t>
      </w:r>
    </w:p>
    <w:p w:rsidR="00C4403E" w:rsidRPr="00F217B8" w:rsidRDefault="002D5A4B" w:rsidP="002D5A4B">
      <w:pPr>
        <w:spacing w:line="480" w:lineRule="auto"/>
        <w:ind w:firstLine="720"/>
        <w:jc w:val="both"/>
        <w:rPr>
          <w:rFonts w:ascii="Times New Roman" w:eastAsia="Times New Roman" w:hAnsi="Times New Roman"/>
        </w:rPr>
      </w:pPr>
      <w:r>
        <w:rPr>
          <w:rFonts w:ascii="Times New Roman" w:eastAsia="Times New Roman" w:hAnsi="Times New Roman"/>
        </w:rPr>
        <w:t>However</w:t>
      </w:r>
      <w:r w:rsidR="00C4403E" w:rsidRPr="00F217B8">
        <w:rPr>
          <w:rFonts w:ascii="Times New Roman" w:eastAsia="Times New Roman" w:hAnsi="Times New Roman"/>
        </w:rPr>
        <w:t>, total strain</w:t>
      </w:r>
      <w:r w:rsidR="006B6D6F">
        <w:rPr>
          <w:rFonts w:ascii="Times New Roman" w:eastAsia="Times New Roman" w:hAnsi="Times New Roman"/>
        </w:rPr>
        <w:t>s</w:t>
      </w:r>
      <w:r w:rsidR="00C4403E" w:rsidRPr="00F217B8">
        <w:rPr>
          <w:rFonts w:ascii="Times New Roman" w:eastAsia="Times New Roman" w:hAnsi="Times New Roman"/>
        </w:rPr>
        <w:t xml:space="preserve"> are summed from </w:t>
      </w:r>
      <w:r w:rsidR="000416F9">
        <w:rPr>
          <w:rFonts w:ascii="Times New Roman" w:eastAsia="Times New Roman" w:hAnsi="Times New Roman"/>
        </w:rPr>
        <w:t xml:space="preserve">the </w:t>
      </w:r>
      <w:r w:rsidR="00912E24">
        <w:rPr>
          <w:rFonts w:ascii="Times New Roman" w:eastAsia="Times New Roman" w:hAnsi="Times New Roman"/>
        </w:rPr>
        <w:t>two media</w:t>
      </w:r>
      <w:r w:rsidR="00FD7DD2">
        <w:rPr>
          <w:rFonts w:ascii="Times New Roman" w:eastAsia="Times New Roman" w:hAnsi="Times New Roman"/>
        </w:rPr>
        <w:t>:</w:t>
      </w:r>
    </w:p>
    <w:p w:rsidR="00C4403E" w:rsidRPr="00F217B8" w:rsidRDefault="004840CE" w:rsidP="004840CE">
      <w:pPr>
        <w:pStyle w:val="sortforequation"/>
        <w:rPr>
          <w:rFonts w:ascii="Times New Roman" w:hAnsi="Times New Roman"/>
        </w:rPr>
      </w:pPr>
      <w:r>
        <w:rPr>
          <w:rFonts w:ascii="Times New Roman" w:hAnsi="Times New Roman"/>
        </w:rPr>
        <w:tab/>
      </w:r>
      <w:r w:rsidR="00C4403E" w:rsidRPr="00F217B8">
        <w:rPr>
          <w:rFonts w:ascii="Times New Roman" w:hAnsi="Times New Roman"/>
        </w:rPr>
        <w:t xml:space="preserve"> </w:t>
      </w:r>
      <m:oMath>
        <m:r>
          <m:rPr>
            <m:sty m:val="bi"/>
          </m:rPr>
          <m:t>ε</m:t>
        </m:r>
        <m:r>
          <m:rPr>
            <m:sty m:val="p"/>
          </m:rPr>
          <m:t>=</m:t>
        </m:r>
        <m:sSub>
          <m:sSubPr>
            <m:ctrlPr/>
          </m:sSubPr>
          <m:e>
            <m:r>
              <m:rPr>
                <m:sty m:val="bi"/>
              </m:rPr>
              <m:t>ε</m:t>
            </m:r>
          </m:e>
          <m:sub>
            <m:r>
              <m:t>m</m:t>
            </m:r>
          </m:sub>
        </m:sSub>
        <m:r>
          <m:rPr>
            <m:sty m:val="p"/>
          </m:rPr>
          <m:t>+</m:t>
        </m:r>
        <m:sSub>
          <m:sSubPr>
            <m:ctrlPr/>
          </m:sSubPr>
          <m:e>
            <m:r>
              <m:rPr>
                <m:sty m:val="bi"/>
              </m:rPr>
              <m:t>ε</m:t>
            </m:r>
          </m:e>
          <m:sub>
            <m:r>
              <m:t>f</m:t>
            </m:r>
          </m:sub>
        </m:sSub>
      </m:oMath>
      <w:r w:rsidR="00C369A9">
        <w:rPr>
          <w:rFonts w:ascii="Times New Roman" w:hAnsi="Times New Roman"/>
        </w:rPr>
        <w:t>.</w:t>
      </w:r>
      <w:r>
        <w:rPr>
          <w:rFonts w:ascii="Times New Roman" w:hAnsi="Times New Roman"/>
        </w:rPr>
        <w:tab/>
      </w:r>
      <w:r w:rsidR="00C4403E" w:rsidRPr="00F217B8">
        <w:rPr>
          <w:rFonts w:ascii="Times New Roman" w:hAnsi="Times New Roman"/>
        </w:rPr>
        <w:t>(</w:t>
      </w:r>
      <w:r w:rsidR="0090427B">
        <w:rPr>
          <w:rFonts w:ascii="Times New Roman" w:hAnsi="Times New Roman"/>
        </w:rPr>
        <w:t>2.22</w:t>
      </w:r>
      <w:r w:rsidR="00C4403E" w:rsidRPr="00F217B8">
        <w:rPr>
          <w:rFonts w:ascii="Times New Roman" w:hAnsi="Times New Roman"/>
        </w:rPr>
        <w:t>)</w:t>
      </w:r>
    </w:p>
    <w:p w:rsidR="00C4403E" w:rsidRPr="00F217B8" w:rsidRDefault="00C4403E" w:rsidP="00645701">
      <w:pPr>
        <w:spacing w:line="480" w:lineRule="auto"/>
        <w:ind w:right="110" w:firstLine="720"/>
        <w:jc w:val="both"/>
        <w:rPr>
          <w:rFonts w:ascii="Times New Roman" w:eastAsia="Times New Roman" w:hAnsi="Times New Roman"/>
        </w:rPr>
      </w:pPr>
      <w:r w:rsidRPr="00F217B8">
        <w:rPr>
          <w:rFonts w:ascii="Times New Roman" w:eastAsia="Times New Roman" w:hAnsi="Times New Roman"/>
        </w:rPr>
        <w:t xml:space="preserve">From </w:t>
      </w:r>
      <w:r w:rsidR="00A6787E">
        <w:rPr>
          <w:rFonts w:ascii="Times New Roman" w:eastAsia="Times New Roman" w:hAnsi="Times New Roman"/>
        </w:rPr>
        <w:t>Eq</w:t>
      </w:r>
      <w:r w:rsidR="00673147">
        <w:rPr>
          <w:rFonts w:ascii="Times New Roman" w:eastAsia="Times New Roman" w:hAnsi="Times New Roman"/>
        </w:rPr>
        <w:t>s</w:t>
      </w:r>
      <w:r w:rsidR="00A6787E">
        <w:rPr>
          <w:rFonts w:ascii="Times New Roman" w:eastAsia="Times New Roman" w:hAnsi="Times New Roman"/>
        </w:rPr>
        <w:t xml:space="preserve">. </w:t>
      </w:r>
      <w:r w:rsidRPr="00F217B8">
        <w:rPr>
          <w:rFonts w:ascii="Times New Roman" w:eastAsia="Times New Roman" w:hAnsi="Times New Roman"/>
        </w:rPr>
        <w:t>(</w:t>
      </w:r>
      <w:r w:rsidR="00A6787E">
        <w:rPr>
          <w:rFonts w:ascii="Times New Roman" w:eastAsia="Times New Roman" w:hAnsi="Times New Roman"/>
        </w:rPr>
        <w:t>2.2</w:t>
      </w:r>
      <w:r w:rsidR="00971D79">
        <w:rPr>
          <w:rFonts w:ascii="Times New Roman" w:eastAsia="Times New Roman" w:hAnsi="Times New Roman"/>
        </w:rPr>
        <w:t>0</w:t>
      </w:r>
      <w:r w:rsidR="00A6787E">
        <w:rPr>
          <w:rFonts w:ascii="Times New Roman" w:eastAsia="Times New Roman" w:hAnsi="Times New Roman"/>
        </w:rPr>
        <w:t>) to (</w:t>
      </w:r>
      <w:r w:rsidR="00603001">
        <w:rPr>
          <w:rFonts w:ascii="Times New Roman" w:eastAsia="Times New Roman" w:hAnsi="Times New Roman"/>
        </w:rPr>
        <w:t>2.22</w:t>
      </w:r>
      <w:r w:rsidRPr="00F217B8">
        <w:rPr>
          <w:rFonts w:ascii="Times New Roman" w:eastAsia="Times New Roman" w:hAnsi="Times New Roman"/>
        </w:rPr>
        <w:t>) and Hooke’s Law, a modified effect</w:t>
      </w:r>
      <w:r w:rsidR="00673147">
        <w:rPr>
          <w:rFonts w:ascii="Times New Roman" w:eastAsia="Times New Roman" w:hAnsi="Times New Roman"/>
        </w:rPr>
        <w:t>ive stress law can be written</w:t>
      </w:r>
      <w:r w:rsidRPr="00F217B8">
        <w:rPr>
          <w:rFonts w:ascii="Times New Roman" w:eastAsia="Times New Roman" w:hAnsi="Times New Roman"/>
        </w:rPr>
        <w:t>:</w:t>
      </w:r>
    </w:p>
    <w:p w:rsidR="00C4403E" w:rsidRPr="00F217B8" w:rsidRDefault="00C40D9B" w:rsidP="00C40D9B">
      <w:pPr>
        <w:pStyle w:val="sortforequation"/>
        <w:rPr>
          <w:rFonts w:ascii="Times New Roman" w:hAnsi="Times New Roman"/>
        </w:rPr>
      </w:pPr>
      <w:r>
        <w:rPr>
          <w:rFonts w:ascii="Times New Roman" w:eastAsia="Times New Roman" w:hAnsi="Times New Roman"/>
          <w:b/>
          <w:iCs/>
        </w:rPr>
        <w:tab/>
      </w:r>
      <m:oMath>
        <m:r>
          <m:rPr>
            <m:sty m:val="bi"/>
          </m:rPr>
          <m:t>σ</m:t>
        </m:r>
        <m:r>
          <m:rPr>
            <m:sty m:val="p"/>
          </m:rPr>
          <m:t>=</m:t>
        </m:r>
        <m:sSub>
          <m:sSubPr>
            <m:ctrlPr/>
          </m:sSubPr>
          <m:e>
            <m:r>
              <m:t>D</m:t>
            </m:r>
          </m:e>
          <m:sub>
            <m:r>
              <m:t>mf</m:t>
            </m:r>
          </m:sub>
        </m:sSub>
        <m:r>
          <m:rPr>
            <m:sty m:val="p"/>
          </m:rPr>
          <m:t>:</m:t>
        </m:r>
        <m:r>
          <m:rPr>
            <m:sty m:val="bi"/>
          </m:rPr>
          <m:t>ε</m:t>
        </m:r>
        <m:r>
          <m:rPr>
            <m:sty m:val="p"/>
          </m:rPr>
          <m:t>-</m:t>
        </m:r>
        <m:sSub>
          <m:sSubPr>
            <m:ctrlPr/>
          </m:sSubPr>
          <m:e>
            <m:r>
              <m:t>D</m:t>
            </m:r>
          </m:e>
          <m:sub>
            <m:r>
              <m:t>mf</m:t>
            </m:r>
          </m:sub>
        </m:sSub>
        <m:r>
          <m:rPr>
            <m:sty m:val="p"/>
          </m:rPr>
          <m:t>:</m:t>
        </m:r>
        <m:sSub>
          <m:sSubPr>
            <m:ctrlPr/>
          </m:sSubPr>
          <m:e>
            <m:r>
              <m:t>C</m:t>
            </m:r>
          </m:e>
          <m:sub>
            <m:r>
              <m:t>m</m:t>
            </m:r>
          </m:sub>
        </m:sSub>
        <m:r>
          <m:rPr>
            <m:sty m:val="p"/>
          </m:rPr>
          <m:t>:</m:t>
        </m:r>
        <m:sSub>
          <m:sSubPr>
            <m:ctrlPr/>
          </m:sSubPr>
          <m:e>
            <m:r>
              <m:t>α</m:t>
            </m:r>
          </m:e>
          <m:sub>
            <m:r>
              <m:t>m</m:t>
            </m:r>
          </m:sub>
        </m:sSub>
        <m:sSub>
          <m:sSubPr>
            <m:ctrlPr/>
          </m:sSubPr>
          <m:e>
            <m:r>
              <m:t>p</m:t>
            </m:r>
          </m:e>
          <m:sub>
            <m:r>
              <m:t>m</m:t>
            </m:r>
          </m:sub>
        </m:sSub>
        <m:r>
          <m:rPr>
            <m:sty m:val="bi"/>
          </m:rPr>
          <m:t>I</m:t>
        </m:r>
        <m:r>
          <m:rPr>
            <m:sty m:val="p"/>
          </m:rPr>
          <m:t>-</m:t>
        </m:r>
        <m:sSub>
          <m:sSubPr>
            <m:ctrlPr/>
          </m:sSubPr>
          <m:e>
            <m:r>
              <m:t>D</m:t>
            </m:r>
          </m:e>
          <m:sub>
            <m:r>
              <m:t>mf</m:t>
            </m:r>
          </m:sub>
        </m:sSub>
        <m:r>
          <m:rPr>
            <m:sty m:val="p"/>
          </m:rPr>
          <m:t>:</m:t>
        </m:r>
        <m:sSub>
          <m:sSubPr>
            <m:ctrlPr/>
          </m:sSubPr>
          <m:e>
            <m:r>
              <m:t>C</m:t>
            </m:r>
          </m:e>
          <m:sub>
            <m:r>
              <m:t>f</m:t>
            </m:r>
          </m:sub>
        </m:sSub>
        <m:r>
          <m:rPr>
            <m:sty m:val="p"/>
          </m:rPr>
          <m:t>:</m:t>
        </m:r>
        <m:sSub>
          <m:sSubPr>
            <m:ctrlPr/>
          </m:sSubPr>
          <m:e>
            <m:r>
              <m:t>α</m:t>
            </m:r>
          </m:e>
          <m:sub>
            <m:r>
              <m:t>f</m:t>
            </m:r>
          </m:sub>
        </m:sSub>
        <m:sSub>
          <m:sSubPr>
            <m:ctrlPr/>
          </m:sSubPr>
          <m:e>
            <m:r>
              <m:t>p</m:t>
            </m:r>
          </m:e>
          <m:sub>
            <m:r>
              <m:t>f</m:t>
            </m:r>
          </m:sub>
        </m:sSub>
        <m:r>
          <m:rPr>
            <m:sty m:val="bi"/>
          </m:rPr>
          <m:t>I</m:t>
        </m:r>
      </m:oMath>
      <w:r w:rsidR="00C369A9" w:rsidRPr="00C369A9">
        <w:rPr>
          <w:rFonts w:ascii="Times New Roman" w:eastAsia="Times New Roman" w:hAnsi="Times New Roman"/>
        </w:rPr>
        <w:t>,</w:t>
      </w:r>
      <w:r>
        <w:rPr>
          <w:rFonts w:ascii="Times New Roman" w:hAnsi="Times New Roman"/>
          <w:b/>
          <w:iCs/>
        </w:rPr>
        <w:tab/>
      </w:r>
      <w:r w:rsidR="00C4403E" w:rsidRPr="00F217B8">
        <w:rPr>
          <w:rFonts w:ascii="Times New Roman" w:hAnsi="Times New Roman"/>
          <w:b/>
        </w:rPr>
        <w:t xml:space="preserve"> </w:t>
      </w:r>
      <w:r w:rsidR="00C4403E" w:rsidRPr="00F217B8">
        <w:rPr>
          <w:rFonts w:ascii="Times New Roman" w:hAnsi="Times New Roman"/>
        </w:rPr>
        <w:t>(</w:t>
      </w:r>
      <w:r w:rsidR="000B3E4A">
        <w:rPr>
          <w:rFonts w:ascii="Times New Roman" w:hAnsi="Times New Roman"/>
        </w:rPr>
        <w:t>2.23</w:t>
      </w:r>
      <w:r w:rsidR="00C4403E" w:rsidRPr="00F217B8">
        <w:rPr>
          <w:rFonts w:ascii="Times New Roman" w:hAnsi="Times New Roman"/>
        </w:rPr>
        <w:t>)</w:t>
      </w:r>
    </w:p>
    <w:p w:rsidR="00C4403E" w:rsidRPr="00F217B8" w:rsidRDefault="00C369A9" w:rsidP="00C369A9">
      <w:pPr>
        <w:spacing w:after="120" w:line="480" w:lineRule="auto"/>
        <w:ind w:right="115"/>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sSub>
          <m:sSubPr>
            <m:ctrlPr>
              <w:rPr>
                <w:rFonts w:ascii="Cambria Math" w:eastAsia="Times New Roman" w:hAnsi="Cambria Math"/>
                <w:i/>
              </w:rPr>
            </m:ctrlPr>
          </m:sSubPr>
          <m:e>
            <m:r>
              <w:rPr>
                <w:rFonts w:ascii="Cambria Math" w:eastAsia="Times New Roman" w:hAnsi="Cambria Math"/>
              </w:rPr>
              <m:t>D</m:t>
            </m:r>
          </m:e>
          <m:sub>
            <m:r>
              <w:rPr>
                <w:rFonts w:ascii="Cambria Math" w:eastAsia="Times New Roman" w:hAnsi="Cambria Math"/>
              </w:rPr>
              <m:t>mf</m:t>
            </m:r>
          </m:sub>
        </m:sSub>
      </m:oMath>
      <w:r w:rsidR="00C4403E" w:rsidRPr="00F217B8">
        <w:rPr>
          <w:rFonts w:ascii="Times New Roman" w:eastAsia="Times New Roman" w:hAnsi="Times New Roman"/>
        </w:rPr>
        <w:t xml:space="preserve"> is </w:t>
      </w:r>
      <w:r w:rsidR="008B56AB">
        <w:rPr>
          <w:rFonts w:ascii="Times New Roman" w:eastAsia="Times New Roman" w:hAnsi="Times New Roman"/>
        </w:rPr>
        <w:t>a</w:t>
      </w:r>
      <w:r w:rsidR="000C56A4">
        <w:rPr>
          <w:rFonts w:ascii="Times New Roman" w:eastAsia="Times New Roman" w:hAnsi="Times New Roman"/>
        </w:rPr>
        <w:t xml:space="preserve"> </w:t>
      </w:r>
      <w:r w:rsidR="00C4403E" w:rsidRPr="00F217B8">
        <w:rPr>
          <w:rFonts w:ascii="Times New Roman" w:eastAsia="Times New Roman" w:hAnsi="Times New Roman"/>
        </w:rPr>
        <w:t xml:space="preserve">fourth order elastic stiffness tensor evaluated from </w:t>
      </w:r>
      <w:r w:rsidR="00577340">
        <w:rPr>
          <w:rFonts w:ascii="Times New Roman" w:eastAsia="Times New Roman" w:hAnsi="Times New Roman"/>
        </w:rPr>
        <w:t>properties</w:t>
      </w:r>
      <w:r w:rsidR="000C56A4">
        <w:rPr>
          <w:rFonts w:ascii="Times New Roman" w:eastAsia="Times New Roman" w:hAnsi="Times New Roman"/>
        </w:rPr>
        <w:t xml:space="preserve"> of </w:t>
      </w:r>
      <w:r w:rsidR="00ED003D">
        <w:rPr>
          <w:rFonts w:ascii="Times New Roman" w:eastAsia="Times New Roman" w:hAnsi="Times New Roman"/>
        </w:rPr>
        <w:t xml:space="preserve">the </w:t>
      </w:r>
      <w:r w:rsidR="000C56A4">
        <w:rPr>
          <w:rFonts w:ascii="Times New Roman" w:eastAsia="Times New Roman" w:hAnsi="Times New Roman"/>
        </w:rPr>
        <w:t>matrix and fracture,</w:t>
      </w:r>
      <w:r w:rsidR="00C4403E" w:rsidRPr="00F217B8">
        <w:rPr>
          <w:rFonts w:ascii="Times New Roman" w:eastAsia="Times New Roman" w:hAnsi="Times New Roman"/>
        </w:rPr>
        <w:t xml:space="preserve"> </w:t>
      </w:r>
      <m:oMath>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m</m:t>
            </m:r>
          </m:sub>
        </m:sSub>
      </m:oMath>
      <w:r w:rsidR="00C4403E" w:rsidRPr="00F217B8">
        <w:rPr>
          <w:rFonts w:ascii="Times New Roman" w:eastAsia="Times New Roman" w:hAnsi="Times New Roman"/>
        </w:rPr>
        <w:t xml:space="preserve"> </w:t>
      </w:r>
      <w:r w:rsidR="00F9701F">
        <w:rPr>
          <w:rFonts w:ascii="Times New Roman" w:eastAsia="Times New Roman" w:hAnsi="Times New Roman"/>
        </w:rPr>
        <w:t xml:space="preserve">is the matrix compliance tensor, </w:t>
      </w:r>
      <w:r w:rsidR="00C4403E" w:rsidRPr="00F217B8">
        <w:rPr>
          <w:rFonts w:ascii="Times New Roman" w:eastAsia="Times New Roman" w:hAnsi="Times New Roman"/>
        </w:rPr>
        <w:t xml:space="preserve">and </w:t>
      </w:r>
      <m:oMath>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f</m:t>
            </m:r>
          </m:sub>
        </m:sSub>
      </m:oMath>
      <w:r w:rsidR="00C4403E" w:rsidRPr="00F217B8">
        <w:rPr>
          <w:rFonts w:ascii="Times New Roman" w:eastAsia="Times New Roman" w:hAnsi="Times New Roman"/>
        </w:rPr>
        <w:t xml:space="preserve"> </w:t>
      </w:r>
      <w:r w:rsidR="00F9701F">
        <w:rPr>
          <w:rFonts w:ascii="Times New Roman" w:eastAsia="Times New Roman" w:hAnsi="Times New Roman"/>
        </w:rPr>
        <w:t>is the fracture compliance tensor</w:t>
      </w:r>
      <w:r w:rsidR="00C4403E" w:rsidRPr="00F217B8">
        <w:rPr>
          <w:rFonts w:ascii="Times New Roman" w:eastAsia="Times New Roman" w:hAnsi="Times New Roman"/>
        </w:rPr>
        <w:t xml:space="preserve">. In this </w:t>
      </w:r>
      <w:r w:rsidR="0040106C">
        <w:rPr>
          <w:rFonts w:ascii="Times New Roman" w:eastAsia="Times New Roman" w:hAnsi="Times New Roman"/>
        </w:rPr>
        <w:t>thesis</w:t>
      </w:r>
      <w:r w:rsidR="00C4403E" w:rsidRPr="00F217B8">
        <w:rPr>
          <w:rFonts w:ascii="Times New Roman" w:eastAsia="Times New Roman" w:hAnsi="Times New Roman"/>
        </w:rPr>
        <w:t>, we assume linear elastic proper</w:t>
      </w:r>
      <w:r w:rsidR="008B56AB">
        <w:rPr>
          <w:rFonts w:ascii="Times New Roman" w:eastAsia="Times New Roman" w:hAnsi="Times New Roman"/>
        </w:rPr>
        <w:t>ties</w:t>
      </w:r>
      <w:r w:rsidR="00540FE2">
        <w:rPr>
          <w:rFonts w:ascii="Times New Roman" w:eastAsia="Times New Roman" w:hAnsi="Times New Roman"/>
        </w:rPr>
        <w:t xml:space="preserve"> for both </w:t>
      </w:r>
      <w:r w:rsidR="00ED003D">
        <w:rPr>
          <w:rFonts w:ascii="Times New Roman" w:eastAsia="Times New Roman" w:hAnsi="Times New Roman"/>
        </w:rPr>
        <w:t xml:space="preserve">the </w:t>
      </w:r>
      <w:r w:rsidR="00540FE2">
        <w:rPr>
          <w:rFonts w:ascii="Times New Roman" w:eastAsia="Times New Roman" w:hAnsi="Times New Roman"/>
        </w:rPr>
        <w:t>matrix and fracture</w:t>
      </w:r>
      <w:r w:rsidR="00644E3E">
        <w:rPr>
          <w:rFonts w:ascii="Times New Roman" w:eastAsia="Times New Roman" w:hAnsi="Times New Roman"/>
        </w:rPr>
        <w:t>.</w:t>
      </w:r>
      <w:r w:rsidR="00C4403E" w:rsidRPr="00F217B8">
        <w:rPr>
          <w:rFonts w:ascii="Times New Roman" w:eastAsia="Times New Roman" w:hAnsi="Times New Roman"/>
        </w:rPr>
        <w:t xml:space="preserve"> </w:t>
      </w:r>
      <w:r w:rsidR="002F4018">
        <w:rPr>
          <w:rFonts w:ascii="Times New Roman" w:eastAsia="Times New Roman" w:hAnsi="Times New Roman"/>
        </w:rPr>
        <w:t>For the two-dimensional</w:t>
      </w:r>
      <w:r w:rsidR="00644E3E">
        <w:rPr>
          <w:rFonts w:ascii="Times New Roman" w:eastAsia="Times New Roman" w:hAnsi="Times New Roman"/>
        </w:rPr>
        <w:t xml:space="preserve"> </w:t>
      </w:r>
      <w:r w:rsidR="00C4403E" w:rsidRPr="00F217B8">
        <w:rPr>
          <w:rFonts w:ascii="Times New Roman" w:eastAsia="Times New Roman" w:hAnsi="Times New Roman"/>
        </w:rPr>
        <w:t>case</w:t>
      </w:r>
      <w:r w:rsidR="00644E3E">
        <w:rPr>
          <w:rFonts w:ascii="Times New Roman" w:eastAsia="Times New Roman" w:hAnsi="Times New Roman"/>
        </w:rPr>
        <w:t>,</w:t>
      </w:r>
    </w:p>
    <w:p w:rsidR="00C4403E" w:rsidRPr="00F217B8" w:rsidRDefault="003B5592" w:rsidP="00DA7828">
      <w:pPr>
        <w:pStyle w:val="sortforequation"/>
        <w:rPr>
          <w:rFonts w:ascii="Times New Roman" w:hAnsi="Times New Roman"/>
        </w:rPr>
      </w:pPr>
      <w:r>
        <w:rPr>
          <w:rFonts w:ascii="Times New Roman" w:eastAsia="Times New Roman" w:hAnsi="Times New Roman"/>
        </w:rPr>
        <w:lastRenderedPageBreak/>
        <w:tab/>
      </w:r>
      <m:oMath>
        <m:sSub>
          <m:sSubPr>
            <m:ctrlPr/>
          </m:sSubPr>
          <m:e>
            <m:r>
              <m:t>C</m:t>
            </m:r>
          </m:e>
          <m:sub>
            <m:r>
              <m:t>m</m:t>
            </m:r>
          </m:sub>
        </m:sSub>
        <m:r>
          <m:rPr>
            <m:sty m:val="p"/>
          </m:rPr>
          <m:t>=</m:t>
        </m:r>
        <m:f>
          <m:fPr>
            <m:ctrlPr/>
          </m:fPr>
          <m:num>
            <m:r>
              <m:rPr>
                <m:sty m:val="p"/>
              </m:rPr>
              <m:t>1</m:t>
            </m:r>
          </m:num>
          <m:den>
            <m:r>
              <m:t>E</m:t>
            </m:r>
            <m:r>
              <m:rPr>
                <m:sty m:val="p"/>
              </m:rPr>
              <m:t>'</m:t>
            </m:r>
          </m:den>
        </m:f>
        <m:d>
          <m:dPr>
            <m:begChr m:val="["/>
            <m:endChr m:val="]"/>
            <m:ctrlPr/>
          </m:dPr>
          <m:e>
            <m:m>
              <m:mPr>
                <m:mcs>
                  <m:mc>
                    <m:mcPr>
                      <m:count m:val="3"/>
                      <m:mcJc m:val="center"/>
                    </m:mcPr>
                  </m:mc>
                </m:mcs>
                <m:ctrlPr/>
              </m:mPr>
              <m:mr>
                <m:e>
                  <m:r>
                    <m:rPr>
                      <m:sty m:val="p"/>
                    </m:rPr>
                    <m:t>1</m:t>
                  </m:r>
                </m:e>
                <m:e>
                  <m:r>
                    <m:rPr>
                      <m:sty m:val="p"/>
                    </m:rPr>
                    <m:t>-</m:t>
                  </m:r>
                  <m:sSup>
                    <m:sSupPr>
                      <m:ctrlPr/>
                    </m:sSupPr>
                    <m:e>
                      <m:r>
                        <m:t>v</m:t>
                      </m:r>
                    </m:e>
                    <m:sup>
                      <m:r>
                        <m:rPr>
                          <m:sty m:val="p"/>
                        </m:rPr>
                        <m:t>'</m:t>
                      </m:r>
                    </m:sup>
                  </m:sSup>
                </m:e>
                <m:e>
                  <m:r>
                    <m:rPr>
                      <m:sty m:val="p"/>
                    </m:rPr>
                    <m:t>0</m:t>
                  </m:r>
                </m:e>
              </m:mr>
              <m:mr>
                <m:e>
                  <m:r>
                    <m:rPr>
                      <m:sty m:val="p"/>
                    </m:rPr>
                    <m:t>-</m:t>
                  </m:r>
                  <m:sSup>
                    <m:sSupPr>
                      <m:ctrlPr/>
                    </m:sSupPr>
                    <m:e>
                      <m:r>
                        <m:t>v</m:t>
                      </m:r>
                    </m:e>
                    <m:sup>
                      <m:r>
                        <m:rPr>
                          <m:sty m:val="p"/>
                        </m:rPr>
                        <m:t>'</m:t>
                      </m:r>
                    </m:sup>
                  </m:sSup>
                </m:e>
                <m:e>
                  <m:r>
                    <m:rPr>
                      <m:sty m:val="p"/>
                    </m:rPr>
                    <m:t>1</m:t>
                  </m:r>
                </m:e>
                <m:e>
                  <m:r>
                    <m:rPr>
                      <m:sty m:val="p"/>
                    </m:rPr>
                    <m:t>0</m:t>
                  </m:r>
                </m:e>
              </m:mr>
              <m:mr>
                <m:e>
                  <m:r>
                    <m:rPr>
                      <m:sty m:val="p"/>
                    </m:rPr>
                    <m:t>0</m:t>
                  </m:r>
                </m:e>
                <m:e>
                  <m:r>
                    <m:rPr>
                      <m:sty m:val="p"/>
                    </m:rPr>
                    <m:t>0</m:t>
                  </m:r>
                </m:e>
                <m:e>
                  <m:r>
                    <m:rPr>
                      <m:sty m:val="p"/>
                    </m:rPr>
                    <m:t>1+</m:t>
                  </m:r>
                  <m:sSup>
                    <m:sSupPr>
                      <m:ctrlPr/>
                    </m:sSupPr>
                    <m:e>
                      <m:r>
                        <m:t>ν</m:t>
                      </m:r>
                    </m:e>
                    <m:sup>
                      <m:r>
                        <m:rPr>
                          <m:sty m:val="p"/>
                        </m:rPr>
                        <m:t>'</m:t>
                      </m:r>
                    </m:sup>
                  </m:sSup>
                </m:e>
              </m:mr>
            </m:m>
          </m:e>
        </m:d>
      </m:oMath>
      <w:r w:rsidR="00865A54">
        <w:rPr>
          <w:rFonts w:ascii="Times New Roman" w:eastAsia="Times New Roman" w:hAnsi="Times New Roman"/>
        </w:rPr>
        <w:t>,</w:t>
      </w:r>
      <w:r>
        <w:rPr>
          <w:rFonts w:ascii="Times New Roman" w:hAnsi="Times New Roman"/>
        </w:rPr>
        <w:tab/>
      </w:r>
      <w:r w:rsidR="00DA7828">
        <w:rPr>
          <w:rFonts w:ascii="Times New Roman" w:hAnsi="Times New Roman"/>
        </w:rPr>
        <w:t>(2.24</w:t>
      </w:r>
      <w:r w:rsidR="001A11E5">
        <w:rPr>
          <w:rFonts w:ascii="Times New Roman" w:hAnsi="Times New Roman"/>
        </w:rPr>
        <w:t>)</w:t>
      </w:r>
    </w:p>
    <w:p w:rsidR="00C4403E" w:rsidRPr="00F217B8" w:rsidRDefault="00865A54" w:rsidP="005D7B64">
      <w:pPr>
        <w:spacing w:line="480" w:lineRule="auto"/>
        <w:ind w:right="115"/>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m:t>
            </m:r>
          </m:sup>
        </m:sSup>
        <m:r>
          <w:rPr>
            <w:rFonts w:ascii="Cambria Math" w:eastAsia="Times New Roman" w:hAnsi="Cambria Math"/>
          </w:rPr>
          <m:t>=E</m:t>
        </m:r>
      </m:oMath>
      <w:r w:rsidR="00C4403E" w:rsidRPr="00F217B8">
        <w:rPr>
          <w:rFonts w:ascii="Times New Roman" w:eastAsia="Times New Roman" w:hAnsi="Times New Roman"/>
        </w:rPr>
        <w:t xml:space="preserve"> and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m:t>
            </m:r>
          </m:sup>
        </m:sSup>
        <m:r>
          <w:rPr>
            <w:rFonts w:ascii="Cambria Math" w:eastAsia="Times New Roman" w:hAnsi="Cambria Math"/>
          </w:rPr>
          <m:t>=v</m:t>
        </m:r>
      </m:oMath>
      <w:r w:rsidR="00C4403E" w:rsidRPr="00F217B8">
        <w:rPr>
          <w:rFonts w:ascii="Times New Roman" w:eastAsia="Times New Roman" w:hAnsi="Times New Roman"/>
        </w:rPr>
        <w:t xml:space="preserve"> for </w:t>
      </w:r>
      <w:r w:rsidR="006B7574">
        <w:rPr>
          <w:rFonts w:ascii="Times New Roman" w:eastAsia="Times New Roman" w:hAnsi="Times New Roman"/>
        </w:rPr>
        <w:t xml:space="preserve">the </w:t>
      </w:r>
      <w:r w:rsidR="00C4403E" w:rsidRPr="00F217B8">
        <w:rPr>
          <w:rFonts w:ascii="Times New Roman" w:eastAsia="Times New Roman" w:hAnsi="Times New Roman"/>
        </w:rPr>
        <w:t>plane stress</w:t>
      </w:r>
      <w:r w:rsidR="006B7574">
        <w:rPr>
          <w:rFonts w:ascii="Times New Roman" w:eastAsia="Times New Roman" w:hAnsi="Times New Roman"/>
        </w:rPr>
        <w:t xml:space="preserve"> condition</w:t>
      </w:r>
      <w:r w:rsidR="00C4403E" w:rsidRPr="00F217B8">
        <w:rPr>
          <w:rFonts w:ascii="Times New Roman" w:eastAsia="Times New Roman" w:hAnsi="Times New Roman"/>
        </w:rPr>
        <w:t xml:space="preserve">, </w:t>
      </w:r>
      <m:oMath>
        <m:sSup>
          <m:sSupPr>
            <m:ctrlPr>
              <w:rPr>
                <w:rFonts w:ascii="Cambria Math" w:eastAsia="Times New Roman" w:hAnsi="Cambria Math"/>
                <w:i/>
              </w:rPr>
            </m:ctrlPr>
          </m:sSupPr>
          <m:e>
            <m:r>
              <w:rPr>
                <w:rFonts w:ascii="Cambria Math" w:eastAsia="Times New Roman" w:hAnsi="Cambria Math"/>
              </w:rPr>
              <m:t>E</m:t>
            </m:r>
          </m:e>
          <m:sup>
            <m:r>
              <w:rPr>
                <w:rFonts w:ascii="Cambria Math" w:eastAsia="Times New Roman" w:hAnsi="Cambria Math"/>
              </w:rPr>
              <m:t>'</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E</m:t>
            </m:r>
          </m:num>
          <m:den>
            <m:r>
              <w:rPr>
                <w:rFonts w:ascii="Cambria Math" w:eastAsia="Times New Roman" w:hAnsi="Cambria Math"/>
              </w:rPr>
              <m:t>1-</m:t>
            </m:r>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2</m:t>
                </m:r>
              </m:sup>
            </m:sSup>
          </m:den>
        </m:f>
      </m:oMath>
      <w:r w:rsidR="00C4403E" w:rsidRPr="00F217B8">
        <w:rPr>
          <w:rFonts w:ascii="Times New Roman" w:eastAsia="Times New Roman" w:hAnsi="Times New Roman"/>
        </w:rPr>
        <w:t xml:space="preserve"> and </w:t>
      </w:r>
      <m:oMath>
        <m:sSup>
          <m:sSupPr>
            <m:ctrlPr>
              <w:rPr>
                <w:rFonts w:ascii="Cambria Math" w:eastAsia="Times New Roman" w:hAnsi="Cambria Math"/>
                <w:i/>
              </w:rPr>
            </m:ctrlPr>
          </m:sSupPr>
          <m:e>
            <m:r>
              <w:rPr>
                <w:rFonts w:ascii="Cambria Math" w:eastAsia="Times New Roman" w:hAnsi="Cambria Math"/>
              </w:rPr>
              <m:t>v</m:t>
            </m:r>
          </m:e>
          <m:sup>
            <m:r>
              <w:rPr>
                <w:rFonts w:ascii="Cambria Math" w:eastAsia="Times New Roman" w:hAnsi="Cambria Math"/>
              </w:rPr>
              <m:t>'</m:t>
            </m:r>
          </m:sup>
        </m:sSup>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v</m:t>
            </m:r>
          </m:num>
          <m:den>
            <m:r>
              <w:rPr>
                <w:rFonts w:ascii="Cambria Math" w:eastAsia="Times New Roman" w:hAnsi="Cambria Math"/>
              </w:rPr>
              <m:t>1-v</m:t>
            </m:r>
          </m:den>
        </m:f>
      </m:oMath>
      <w:r w:rsidR="00DE4605">
        <w:rPr>
          <w:rFonts w:ascii="Times New Roman" w:eastAsia="Times New Roman" w:hAnsi="Times New Roman"/>
        </w:rPr>
        <w:t xml:space="preserve"> for </w:t>
      </w:r>
      <w:r w:rsidR="006B7574">
        <w:rPr>
          <w:rFonts w:ascii="Times New Roman" w:eastAsia="Times New Roman" w:hAnsi="Times New Roman"/>
        </w:rPr>
        <w:t xml:space="preserve">the </w:t>
      </w:r>
      <w:r w:rsidR="00DE4605">
        <w:rPr>
          <w:rFonts w:ascii="Times New Roman" w:eastAsia="Times New Roman" w:hAnsi="Times New Roman"/>
        </w:rPr>
        <w:t>plane strain</w:t>
      </w:r>
      <w:r w:rsidR="006B7574">
        <w:rPr>
          <w:rFonts w:ascii="Times New Roman" w:eastAsia="Times New Roman" w:hAnsi="Times New Roman"/>
        </w:rPr>
        <w:t xml:space="preserve"> condition</w:t>
      </w:r>
      <w:r w:rsidR="00E476DF">
        <w:rPr>
          <w:rFonts w:ascii="Times New Roman" w:eastAsia="Times New Roman" w:hAnsi="Times New Roman"/>
        </w:rPr>
        <w:t>, and</w:t>
      </w:r>
    </w:p>
    <w:p w:rsidR="00C4403E" w:rsidRPr="00F217B8" w:rsidRDefault="009F0BDA" w:rsidP="00BB3BE2">
      <w:pPr>
        <w:pStyle w:val="sortforequation"/>
        <w:rPr>
          <w:rFonts w:ascii="Times New Roman" w:hAnsi="Times New Roman"/>
        </w:rPr>
      </w:pPr>
      <w:r>
        <w:rPr>
          <w:rFonts w:ascii="Times New Roman" w:eastAsia="Times New Roman" w:hAnsi="Times New Roman"/>
        </w:rPr>
        <w:tab/>
      </w:r>
      <m:oMath>
        <m:sSub>
          <m:sSubPr>
            <m:ctrlPr/>
          </m:sSubPr>
          <m:e>
            <m:r>
              <m:t>C</m:t>
            </m:r>
          </m:e>
          <m:sub>
            <m:r>
              <m:t>f</m:t>
            </m:r>
          </m:sub>
        </m:sSub>
        <m:r>
          <m:rPr>
            <m:sty m:val="p"/>
          </m:rPr>
          <m:t>=</m:t>
        </m:r>
        <m:f>
          <m:fPr>
            <m:ctrlPr/>
          </m:fPr>
          <m:num>
            <m:r>
              <m:rPr>
                <m:sty m:val="p"/>
              </m:rPr>
              <m:t>1</m:t>
            </m:r>
          </m:num>
          <m:den>
            <m:r>
              <m:t>S</m:t>
            </m:r>
          </m:den>
        </m:f>
        <m:d>
          <m:dPr>
            <m:begChr m:val="["/>
            <m:endChr m:val="]"/>
            <m:ctrlPr/>
          </m:dPr>
          <m:e>
            <m:m>
              <m:mPr>
                <m:mcs>
                  <m:mc>
                    <m:mcPr>
                      <m:count m:val="3"/>
                      <m:mcJc m:val="center"/>
                    </m:mcPr>
                  </m:mc>
                </m:mcs>
                <m:ctrlPr/>
              </m:mPr>
              <m:mr>
                <m:e>
                  <m:f>
                    <m:fPr>
                      <m:ctrlPr/>
                    </m:fPr>
                    <m:num>
                      <m:r>
                        <m:rPr>
                          <m:sty m:val="p"/>
                        </m:rPr>
                        <m:t>1</m:t>
                      </m:r>
                    </m:num>
                    <m:den>
                      <m:sSub>
                        <m:sSubPr>
                          <m:ctrlPr/>
                        </m:sSubPr>
                        <m:e>
                          <m:r>
                            <m:t>K</m:t>
                          </m:r>
                        </m:e>
                        <m:sub>
                          <m:r>
                            <m:t>n</m:t>
                          </m:r>
                        </m:sub>
                      </m:sSub>
                    </m:den>
                  </m:f>
                </m:e>
                <m:e>
                  <m:r>
                    <m:rPr>
                      <m:sty m:val="p"/>
                    </m:rPr>
                    <m:t>0</m:t>
                  </m:r>
                </m:e>
                <m:e>
                  <m:r>
                    <m:rPr>
                      <m:sty m:val="p"/>
                    </m:rPr>
                    <m:t>0</m:t>
                  </m:r>
                </m:e>
              </m:mr>
              <m:mr>
                <m:e>
                  <m:r>
                    <m:rPr>
                      <m:sty m:val="p"/>
                    </m:rPr>
                    <m:t>0</m:t>
                  </m:r>
                </m:e>
                <m:e>
                  <m:f>
                    <m:fPr>
                      <m:ctrlPr/>
                    </m:fPr>
                    <m:num>
                      <m:r>
                        <m:rPr>
                          <m:sty m:val="p"/>
                        </m:rPr>
                        <m:t>1</m:t>
                      </m:r>
                    </m:num>
                    <m:den>
                      <m:sSub>
                        <m:sSubPr>
                          <m:ctrlPr/>
                        </m:sSubPr>
                        <m:e>
                          <m:r>
                            <m:t>K</m:t>
                          </m:r>
                        </m:e>
                        <m:sub>
                          <m:r>
                            <m:t>n</m:t>
                          </m:r>
                        </m:sub>
                      </m:sSub>
                    </m:den>
                  </m:f>
                </m:e>
                <m:e>
                  <m:r>
                    <m:rPr>
                      <m:sty m:val="p"/>
                    </m:rPr>
                    <m:t>0</m:t>
                  </m:r>
                </m:e>
              </m:mr>
              <m:mr>
                <m:e>
                  <m:r>
                    <m:rPr>
                      <m:sty m:val="p"/>
                    </m:rPr>
                    <m:t>0</m:t>
                  </m:r>
                </m:e>
                <m:e>
                  <m:r>
                    <m:rPr>
                      <m:sty m:val="p"/>
                    </m:rPr>
                    <m:t>0</m:t>
                  </m:r>
                </m:e>
                <m:e>
                  <m:f>
                    <m:fPr>
                      <m:ctrlPr/>
                    </m:fPr>
                    <m:num>
                      <m:r>
                        <m:rPr>
                          <m:sty m:val="p"/>
                        </m:rPr>
                        <m:t>1</m:t>
                      </m:r>
                    </m:num>
                    <m:den>
                      <m:sSub>
                        <m:sSubPr>
                          <m:ctrlPr/>
                        </m:sSubPr>
                        <m:e>
                          <m:r>
                            <m:t>K</m:t>
                          </m:r>
                        </m:e>
                        <m:sub>
                          <m:r>
                            <m:t>sh</m:t>
                          </m:r>
                        </m:sub>
                      </m:sSub>
                    </m:den>
                  </m:f>
                </m:e>
              </m:mr>
            </m:m>
          </m:e>
        </m:d>
      </m:oMath>
      <w:r w:rsidR="00865A54">
        <w:rPr>
          <w:rFonts w:ascii="Times New Roman" w:hAnsi="Times New Roman"/>
        </w:rPr>
        <w:t>,</w:t>
      </w:r>
      <w:r w:rsidR="002656D2">
        <w:rPr>
          <w:rFonts w:ascii="Times New Roman" w:hAnsi="Times New Roman"/>
        </w:rPr>
        <w:tab/>
      </w:r>
      <w:r w:rsidR="00BB3BE2">
        <w:rPr>
          <w:rFonts w:ascii="Times New Roman" w:hAnsi="Times New Roman"/>
        </w:rPr>
        <w:t>(2.25)</w:t>
      </w:r>
    </w:p>
    <w:p w:rsidR="00C4403E" w:rsidRPr="00F217B8" w:rsidRDefault="00865A54" w:rsidP="007A1205">
      <w:pPr>
        <w:spacing w:line="480" w:lineRule="auto"/>
        <w:ind w:right="115"/>
        <w:jc w:val="both"/>
        <w:rPr>
          <w:rFonts w:ascii="Times New Roman" w:eastAsia="Times New Roman" w:hAnsi="Times New Roman"/>
        </w:rPr>
      </w:pPr>
      <w:r>
        <w:rPr>
          <w:rFonts w:ascii="Times New Roman" w:eastAsia="Times New Roman" w:hAnsi="Times New Roman"/>
        </w:rPr>
        <w:t>w</w:t>
      </w:r>
      <w:r w:rsidR="00C4403E" w:rsidRPr="00F217B8">
        <w:rPr>
          <w:rFonts w:ascii="Times New Roman" w:eastAsia="Times New Roman" w:hAnsi="Times New Roman"/>
        </w:rPr>
        <w:t xml:space="preserve">here </w:t>
      </w:r>
      <m:oMath>
        <m:r>
          <w:rPr>
            <w:rFonts w:ascii="Cambria Math" w:eastAsia="Times New Roman" w:hAnsi="Cambria Math"/>
          </w:rPr>
          <m:t>S</m:t>
        </m:r>
      </m:oMath>
      <w:r w:rsidR="00C4403E" w:rsidRPr="00F217B8">
        <w:rPr>
          <w:rFonts w:ascii="Times New Roman" w:eastAsia="Times New Roman" w:hAnsi="Times New Roman"/>
        </w:rPr>
        <w:t xml:space="preserve"> is fracture spacing.</w:t>
      </w:r>
    </w:p>
    <w:p w:rsidR="00C4403E" w:rsidRPr="00F217B8" w:rsidRDefault="00DE4605" w:rsidP="005D7B64">
      <w:pPr>
        <w:spacing w:line="480" w:lineRule="auto"/>
        <w:ind w:right="115" w:firstLine="720"/>
        <w:jc w:val="both"/>
        <w:rPr>
          <w:rFonts w:ascii="Times New Roman" w:eastAsia="Times New Roman" w:hAnsi="Times New Roman"/>
        </w:rPr>
      </w:pPr>
      <w:r>
        <w:rPr>
          <w:rFonts w:ascii="Times New Roman" w:eastAsia="Times New Roman" w:hAnsi="Times New Roman"/>
        </w:rPr>
        <w:t>F</w:t>
      </w:r>
      <w:r w:rsidR="00C4403E" w:rsidRPr="00F217B8">
        <w:rPr>
          <w:rFonts w:ascii="Times New Roman" w:eastAsia="Times New Roman" w:hAnsi="Times New Roman"/>
        </w:rPr>
        <w:t>or the convenience of derivation in the later part, we define the following variables:</w:t>
      </w:r>
    </w:p>
    <w:p w:rsidR="00C4403E" w:rsidRDefault="00452E27" w:rsidP="009106A6">
      <w:pPr>
        <w:pStyle w:val="sortforequation"/>
        <w:rPr>
          <w:rFonts w:ascii="Times New Roman" w:hAnsi="Times New Roman"/>
        </w:rPr>
      </w:pPr>
      <w:r>
        <w:rPr>
          <w:rFonts w:ascii="Times New Roman" w:eastAsia="Times New Roman" w:hAnsi="Times New Roman"/>
        </w:rPr>
        <w:tab/>
      </w:r>
      <m:oMath>
        <m:sSubSup>
          <m:sSubSupPr>
            <m:ctrlPr/>
          </m:sSubSupPr>
          <m:e>
            <m:r>
              <m:t>α</m:t>
            </m:r>
          </m:e>
          <m:sub>
            <m:r>
              <m:t>m</m:t>
            </m:r>
          </m:sub>
          <m:sup>
            <m:r>
              <m:rPr>
                <m:sty m:val="p"/>
              </m:rPr>
              <m:t>*</m:t>
            </m:r>
          </m:sup>
        </m:sSubSup>
        <m:r>
          <m:rPr>
            <m:sty m:val="p"/>
          </m:rPr>
          <m:t>=</m:t>
        </m:r>
        <m:sSub>
          <m:sSubPr>
            <m:ctrlPr/>
          </m:sSubPr>
          <m:e>
            <m:r>
              <m:t>α</m:t>
            </m:r>
          </m:e>
          <m:sub>
            <m:r>
              <m:t>m</m:t>
            </m:r>
          </m:sub>
        </m:sSub>
        <m:sSub>
          <m:sSubPr>
            <m:ctrlPr/>
          </m:sSubPr>
          <m:e>
            <m:r>
              <m:t>D</m:t>
            </m:r>
          </m:e>
          <m:sub>
            <m:r>
              <m:t>mf</m:t>
            </m:r>
          </m:sub>
        </m:sSub>
        <m:r>
          <m:rPr>
            <m:sty m:val="p"/>
          </m:rPr>
          <m:t>:</m:t>
        </m:r>
        <m:sSub>
          <m:sSubPr>
            <m:ctrlPr/>
          </m:sSubPr>
          <m:e>
            <m:r>
              <m:t>C</m:t>
            </m:r>
          </m:e>
          <m:sub>
            <m:r>
              <m:t>m</m:t>
            </m:r>
          </m:sub>
        </m:sSub>
      </m:oMath>
      <w:r>
        <w:rPr>
          <w:rFonts w:ascii="Times New Roman" w:hAnsi="Times New Roman"/>
        </w:rPr>
        <w:tab/>
      </w:r>
      <w:r w:rsidR="009106A6">
        <w:rPr>
          <w:rFonts w:ascii="Times New Roman" w:hAnsi="Times New Roman"/>
        </w:rPr>
        <w:t>(2.26a)</w:t>
      </w:r>
    </w:p>
    <w:p w:rsidR="002F4BA2" w:rsidRPr="002F4BA2" w:rsidRDefault="002F4BA2" w:rsidP="002F4BA2">
      <w:r>
        <w:t>and</w:t>
      </w:r>
    </w:p>
    <w:p w:rsidR="00C4403E" w:rsidRPr="00F217B8" w:rsidRDefault="00BD40DB" w:rsidP="00BD40DB">
      <w:pPr>
        <w:pStyle w:val="sortforequation"/>
        <w:rPr>
          <w:rFonts w:ascii="Times New Roman" w:hAnsi="Times New Roman"/>
        </w:rPr>
      </w:pPr>
      <w:r>
        <w:rPr>
          <w:rFonts w:ascii="Times New Roman" w:hAnsi="Times New Roman"/>
        </w:rPr>
        <w:tab/>
      </w:r>
      <m:oMath>
        <m:sSubSup>
          <m:sSubSupPr>
            <m:ctrlPr/>
          </m:sSubSupPr>
          <m:e>
            <m:r>
              <m:t>α</m:t>
            </m:r>
          </m:e>
          <m:sub>
            <m:r>
              <m:t>f</m:t>
            </m:r>
          </m:sub>
          <m:sup>
            <m:r>
              <m:rPr>
                <m:sty m:val="p"/>
              </m:rPr>
              <m:t>*</m:t>
            </m:r>
          </m:sup>
        </m:sSubSup>
        <m:r>
          <m:rPr>
            <m:sty m:val="p"/>
          </m:rPr>
          <m:t>=</m:t>
        </m:r>
        <m:sSub>
          <m:sSubPr>
            <m:ctrlPr/>
          </m:sSubPr>
          <m:e>
            <m:r>
              <m:t>α</m:t>
            </m:r>
          </m:e>
          <m:sub>
            <m:r>
              <m:t>f</m:t>
            </m:r>
          </m:sub>
        </m:sSub>
        <m:sSub>
          <m:sSubPr>
            <m:ctrlPr/>
          </m:sSubPr>
          <m:e>
            <m:r>
              <m:t>D</m:t>
            </m:r>
          </m:e>
          <m:sub>
            <m:r>
              <m:t>mf</m:t>
            </m:r>
          </m:sub>
        </m:sSub>
        <m:r>
          <m:rPr>
            <m:sty m:val="p"/>
          </m:rPr>
          <m:t>:</m:t>
        </m:r>
        <m:sSub>
          <m:sSubPr>
            <m:ctrlPr/>
          </m:sSubPr>
          <m:e>
            <m:r>
              <m:t>C</m:t>
            </m:r>
          </m:e>
          <m:sub>
            <m:r>
              <m:t>f</m:t>
            </m:r>
          </m:sub>
        </m:sSub>
      </m:oMath>
      <w:r w:rsidR="00DE4605">
        <w:rPr>
          <w:rFonts w:ascii="Times New Roman" w:hAnsi="Times New Roman"/>
        </w:rPr>
        <w:t>.</w:t>
      </w:r>
      <w:r>
        <w:rPr>
          <w:rFonts w:ascii="Times New Roman" w:hAnsi="Times New Roman"/>
        </w:rPr>
        <w:tab/>
      </w:r>
      <w:r w:rsidR="009106A6">
        <w:rPr>
          <w:rFonts w:ascii="Times New Roman" w:hAnsi="Times New Roman"/>
        </w:rPr>
        <w:t>(2.26b)</w:t>
      </w:r>
    </w:p>
    <w:p w:rsidR="00C4403E" w:rsidRPr="00F217B8" w:rsidRDefault="00C4403E" w:rsidP="005D7B64">
      <w:pPr>
        <w:spacing w:line="480" w:lineRule="auto"/>
        <w:ind w:firstLine="720"/>
        <w:jc w:val="both"/>
        <w:rPr>
          <w:rFonts w:ascii="Times New Roman" w:eastAsia="Times New Roman" w:hAnsi="Times New Roman"/>
        </w:rPr>
      </w:pPr>
      <w:r w:rsidRPr="00F217B8">
        <w:rPr>
          <w:rFonts w:ascii="Times New Roman" w:eastAsia="Times New Roman" w:hAnsi="Times New Roman"/>
        </w:rPr>
        <w:t xml:space="preserve">The advantage of the model is that it includes two sets of parameters of </w:t>
      </w:r>
      <w:r w:rsidR="00516AA3">
        <w:rPr>
          <w:rFonts w:ascii="Times New Roman" w:eastAsia="Times New Roman" w:hAnsi="Times New Roman"/>
        </w:rPr>
        <w:t>matri</w:t>
      </w:r>
      <w:r w:rsidR="00984F12">
        <w:rPr>
          <w:rFonts w:ascii="Times New Roman" w:eastAsia="Times New Roman" w:hAnsi="Times New Roman"/>
        </w:rPr>
        <w:t>x</w:t>
      </w:r>
      <w:r w:rsidRPr="00F217B8">
        <w:rPr>
          <w:rFonts w:ascii="Times New Roman" w:eastAsia="Times New Roman" w:hAnsi="Times New Roman"/>
        </w:rPr>
        <w:t xml:space="preserve"> and fracture. Consequently it considers the matrix and fracture deformation individually. Eq. (</w:t>
      </w:r>
      <w:r w:rsidR="00C071B7">
        <w:rPr>
          <w:rFonts w:ascii="Times New Roman" w:eastAsia="Times New Roman" w:hAnsi="Times New Roman"/>
        </w:rPr>
        <w:t>2.23</w:t>
      </w:r>
      <w:r w:rsidRPr="00F217B8">
        <w:rPr>
          <w:rFonts w:ascii="Times New Roman" w:eastAsia="Times New Roman" w:hAnsi="Times New Roman"/>
        </w:rPr>
        <w:t xml:space="preserve">) indicates that the integrated matrix and fracture system deforms in </w:t>
      </w:r>
      <w:r w:rsidR="00AF62D8">
        <w:rPr>
          <w:rFonts w:ascii="Times New Roman" w:eastAsia="Times New Roman" w:hAnsi="Times New Roman"/>
        </w:rPr>
        <w:t>the</w:t>
      </w:r>
      <w:r w:rsidRPr="00F217B8">
        <w:rPr>
          <w:rFonts w:ascii="Times New Roman" w:eastAsia="Times New Roman" w:hAnsi="Times New Roman"/>
        </w:rPr>
        <w:t xml:space="preserve"> same manner where </w:t>
      </w:r>
      <m:oMath>
        <m:r>
          <w:rPr>
            <w:rFonts w:ascii="Cambria Math" w:eastAsia="Times New Roman" w:hAnsi="Cambria Math"/>
          </w:rPr>
          <m:t>ε</m:t>
        </m:r>
      </m:oMath>
      <w:r w:rsidRPr="00F217B8">
        <w:rPr>
          <w:rFonts w:ascii="Times New Roman" w:eastAsia="Times New Roman" w:hAnsi="Times New Roman"/>
        </w:rPr>
        <w:t xml:space="preserve"> is the total strain for the system. In the simulator, Eq. (</w:t>
      </w:r>
      <w:r w:rsidR="00132EB3">
        <w:rPr>
          <w:rFonts w:ascii="Times New Roman" w:eastAsia="Times New Roman" w:hAnsi="Times New Roman"/>
        </w:rPr>
        <w:t>2.23</w:t>
      </w:r>
      <w:r w:rsidRPr="00F217B8">
        <w:rPr>
          <w:rFonts w:ascii="Times New Roman" w:eastAsia="Times New Roman" w:hAnsi="Times New Roman"/>
        </w:rPr>
        <w:t>) is used as the effective stress law for dual porosity. After displacement fields are solved, strain for each continuum can be obtained from Eq</w:t>
      </w:r>
      <w:r w:rsidR="00B20005">
        <w:rPr>
          <w:rFonts w:ascii="Times New Roman" w:eastAsia="Times New Roman" w:hAnsi="Times New Roman"/>
        </w:rPr>
        <w:t>s</w:t>
      </w:r>
      <w:r w:rsidRPr="00F217B8">
        <w:rPr>
          <w:rFonts w:ascii="Times New Roman" w:eastAsia="Times New Roman" w:hAnsi="Times New Roman"/>
        </w:rPr>
        <w:t>. (</w:t>
      </w:r>
      <w:r w:rsidR="00655368">
        <w:rPr>
          <w:rFonts w:ascii="Times New Roman" w:eastAsia="Times New Roman" w:hAnsi="Times New Roman"/>
        </w:rPr>
        <w:t>2.20</w:t>
      </w:r>
      <w:r w:rsidR="007F7A52">
        <w:rPr>
          <w:rFonts w:ascii="Times New Roman" w:eastAsia="Times New Roman" w:hAnsi="Times New Roman"/>
        </w:rPr>
        <w:t>) to (2.22</w:t>
      </w:r>
      <w:r w:rsidRPr="00F217B8">
        <w:rPr>
          <w:rFonts w:ascii="Times New Roman" w:eastAsia="Times New Roman" w:hAnsi="Times New Roman"/>
        </w:rPr>
        <w:t>).</w:t>
      </w:r>
    </w:p>
    <w:p w:rsidR="003657C0" w:rsidRDefault="003657C0" w:rsidP="007939D9">
      <w:pPr>
        <w:pStyle w:val="a0"/>
      </w:pPr>
    </w:p>
    <w:p w:rsidR="009052C1" w:rsidRDefault="009052C1" w:rsidP="007939D9">
      <w:pPr>
        <w:pStyle w:val="a0"/>
      </w:pPr>
    </w:p>
    <w:p w:rsidR="007939D9" w:rsidRDefault="0074161C" w:rsidP="007939D9">
      <w:pPr>
        <w:pStyle w:val="a0"/>
      </w:pPr>
      <w:r>
        <w:t>2</w:t>
      </w:r>
      <w:r w:rsidR="00F905F5">
        <w:t>.4</w:t>
      </w:r>
      <w:r w:rsidR="007939D9">
        <w:t xml:space="preserve"> </w:t>
      </w:r>
      <w:r w:rsidR="00205AD5">
        <w:t>Proppant</w:t>
      </w:r>
      <w:r w:rsidR="007939D9" w:rsidRPr="0088508C">
        <w:t xml:space="preserve"> </w:t>
      </w:r>
      <w:r w:rsidR="005115AD">
        <w:t>Model</w:t>
      </w:r>
    </w:p>
    <w:p w:rsidR="007D2C28" w:rsidRDefault="007D2C28" w:rsidP="007939D9">
      <w:pPr>
        <w:pStyle w:val="a0"/>
      </w:pPr>
    </w:p>
    <w:p w:rsidR="00065B59" w:rsidRDefault="00065B59" w:rsidP="004E67A7">
      <w:pPr>
        <w:pStyle w:val="Paragraph"/>
        <w:spacing w:after="0" w:line="480" w:lineRule="auto"/>
        <w:ind w:firstLine="720"/>
        <w:jc w:val="both"/>
      </w:pPr>
      <w:r w:rsidRPr="00855A0B">
        <w:t>Proppants in hydraulic fractures resist closure of fractures</w:t>
      </w:r>
      <w:r w:rsidR="000E4C35">
        <w:t xml:space="preserve"> and</w:t>
      </w:r>
      <w:r w:rsidRPr="00855A0B">
        <w:t xml:space="preserve"> play a significant role in</w:t>
      </w:r>
      <w:r w:rsidR="00B23685">
        <w:t xml:space="preserve"> the</w:t>
      </w:r>
      <w:r w:rsidRPr="00855A0B">
        <w:t xml:space="preserve"> unconventional reservoir production. </w:t>
      </w:r>
      <w:r>
        <w:t xml:space="preserve">However, because of </w:t>
      </w:r>
      <w:r w:rsidR="00A2476C">
        <w:t xml:space="preserve">the </w:t>
      </w:r>
      <w:r>
        <w:t>interaction between proppant</w:t>
      </w:r>
      <w:r w:rsidR="00A2476C">
        <w:t>s</w:t>
      </w:r>
      <w:r>
        <w:t xml:space="preserve"> and hydraulic surfaces, proppant</w:t>
      </w:r>
      <w:r w:rsidR="00A2476C">
        <w:t>s</w:t>
      </w:r>
      <w:r>
        <w:t xml:space="preserve"> may be deformed, embedded or </w:t>
      </w:r>
      <w:r>
        <w:lastRenderedPageBreak/>
        <w:t xml:space="preserve">crushed in fractures. Numerous experimental and analytical studies have investigated these three factors (deformation, embedment and crush) causing reduction in fracture conductivity and production. (Mindlin and Deresiewicz, 2013; Huitt and Mcglothlin, 1958; Huiit et al., 1959; Volk et al., 1981; Guo, 2008; Lacy et al., 1998; Li et al., 2015). We </w:t>
      </w:r>
      <w:r w:rsidR="00D53637">
        <w:t>obtain</w:t>
      </w:r>
      <w:r>
        <w:t xml:space="preserve"> the following conclusions from the research mentioned above:</w:t>
      </w:r>
    </w:p>
    <w:p w:rsidR="00065B59" w:rsidRDefault="00065B59" w:rsidP="009859FB">
      <w:pPr>
        <w:pStyle w:val="Paragraph"/>
        <w:numPr>
          <w:ilvl w:val="0"/>
          <w:numId w:val="15"/>
        </w:numPr>
        <w:spacing w:line="480" w:lineRule="auto"/>
        <w:ind w:left="0" w:firstLine="720"/>
        <w:jc w:val="both"/>
      </w:pPr>
      <w:r>
        <w:t>The condition of sand propping would crush rather than embed under the weight of overburden (Huiit et al., 1959)</w:t>
      </w:r>
      <w:r w:rsidR="0025752D">
        <w:t>.</w:t>
      </w:r>
    </w:p>
    <w:p w:rsidR="00065B59" w:rsidRDefault="00065B59" w:rsidP="009859FB">
      <w:pPr>
        <w:pStyle w:val="Paragraph"/>
        <w:numPr>
          <w:ilvl w:val="0"/>
          <w:numId w:val="15"/>
        </w:numPr>
        <w:spacing w:line="480" w:lineRule="auto"/>
        <w:ind w:left="0" w:firstLine="720"/>
        <w:jc w:val="both"/>
      </w:pPr>
      <w:r>
        <w:t xml:space="preserve">Many factors such as rock property, proppant size and mechanical property, </w:t>
      </w:r>
      <w:r w:rsidR="00B04AE1">
        <w:t xml:space="preserve">the </w:t>
      </w:r>
      <w:r>
        <w:t>concentration of proppant-paving could influence embedment of the proppant.</w:t>
      </w:r>
    </w:p>
    <w:p w:rsidR="00065B59" w:rsidRDefault="00065B59" w:rsidP="009859FB">
      <w:pPr>
        <w:pStyle w:val="Paragraph"/>
        <w:numPr>
          <w:ilvl w:val="0"/>
          <w:numId w:val="15"/>
        </w:numPr>
        <w:spacing w:line="480" w:lineRule="auto"/>
        <w:ind w:left="0" w:firstLine="720"/>
        <w:jc w:val="both"/>
      </w:pPr>
      <w:r>
        <w:t xml:space="preserve">As the elastic modulus of coalbed (embedment surface) increases, the </w:t>
      </w:r>
      <w:r w:rsidR="00594142">
        <w:t xml:space="preserve">aperture </w:t>
      </w:r>
      <w:r>
        <w:t>change gradually approaches the proppant deformation, and the pro</w:t>
      </w:r>
      <w:r w:rsidR="0025752D">
        <w:t>ppant embedment approaches zero</w:t>
      </w:r>
      <w:r w:rsidR="00916C41">
        <w:t xml:space="preserve"> (</w:t>
      </w:r>
      <w:r>
        <w:t>Li et al., 2015)</w:t>
      </w:r>
      <w:r w:rsidR="0025752D">
        <w:t>.</w:t>
      </w:r>
    </w:p>
    <w:p w:rsidR="00065B59" w:rsidRDefault="00404719" w:rsidP="00065B59">
      <w:pPr>
        <w:pStyle w:val="Paragraph"/>
        <w:spacing w:line="480" w:lineRule="auto"/>
        <w:ind w:firstLine="720"/>
        <w:jc w:val="both"/>
      </w:pPr>
      <w:r>
        <w:t>Only f</w:t>
      </w:r>
      <w:r w:rsidR="00065B59">
        <w:t xml:space="preserve">ew research </w:t>
      </w:r>
      <w:r w:rsidR="00DB3A43">
        <w:t>paper</w:t>
      </w:r>
      <w:r w:rsidR="00B04AE1">
        <w:t>s</w:t>
      </w:r>
      <w:r w:rsidR="00DB3A43">
        <w:t xml:space="preserve"> have </w:t>
      </w:r>
      <w:r w:rsidR="00DB7031">
        <w:t>numerically analyzed</w:t>
      </w:r>
      <w:r w:rsidR="00065B59">
        <w:t xml:space="preserve"> </w:t>
      </w:r>
      <w:r w:rsidR="00DB7031">
        <w:t>the</w:t>
      </w:r>
      <w:r w:rsidR="00065B59">
        <w:t xml:space="preserve"> proppant behavior in hydraulic fractures. Here w</w:t>
      </w:r>
      <w:r w:rsidR="00065B59" w:rsidRPr="00855A0B">
        <w:t xml:space="preserve">e propose a simple proppant model for hydraulic fractures. </w:t>
      </w:r>
      <w:r w:rsidR="00DB7031">
        <w:t>We assume that n</w:t>
      </w:r>
      <w:r w:rsidR="00065B59" w:rsidRPr="00855A0B">
        <w:t>o conductivity los</w:t>
      </w:r>
      <w:r w:rsidR="00DB7031">
        <w:t>s</w:t>
      </w:r>
      <w:r w:rsidR="00065B59" w:rsidRPr="00855A0B">
        <w:t xml:space="preserve"> </w:t>
      </w:r>
      <w:r w:rsidR="00DB7031">
        <w:t xml:space="preserve">is caused by proppants </w:t>
      </w:r>
      <w:r w:rsidR="00065B59" w:rsidRPr="00855A0B">
        <w:t xml:space="preserve">and </w:t>
      </w:r>
      <w:r w:rsidR="00DB7031">
        <w:t xml:space="preserve">that </w:t>
      </w:r>
      <w:r w:rsidR="00065B59" w:rsidRPr="00855A0B">
        <w:t>the proppan</w:t>
      </w:r>
      <w:r w:rsidR="00D357F1">
        <w:t>t obeys the linear elastic behavior</w:t>
      </w:r>
      <w:r w:rsidR="00065B59" w:rsidRPr="00855A0B">
        <w:t xml:space="preserve">. </w:t>
      </w:r>
      <w:r w:rsidR="00065B59">
        <w:t xml:space="preserve">We also </w:t>
      </w:r>
      <w:r w:rsidR="002A020D">
        <w:t>assume that the</w:t>
      </w:r>
      <w:r w:rsidR="00065B59">
        <w:t xml:space="preserve"> elastic modulus of </w:t>
      </w:r>
      <w:r w:rsidR="002A020D">
        <w:t xml:space="preserve">the </w:t>
      </w:r>
      <w:r w:rsidR="00065B59">
        <w:t>embedment surface is larger than that of proppant</w:t>
      </w:r>
      <w:r w:rsidR="002B14DB">
        <w:t>s</w:t>
      </w:r>
      <w:r w:rsidR="00065B59">
        <w:t xml:space="preserve"> so that </w:t>
      </w:r>
      <w:r w:rsidR="00B04AE1">
        <w:t xml:space="preserve">the </w:t>
      </w:r>
      <w:r w:rsidR="00065B59">
        <w:t xml:space="preserve">reduction in </w:t>
      </w:r>
      <w:r w:rsidR="001921AC">
        <w:t xml:space="preserve">the </w:t>
      </w:r>
      <w:r w:rsidR="00065B59">
        <w:t xml:space="preserve">fracture aperture is mainly caused by proppant deformation. </w:t>
      </w:r>
      <w:r w:rsidR="00065B59" w:rsidRPr="00855A0B">
        <w:t xml:space="preserve">We define the force exerted on fracture faces by proppants as </w:t>
      </w:r>
      <m:oMath>
        <m:sSub>
          <m:sSubPr>
            <m:ctrlPr>
              <w:rPr>
                <w:rFonts w:ascii="Cambria Math" w:hAnsi="Cambria Math"/>
                <w:i/>
              </w:rPr>
            </m:ctrlPr>
          </m:sSubPr>
          <m:e>
            <m:r>
              <w:rPr>
                <w:rFonts w:ascii="Cambria Math" w:hAnsi="Cambria Math"/>
              </w:rPr>
              <m:t>p</m:t>
            </m:r>
          </m:e>
          <m:sub>
            <m:r>
              <w:rPr>
                <w:rFonts w:ascii="Cambria Math" w:hAnsi="Cambria Math"/>
              </w:rPr>
              <m:t>p</m:t>
            </m:r>
          </m:sub>
        </m:sSub>
      </m:oMath>
      <w:r w:rsidR="00065B59" w:rsidRPr="00855A0B">
        <w:t>.</w:t>
      </w:r>
    </w:p>
    <w:p w:rsidR="00CD6121" w:rsidRDefault="00CD6121" w:rsidP="00065B59">
      <w:pPr>
        <w:pStyle w:val="Paragraph"/>
        <w:spacing w:line="480" w:lineRule="auto"/>
        <w:ind w:firstLine="720"/>
        <w:jc w:val="both"/>
      </w:pPr>
    </w:p>
    <w:p w:rsidR="004E67A7" w:rsidRDefault="004E67A7" w:rsidP="00065B59">
      <w:pPr>
        <w:pStyle w:val="Paragraph"/>
        <w:spacing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tblGrid>
      <w:tr w:rsidR="00065B59" w:rsidRPr="00855A0B" w:rsidTr="00102678">
        <w:trPr>
          <w:jc w:val="center"/>
        </w:trPr>
        <w:tc>
          <w:tcPr>
            <w:tcW w:w="4765" w:type="dxa"/>
          </w:tcPr>
          <w:p w:rsidR="00065B59" w:rsidRPr="00855A0B" w:rsidRDefault="00065B59" w:rsidP="00102678">
            <w:pPr>
              <w:spacing w:line="480" w:lineRule="auto"/>
              <w:jc w:val="center"/>
              <w:rPr>
                <w:bCs/>
                <w:iCs/>
              </w:rPr>
            </w:pPr>
            <w:r w:rsidRPr="00855A0B">
              <w:rPr>
                <w:bCs/>
                <w:iCs/>
                <w:noProof/>
              </w:rPr>
              <w:lastRenderedPageBreak/>
              <w:drawing>
                <wp:inline distT="0" distB="0" distL="0" distR="0" wp14:anchorId="1C9EE3C8" wp14:editId="169520D0">
                  <wp:extent cx="2202651" cy="859288"/>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r="9843" b="6730"/>
                          <a:stretch/>
                        </pic:blipFill>
                        <pic:spPr bwMode="auto">
                          <a:xfrm>
                            <a:off x="0" y="0"/>
                            <a:ext cx="2210411" cy="86231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65B59" w:rsidRPr="00855A0B" w:rsidTr="00102678">
        <w:trPr>
          <w:jc w:val="center"/>
        </w:trPr>
        <w:tc>
          <w:tcPr>
            <w:tcW w:w="4765" w:type="dxa"/>
            <w:vAlign w:val="center"/>
          </w:tcPr>
          <w:p w:rsidR="00065B59" w:rsidRPr="000B14F9" w:rsidRDefault="00065B59" w:rsidP="00102678">
            <w:pPr>
              <w:spacing w:line="480" w:lineRule="auto"/>
              <w:jc w:val="center"/>
              <w:rPr>
                <w:bCs/>
                <w:iCs/>
                <w:noProof/>
                <w:sz w:val="20"/>
                <w:szCs w:val="20"/>
              </w:rPr>
            </w:pPr>
            <w:r w:rsidRPr="000B14F9">
              <w:rPr>
                <w:bCs/>
                <w:iCs/>
                <w:noProof/>
                <w:sz w:val="20"/>
                <w:szCs w:val="20"/>
              </w:rPr>
              <w:t>(a) Initial</w:t>
            </w:r>
          </w:p>
        </w:tc>
      </w:tr>
      <w:tr w:rsidR="00065B59" w:rsidRPr="00855A0B" w:rsidTr="00102678">
        <w:trPr>
          <w:jc w:val="center"/>
        </w:trPr>
        <w:tc>
          <w:tcPr>
            <w:tcW w:w="4765" w:type="dxa"/>
            <w:vAlign w:val="center"/>
          </w:tcPr>
          <w:p w:rsidR="00065B59" w:rsidRPr="00855A0B" w:rsidRDefault="00065B59" w:rsidP="00102678">
            <w:pPr>
              <w:spacing w:line="480" w:lineRule="auto"/>
              <w:jc w:val="center"/>
              <w:rPr>
                <w:bCs/>
                <w:iCs/>
                <w:noProof/>
              </w:rPr>
            </w:pPr>
            <w:r w:rsidRPr="00855A0B">
              <w:rPr>
                <w:bCs/>
                <w:iCs/>
                <w:noProof/>
              </w:rPr>
              <w:drawing>
                <wp:inline distT="0" distB="0" distL="0" distR="0" wp14:anchorId="72188508" wp14:editId="31B469F6">
                  <wp:extent cx="2286000" cy="1115695"/>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r="8999"/>
                          <a:stretch/>
                        </pic:blipFill>
                        <pic:spPr bwMode="auto">
                          <a:xfrm>
                            <a:off x="0" y="0"/>
                            <a:ext cx="2286000" cy="11156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65B59" w:rsidRPr="000B14F9" w:rsidTr="00102678">
        <w:trPr>
          <w:jc w:val="center"/>
        </w:trPr>
        <w:tc>
          <w:tcPr>
            <w:tcW w:w="4765" w:type="dxa"/>
            <w:vAlign w:val="center"/>
          </w:tcPr>
          <w:p w:rsidR="00065B59" w:rsidRPr="000B14F9" w:rsidRDefault="00065B59" w:rsidP="00102678">
            <w:pPr>
              <w:spacing w:line="480" w:lineRule="auto"/>
              <w:jc w:val="center"/>
              <w:rPr>
                <w:bCs/>
                <w:iCs/>
                <w:noProof/>
                <w:sz w:val="20"/>
                <w:szCs w:val="20"/>
              </w:rPr>
            </w:pPr>
            <w:r w:rsidRPr="000B14F9">
              <w:rPr>
                <w:bCs/>
                <w:iCs/>
                <w:noProof/>
                <w:sz w:val="20"/>
                <w:szCs w:val="20"/>
              </w:rPr>
              <w:t>(b) Deformed</w:t>
            </w:r>
          </w:p>
        </w:tc>
      </w:tr>
      <w:tr w:rsidR="00065B59" w:rsidRPr="000B14F9" w:rsidTr="00102678">
        <w:trPr>
          <w:jc w:val="center"/>
        </w:trPr>
        <w:tc>
          <w:tcPr>
            <w:tcW w:w="4765" w:type="dxa"/>
            <w:vAlign w:val="center"/>
          </w:tcPr>
          <w:p w:rsidR="00065B59" w:rsidRPr="000B14F9" w:rsidRDefault="00065B59" w:rsidP="006C445A">
            <w:pPr>
              <w:pStyle w:val="Listoffigures"/>
              <w:rPr>
                <w:noProof/>
              </w:rPr>
            </w:pPr>
            <w:bookmarkStart w:id="16" w:name="_Toc450318552"/>
            <w:r w:rsidRPr="000B14F9">
              <w:rPr>
                <w:noProof/>
              </w:rPr>
              <w:t>Fig</w:t>
            </w:r>
            <w:r w:rsidR="00C2246B">
              <w:rPr>
                <w:noProof/>
              </w:rPr>
              <w:t>ure</w:t>
            </w:r>
            <w:r w:rsidRPr="000B14F9">
              <w:rPr>
                <w:noProof/>
              </w:rPr>
              <w:t xml:space="preserve"> 2.</w:t>
            </w:r>
            <w:r w:rsidR="00181F31">
              <w:rPr>
                <w:noProof/>
              </w:rPr>
              <w:t>6</w:t>
            </w:r>
            <w:r w:rsidR="00A84C5A">
              <w:rPr>
                <w:noProof/>
              </w:rPr>
              <w:t xml:space="preserve"> Initial and d</w:t>
            </w:r>
            <w:r w:rsidRPr="000B14F9">
              <w:rPr>
                <w:noProof/>
              </w:rPr>
              <w:t>eformed configuration of pro</w:t>
            </w:r>
            <w:r w:rsidR="00D133B5">
              <w:rPr>
                <w:noProof/>
              </w:rPr>
              <w:t>p</w:t>
            </w:r>
            <w:r w:rsidRPr="000B14F9">
              <w:rPr>
                <w:noProof/>
              </w:rPr>
              <w:t>pants in the discretized fracture (2D)</w:t>
            </w:r>
            <w:bookmarkEnd w:id="16"/>
          </w:p>
        </w:tc>
      </w:tr>
    </w:tbl>
    <w:p w:rsidR="00065B59" w:rsidRPr="00855A0B" w:rsidRDefault="00065B59" w:rsidP="00A53764">
      <w:pPr>
        <w:spacing w:before="300" w:line="480" w:lineRule="auto"/>
        <w:ind w:firstLine="720"/>
        <w:jc w:val="both"/>
        <w:rPr>
          <w:rFonts w:ascii="Times New Roman" w:hAnsi="Times New Roman"/>
          <w:bCs/>
          <w:iCs/>
        </w:rPr>
      </w:pPr>
      <w:r w:rsidRPr="00855A0B">
        <w:rPr>
          <w:rFonts w:ascii="Times New Roman" w:hAnsi="Times New Roman"/>
          <w:bCs/>
          <w:iCs/>
        </w:rPr>
        <w:t xml:space="preserve">During </w:t>
      </w:r>
      <w:r w:rsidR="00FD43D3">
        <w:rPr>
          <w:rFonts w:ascii="Times New Roman" w:hAnsi="Times New Roman"/>
          <w:bCs/>
          <w:iCs/>
        </w:rPr>
        <w:t>a</w:t>
      </w:r>
      <w:r w:rsidR="00BC4876">
        <w:rPr>
          <w:rFonts w:ascii="Times New Roman" w:hAnsi="Times New Roman"/>
          <w:bCs/>
          <w:iCs/>
        </w:rPr>
        <w:t xml:space="preserve"> </w:t>
      </w:r>
      <w:r w:rsidRPr="00855A0B">
        <w:rPr>
          <w:rFonts w:ascii="Times New Roman" w:hAnsi="Times New Roman"/>
          <w:bCs/>
          <w:iCs/>
        </w:rPr>
        <w:t xml:space="preserve">production process, </w:t>
      </w:r>
      <w:r w:rsidR="00FD43D3">
        <w:rPr>
          <w:rFonts w:ascii="Times New Roman" w:hAnsi="Times New Roman"/>
          <w:bCs/>
          <w:iCs/>
        </w:rPr>
        <w:t>the</w:t>
      </w:r>
      <w:r w:rsidR="00BC4876">
        <w:rPr>
          <w:rFonts w:ascii="Times New Roman" w:hAnsi="Times New Roman"/>
          <w:bCs/>
          <w:iCs/>
        </w:rPr>
        <w:t xml:space="preserve"> </w:t>
      </w:r>
      <w:r w:rsidRPr="00855A0B">
        <w:rPr>
          <w:rFonts w:ascii="Times New Roman" w:hAnsi="Times New Roman"/>
          <w:bCs/>
          <w:iCs/>
        </w:rPr>
        <w:t xml:space="preserve">decrease of hydraulic fracture pressure causes a tendency </w:t>
      </w:r>
      <w:r w:rsidR="00FD43D3">
        <w:rPr>
          <w:rFonts w:ascii="Times New Roman" w:hAnsi="Times New Roman"/>
          <w:bCs/>
          <w:iCs/>
        </w:rPr>
        <w:t>for</w:t>
      </w:r>
      <w:r w:rsidRPr="00855A0B">
        <w:rPr>
          <w:rFonts w:ascii="Times New Roman" w:hAnsi="Times New Roman"/>
          <w:bCs/>
          <w:iCs/>
        </w:rPr>
        <w:t xml:space="preserve"> </w:t>
      </w:r>
      <w:r w:rsidR="002B14DB">
        <w:rPr>
          <w:rFonts w:ascii="Times New Roman" w:hAnsi="Times New Roman"/>
          <w:bCs/>
          <w:iCs/>
        </w:rPr>
        <w:t xml:space="preserve">the </w:t>
      </w:r>
      <w:r w:rsidRPr="00855A0B">
        <w:rPr>
          <w:rFonts w:ascii="Times New Roman" w:hAnsi="Times New Roman"/>
          <w:bCs/>
          <w:iCs/>
        </w:rPr>
        <w:t xml:space="preserve">fracture </w:t>
      </w:r>
      <w:r w:rsidR="00FD43D3">
        <w:rPr>
          <w:rFonts w:ascii="Times New Roman" w:hAnsi="Times New Roman"/>
          <w:bCs/>
          <w:iCs/>
        </w:rPr>
        <w:t>to close</w:t>
      </w:r>
      <w:r w:rsidRPr="00855A0B">
        <w:rPr>
          <w:rFonts w:ascii="Times New Roman" w:hAnsi="Times New Roman"/>
          <w:bCs/>
          <w:iCs/>
        </w:rPr>
        <w:t>. However, when proppant</w:t>
      </w:r>
      <w:r w:rsidR="00546F70">
        <w:rPr>
          <w:rFonts w:ascii="Times New Roman" w:hAnsi="Times New Roman"/>
          <w:bCs/>
          <w:iCs/>
        </w:rPr>
        <w:t>s</w:t>
      </w:r>
      <w:r w:rsidRPr="00855A0B">
        <w:rPr>
          <w:rFonts w:ascii="Times New Roman" w:hAnsi="Times New Roman"/>
          <w:bCs/>
          <w:iCs/>
        </w:rPr>
        <w:t xml:space="preserve"> </w:t>
      </w:r>
      <w:r w:rsidR="00546F70">
        <w:rPr>
          <w:rFonts w:ascii="Times New Roman" w:hAnsi="Times New Roman"/>
          <w:bCs/>
          <w:iCs/>
        </w:rPr>
        <w:t>are</w:t>
      </w:r>
      <w:r w:rsidRPr="00855A0B">
        <w:rPr>
          <w:rFonts w:ascii="Times New Roman" w:hAnsi="Times New Roman"/>
          <w:bCs/>
          <w:iCs/>
        </w:rPr>
        <w:t xml:space="preserve"> present, deformed proppants will exert </w:t>
      </w:r>
      <w:r w:rsidR="00FD43D3">
        <w:rPr>
          <w:rFonts w:ascii="Times New Roman" w:hAnsi="Times New Roman"/>
          <w:bCs/>
          <w:iCs/>
        </w:rPr>
        <w:t xml:space="preserve">a </w:t>
      </w:r>
      <w:r w:rsidRPr="00855A0B">
        <w:rPr>
          <w:rFonts w:ascii="Times New Roman" w:hAnsi="Times New Roman"/>
          <w:bCs/>
          <w:iCs/>
        </w:rPr>
        <w:t xml:space="preserve">force on fracture faces and resist closure. According to the Hooke’s Law, the pressure </w:t>
      </w:r>
      <m:oMath>
        <m:sSub>
          <m:sSubPr>
            <m:ctrlPr>
              <w:rPr>
                <w:rFonts w:ascii="Cambria Math" w:hAnsi="Cambria Math"/>
                <w:b/>
                <w:bCs/>
                <w:i/>
                <w:iCs/>
              </w:rPr>
            </m:ctrlPr>
          </m:sSubPr>
          <m:e>
            <m:r>
              <w:rPr>
                <w:rFonts w:ascii="Cambria Math" w:hAnsi="Cambria Math"/>
              </w:rPr>
              <m:t>p</m:t>
            </m:r>
          </m:e>
          <m:sub>
            <m:r>
              <w:rPr>
                <w:rFonts w:ascii="Cambria Math" w:hAnsi="Cambria Math"/>
              </w:rPr>
              <m:t>p</m:t>
            </m:r>
          </m:sub>
        </m:sSub>
      </m:oMath>
      <w:r w:rsidRPr="00855A0B">
        <w:rPr>
          <w:rFonts w:ascii="Times New Roman" w:hAnsi="Times New Roman"/>
          <w:bCs/>
          <w:iCs/>
        </w:rPr>
        <w:t xml:space="preserve"> caused by proppant</w:t>
      </w:r>
      <w:r w:rsidR="004E722F">
        <w:rPr>
          <w:rFonts w:ascii="Times New Roman" w:hAnsi="Times New Roman"/>
          <w:bCs/>
          <w:iCs/>
        </w:rPr>
        <w:t>s</w:t>
      </w:r>
      <w:r w:rsidRPr="00855A0B">
        <w:rPr>
          <w:rFonts w:ascii="Times New Roman" w:hAnsi="Times New Roman"/>
          <w:bCs/>
          <w:iCs/>
        </w:rPr>
        <w:t xml:space="preserve"> will be </w:t>
      </w:r>
    </w:p>
    <w:p w:rsidR="00065B59" w:rsidRPr="00855A0B" w:rsidRDefault="00A634D4" w:rsidP="00A634D4">
      <w:pPr>
        <w:pStyle w:val="sortforequation"/>
        <w:rPr>
          <w:rFonts w:ascii="Times New Roman" w:hAnsi="Times New Roman"/>
          <w:bCs/>
          <w:iCs/>
        </w:rPr>
      </w:pPr>
      <w:r>
        <w:rPr>
          <w:rFonts w:ascii="Times New Roman" w:hAnsi="Times New Roman"/>
          <w:b/>
          <w:bCs/>
          <w:iCs/>
        </w:rPr>
        <w:tab/>
      </w:r>
      <m:oMath>
        <m:sSub>
          <m:sSubPr>
            <m:ctrlPr>
              <w:rPr>
                <w:b/>
                <w:bCs/>
                <w:iCs/>
              </w:rPr>
            </m:ctrlPr>
          </m:sSubPr>
          <m:e>
            <m:r>
              <m:t>p</m:t>
            </m:r>
          </m:e>
          <m:sub>
            <m:r>
              <m:t>p</m:t>
            </m:r>
          </m:sub>
        </m:sSub>
        <m:r>
          <m:rPr>
            <m:sty m:val="p"/>
          </m:rPr>
          <m:t>=</m:t>
        </m:r>
        <m:d>
          <m:dPr>
            <m:begChr m:val="{"/>
            <m:endChr m:val=""/>
            <m:ctrlPr/>
          </m:dPr>
          <m:e>
            <m:m>
              <m:mPr>
                <m:mcs>
                  <m:mc>
                    <m:mcPr>
                      <m:count m:val="1"/>
                      <m:mcJc m:val="center"/>
                    </m:mcPr>
                  </m:mc>
                </m:mcs>
                <m:ctrlPr/>
              </m:mPr>
              <m:mr>
                <m:e>
                  <m:sSub>
                    <m:sSubPr>
                      <m:ctrlPr>
                        <w:rPr>
                          <w:bCs/>
                          <w:iCs/>
                        </w:rPr>
                      </m:ctrlPr>
                    </m:sSubPr>
                    <m:e>
                      <m:r>
                        <m:t>E</m:t>
                      </m:r>
                    </m:e>
                    <m:sub>
                      <m:r>
                        <m:t>p</m:t>
                      </m:r>
                    </m:sub>
                  </m:sSub>
                  <m:f>
                    <m:fPr>
                      <m:ctrlPr>
                        <w:rPr>
                          <w:bCs/>
                          <w:iCs/>
                        </w:rPr>
                      </m:ctrlPr>
                    </m:fPr>
                    <m:num>
                      <m:r>
                        <m:rPr>
                          <m:sty m:val="b"/>
                        </m:rPr>
                        <m:t>-</m:t>
                      </m:r>
                      <m:r>
                        <m:rPr>
                          <m:sty m:val="bi"/>
                        </m:rPr>
                        <m:t>w</m:t>
                      </m:r>
                      <m:r>
                        <m:rPr>
                          <m:sty m:val="p"/>
                        </m:rPr>
                        <m:t>⋅</m:t>
                      </m:r>
                      <m:sSub>
                        <m:sSubPr>
                          <m:ctrlPr>
                            <w:rPr>
                              <w:b/>
                              <w:bCs/>
                              <w:iCs/>
                            </w:rPr>
                          </m:ctrlPr>
                        </m:sSubPr>
                        <m:e>
                          <m:r>
                            <m:rPr>
                              <m:sty m:val="bi"/>
                            </m:rPr>
                            <m:t>n</m:t>
                          </m:r>
                          <m:ctrlPr>
                            <w:rPr>
                              <w:bCs/>
                              <w:iCs/>
                            </w:rPr>
                          </m:ctrlPr>
                        </m:e>
                        <m:sub>
                          <m:r>
                            <m:t>c</m:t>
                          </m:r>
                        </m:sub>
                      </m:sSub>
                    </m:num>
                    <m:den>
                      <m:sSub>
                        <m:sSubPr>
                          <m:ctrlPr>
                            <w:rPr>
                              <w:bCs/>
                              <w:iCs/>
                            </w:rPr>
                          </m:ctrlPr>
                        </m:sSubPr>
                        <m:e>
                          <m:r>
                            <m:t>D</m:t>
                          </m:r>
                        </m:e>
                        <m:sub>
                          <m:r>
                            <m:t>i</m:t>
                          </m:r>
                        </m:sub>
                      </m:sSub>
                    </m:den>
                  </m:f>
                  <m:r>
                    <m:rPr>
                      <m:sty m:val="p"/>
                    </m:rPr>
                    <m:t xml:space="preserve">          </m:t>
                  </m:r>
                  <m:r>
                    <m:rPr>
                      <m:sty m:val="bi"/>
                    </m:rPr>
                    <m:t>w</m:t>
                  </m:r>
                  <m:r>
                    <m:rPr>
                      <m:sty m:val="p"/>
                    </m:rPr>
                    <m:t>⋅</m:t>
                  </m:r>
                  <m:sSub>
                    <m:sSubPr>
                      <m:ctrlPr>
                        <w:rPr>
                          <w:b/>
                          <w:bCs/>
                          <w:iCs/>
                        </w:rPr>
                      </m:ctrlPr>
                    </m:sSubPr>
                    <m:e>
                      <m:r>
                        <m:rPr>
                          <m:sty m:val="bi"/>
                        </m:rPr>
                        <m:t>n</m:t>
                      </m:r>
                    </m:e>
                    <m:sub>
                      <m:r>
                        <m:t>c</m:t>
                      </m:r>
                    </m:sub>
                  </m:sSub>
                  <m:r>
                    <m:rPr>
                      <m:sty m:val="b"/>
                    </m:rPr>
                    <m:t>&lt;0</m:t>
                  </m:r>
                </m:e>
              </m:mr>
              <m:mr>
                <m:e>
                  <m:r>
                    <m:rPr>
                      <m:sty m:val="p"/>
                    </m:rPr>
                    <m:t xml:space="preserve">0                        </m:t>
                  </m:r>
                  <m:r>
                    <m:t xml:space="preserve"> otherwise,</m:t>
                  </m:r>
                </m:e>
              </m:mr>
            </m:m>
          </m:e>
        </m:d>
      </m:oMath>
      <w:r>
        <w:rPr>
          <w:rFonts w:ascii="Times New Roman" w:hAnsi="Times New Roman"/>
        </w:rPr>
        <w:tab/>
      </w:r>
      <w:r w:rsidR="00065B59" w:rsidRPr="00855A0B">
        <w:rPr>
          <w:rFonts w:ascii="Times New Roman" w:hAnsi="Times New Roman"/>
        </w:rPr>
        <w:t>(</w:t>
      </w:r>
      <w:r w:rsidR="002E6530">
        <w:rPr>
          <w:rFonts w:ascii="Times New Roman" w:hAnsi="Times New Roman"/>
        </w:rPr>
        <w:t>2.27</w:t>
      </w:r>
      <w:r w:rsidR="00065B59" w:rsidRPr="00855A0B">
        <w:rPr>
          <w:rFonts w:ascii="Times New Roman" w:hAnsi="Times New Roman"/>
        </w:rPr>
        <w:t>)</w:t>
      </w:r>
    </w:p>
    <w:p w:rsidR="00065B59" w:rsidRDefault="00D357F1" w:rsidP="00092F69">
      <w:pPr>
        <w:spacing w:before="120" w:after="120" w:line="480" w:lineRule="auto"/>
        <w:jc w:val="both"/>
        <w:rPr>
          <w:rFonts w:ascii="Times New Roman" w:hAnsi="Times New Roman"/>
          <w:bCs/>
          <w:iCs/>
        </w:rPr>
      </w:pPr>
      <w:r>
        <w:rPr>
          <w:rFonts w:ascii="Times New Roman" w:hAnsi="Times New Roman"/>
          <w:bCs/>
          <w:iCs/>
        </w:rPr>
        <w:t>w</w:t>
      </w:r>
      <w:r w:rsidR="00065B59" w:rsidRPr="00855A0B">
        <w:rPr>
          <w:rFonts w:ascii="Times New Roman" w:hAnsi="Times New Roman"/>
          <w:bCs/>
          <w:iCs/>
        </w:rPr>
        <w:t xml:space="preserve">here </w:t>
      </w:r>
      <m:oMath>
        <m:sSub>
          <m:sSubPr>
            <m:ctrlPr>
              <w:rPr>
                <w:rFonts w:ascii="Cambria Math" w:hAnsi="Cambria Math"/>
                <w:bCs/>
                <w:i/>
                <w:iCs/>
              </w:rPr>
            </m:ctrlPr>
          </m:sSubPr>
          <m:e>
            <m:r>
              <w:rPr>
                <w:rFonts w:ascii="Cambria Math" w:hAnsi="Cambria Math"/>
              </w:rPr>
              <m:t>E</m:t>
            </m:r>
          </m:e>
          <m:sub>
            <m:r>
              <w:rPr>
                <w:rFonts w:ascii="Cambria Math" w:hAnsi="Cambria Math"/>
              </w:rPr>
              <m:t>p</m:t>
            </m:r>
          </m:sub>
        </m:sSub>
      </m:oMath>
      <w:r w:rsidR="00065B59" w:rsidRPr="00855A0B">
        <w:rPr>
          <w:rFonts w:ascii="Times New Roman" w:hAnsi="Times New Roman"/>
          <w:bCs/>
          <w:iCs/>
        </w:rPr>
        <w:t xml:space="preserve"> is the Young’s modulus of proppants, </w:t>
      </w:r>
      <w:r w:rsidR="00065B59" w:rsidRPr="00855A0B">
        <w:rPr>
          <w:rFonts w:ascii="Times New Roman" w:hAnsi="Times New Roman"/>
          <w:b/>
          <w:bCs/>
          <w:iCs/>
        </w:rPr>
        <w:t xml:space="preserve"> </w:t>
      </w:r>
      <m:oMath>
        <m:r>
          <m:rPr>
            <m:sty m:val="bi"/>
          </m:rPr>
          <w:rPr>
            <w:rFonts w:ascii="Cambria Math" w:hAnsi="Cambria Math"/>
          </w:rPr>
          <m:t>w</m:t>
        </m:r>
      </m:oMath>
      <w:r w:rsidR="00065B59" w:rsidRPr="00855A0B">
        <w:rPr>
          <w:rFonts w:ascii="Times New Roman" w:hAnsi="Times New Roman"/>
          <w:bCs/>
          <w:iCs/>
        </w:rPr>
        <w:t xml:space="preserve"> is the fracture opening displacement, </w:t>
      </w:r>
      <w:r w:rsidR="00DA6EB1">
        <w:rPr>
          <w:rFonts w:ascii="Times New Roman" w:hAnsi="Times New Roman"/>
          <w:bCs/>
          <w:iCs/>
        </w:rPr>
        <w:t xml:space="preserve">and </w:t>
      </w:r>
      <m:oMath>
        <m:sSub>
          <m:sSubPr>
            <m:ctrlPr>
              <w:rPr>
                <w:rFonts w:ascii="Cambria Math" w:hAnsi="Cambria Math"/>
                <w:bCs/>
                <w:i/>
                <w:iCs/>
              </w:rPr>
            </m:ctrlPr>
          </m:sSubPr>
          <m:e>
            <m:r>
              <w:rPr>
                <w:rFonts w:ascii="Cambria Math" w:hAnsi="Cambria Math"/>
              </w:rPr>
              <m:t>D</m:t>
            </m:r>
          </m:e>
          <m:sub>
            <m:r>
              <w:rPr>
                <w:rFonts w:ascii="Cambria Math" w:hAnsi="Cambria Math"/>
              </w:rPr>
              <m:t>i</m:t>
            </m:r>
          </m:sub>
        </m:sSub>
      </m:oMath>
      <w:r w:rsidR="00065B59" w:rsidRPr="00855A0B">
        <w:rPr>
          <w:rFonts w:ascii="Times New Roman" w:hAnsi="Times New Roman"/>
          <w:bCs/>
          <w:iCs/>
        </w:rPr>
        <w:t xml:space="preserve"> is the initial fracture aperture. Eq. (</w:t>
      </w:r>
      <w:r w:rsidR="00832330">
        <w:rPr>
          <w:rFonts w:ascii="Times New Roman" w:hAnsi="Times New Roman"/>
          <w:bCs/>
          <w:iCs/>
        </w:rPr>
        <w:t>2.27</w:t>
      </w:r>
      <w:r w:rsidR="00065B59" w:rsidRPr="00855A0B">
        <w:rPr>
          <w:rFonts w:ascii="Times New Roman" w:hAnsi="Times New Roman"/>
          <w:bCs/>
          <w:iCs/>
        </w:rPr>
        <w:t xml:space="preserve">) shows that a proppant is only effective when </w:t>
      </w:r>
      <w:r w:rsidR="00266936">
        <w:rPr>
          <w:rFonts w:ascii="Times New Roman" w:hAnsi="Times New Roman"/>
          <w:bCs/>
          <w:iCs/>
        </w:rPr>
        <w:t xml:space="preserve">a </w:t>
      </w:r>
      <w:r w:rsidR="00065B59" w:rsidRPr="00855A0B">
        <w:rPr>
          <w:rFonts w:ascii="Times New Roman" w:hAnsi="Times New Roman"/>
          <w:bCs/>
          <w:iCs/>
        </w:rPr>
        <w:t>fracture aperture is being decreased.</w:t>
      </w:r>
    </w:p>
    <w:p w:rsidR="00030510" w:rsidRDefault="00030510">
      <w:pPr>
        <w:rPr>
          <w:rFonts w:ascii="Times New Roman" w:hAnsi="Times New Roman"/>
          <w:bCs/>
          <w:iCs/>
        </w:rPr>
      </w:pPr>
      <w:r>
        <w:rPr>
          <w:rFonts w:ascii="Times New Roman" w:hAnsi="Times New Roman"/>
          <w:bCs/>
          <w:iCs/>
        </w:rPr>
        <w:br w:type="page"/>
      </w:r>
    </w:p>
    <w:p w:rsidR="001301A6" w:rsidRDefault="0074161C" w:rsidP="00683A2A">
      <w:pPr>
        <w:pStyle w:val="a0"/>
      </w:pPr>
      <w:r>
        <w:lastRenderedPageBreak/>
        <w:t>2</w:t>
      </w:r>
      <w:r w:rsidR="00683A2A">
        <w:t>.</w:t>
      </w:r>
      <w:r w:rsidR="00F33080">
        <w:t>5</w:t>
      </w:r>
      <w:r w:rsidR="00683A2A">
        <w:t xml:space="preserve"> Introduction to XFEM</w:t>
      </w:r>
    </w:p>
    <w:p w:rsidR="00AA0A94" w:rsidRDefault="00AA0A94" w:rsidP="00683A2A">
      <w:pPr>
        <w:pStyle w:val="a0"/>
      </w:pPr>
    </w:p>
    <w:p w:rsidR="001F7CA0" w:rsidRPr="00014794" w:rsidRDefault="00EF7D90" w:rsidP="00EB6A56">
      <w:pPr>
        <w:spacing w:line="480" w:lineRule="auto"/>
        <w:ind w:firstLine="720"/>
        <w:jc w:val="both"/>
        <w:rPr>
          <w:rFonts w:ascii="Times New Roman" w:hAnsi="Times New Roman"/>
        </w:rPr>
      </w:pPr>
      <w:r>
        <w:rPr>
          <w:rFonts w:ascii="Times New Roman" w:hAnsi="Times New Roman"/>
        </w:rPr>
        <w:t>In order t</w:t>
      </w:r>
      <w:r w:rsidR="001F7CA0" w:rsidRPr="00014794">
        <w:rPr>
          <w:rFonts w:ascii="Times New Roman" w:hAnsi="Times New Roman"/>
        </w:rPr>
        <w:t>o model discontinuity field</w:t>
      </w:r>
      <w:r>
        <w:rPr>
          <w:rFonts w:ascii="Times New Roman" w:hAnsi="Times New Roman"/>
        </w:rPr>
        <w:t>s</w:t>
      </w:r>
      <w:r w:rsidR="001F7CA0" w:rsidRPr="00014794">
        <w:rPr>
          <w:rFonts w:ascii="Times New Roman" w:hAnsi="Times New Roman"/>
        </w:rPr>
        <w:t>, enrich</w:t>
      </w:r>
      <w:r>
        <w:rPr>
          <w:rFonts w:ascii="Times New Roman" w:hAnsi="Times New Roman"/>
        </w:rPr>
        <w:t>ed</w:t>
      </w:r>
      <w:r w:rsidR="001F7CA0" w:rsidRPr="00014794">
        <w:rPr>
          <w:rFonts w:ascii="Times New Roman" w:hAnsi="Times New Roman"/>
        </w:rPr>
        <w:t xml:space="preserve"> bas</w:t>
      </w:r>
      <w:r>
        <w:rPr>
          <w:rFonts w:ascii="Times New Roman" w:hAnsi="Times New Roman"/>
        </w:rPr>
        <w:t>is</w:t>
      </w:r>
      <w:r w:rsidR="001F7CA0" w:rsidRPr="00014794">
        <w:rPr>
          <w:rFonts w:ascii="Times New Roman" w:hAnsi="Times New Roman"/>
        </w:rPr>
        <w:t xml:space="preserve"> FEM </w:t>
      </w:r>
      <w:r>
        <w:rPr>
          <w:rFonts w:ascii="Times New Roman" w:hAnsi="Times New Roman"/>
        </w:rPr>
        <w:t>is</w:t>
      </w:r>
      <w:r w:rsidR="001F7CA0" w:rsidRPr="00014794">
        <w:rPr>
          <w:rFonts w:ascii="Times New Roman" w:hAnsi="Times New Roman"/>
        </w:rPr>
        <w:t xml:space="preserve"> </w:t>
      </w:r>
      <w:r w:rsidR="004B20C7">
        <w:rPr>
          <w:rFonts w:ascii="Times New Roman" w:hAnsi="Times New Roman"/>
        </w:rPr>
        <w:t xml:space="preserve">commonly </w:t>
      </w:r>
      <w:r w:rsidR="001F7CA0" w:rsidRPr="00014794">
        <w:rPr>
          <w:rFonts w:ascii="Times New Roman" w:hAnsi="Times New Roman"/>
        </w:rPr>
        <w:t xml:space="preserve">applied. The enrichment is realized through the basic mathematical foundation of the partition of unity finite element method (PUFEM) </w:t>
      </w:r>
      <w:r w:rsidR="00FC1E89">
        <w:rPr>
          <w:rFonts w:ascii="Times New Roman" w:hAnsi="Times New Roman"/>
        </w:rPr>
        <w:t>as</w:t>
      </w:r>
      <w:r w:rsidR="001F7CA0" w:rsidRPr="00014794">
        <w:rPr>
          <w:rFonts w:ascii="Times New Roman" w:hAnsi="Times New Roman"/>
        </w:rPr>
        <w:t xml:space="preserve"> </w:t>
      </w:r>
      <w:r w:rsidR="00FC1E89">
        <w:rPr>
          <w:rFonts w:ascii="Times New Roman" w:hAnsi="Times New Roman"/>
        </w:rPr>
        <w:t>proposed</w:t>
      </w:r>
      <w:r w:rsidR="001F7CA0" w:rsidRPr="00014794">
        <w:rPr>
          <w:rFonts w:ascii="Times New Roman" w:hAnsi="Times New Roman"/>
        </w:rPr>
        <w:t xml:space="preserve"> by Melenk and Babuška (1996). The global solution of PUFEM has been the theoretical basis of the extended finite element</w:t>
      </w:r>
      <w:r w:rsidR="00266936">
        <w:rPr>
          <w:rFonts w:ascii="Times New Roman" w:hAnsi="Times New Roman"/>
        </w:rPr>
        <w:t xml:space="preserve"> method</w:t>
      </w:r>
      <w:r w:rsidR="001F7CA0" w:rsidRPr="00014794">
        <w:rPr>
          <w:rFonts w:ascii="Times New Roman" w:hAnsi="Times New Roman"/>
        </w:rPr>
        <w:t xml:space="preserve">. </w:t>
      </w:r>
    </w:p>
    <w:p w:rsidR="001F7CA0" w:rsidRDefault="001F7CA0" w:rsidP="00EB6A56">
      <w:pPr>
        <w:spacing w:line="480" w:lineRule="auto"/>
        <w:ind w:firstLine="720"/>
        <w:jc w:val="both"/>
        <w:rPr>
          <w:rFonts w:ascii="Times New Roman" w:hAnsi="Times New Roman"/>
        </w:rPr>
      </w:pPr>
      <w:r w:rsidRPr="00014794">
        <w:rPr>
          <w:rFonts w:ascii="Times New Roman" w:hAnsi="Times New Roman"/>
        </w:rPr>
        <w:t xml:space="preserve">XFEM has </w:t>
      </w:r>
      <w:r w:rsidR="00AD7D4E">
        <w:rPr>
          <w:rFonts w:ascii="Times New Roman" w:hAnsi="Times New Roman"/>
        </w:rPr>
        <w:t>many</w:t>
      </w:r>
      <w:r w:rsidRPr="00014794">
        <w:rPr>
          <w:rFonts w:ascii="Times New Roman" w:hAnsi="Times New Roman"/>
        </w:rPr>
        <w:t xml:space="preserve"> advantages. One new feature of XFEM is that only local parts of the domain are enriched and this localization is achieved by enriching a subset of nodes (</w:t>
      </w:r>
      <w:r w:rsidRPr="00014794">
        <w:rPr>
          <w:rFonts w:ascii="Times New Roman" w:hAnsi="Times New Roman"/>
          <w:color w:val="222222"/>
          <w:shd w:val="clear" w:color="auto" w:fill="FFFFFF"/>
        </w:rPr>
        <w:t>Moës et al.</w:t>
      </w:r>
      <w:r w:rsidR="00EA7986">
        <w:rPr>
          <w:rFonts w:ascii="Times New Roman" w:hAnsi="Times New Roman"/>
          <w:color w:val="222222"/>
          <w:shd w:val="clear" w:color="auto" w:fill="FFFFFF"/>
        </w:rPr>
        <w:t>,</w:t>
      </w:r>
      <w:r w:rsidRPr="00014794">
        <w:rPr>
          <w:rFonts w:ascii="Times New Roman" w:hAnsi="Times New Roman"/>
          <w:color w:val="222222"/>
          <w:shd w:val="clear" w:color="auto" w:fill="FFFFFF"/>
        </w:rPr>
        <w:t xml:space="preserve"> 1999)</w:t>
      </w:r>
      <w:r w:rsidRPr="00014794">
        <w:rPr>
          <w:rFonts w:ascii="Times New Roman" w:hAnsi="Times New Roman"/>
        </w:rPr>
        <w:t xml:space="preserve">.  </w:t>
      </w:r>
      <w:r w:rsidR="004E4392">
        <w:rPr>
          <w:rFonts w:ascii="Times New Roman" w:hAnsi="Times New Roman"/>
        </w:rPr>
        <w:t>T</w:t>
      </w:r>
      <w:r w:rsidR="00C14BF6">
        <w:rPr>
          <w:rFonts w:ascii="Times New Roman" w:hAnsi="Times New Roman"/>
        </w:rPr>
        <w:t xml:space="preserve">he </w:t>
      </w:r>
      <w:r w:rsidRPr="00014794">
        <w:rPr>
          <w:rFonts w:ascii="Times New Roman" w:hAnsi="Times New Roman"/>
        </w:rPr>
        <w:t xml:space="preserve">cost of computation is reduced </w:t>
      </w:r>
      <w:r w:rsidR="004E4392">
        <w:rPr>
          <w:rFonts w:ascii="Times New Roman" w:hAnsi="Times New Roman"/>
        </w:rPr>
        <w:t>significantly</w:t>
      </w:r>
      <w:r w:rsidRPr="00014794">
        <w:rPr>
          <w:rFonts w:ascii="Times New Roman" w:hAnsi="Times New Roman"/>
        </w:rPr>
        <w:t xml:space="preserve"> because of </w:t>
      </w:r>
      <w:r w:rsidR="000950E6">
        <w:rPr>
          <w:rFonts w:ascii="Times New Roman" w:hAnsi="Times New Roman"/>
        </w:rPr>
        <w:t xml:space="preserve">the </w:t>
      </w:r>
      <w:r w:rsidRPr="00014794">
        <w:rPr>
          <w:rFonts w:ascii="Times New Roman" w:hAnsi="Times New Roman"/>
        </w:rPr>
        <w:t xml:space="preserve">localized enrichment. Moreover, more complicated physical phenomenon are also easier to simulate by means of XFEM. Because fractures are </w:t>
      </w:r>
      <w:r w:rsidR="005070AB">
        <w:rPr>
          <w:rFonts w:ascii="Times New Roman" w:hAnsi="Times New Roman"/>
        </w:rPr>
        <w:t>represented</w:t>
      </w:r>
      <w:r w:rsidRPr="00014794">
        <w:rPr>
          <w:rFonts w:ascii="Times New Roman" w:hAnsi="Times New Roman"/>
        </w:rPr>
        <w:t xml:space="preserve"> </w:t>
      </w:r>
      <w:r w:rsidR="005070AB">
        <w:rPr>
          <w:rFonts w:ascii="Times New Roman" w:hAnsi="Times New Roman"/>
        </w:rPr>
        <w:t>independently</w:t>
      </w:r>
      <w:r w:rsidRPr="00014794">
        <w:rPr>
          <w:rFonts w:ascii="Times New Roman" w:hAnsi="Times New Roman"/>
        </w:rPr>
        <w:t xml:space="preserve"> from the mesh, no remeshing is required when fracture propagation is involved.  </w:t>
      </w:r>
      <w:r w:rsidR="002314C2">
        <w:rPr>
          <w:rFonts w:ascii="Times New Roman" w:hAnsi="Times New Roman"/>
        </w:rPr>
        <w:t xml:space="preserve">Moreover, </w:t>
      </w:r>
      <w:r w:rsidRPr="00014794">
        <w:rPr>
          <w:rFonts w:ascii="Times New Roman" w:hAnsi="Times New Roman"/>
        </w:rPr>
        <w:t>it is easy to extend to heterogeneous or even nonlinear mechanical property problems.</w:t>
      </w:r>
    </w:p>
    <w:p w:rsidR="001F7CA0" w:rsidRPr="0003039D" w:rsidRDefault="00280E9D" w:rsidP="00EB6A56">
      <w:pPr>
        <w:spacing w:line="480" w:lineRule="auto"/>
        <w:ind w:firstLine="720"/>
        <w:jc w:val="both"/>
      </w:pPr>
      <w:r>
        <w:rPr>
          <w:rFonts w:ascii="Times New Roman" w:hAnsi="Times New Roman"/>
        </w:rPr>
        <w:t xml:space="preserve">In </w:t>
      </w:r>
      <w:r w:rsidRPr="0037732F">
        <w:rPr>
          <w:rFonts w:ascii="Times New Roman" w:hAnsi="Times New Roman"/>
        </w:rPr>
        <w:t>Fig</w:t>
      </w:r>
      <w:r w:rsidR="00BD0E22">
        <w:rPr>
          <w:rFonts w:ascii="Times New Roman" w:hAnsi="Times New Roman"/>
        </w:rPr>
        <w:t>ure</w:t>
      </w:r>
      <w:r w:rsidRPr="0037732F">
        <w:rPr>
          <w:rFonts w:ascii="Times New Roman" w:hAnsi="Times New Roman"/>
        </w:rPr>
        <w:t>. 2.7</w:t>
      </w:r>
      <w:r w:rsidR="001F7CA0">
        <w:rPr>
          <w:rFonts w:ascii="Times New Roman" w:hAnsi="Times New Roman"/>
        </w:rPr>
        <w:t>, different types of elements (standard, blending, enriched) and nodes (standard, Heaviside enriched, Tip function enriched) are shown. In the standard and enriched element</w:t>
      </w:r>
      <w:r w:rsidR="00E40FBC">
        <w:rPr>
          <w:rFonts w:ascii="Times New Roman" w:hAnsi="Times New Roman"/>
        </w:rPr>
        <w:t>s</w:t>
      </w:r>
      <w:r w:rsidR="001F7CA0">
        <w:rPr>
          <w:rFonts w:ascii="Times New Roman" w:hAnsi="Times New Roman"/>
        </w:rPr>
        <w:t xml:space="preserve">, </w:t>
      </w:r>
      <w:r w:rsidR="009D7967">
        <w:rPr>
          <w:rFonts w:ascii="Times New Roman" w:hAnsi="Times New Roman"/>
        </w:rPr>
        <w:t xml:space="preserve">a </w:t>
      </w:r>
      <w:r w:rsidR="001F7CA0">
        <w:rPr>
          <w:rFonts w:ascii="Times New Roman" w:hAnsi="Times New Roman"/>
        </w:rPr>
        <w:t>partition of unity is satisfied. The blending element is no longer a partition</w:t>
      </w:r>
      <w:r w:rsidR="004A4443">
        <w:rPr>
          <w:rFonts w:ascii="Times New Roman" w:hAnsi="Times New Roman"/>
        </w:rPr>
        <w:t xml:space="preserve"> of unity. Nevertheless, it has</w:t>
      </w:r>
      <w:r w:rsidR="004D369C">
        <w:rPr>
          <w:rFonts w:ascii="Times New Roman" w:hAnsi="Times New Roman"/>
        </w:rPr>
        <w:t xml:space="preserve"> </w:t>
      </w:r>
      <w:r w:rsidR="001F7CA0">
        <w:rPr>
          <w:rFonts w:ascii="Times New Roman" w:hAnsi="Times New Roman"/>
        </w:rPr>
        <w:t xml:space="preserve">little direct effect on the approximation because </w:t>
      </w:r>
      <w:r w:rsidR="004D369C">
        <w:rPr>
          <w:rFonts w:ascii="Times New Roman" w:hAnsi="Times New Roman"/>
        </w:rPr>
        <w:t xml:space="preserve">a </w:t>
      </w:r>
      <w:r w:rsidR="001F7CA0">
        <w:rPr>
          <w:rFonts w:ascii="Times New Roman" w:hAnsi="Times New Roman"/>
        </w:rPr>
        <w:t xml:space="preserve">blending element does not include </w:t>
      </w:r>
      <w:r w:rsidR="00941AC7">
        <w:rPr>
          <w:rFonts w:ascii="Times New Roman" w:hAnsi="Times New Roman"/>
        </w:rPr>
        <w:t xml:space="preserve">a </w:t>
      </w:r>
      <w:r w:rsidR="001F7CA0">
        <w:rPr>
          <w:rFonts w:ascii="Times New Roman" w:hAnsi="Times New Roman"/>
        </w:rPr>
        <w:t>singularity. The appearance of blending elements especially for those near fracture tip</w:t>
      </w:r>
      <w:r w:rsidR="00706104">
        <w:rPr>
          <w:rFonts w:ascii="Times New Roman" w:hAnsi="Times New Roman"/>
        </w:rPr>
        <w:t>s</w:t>
      </w:r>
      <w:r w:rsidR="001F7CA0">
        <w:rPr>
          <w:rFonts w:ascii="Times New Roman" w:hAnsi="Times New Roman"/>
        </w:rPr>
        <w:t xml:space="preserve"> could decrease the convergence rate of XFEM (</w:t>
      </w:r>
      <w:r w:rsidR="001F7CA0" w:rsidRPr="009A7007">
        <w:rPr>
          <w:rFonts w:ascii="Times New Roman" w:hAnsi="Times New Roman"/>
          <w:color w:val="222222"/>
          <w:shd w:val="clear" w:color="auto" w:fill="FFFFFF"/>
        </w:rPr>
        <w:t>Fries</w:t>
      </w:r>
      <w:r w:rsidR="001F7CA0" w:rsidRPr="009A7007">
        <w:rPr>
          <w:rFonts w:ascii="Times New Roman" w:hAnsi="Times New Roman"/>
        </w:rPr>
        <w:t xml:space="preserve"> and </w:t>
      </w:r>
      <w:r w:rsidR="001F7CA0" w:rsidRPr="009A7007">
        <w:rPr>
          <w:rFonts w:ascii="Times New Roman" w:hAnsi="Times New Roman"/>
          <w:color w:val="222222"/>
          <w:shd w:val="clear" w:color="auto" w:fill="FFFFFF"/>
        </w:rPr>
        <w:t>Belytschko</w:t>
      </w:r>
      <w:r w:rsidR="001F7CA0">
        <w:rPr>
          <w:rFonts w:ascii="Times New Roman" w:hAnsi="Times New Roman"/>
        </w:rPr>
        <w:t>, 2010).</w:t>
      </w:r>
    </w:p>
    <w:p w:rsidR="001F7CA0" w:rsidRDefault="001F7CA0" w:rsidP="00867E26">
      <w:pPr>
        <w:spacing w:line="480" w:lineRule="auto"/>
        <w:jc w:val="center"/>
        <w:rPr>
          <w:rFonts w:ascii="Times New Roman" w:hAnsi="Times New Roman"/>
        </w:rPr>
      </w:pPr>
      <w:r>
        <w:rPr>
          <w:rFonts w:ascii="Times New Roman" w:hAnsi="Times New Roman"/>
          <w:noProof/>
          <w:lang w:eastAsia="zh-CN"/>
        </w:rPr>
        <w:lastRenderedPageBreak/>
        <w:drawing>
          <wp:inline distT="0" distB="0" distL="0" distR="0" wp14:anchorId="03469061" wp14:editId="451D8D8A">
            <wp:extent cx="4796254" cy="2599899"/>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27151" cy="2616647"/>
                    </a:xfrm>
                    <a:prstGeom prst="rect">
                      <a:avLst/>
                    </a:prstGeom>
                    <a:noFill/>
                  </pic:spPr>
                </pic:pic>
              </a:graphicData>
            </a:graphic>
          </wp:inline>
        </w:drawing>
      </w:r>
    </w:p>
    <w:p w:rsidR="001F7CA0" w:rsidRPr="00A07097" w:rsidRDefault="001F7CA0" w:rsidP="006C445A">
      <w:pPr>
        <w:pStyle w:val="Listoffigures"/>
      </w:pPr>
      <w:bookmarkStart w:id="17" w:name="_Toc450318553"/>
      <w:r>
        <w:t>Fig</w:t>
      </w:r>
      <w:r w:rsidR="00495D3B">
        <w:t xml:space="preserve">ure </w:t>
      </w:r>
      <w:r w:rsidR="00A671EA">
        <w:t>2.7</w:t>
      </w:r>
      <w:r w:rsidR="005E1CE1">
        <w:t xml:space="preserve"> D</w:t>
      </w:r>
      <w:r>
        <w:t>ifferent types of elements and nodes</w:t>
      </w:r>
      <w:bookmarkEnd w:id="17"/>
    </w:p>
    <w:p w:rsidR="001F7CA0" w:rsidRPr="004A3DE4" w:rsidRDefault="00D10458" w:rsidP="00DC1770">
      <w:pPr>
        <w:spacing w:before="400" w:line="480" w:lineRule="auto"/>
        <w:ind w:firstLine="720"/>
        <w:jc w:val="both"/>
        <w:rPr>
          <w:rFonts w:ascii="Times New Roman" w:hAnsi="Times New Roman"/>
        </w:rPr>
      </w:pPr>
      <w:r>
        <w:rPr>
          <w:rFonts w:ascii="Times New Roman" w:hAnsi="Times New Roman"/>
        </w:rPr>
        <w:t>For</w:t>
      </w:r>
      <w:r w:rsidR="003E21C2">
        <w:rPr>
          <w:rFonts w:ascii="Times New Roman" w:hAnsi="Times New Roman"/>
        </w:rPr>
        <w:t xml:space="preserve"> X</w:t>
      </w:r>
      <w:r w:rsidR="001F7CA0" w:rsidRPr="004A3DE4">
        <w:rPr>
          <w:rFonts w:ascii="Times New Roman" w:hAnsi="Times New Roman"/>
        </w:rPr>
        <w:t xml:space="preserve">FEM, </w:t>
      </w:r>
      <w:hyperlink r:id="rId21" w:history="1">
        <w:r w:rsidR="001F7CA0" w:rsidRPr="004A3DE4">
          <w:rPr>
            <w:rFonts w:ascii="Times New Roman" w:hAnsi="Times New Roman"/>
          </w:rPr>
          <w:t>Moës</w:t>
        </w:r>
      </w:hyperlink>
      <w:r w:rsidR="001F7CA0" w:rsidRPr="004A3DE4">
        <w:rPr>
          <w:rFonts w:ascii="Times New Roman" w:hAnsi="Times New Roman"/>
        </w:rPr>
        <w:t xml:space="preserve"> et al. (1999) proposed an equation that can model crack surfaces and tips by step functions and asymptotic near-tip fields. The finite element approximation for a single crack in a two-dim</w:t>
      </w:r>
      <w:r w:rsidR="00BC631D">
        <w:rPr>
          <w:rFonts w:ascii="Times New Roman" w:hAnsi="Times New Roman"/>
        </w:rPr>
        <w:t>ensional body can be</w:t>
      </w:r>
      <w:r w:rsidR="002D3670">
        <w:rPr>
          <w:rFonts w:ascii="Times New Roman" w:hAnsi="Times New Roman"/>
        </w:rPr>
        <w:t xml:space="preserve"> written as</w:t>
      </w:r>
    </w:p>
    <w:p w:rsidR="001F7CA0" w:rsidRPr="0014418B" w:rsidRDefault="004377CB" w:rsidP="004377CB">
      <w:pPr>
        <w:pStyle w:val="sortforequation"/>
        <w:rPr>
          <w:rFonts w:hint="eastAsia"/>
        </w:rPr>
      </w:pPr>
      <w:r>
        <w:rPr>
          <w:rFonts w:ascii="Times New Roman" w:hAnsi="Times New Roman"/>
        </w:rPr>
        <w:tab/>
      </w:r>
      <m:oMath>
        <m:sSup>
          <m:sSupPr>
            <m:ctrlPr/>
          </m:sSupPr>
          <m:e>
            <m:r>
              <m:rPr>
                <m:sty m:val="bi"/>
              </m:rPr>
              <m:t>u</m:t>
            </m:r>
          </m:e>
          <m:sup>
            <m:r>
              <m:rPr>
                <m:sty m:val="bi"/>
              </m:rPr>
              <m:t>h</m:t>
            </m:r>
          </m:sup>
        </m:sSup>
        <m:d>
          <m:dPr>
            <m:ctrlPr/>
          </m:dPr>
          <m:e>
            <m:r>
              <m:rPr>
                <m:sty m:val="bi"/>
              </m:rPr>
              <m:t>x</m:t>
            </m:r>
          </m:e>
        </m:d>
        <m:r>
          <m:rPr>
            <m:sty m:val="p"/>
          </m:rPr>
          <m:t>=</m:t>
        </m:r>
        <m:nary>
          <m:naryPr>
            <m:chr m:val="∑"/>
            <m:supHide m:val="1"/>
            <m:ctrlPr/>
          </m:naryPr>
          <m:sub>
            <m:r>
              <m:t>i</m:t>
            </m:r>
            <m:r>
              <m:rPr>
                <m:sty m:val="p"/>
              </m:rPr>
              <m:t>∈</m:t>
            </m:r>
            <m:r>
              <m:t>I</m:t>
            </m:r>
          </m:sub>
          <m:sup/>
          <m:e>
            <m:sSub>
              <m:sSubPr>
                <m:ctrlPr/>
              </m:sSubPr>
              <m:e>
                <m:r>
                  <m:t>N</m:t>
                </m:r>
              </m:e>
              <m:sub>
                <m:r>
                  <m:t>i</m:t>
                </m:r>
              </m:sub>
            </m:sSub>
            <m:d>
              <m:dPr>
                <m:ctrlPr/>
              </m:dPr>
              <m:e>
                <m:r>
                  <m:t>x</m:t>
                </m:r>
              </m:e>
            </m:d>
            <m:sSub>
              <m:sSubPr>
                <m:ctrlPr/>
              </m:sSubPr>
              <m:e>
                <m:r>
                  <m:rPr>
                    <m:sty m:val="bi"/>
                  </m:rPr>
                  <m:t>u</m:t>
                </m:r>
              </m:e>
              <m:sub>
                <m:r>
                  <m:rPr>
                    <m:sty m:val="bi"/>
                  </m:rPr>
                  <m:t>i</m:t>
                </m:r>
              </m:sub>
            </m:sSub>
          </m:e>
        </m:nary>
        <m:r>
          <m:rPr>
            <m:sty m:val="p"/>
          </m:rPr>
          <m:t>+</m:t>
        </m:r>
        <m:nary>
          <m:naryPr>
            <m:chr m:val="∑"/>
            <m:supHide m:val="1"/>
            <m:ctrlPr/>
          </m:naryPr>
          <m:sub>
            <m:r>
              <m:t>i</m:t>
            </m:r>
            <m:r>
              <m:rPr>
                <m:sty m:val="p"/>
              </m:rPr>
              <m:t>∈</m:t>
            </m:r>
            <m:r>
              <m:t>L</m:t>
            </m:r>
          </m:sub>
          <m:sup/>
          <m:e>
            <m:sSub>
              <m:sSubPr>
                <m:ctrlPr/>
              </m:sSubPr>
              <m:e>
                <m:sSub>
                  <m:sSubPr>
                    <m:ctrlPr/>
                  </m:sSubPr>
                  <m:e>
                    <m:r>
                      <m:t>N</m:t>
                    </m:r>
                  </m:e>
                  <m:sub>
                    <m:r>
                      <m:t>i</m:t>
                    </m:r>
                  </m:sub>
                </m:sSub>
                <m:d>
                  <m:dPr>
                    <m:ctrlPr/>
                  </m:dPr>
                  <m:e>
                    <m:r>
                      <m:t>x</m:t>
                    </m:r>
                  </m:e>
                </m:d>
                <m:r>
                  <m:t>H</m:t>
                </m:r>
                <m:d>
                  <m:dPr>
                    <m:ctrlPr/>
                  </m:dPr>
                  <m:e>
                    <m:r>
                      <m:t>ξ</m:t>
                    </m:r>
                    <m:d>
                      <m:dPr>
                        <m:ctrlPr/>
                      </m:dPr>
                      <m:e>
                        <m:r>
                          <m:t>x</m:t>
                        </m:r>
                      </m:e>
                    </m:d>
                  </m:e>
                </m:d>
                <m:r>
                  <m:rPr>
                    <m:sty m:val="bi"/>
                  </m:rPr>
                  <m:t>a</m:t>
                </m:r>
              </m:e>
              <m:sub>
                <m:r>
                  <m:t>i</m:t>
                </m:r>
              </m:sub>
            </m:sSub>
          </m:e>
        </m:nary>
        <m:r>
          <m:rPr>
            <m:sty m:val="p"/>
          </m:rPr>
          <m:t>+</m:t>
        </m:r>
      </m:oMath>
      <w:r>
        <w:rPr>
          <w:rFonts w:ascii="Times New Roman" w:hAnsi="Times New Roman"/>
        </w:rPr>
        <w:tab/>
      </w:r>
    </w:p>
    <w:p w:rsidR="001F7CA0" w:rsidRPr="00145D92" w:rsidRDefault="00F1459A" w:rsidP="00F1459A">
      <w:pPr>
        <w:pStyle w:val="sortforequation"/>
        <w:rPr>
          <w:rFonts w:ascii="Times New Roman" w:hAnsi="Times New Roman"/>
        </w:rPr>
      </w:pPr>
      <w:r>
        <w:tab/>
      </w:r>
      <m:oMath>
        <m:nary>
          <m:naryPr>
            <m:chr m:val="∑"/>
            <m:supHide m:val="1"/>
            <m:ctrlPr/>
          </m:naryPr>
          <m:sub>
            <m:r>
              <m:t>i</m:t>
            </m:r>
            <m:r>
              <m:rPr>
                <m:sty m:val="p"/>
              </m:rPr>
              <m:t>∈</m:t>
            </m:r>
            <m:sSub>
              <m:sSubPr>
                <m:ctrlPr/>
              </m:sSubPr>
              <m:e>
                <m:r>
                  <m:t>K</m:t>
                </m:r>
              </m:e>
              <m:sub>
                <m:r>
                  <m:rPr>
                    <m:sty m:val="p"/>
                  </m:rPr>
                  <m:t>1</m:t>
                </m:r>
              </m:sub>
            </m:sSub>
          </m:sub>
          <m:sup/>
          <m:e>
            <m:sSub>
              <m:sSubPr>
                <m:ctrlPr/>
              </m:sSubPr>
              <m:e>
                <m:r>
                  <m:t>N</m:t>
                </m:r>
              </m:e>
              <m:sub>
                <m:r>
                  <m:t>i</m:t>
                </m:r>
              </m:sub>
            </m:sSub>
            <m:d>
              <m:dPr>
                <m:ctrlPr/>
              </m:dPr>
              <m:e>
                <m:r>
                  <m:t>x</m:t>
                </m:r>
              </m:e>
            </m:d>
            <m:d>
              <m:dPr>
                <m:ctrlPr/>
              </m:dPr>
              <m:e>
                <m:nary>
                  <m:naryPr>
                    <m:chr m:val="∑"/>
                    <m:ctrlPr/>
                  </m:naryPr>
                  <m:sub>
                    <m:r>
                      <m:t>l</m:t>
                    </m:r>
                    <m:r>
                      <m:rPr>
                        <m:sty m:val="p"/>
                      </m:rPr>
                      <m:t>=1</m:t>
                    </m:r>
                  </m:sub>
                  <m:sup>
                    <m:r>
                      <m:rPr>
                        <m:sty m:val="p"/>
                      </m:rPr>
                      <m:t>4</m:t>
                    </m:r>
                  </m:sup>
                  <m:e>
                    <m:sSub>
                      <m:sSubPr>
                        <m:ctrlPr/>
                      </m:sSubPr>
                      <m:e>
                        <m:r>
                          <m:t>F</m:t>
                        </m:r>
                      </m:e>
                      <m:sub>
                        <m:r>
                          <m:t>l</m:t>
                        </m:r>
                      </m:sub>
                    </m:sSub>
                    <m:d>
                      <m:dPr>
                        <m:ctrlPr/>
                      </m:dPr>
                      <m:e>
                        <m:r>
                          <m:t>x</m:t>
                        </m:r>
                      </m:e>
                    </m:d>
                    <m:sSubSup>
                      <m:sSubSupPr>
                        <m:ctrlPr/>
                      </m:sSubSupPr>
                      <m:e>
                        <m:r>
                          <m:rPr>
                            <m:sty m:val="bi"/>
                          </m:rPr>
                          <m:t>b</m:t>
                        </m:r>
                      </m:e>
                      <m:sub>
                        <m:r>
                          <m:t>i</m:t>
                        </m:r>
                        <m:r>
                          <m:rPr>
                            <m:sty m:val="p"/>
                          </m:rPr>
                          <m:t>,1</m:t>
                        </m:r>
                      </m:sub>
                      <m:sup>
                        <m:r>
                          <m:t>l</m:t>
                        </m:r>
                      </m:sup>
                    </m:sSubSup>
                  </m:e>
                </m:nary>
              </m:e>
            </m:d>
          </m:e>
        </m:nary>
        <m:r>
          <m:rPr>
            <m:sty m:val="p"/>
          </m:rPr>
          <m:t>+</m:t>
        </m:r>
        <m:nary>
          <m:naryPr>
            <m:chr m:val="∑"/>
            <m:supHide m:val="1"/>
            <m:ctrlPr/>
          </m:naryPr>
          <m:sub>
            <m:r>
              <m:t>i</m:t>
            </m:r>
            <m:r>
              <m:rPr>
                <m:sty m:val="p"/>
              </m:rPr>
              <m:t>∈</m:t>
            </m:r>
            <m:sSub>
              <m:sSubPr>
                <m:ctrlPr/>
              </m:sSubPr>
              <m:e>
                <m:r>
                  <m:t>K</m:t>
                </m:r>
              </m:e>
              <m:sub>
                <m:r>
                  <m:rPr>
                    <m:sty m:val="p"/>
                  </m:rPr>
                  <m:t>2</m:t>
                </m:r>
              </m:sub>
            </m:sSub>
          </m:sub>
          <m:sup/>
          <m:e>
            <m:sSub>
              <m:sSubPr>
                <m:ctrlPr/>
              </m:sSubPr>
              <m:e>
                <m:r>
                  <m:t>N</m:t>
                </m:r>
              </m:e>
              <m:sub>
                <m:r>
                  <m:t>i</m:t>
                </m:r>
              </m:sub>
            </m:sSub>
            <m:d>
              <m:dPr>
                <m:ctrlPr/>
              </m:dPr>
              <m:e>
                <m:r>
                  <m:t>x</m:t>
                </m:r>
              </m:e>
            </m:d>
            <m:d>
              <m:dPr>
                <m:ctrlPr/>
              </m:dPr>
              <m:e>
                <m:nary>
                  <m:naryPr>
                    <m:chr m:val="∑"/>
                    <m:ctrlPr/>
                  </m:naryPr>
                  <m:sub>
                    <m:r>
                      <m:t>l</m:t>
                    </m:r>
                    <m:r>
                      <m:rPr>
                        <m:sty m:val="p"/>
                      </m:rPr>
                      <m:t>=1</m:t>
                    </m:r>
                  </m:sub>
                  <m:sup>
                    <m:r>
                      <m:rPr>
                        <m:sty m:val="p"/>
                      </m:rPr>
                      <m:t>4</m:t>
                    </m:r>
                  </m:sup>
                  <m:e>
                    <m:sSub>
                      <m:sSubPr>
                        <m:ctrlPr/>
                      </m:sSubPr>
                      <m:e>
                        <m:r>
                          <m:t>F</m:t>
                        </m:r>
                      </m:e>
                      <m:sub>
                        <m:r>
                          <m:t>l</m:t>
                        </m:r>
                      </m:sub>
                    </m:sSub>
                    <m:d>
                      <m:dPr>
                        <m:ctrlPr/>
                      </m:dPr>
                      <m:e>
                        <m:r>
                          <m:t>x</m:t>
                        </m:r>
                      </m:e>
                    </m:d>
                    <m:sSubSup>
                      <m:sSubSupPr>
                        <m:ctrlPr/>
                      </m:sSubSupPr>
                      <m:e>
                        <m:r>
                          <m:rPr>
                            <m:sty m:val="bi"/>
                          </m:rPr>
                          <m:t>b</m:t>
                        </m:r>
                      </m:e>
                      <m:sub>
                        <m:r>
                          <m:t>i</m:t>
                        </m:r>
                        <m:r>
                          <m:rPr>
                            <m:sty m:val="p"/>
                          </m:rPr>
                          <m:t>,2</m:t>
                        </m:r>
                      </m:sub>
                      <m:sup>
                        <m:r>
                          <m:t>l</m:t>
                        </m:r>
                      </m:sup>
                    </m:sSubSup>
                  </m:e>
                </m:nary>
              </m:e>
            </m:d>
          </m:e>
        </m:nary>
      </m:oMath>
      <w:r w:rsidR="006F26A5">
        <w:t>,</w:t>
      </w:r>
      <w:r>
        <w:rPr>
          <w:rFonts w:ascii="Times New Roman" w:hAnsi="Times New Roman"/>
        </w:rPr>
        <w:tab/>
      </w:r>
      <w:r w:rsidR="00145D92">
        <w:rPr>
          <w:rFonts w:ascii="Times New Roman" w:hAnsi="Times New Roman"/>
        </w:rPr>
        <w:t>(2.28)</w:t>
      </w:r>
    </w:p>
    <w:p w:rsidR="001F7CA0" w:rsidRDefault="006F26A5" w:rsidP="00E44919">
      <w:pPr>
        <w:spacing w:line="480" w:lineRule="auto"/>
        <w:jc w:val="both"/>
        <w:rPr>
          <w:rFonts w:ascii="Times New Roman" w:hAnsi="Times New Roman"/>
        </w:rPr>
      </w:pPr>
      <w:r>
        <w:rPr>
          <w:rFonts w:ascii="Times New Roman" w:hAnsi="Times New Roman"/>
        </w:rPr>
        <w:t>w</w:t>
      </w:r>
      <w:r w:rsidR="001F7CA0" w:rsidRPr="00BA462E">
        <w:rPr>
          <w:rFonts w:ascii="Times New Roman" w:hAnsi="Times New Roman"/>
        </w:rPr>
        <w:t xml:space="preserve">here </w:t>
      </w:r>
      <m:oMath>
        <m:r>
          <w:rPr>
            <w:rFonts w:ascii="Cambria Math" w:hAnsi="Cambria Math"/>
          </w:rPr>
          <m:t>I</m:t>
        </m:r>
      </m:oMath>
      <w:r w:rsidR="001F7CA0" w:rsidRPr="00BA462E">
        <w:rPr>
          <w:rFonts w:ascii="Times New Roman" w:hAnsi="Times New Roman"/>
        </w:rPr>
        <w:t xml:space="preserve"> is t</w:t>
      </w:r>
      <w:r w:rsidR="00DA6EB1">
        <w:rPr>
          <w:rFonts w:ascii="Times New Roman" w:hAnsi="Times New Roman"/>
        </w:rPr>
        <w:t>he set of all nodes in the mesh,</w:t>
      </w:r>
      <w:r w:rsidR="001F7CA0" w:rsidRPr="00BA462E">
        <w:rPr>
          <w:rFonts w:ascii="Times New Roman" w:hAnsi="Times New Roman"/>
        </w:rPr>
        <w:t xml:space="preserve"> </w:t>
      </w:r>
      <m:oMath>
        <m:sSub>
          <m:sSubPr>
            <m:ctrlPr>
              <w:rPr>
                <w:rFonts w:ascii="Cambria Math" w:hAnsi="Cambria Math"/>
                <w:i/>
              </w:rPr>
            </m:ctrlPr>
          </m:sSubPr>
          <m:e>
            <m:r>
              <m:rPr>
                <m:sty m:val="bi"/>
              </m:rPr>
              <w:rPr>
                <w:rFonts w:ascii="Cambria Math" w:hAnsi="Cambria Math"/>
              </w:rPr>
              <m:t>u</m:t>
            </m:r>
          </m:e>
          <m:sub>
            <m:r>
              <w:rPr>
                <w:rFonts w:ascii="Cambria Math" w:hAnsi="Cambria Math"/>
              </w:rPr>
              <m:t>i</m:t>
            </m:r>
          </m:sub>
        </m:sSub>
      </m:oMath>
      <w:r w:rsidR="001F7CA0" w:rsidRPr="00BA462E">
        <w:rPr>
          <w:rFonts w:ascii="Times New Roman" w:hAnsi="Times New Roman"/>
        </w:rPr>
        <w:t xml:space="preserve"> is the classical degree of freedom at node </w:t>
      </w:r>
      <m:oMath>
        <m:r>
          <w:rPr>
            <w:rFonts w:ascii="Cambria Math" w:hAnsi="Cambria Math"/>
          </w:rPr>
          <m:t>i</m:t>
        </m:r>
      </m:oMath>
      <w:r w:rsidR="00DA6EB1">
        <w:rPr>
          <w:rFonts w:ascii="Times New Roman" w:hAnsi="Times New Roman"/>
        </w:rPr>
        <w:t xml:space="preserv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001F7CA0" w:rsidRPr="00BA462E">
        <w:rPr>
          <w:rFonts w:ascii="Times New Roman" w:hAnsi="Times New Roman"/>
        </w:rPr>
        <w:t xml:space="preserve"> is the shape function associated with node </w:t>
      </w:r>
      <m:oMath>
        <m:r>
          <w:rPr>
            <w:rFonts w:ascii="Cambria Math" w:hAnsi="Cambria Math"/>
          </w:rPr>
          <m:t>i</m:t>
        </m:r>
      </m:oMath>
      <w:r w:rsidR="00DA6EB1">
        <w:rPr>
          <w:rFonts w:ascii="Times New Roman" w:hAnsi="Times New Roman"/>
        </w:rPr>
        <w:t>,</w:t>
      </w:r>
      <w:r w:rsidR="001F7CA0" w:rsidRPr="00BA462E">
        <w:rPr>
          <w:rFonts w:ascii="Times New Roman" w:hAnsi="Times New Roman"/>
        </w:rPr>
        <w:t xml:space="preserve"> </w:t>
      </w:r>
      <m:oMath>
        <m:r>
          <w:rPr>
            <w:rFonts w:ascii="Cambria Math" w:hAnsi="Cambria Math"/>
          </w:rPr>
          <m:t>L</m:t>
        </m:r>
        <m:r>
          <m:rPr>
            <m:sty m:val="p"/>
          </m:rPr>
          <w:rPr>
            <w:rFonts w:ascii="Cambria Math" w:hAnsi="Cambria Math"/>
          </w:rPr>
          <m:t>⊂</m:t>
        </m:r>
        <m:r>
          <w:rPr>
            <w:rFonts w:ascii="Cambria Math" w:hAnsi="Cambria Math"/>
          </w:rPr>
          <m:t>I</m:t>
        </m:r>
      </m:oMath>
      <w:r w:rsidR="001F7CA0" w:rsidRPr="00BA462E">
        <w:rPr>
          <w:rFonts w:ascii="Times New Roman" w:hAnsi="Times New Roman"/>
        </w:rPr>
        <w:t xml:space="preserve"> is the subset of nodes that are enriched for the crack discontinuity</w:t>
      </w:r>
      <w:r w:rsidR="00F31A54">
        <w:rPr>
          <w:rFonts w:ascii="Times New Roman" w:hAnsi="Times New Roman"/>
        </w:rPr>
        <w:t>,</w:t>
      </w:r>
      <w:r w:rsidR="001F7CA0" w:rsidRPr="00BA462E">
        <w:rPr>
          <w:rFonts w:ascii="Times New Roman" w:hAnsi="Times New Roman"/>
        </w:rPr>
        <w:t xml:space="preserve"> and </w:t>
      </w:r>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oMath>
      <w:r w:rsidR="001F7CA0" w:rsidRPr="00BA462E">
        <w:rPr>
          <w:rFonts w:ascii="Times New Roman" w:hAnsi="Times New Roman"/>
        </w:rPr>
        <w:t xml:space="preserve"> </w:t>
      </w:r>
      <w:r w:rsidR="00DA6EB1">
        <w:rPr>
          <w:rFonts w:ascii="Times New Roman" w:hAnsi="Times New Roman"/>
        </w:rPr>
        <w:t>correspond to</w:t>
      </w:r>
      <w:r w:rsidR="00F31A54">
        <w:rPr>
          <w:rFonts w:ascii="Times New Roman" w:hAnsi="Times New Roman"/>
        </w:rPr>
        <w:t xml:space="preserve"> additional degrees of freedom.</w:t>
      </w:r>
      <w:r w:rsidR="001F7CA0" w:rsidRPr="00BA462E">
        <w:rPr>
          <w:rFonts w:ascii="Times New Roman" w:hAnsi="Times New Roman"/>
        </w:rPr>
        <w:t xml:space="preserve"> </w:t>
      </w:r>
      <w:r w:rsidR="00F31A54">
        <w:rPr>
          <w:rFonts w:ascii="Times New Roman" w:hAnsi="Times New Roman"/>
        </w:rPr>
        <w:t>T</w:t>
      </w:r>
      <w:r w:rsidR="001F7CA0" w:rsidRPr="00BA462E">
        <w:rPr>
          <w:rFonts w:ascii="Times New Roman" w:hAnsi="Times New Roman"/>
        </w:rPr>
        <w:t xml:space="preserve">he nodes in </w:t>
      </w:r>
      <m:oMath>
        <m:r>
          <w:rPr>
            <w:rFonts w:ascii="Cambria Math" w:hAnsi="Cambria Math"/>
          </w:rPr>
          <m:t>L</m:t>
        </m:r>
      </m:oMath>
      <w:r w:rsidR="001F7CA0" w:rsidRPr="00BA462E">
        <w:rPr>
          <w:rFonts w:ascii="Times New Roman" w:hAnsi="Times New Roman"/>
        </w:rPr>
        <w:t xml:space="preserve"> are such that their support (elements that are connected by a node) intersects the crack but do</w:t>
      </w:r>
      <w:r w:rsidR="00870584">
        <w:rPr>
          <w:rFonts w:ascii="Times New Roman" w:hAnsi="Times New Roman"/>
        </w:rPr>
        <w:t>es</w:t>
      </w:r>
      <w:r w:rsidR="001F7CA0" w:rsidRPr="00BA462E">
        <w:rPr>
          <w:rFonts w:ascii="Times New Roman" w:hAnsi="Times New Roman"/>
        </w:rPr>
        <w:t xml:space="preserve"> no</w:t>
      </w:r>
      <w:r w:rsidR="00104366">
        <w:rPr>
          <w:rFonts w:ascii="Times New Roman" w:hAnsi="Times New Roman"/>
        </w:rPr>
        <w:t>t contain any of its crack tips.</w:t>
      </w:r>
      <w:r w:rsidR="001F7CA0" w:rsidRPr="00BA462E">
        <w:rPr>
          <w:rFonts w:ascii="Times New Roman" w:hAnsi="Times New Roman"/>
        </w:rPr>
        <w:t xml:space="preserve"> </w:t>
      </w:r>
      <w:r w:rsidR="00104366">
        <w:rPr>
          <w:rFonts w:ascii="Times New Roman" w:hAnsi="Times New Roman"/>
        </w:rPr>
        <w:t>The subsets</w:t>
      </w:r>
      <w:r w:rsidR="001F7CA0" w:rsidRPr="00BA462E">
        <w:rPr>
          <w:rFonts w:ascii="Times New Roman" w:hAnsi="Times New Roman"/>
        </w:rPr>
        <w:t xml:space="preserve"> </w:t>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r>
          <w:rPr>
            <w:rFonts w:ascii="Cambria Math" w:hAnsi="Cambria Math"/>
          </w:rPr>
          <m:t>I</m:t>
        </m:r>
      </m:oMath>
      <w:r w:rsidR="001F7CA0" w:rsidRPr="00BA462E">
        <w:rPr>
          <w:rFonts w:ascii="Times New Roman" w:hAnsi="Times New Roman"/>
        </w:rPr>
        <w:t xml:space="preserve"> and </w:t>
      </w:r>
      <m:oMath>
        <m:sSub>
          <m:sSubPr>
            <m:ctrlPr>
              <w:rPr>
                <w:rFonts w:ascii="Cambria Math" w:hAnsi="Cambria Math"/>
              </w:rPr>
            </m:ctrlPr>
          </m:sSubPr>
          <m:e>
            <m:r>
              <w:rPr>
                <w:rFonts w:ascii="Cambria Math" w:hAnsi="Cambria Math"/>
              </w:rPr>
              <m:t>K</m:t>
            </m:r>
          </m:e>
          <m:sub>
            <m:r>
              <m:rPr>
                <m:sty m:val="p"/>
              </m:rPr>
              <w:rPr>
                <w:rFonts w:ascii="Cambria Math" w:hAnsi="Cambria Math"/>
              </w:rPr>
              <m:t>2</m:t>
            </m:r>
          </m:sub>
        </m:sSub>
        <m:r>
          <m:rPr>
            <m:sty m:val="p"/>
          </m:rPr>
          <w:rPr>
            <w:rFonts w:ascii="Cambria Math" w:hAnsi="Cambria Math"/>
          </w:rPr>
          <m:t>⊂</m:t>
        </m:r>
        <m:r>
          <w:rPr>
            <w:rFonts w:ascii="Cambria Math" w:hAnsi="Cambria Math"/>
          </w:rPr>
          <m:t>I</m:t>
        </m:r>
      </m:oMath>
      <w:r w:rsidR="00104366">
        <w:rPr>
          <w:rFonts w:ascii="Times New Roman" w:hAnsi="Times New Roman"/>
        </w:rPr>
        <w:t xml:space="preserve"> are the </w:t>
      </w:r>
      <w:r w:rsidR="001F7CA0" w:rsidRPr="00BA462E">
        <w:rPr>
          <w:rFonts w:ascii="Times New Roman" w:hAnsi="Times New Roman"/>
        </w:rPr>
        <w:t>set</w:t>
      </w:r>
      <w:r w:rsidR="00104366">
        <w:rPr>
          <w:rFonts w:ascii="Times New Roman" w:hAnsi="Times New Roman"/>
        </w:rPr>
        <w:t>s</w:t>
      </w:r>
      <w:r w:rsidR="001F7CA0" w:rsidRPr="00BA462E">
        <w:rPr>
          <w:rFonts w:ascii="Times New Roman" w:hAnsi="Times New Roman"/>
        </w:rPr>
        <w:t xml:space="preserve"> of nodes that are enriched for the first and second crack tip</w:t>
      </w:r>
      <w:r w:rsidR="00104366">
        <w:rPr>
          <w:rFonts w:ascii="Times New Roman" w:hAnsi="Times New Roman"/>
        </w:rPr>
        <w:t>s</w:t>
      </w:r>
      <w:r w:rsidR="001F7CA0" w:rsidRPr="00BA462E">
        <w:rPr>
          <w:rFonts w:ascii="Times New Roman" w:hAnsi="Times New Roman"/>
        </w:rPr>
        <w:t xml:space="preserve">, respectively. The corresponding additional degrees of freedom are </w:t>
      </w:r>
      <m:oMath>
        <m:sSubSup>
          <m:sSubSupPr>
            <m:ctrlPr>
              <w:rPr>
                <w:rFonts w:ascii="Cambria Math" w:hAnsi="Cambria Math"/>
              </w:rPr>
            </m:ctrlPr>
          </m:sSubSupPr>
          <m:e>
            <m:r>
              <m:rPr>
                <m:sty m:val="bi"/>
              </m:rPr>
              <w:rPr>
                <w:rFonts w:ascii="Cambria Math" w:hAnsi="Cambria Math"/>
              </w:rPr>
              <m:t>b</m:t>
            </m:r>
          </m:e>
          <m:sub>
            <m:r>
              <w:rPr>
                <w:rFonts w:ascii="Cambria Math" w:hAnsi="Cambria Math"/>
              </w:rPr>
              <m:t>i</m:t>
            </m:r>
            <m:r>
              <m:rPr>
                <m:sty m:val="p"/>
              </m:rPr>
              <w:rPr>
                <w:rFonts w:ascii="Cambria Math" w:hAnsi="Cambria Math"/>
              </w:rPr>
              <m:t>,1</m:t>
            </m:r>
          </m:sub>
          <m:sup>
            <m:r>
              <w:rPr>
                <w:rFonts w:ascii="Cambria Math" w:hAnsi="Cambria Math"/>
              </w:rPr>
              <m:t>l</m:t>
            </m:r>
          </m:sup>
        </m:sSubSup>
      </m:oMath>
      <w:r w:rsidR="001F7CA0" w:rsidRPr="00BA462E">
        <w:rPr>
          <w:rFonts w:ascii="Times New Roman" w:hAnsi="Times New Roman"/>
        </w:rPr>
        <w:t xml:space="preserve"> and </w:t>
      </w:r>
      <m:oMath>
        <m:sSubSup>
          <m:sSubSupPr>
            <m:ctrlPr>
              <w:rPr>
                <w:rFonts w:ascii="Cambria Math" w:hAnsi="Cambria Math"/>
              </w:rPr>
            </m:ctrlPr>
          </m:sSubSupPr>
          <m:e>
            <m:r>
              <m:rPr>
                <m:sty m:val="bi"/>
              </m:rPr>
              <w:rPr>
                <w:rFonts w:ascii="Cambria Math" w:hAnsi="Cambria Math"/>
              </w:rPr>
              <m:t>b</m:t>
            </m:r>
          </m:e>
          <m:sub>
            <m:r>
              <w:rPr>
                <w:rFonts w:ascii="Cambria Math" w:hAnsi="Cambria Math"/>
              </w:rPr>
              <m:t>i</m:t>
            </m:r>
            <m:r>
              <m:rPr>
                <m:sty m:val="p"/>
              </m:rPr>
              <w:rPr>
                <w:rFonts w:ascii="Cambria Math" w:hAnsi="Cambria Math"/>
              </w:rPr>
              <m:t>,2</m:t>
            </m:r>
          </m:sub>
          <m:sup>
            <m:r>
              <w:rPr>
                <w:rFonts w:ascii="Cambria Math" w:hAnsi="Cambria Math"/>
              </w:rPr>
              <m:t>l</m:t>
            </m:r>
          </m:sup>
        </m:sSubSup>
        <m:r>
          <m:rPr>
            <m:sty m:val="p"/>
          </m:rPr>
          <w:rPr>
            <w:rFonts w:ascii="Cambria Math" w:hAnsi="Cambria Math"/>
          </w:rPr>
          <m:t xml:space="preserve">, </m:t>
        </m:r>
        <m:r>
          <w:rPr>
            <w:rFonts w:ascii="Cambria Math" w:hAnsi="Cambria Math"/>
          </w:rPr>
          <m:t>l</m:t>
        </m:r>
        <m:r>
          <m:rPr>
            <m:sty m:val="p"/>
          </m:rPr>
          <w:rPr>
            <w:rFonts w:ascii="Cambria Math" w:hAnsi="Cambria Math"/>
          </w:rPr>
          <m:t>=1,…,4</m:t>
        </m:r>
      </m:oMath>
      <w:r w:rsidR="001F7CA0" w:rsidRPr="00BA462E">
        <w:rPr>
          <w:rFonts w:ascii="Times New Roman" w:hAnsi="Times New Roman"/>
        </w:rPr>
        <w:t>,</w:t>
      </w:r>
      <w:r w:rsidR="002D3670">
        <w:rPr>
          <w:rFonts w:ascii="Times New Roman" w:hAnsi="Times New Roman"/>
        </w:rPr>
        <w:t xml:space="preserve"> </w:t>
      </w:r>
      <w:r w:rsidR="001F7CA0" w:rsidRPr="00BA462E">
        <w:rPr>
          <w:rFonts w:ascii="Times New Roman" w:hAnsi="Times New Roman"/>
        </w:rPr>
        <w:t>for</w:t>
      </w:r>
      <w:r w:rsidR="00104366">
        <w:rPr>
          <w:rFonts w:ascii="Times New Roman" w:hAnsi="Times New Roman"/>
        </w:rPr>
        <w:t xml:space="preserve"> the first and second crack tip</w:t>
      </w:r>
      <w:r w:rsidR="0005094D">
        <w:rPr>
          <w:rFonts w:ascii="Times New Roman" w:hAnsi="Times New Roman"/>
        </w:rPr>
        <w:t>,</w:t>
      </w:r>
      <w:r w:rsidR="001F7CA0" w:rsidRPr="00BA462E">
        <w:rPr>
          <w:rFonts w:ascii="Times New Roman" w:hAnsi="Times New Roman"/>
        </w:rPr>
        <w:t xml:space="preserve"> respectively. </w:t>
      </w:r>
    </w:p>
    <w:p w:rsidR="001F7CA0" w:rsidRPr="002717BF" w:rsidRDefault="00F353FD" w:rsidP="00EB6A56">
      <w:pPr>
        <w:spacing w:line="480" w:lineRule="auto"/>
        <w:ind w:firstLine="720"/>
        <w:rPr>
          <w:rFonts w:ascii="Times New Roman" w:hAnsi="Times New Roman"/>
        </w:rPr>
      </w:pPr>
      <w:r>
        <w:rPr>
          <w:rFonts w:ascii="Times New Roman" w:hAnsi="Times New Roman"/>
        </w:rPr>
        <w:lastRenderedPageBreak/>
        <w:t>An i</w:t>
      </w:r>
      <w:r w:rsidR="001F7CA0">
        <w:rPr>
          <w:rFonts w:ascii="Times New Roman" w:hAnsi="Times New Roman"/>
        </w:rPr>
        <w:t xml:space="preserve">llustration of </w:t>
      </w:r>
      <w:r w:rsidR="00C93E99">
        <w:rPr>
          <w:rFonts w:ascii="Times New Roman" w:hAnsi="Times New Roman"/>
        </w:rPr>
        <w:t xml:space="preserve">the </w:t>
      </w:r>
      <w:r w:rsidR="001F7CA0">
        <w:rPr>
          <w:rFonts w:ascii="Times New Roman" w:hAnsi="Times New Roman"/>
        </w:rPr>
        <w:t>signed d</w:t>
      </w:r>
      <w:r w:rsidR="001F7CA0" w:rsidRPr="002717BF">
        <w:rPr>
          <w:rFonts w:ascii="Times New Roman" w:hAnsi="Times New Roman"/>
        </w:rPr>
        <w:t>istance function is</w:t>
      </w:r>
      <w:r w:rsidR="001F7CA0">
        <w:rPr>
          <w:rFonts w:ascii="Times New Roman" w:hAnsi="Times New Roman"/>
        </w:rPr>
        <w:t xml:space="preserve"> shown </w:t>
      </w:r>
      <w:r w:rsidR="001F7CA0" w:rsidRPr="00BB5B6F">
        <w:rPr>
          <w:rFonts w:ascii="Times New Roman" w:hAnsi="Times New Roman"/>
        </w:rPr>
        <w:t>in Fig</w:t>
      </w:r>
      <w:r w:rsidR="00BD0E22">
        <w:rPr>
          <w:rFonts w:ascii="Times New Roman" w:hAnsi="Times New Roman"/>
        </w:rPr>
        <w:t>ure</w:t>
      </w:r>
      <w:r w:rsidR="001F7CA0" w:rsidRPr="00BB5B6F">
        <w:rPr>
          <w:rFonts w:ascii="Times New Roman" w:hAnsi="Times New Roman"/>
        </w:rPr>
        <w:t xml:space="preserve">. </w:t>
      </w:r>
      <w:r w:rsidR="005D3D29" w:rsidRPr="00BB5B6F">
        <w:rPr>
          <w:rFonts w:ascii="Times New Roman" w:hAnsi="Times New Roman"/>
        </w:rPr>
        <w:t>2.8</w:t>
      </w:r>
      <w:r w:rsidR="001F7CA0" w:rsidRPr="00BB5B6F">
        <w:rPr>
          <w:rFonts w:ascii="Times New Roman" w:hAnsi="Times New Roman"/>
        </w:rPr>
        <w:t xml:space="preserve">, </w:t>
      </w:r>
      <w:r w:rsidR="00C27649">
        <w:rPr>
          <w:rFonts w:ascii="Times New Roman" w:hAnsi="Times New Roman"/>
        </w:rPr>
        <w:t xml:space="preserve">and </w:t>
      </w:r>
      <w:r w:rsidR="001F7CA0" w:rsidRPr="00BB5B6F">
        <w:rPr>
          <w:rFonts w:ascii="Times New Roman" w:hAnsi="Times New Roman"/>
        </w:rPr>
        <w:t>its</w:t>
      </w:r>
      <w:r w:rsidR="00C27649">
        <w:rPr>
          <w:rFonts w:ascii="Times New Roman" w:hAnsi="Times New Roman"/>
        </w:rPr>
        <w:t xml:space="preserve"> definition is</w:t>
      </w:r>
    </w:p>
    <w:p w:rsidR="001F7CA0" w:rsidRPr="0062607F" w:rsidRDefault="00F25476" w:rsidP="00F25476">
      <w:pPr>
        <w:pStyle w:val="sortforequation"/>
        <w:rPr>
          <w:rFonts w:ascii="Times New Roman" w:hAnsi="Times New Roman"/>
        </w:rPr>
      </w:pPr>
      <w:r>
        <w:rPr>
          <w:rFonts w:ascii="Times New Roman" w:hAnsi="Times New Roman"/>
          <w:iCs/>
        </w:rPr>
        <w:tab/>
      </w:r>
      <m:oMath>
        <m:r>
          <m:t>ξ</m:t>
        </m:r>
        <m:d>
          <m:dPr>
            <m:ctrlPr/>
          </m:dPr>
          <m:e>
            <m:r>
              <m:rPr>
                <m:sty m:val="bi"/>
              </m:rPr>
              <m:t>x</m:t>
            </m:r>
          </m:e>
        </m:d>
        <m:r>
          <m:rPr>
            <m:sty m:val="p"/>
          </m:rPr>
          <m:t>=</m:t>
        </m:r>
        <m:func>
          <m:funcPr>
            <m:ctrlPr/>
          </m:funcPr>
          <m:fName>
            <m:r>
              <m:t>min</m:t>
            </m:r>
          </m:fName>
          <m:e>
            <m:r>
              <m:rPr>
                <m:sty m:val="p"/>
              </m:rPr>
              <m:t>‖</m:t>
            </m:r>
            <m:r>
              <m:rPr>
                <m:sty m:val="bi"/>
              </m:rPr>
              <m:t>x</m:t>
            </m:r>
            <m:r>
              <m:rPr>
                <m:sty m:val="p"/>
              </m:rPr>
              <m:t>-</m:t>
            </m:r>
            <m:sSub>
              <m:sSubPr>
                <m:ctrlPr/>
              </m:sSubPr>
              <m:e>
                <m:r>
                  <m:rPr>
                    <m:sty m:val="bi"/>
                  </m:rPr>
                  <m:t>x</m:t>
                </m:r>
              </m:e>
              <m:sub>
                <m:r>
                  <m:t>Γ</m:t>
                </m:r>
              </m:sub>
            </m:sSub>
          </m:e>
        </m:func>
        <m:r>
          <m:rPr>
            <m:sty m:val="p"/>
          </m:rPr>
          <m:t>‖</m:t>
        </m:r>
        <m:r>
          <m:t>sign</m:t>
        </m:r>
        <m:d>
          <m:dPr>
            <m:ctrlPr/>
          </m:dPr>
          <m:e>
            <m:r>
              <m:rPr>
                <m:sty m:val="bi"/>
              </m:rPr>
              <m:t>n</m:t>
            </m:r>
            <m:r>
              <m:rPr>
                <m:sty m:val="p"/>
              </m:rPr>
              <m:t>⋅</m:t>
            </m:r>
            <m:d>
              <m:dPr>
                <m:ctrlPr/>
              </m:dPr>
              <m:e>
                <m:r>
                  <m:rPr>
                    <m:sty m:val="bi"/>
                  </m:rPr>
                  <m:t>x</m:t>
                </m:r>
                <m:r>
                  <m:rPr>
                    <m:sty m:val="p"/>
                  </m:rPr>
                  <m:t>-</m:t>
                </m:r>
                <m:sSub>
                  <m:sSubPr>
                    <m:ctrlPr/>
                  </m:sSubPr>
                  <m:e>
                    <m:r>
                      <m:rPr>
                        <m:sty m:val="bi"/>
                      </m:rPr>
                      <m:t>x</m:t>
                    </m:r>
                  </m:e>
                  <m:sub>
                    <m:r>
                      <m:t>Γ</m:t>
                    </m:r>
                  </m:sub>
                </m:sSub>
              </m:e>
            </m:d>
          </m:e>
        </m:d>
      </m:oMath>
      <w:r w:rsidR="001F09A1">
        <w:rPr>
          <w:rFonts w:ascii="Times New Roman" w:hAnsi="Times New Roman"/>
        </w:rPr>
        <w:t>,</w:t>
      </w:r>
      <w:r>
        <w:rPr>
          <w:rFonts w:ascii="Times New Roman" w:hAnsi="Times New Roman"/>
        </w:rPr>
        <w:tab/>
      </w:r>
      <w:r w:rsidR="0062607F">
        <w:rPr>
          <w:rFonts w:ascii="Times New Roman" w:hAnsi="Times New Roman"/>
        </w:rPr>
        <w:t>(2.29)</w:t>
      </w:r>
    </w:p>
    <w:p w:rsidR="001F7CA0" w:rsidRDefault="001F09A1" w:rsidP="00787883">
      <w:pPr>
        <w:spacing w:line="480" w:lineRule="auto"/>
        <w:jc w:val="both"/>
        <w:rPr>
          <w:rFonts w:ascii="Times New Roman" w:hAnsi="Times New Roman"/>
        </w:rPr>
      </w:pPr>
      <w:r>
        <w:rPr>
          <w:rFonts w:ascii="Times New Roman" w:hAnsi="Times New Roman"/>
        </w:rPr>
        <w:t>w</w:t>
      </w:r>
      <w:r w:rsidR="001F7CA0" w:rsidRPr="002717BF">
        <w:rPr>
          <w:rFonts w:ascii="Times New Roman" w:hAnsi="Times New Roman"/>
        </w:rPr>
        <w:t xml:space="preserve">here </w:t>
      </w:r>
      <m:oMath>
        <m:sSub>
          <m:sSubPr>
            <m:ctrlPr>
              <w:rPr>
                <w:rFonts w:ascii="Cambria Math" w:hAnsi="Cambria Math"/>
              </w:rPr>
            </m:ctrlPr>
          </m:sSubPr>
          <m:e>
            <m:r>
              <m:rPr>
                <m:sty m:val="bi"/>
              </m:rPr>
              <w:rPr>
                <w:rFonts w:ascii="Cambria Math" w:hAnsi="Cambria Math"/>
              </w:rPr>
              <m:t>x</m:t>
            </m:r>
          </m:e>
          <m:sub>
            <m:r>
              <m:rPr>
                <m:sty m:val="p"/>
              </m:rPr>
              <w:rPr>
                <w:rFonts w:ascii="Cambria Math" w:hAnsi="Cambria Math"/>
              </w:rPr>
              <m:t>Γ</m:t>
            </m:r>
          </m:sub>
        </m:sSub>
      </m:oMath>
      <w:r w:rsidR="001F7CA0" w:rsidRPr="002717BF">
        <w:rPr>
          <w:rFonts w:ascii="Times New Roman" w:hAnsi="Times New Roman"/>
        </w:rPr>
        <w:t xml:space="preserve"> is </w:t>
      </w:r>
      <w:r w:rsidR="003626A1">
        <w:rPr>
          <w:rFonts w:ascii="Times New Roman" w:hAnsi="Times New Roman"/>
        </w:rPr>
        <w:t xml:space="preserve">a </w:t>
      </w:r>
      <w:r w:rsidR="001F7CA0" w:rsidRPr="002717BF">
        <w:rPr>
          <w:rFonts w:ascii="Times New Roman" w:hAnsi="Times New Roman"/>
        </w:rPr>
        <w:t xml:space="preserve">projection of </w:t>
      </w:r>
      <m:oMath>
        <m:r>
          <m:rPr>
            <m:sty m:val="bi"/>
          </m:rPr>
          <w:rPr>
            <w:rFonts w:ascii="Cambria Math" w:hAnsi="Cambria Math"/>
          </w:rPr>
          <m:t>x</m:t>
        </m:r>
      </m:oMath>
      <w:r w:rsidR="00C93E99">
        <w:rPr>
          <w:rFonts w:ascii="Times New Roman" w:hAnsi="Times New Roman"/>
        </w:rPr>
        <w:t xml:space="preserve">  onto an arbitrary surface,</w:t>
      </w:r>
      <w:r w:rsidR="003626A1">
        <w:rPr>
          <w:rFonts w:ascii="Times New Roman" w:hAnsi="Times New Roman"/>
        </w:rPr>
        <w:t xml:space="preserve"> and</w:t>
      </w:r>
      <w:r w:rsidR="001F7CA0" w:rsidRPr="002717BF">
        <w:rPr>
          <w:rFonts w:ascii="Times New Roman" w:hAnsi="Times New Roman"/>
        </w:rPr>
        <w:t xml:space="preserve"> </w:t>
      </w:r>
      <m:oMath>
        <m:r>
          <m:rPr>
            <m:sty m:val="bi"/>
          </m:rPr>
          <w:rPr>
            <w:rFonts w:ascii="Cambria Math" w:hAnsi="Cambria Math"/>
          </w:rPr>
          <m:t>n</m:t>
        </m:r>
      </m:oMath>
      <w:r w:rsidR="001F7CA0" w:rsidRPr="002717BF">
        <w:rPr>
          <w:rFonts w:ascii="Times New Roman" w:hAnsi="Times New Roman"/>
        </w:rPr>
        <w:t xml:space="preserve"> is the unit out</w:t>
      </w:r>
      <w:r w:rsidR="00305AFF">
        <w:rPr>
          <w:rFonts w:ascii="Times New Roman" w:hAnsi="Times New Roman"/>
        </w:rPr>
        <w:t>ward</w:t>
      </w:r>
      <w:r w:rsidR="001F7CA0" w:rsidRPr="002717BF">
        <w:rPr>
          <w:rFonts w:ascii="Times New Roman" w:hAnsi="Times New Roman"/>
        </w:rPr>
        <w:t xml:space="preserve"> normal vector of the surface.</w:t>
      </w:r>
    </w:p>
    <w:p w:rsidR="001F7CA0" w:rsidRDefault="001F7CA0" w:rsidP="00EB6A56">
      <w:pPr>
        <w:spacing w:line="480" w:lineRule="auto"/>
        <w:ind w:firstLine="720"/>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1F7CA0" w:rsidTr="00810DDA">
        <w:tc>
          <w:tcPr>
            <w:tcW w:w="9350" w:type="dxa"/>
          </w:tcPr>
          <w:p w:rsidR="001F7CA0" w:rsidRDefault="001F7CA0" w:rsidP="0046723C">
            <w:pPr>
              <w:spacing w:line="480" w:lineRule="auto"/>
              <w:jc w:val="center"/>
            </w:pPr>
            <w:r>
              <w:rPr>
                <w:noProof/>
              </w:rPr>
              <w:drawing>
                <wp:inline distT="0" distB="0" distL="0" distR="0" wp14:anchorId="19CBB8BC" wp14:editId="377AC75C">
                  <wp:extent cx="4157980" cy="27800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57980" cy="2780030"/>
                          </a:xfrm>
                          <a:prstGeom prst="rect">
                            <a:avLst/>
                          </a:prstGeom>
                          <a:noFill/>
                        </pic:spPr>
                      </pic:pic>
                    </a:graphicData>
                  </a:graphic>
                </wp:inline>
              </w:drawing>
            </w:r>
          </w:p>
        </w:tc>
      </w:tr>
      <w:tr w:rsidR="001F7CA0" w:rsidTr="00810DDA">
        <w:tc>
          <w:tcPr>
            <w:tcW w:w="9350" w:type="dxa"/>
          </w:tcPr>
          <w:p w:rsidR="001F7CA0" w:rsidRDefault="000F055C" w:rsidP="006C445A">
            <w:pPr>
              <w:pStyle w:val="Listoffigures"/>
            </w:pPr>
            <w:bookmarkStart w:id="18" w:name="_Toc450318554"/>
            <w:r>
              <w:t xml:space="preserve">Figure 2.8 </w:t>
            </w:r>
            <w:r w:rsidR="001F7CA0">
              <w:t xml:space="preserve">Schematic of </w:t>
            </w:r>
            <w:r w:rsidR="00D90F84">
              <w:t xml:space="preserve">the </w:t>
            </w:r>
            <w:r w:rsidR="001F7CA0">
              <w:t>signed distance function</w:t>
            </w:r>
            <w:bookmarkEnd w:id="18"/>
          </w:p>
        </w:tc>
      </w:tr>
    </w:tbl>
    <w:p w:rsidR="001F7CA0" w:rsidRPr="002717BF" w:rsidRDefault="002746C5" w:rsidP="00DC1770">
      <w:pPr>
        <w:spacing w:before="400" w:line="480" w:lineRule="auto"/>
        <w:ind w:firstLine="720"/>
        <w:rPr>
          <w:rFonts w:ascii="Times New Roman" w:hAnsi="Times New Roman"/>
        </w:rPr>
      </w:pPr>
      <w:r>
        <w:rPr>
          <w:rFonts w:ascii="Times New Roman" w:hAnsi="Times New Roman"/>
        </w:rPr>
        <w:t>The H</w:t>
      </w:r>
      <w:r w:rsidR="001F7CA0" w:rsidRPr="002717BF">
        <w:rPr>
          <w:rFonts w:ascii="Times New Roman" w:hAnsi="Times New Roman"/>
        </w:rPr>
        <w:t xml:space="preserve">eaviside </w:t>
      </w:r>
      <w:r>
        <w:rPr>
          <w:rFonts w:ascii="Times New Roman" w:hAnsi="Times New Roman"/>
        </w:rPr>
        <w:t>distribution</w:t>
      </w:r>
      <w:r w:rsidR="001F7CA0" w:rsidRPr="002717BF">
        <w:rPr>
          <w:rFonts w:ascii="Times New Roman" w:hAnsi="Times New Roman"/>
        </w:rPr>
        <w:t xml:space="preserve"> is</w:t>
      </w:r>
      <w:r>
        <w:rPr>
          <w:rFonts w:ascii="Times New Roman" w:hAnsi="Times New Roman"/>
        </w:rPr>
        <w:t xml:space="preserve"> defined by,</w:t>
      </w:r>
    </w:p>
    <w:p w:rsidR="00D04963" w:rsidRPr="00D04963" w:rsidRDefault="00124096" w:rsidP="00124096">
      <w:pPr>
        <w:pStyle w:val="sortforequation"/>
        <w:rPr>
          <w:rFonts w:ascii="Times New Roman" w:hAnsi="Times New Roman"/>
        </w:rPr>
      </w:pPr>
      <w:r>
        <w:rPr>
          <w:rFonts w:ascii="Times New Roman" w:hAnsi="Times New Roman"/>
          <w:iCs/>
        </w:rPr>
        <w:tab/>
      </w:r>
      <m:oMath>
        <m:r>
          <m:t>H</m:t>
        </m:r>
        <m:d>
          <m:dPr>
            <m:ctrlPr/>
          </m:dPr>
          <m:e>
            <m:r>
              <m:t>ξ</m:t>
            </m:r>
          </m:e>
        </m:d>
        <m:r>
          <m:rPr>
            <m:sty m:val="p"/>
          </m:rPr>
          <m:t>=</m:t>
        </m:r>
        <m:d>
          <m:dPr>
            <m:begChr m:val="{"/>
            <m:endChr m:val=""/>
            <m:ctrlPr/>
          </m:dPr>
          <m:e>
            <m:m>
              <m:mPr>
                <m:mcs>
                  <m:mc>
                    <m:mcPr>
                      <m:count m:val="2"/>
                      <m:mcJc m:val="center"/>
                    </m:mcPr>
                  </m:mc>
                </m:mcs>
                <m:ctrlPr/>
              </m:mPr>
              <m:mr>
                <m:e>
                  <m:r>
                    <m:rPr>
                      <m:sty m:val="p"/>
                    </m:rPr>
                    <m:t>1</m:t>
                  </m:r>
                </m:e>
                <m:e>
                  <m:r>
                    <m:rPr>
                      <m:sty m:val="p"/>
                    </m:rPr>
                    <m:t>∀</m:t>
                  </m:r>
                  <m:r>
                    <m:t>ξ</m:t>
                  </m:r>
                  <m:r>
                    <m:rPr>
                      <m:sty m:val="p"/>
                    </m:rPr>
                    <m:t>&gt;0</m:t>
                  </m:r>
                </m:e>
              </m:mr>
              <m:mr>
                <m:e>
                  <m:r>
                    <m:t>0</m:t>
                  </m:r>
                </m:e>
                <m:e>
                  <m:r>
                    <m:rPr>
                      <m:sty m:val="p"/>
                    </m:rPr>
                    <m:t>∀</m:t>
                  </m:r>
                  <m:r>
                    <m:t>ξ</m:t>
                  </m:r>
                  <m:r>
                    <m:rPr>
                      <m:sty m:val="p"/>
                    </m:rPr>
                    <m:t>=0</m:t>
                  </m:r>
                  <m:ctrlPr>
                    <w:rPr>
                      <w:rFonts w:eastAsia="Cambria Math" w:cs="Cambria Math"/>
                    </w:rPr>
                  </m:ctrlPr>
                </m:e>
              </m:mr>
              <m:mr>
                <m:e>
                  <m:r>
                    <m:rPr>
                      <m:sty m:val="p"/>
                    </m:rPr>
                    <m:t>-1</m:t>
                  </m:r>
                  <m:ctrlPr>
                    <w:rPr>
                      <w:rFonts w:eastAsia="Cambria Math" w:cs="Cambria Math"/>
                    </w:rPr>
                  </m:ctrlPr>
                </m:e>
                <m:e>
                  <m:r>
                    <m:rPr>
                      <m:sty m:val="p"/>
                    </m:rPr>
                    <m:t xml:space="preserve"> ∀</m:t>
                  </m:r>
                  <m:r>
                    <m:t>ξ</m:t>
                  </m:r>
                  <m:r>
                    <m:rPr>
                      <m:sty m:val="p"/>
                    </m:rPr>
                    <m:t>&lt;0.</m:t>
                  </m:r>
                </m:e>
              </m:mr>
            </m:m>
          </m:e>
        </m:d>
        <m:r>
          <m:rPr>
            <m:sty m:val="p"/>
          </m:rPr>
          <m:t xml:space="preserve"> </m:t>
        </m:r>
      </m:oMath>
      <w:r>
        <w:rPr>
          <w:rFonts w:ascii="Times New Roman" w:hAnsi="Times New Roman"/>
        </w:rPr>
        <w:tab/>
      </w:r>
      <w:r w:rsidR="00526CF2">
        <w:rPr>
          <w:rFonts w:ascii="Times New Roman" w:hAnsi="Times New Roman"/>
        </w:rPr>
        <w:t>(2.3</w:t>
      </w:r>
      <w:r w:rsidR="006D6033">
        <w:rPr>
          <w:rFonts w:ascii="Times New Roman" w:hAnsi="Times New Roman"/>
        </w:rPr>
        <w:t>0</w:t>
      </w:r>
      <w:r w:rsidR="00526CF2">
        <w:rPr>
          <w:rFonts w:ascii="Times New Roman" w:hAnsi="Times New Roman"/>
        </w:rPr>
        <w:t>)</w:t>
      </w:r>
    </w:p>
    <w:p w:rsidR="001F7CA0" w:rsidRPr="00D04963" w:rsidRDefault="001F7CA0" w:rsidP="004E67A7">
      <w:pPr>
        <w:spacing w:line="480" w:lineRule="auto"/>
        <w:ind w:firstLine="720"/>
        <w:jc w:val="both"/>
        <w:rPr>
          <w:rFonts w:ascii="Times New Roman" w:hAnsi="Times New Roman"/>
        </w:rPr>
      </w:pPr>
      <w:r w:rsidRPr="002717BF">
        <w:rPr>
          <w:rFonts w:ascii="Times New Roman" w:hAnsi="Times New Roman"/>
        </w:rPr>
        <w:t xml:space="preserve">The near tip enrichment functions have already been defined in terms of </w:t>
      </w:r>
      <w:r w:rsidR="007D79C6">
        <w:rPr>
          <w:rFonts w:ascii="Times New Roman" w:hAnsi="Times New Roman"/>
        </w:rPr>
        <w:t xml:space="preserve">a </w:t>
      </w:r>
      <w:r w:rsidRPr="002717BF">
        <w:rPr>
          <w:rFonts w:ascii="Times New Roman" w:hAnsi="Times New Roman"/>
        </w:rPr>
        <w:t>local crack tip coordinate system</w:t>
      </w:r>
      <m:oMath>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θ</m:t>
        </m:r>
        <m:r>
          <m:rPr>
            <m:sty m:val="p"/>
          </m:rPr>
          <w:rPr>
            <w:rFonts w:ascii="Cambria Math" w:hAnsi="Cambria Math"/>
          </w:rPr>
          <m:t>)</m:t>
        </m:r>
      </m:oMath>
      <w:r w:rsidRPr="002717BF">
        <w:rPr>
          <w:rFonts w:ascii="Times New Roman" w:hAnsi="Times New Roman"/>
        </w:rPr>
        <w:t xml:space="preserve">. Note </w:t>
      </w:r>
      <w:r w:rsidR="0003434F">
        <w:rPr>
          <w:rFonts w:ascii="Times New Roman" w:hAnsi="Times New Roman"/>
        </w:rPr>
        <w:t xml:space="preserve">that only the first function in </w:t>
      </w:r>
      <w:r w:rsidR="0003434F" w:rsidRPr="00C5330D">
        <w:rPr>
          <w:rFonts w:ascii="Times New Roman" w:hAnsi="Times New Roman"/>
        </w:rPr>
        <w:t>Eq</w:t>
      </w:r>
      <w:r w:rsidR="00C76790">
        <w:rPr>
          <w:rFonts w:ascii="Times New Roman" w:hAnsi="Times New Roman"/>
        </w:rPr>
        <w:t>.</w:t>
      </w:r>
      <w:r w:rsidR="0003434F">
        <w:rPr>
          <w:rFonts w:ascii="Times New Roman" w:hAnsi="Times New Roman"/>
        </w:rPr>
        <w:t xml:space="preserve"> (2.31)</w:t>
      </w:r>
      <w:r w:rsidR="00A00E65">
        <w:rPr>
          <w:rFonts w:ascii="Times New Roman" w:hAnsi="Times New Roman"/>
        </w:rPr>
        <w:t xml:space="preserve"> </w:t>
      </w:r>
      <w:r w:rsidRPr="002717BF">
        <w:rPr>
          <w:rFonts w:ascii="Times New Roman" w:hAnsi="Times New Roman"/>
        </w:rPr>
        <w:t>is discontinuous across the surface (</w:t>
      </w:r>
      <m:oMath>
        <m:r>
          <m:rPr>
            <m:sty m:val="p"/>
          </m:rPr>
          <w:rPr>
            <w:rFonts w:ascii="Cambria Math" w:hAnsi="Cambria Math"/>
          </w:rPr>
          <m:t>±</m:t>
        </m:r>
        <m:r>
          <w:rPr>
            <w:rFonts w:ascii="Cambria Math" w:hAnsi="Cambria Math"/>
          </w:rPr>
          <m:t>π</m:t>
        </m:r>
      </m:oMath>
      <w:r w:rsidRPr="002717BF">
        <w:rPr>
          <w:rFonts w:ascii="Times New Roman" w:hAnsi="Times New Roman"/>
        </w:rPr>
        <w:t>)</w:t>
      </w:r>
      <w:r w:rsidR="007170BA">
        <w:rPr>
          <w:rFonts w:ascii="Times New Roman" w:hAnsi="Times New Roman"/>
        </w:rPr>
        <w:t>,</w:t>
      </w:r>
      <w:r w:rsidRPr="002717BF">
        <w:rPr>
          <w:rFonts w:ascii="Times New Roman" w:hAnsi="Times New Roman"/>
        </w:rPr>
        <w:t xml:space="preserve"> whereas the other three functions are continuous. </w:t>
      </w:r>
    </w:p>
    <w:p w:rsidR="001F7CA0" w:rsidRPr="002717BF" w:rsidRDefault="00D60F99" w:rsidP="009849FB">
      <w:pPr>
        <w:pStyle w:val="sortforequation"/>
        <w:rPr>
          <w:rFonts w:ascii="Times New Roman" w:hAnsi="Times New Roman"/>
        </w:rPr>
      </w:pPr>
      <w:r>
        <w:rPr>
          <w:rFonts w:ascii="Times New Roman" w:hAnsi="Times New Roman"/>
        </w:rPr>
        <w:tab/>
      </w:r>
      <m:oMath>
        <m:sSub>
          <m:sSubPr>
            <m:ctrlPr/>
          </m:sSubPr>
          <m:e>
            <m:r>
              <m:t>F</m:t>
            </m:r>
          </m:e>
          <m:sub>
            <m:r>
              <m:t>l</m:t>
            </m:r>
          </m:sub>
        </m:sSub>
        <m:d>
          <m:dPr>
            <m:ctrlPr/>
          </m:dPr>
          <m:e>
            <m:r>
              <m:t>r</m:t>
            </m:r>
            <m:r>
              <m:rPr>
                <m:sty m:val="p"/>
              </m:rPr>
              <m:t>,</m:t>
            </m:r>
            <m:r>
              <m:t>θ</m:t>
            </m:r>
          </m:e>
        </m:d>
        <m:r>
          <m:rPr>
            <m:sty m:val="p"/>
          </m:rPr>
          <m:t>=</m:t>
        </m:r>
        <m:d>
          <m:dPr>
            <m:begChr m:val="{"/>
            <m:endChr m:val="}"/>
            <m:ctrlPr/>
          </m:dPr>
          <m:e>
            <m:rad>
              <m:radPr>
                <m:degHide m:val="1"/>
                <m:ctrlPr/>
              </m:radPr>
              <m:deg/>
              <m:e>
                <m:r>
                  <m:t>r</m:t>
                </m:r>
              </m:e>
            </m:rad>
            <m:func>
              <m:funcPr>
                <m:ctrlPr/>
              </m:funcPr>
              <m:fName>
                <m:r>
                  <m:t>sin</m:t>
                </m:r>
              </m:fName>
              <m:e>
                <m:f>
                  <m:fPr>
                    <m:ctrlPr/>
                  </m:fPr>
                  <m:num>
                    <m:r>
                      <m:t>θ</m:t>
                    </m:r>
                  </m:num>
                  <m:den>
                    <m:r>
                      <m:rPr>
                        <m:sty m:val="p"/>
                      </m:rPr>
                      <m:t>2</m:t>
                    </m:r>
                  </m:den>
                </m:f>
              </m:e>
            </m:func>
            <m:r>
              <m:rPr>
                <m:sty m:val="p"/>
              </m:rPr>
              <m:t>,</m:t>
            </m:r>
            <m:rad>
              <m:radPr>
                <m:degHide m:val="1"/>
                <m:ctrlPr/>
              </m:radPr>
              <m:deg/>
              <m:e>
                <m:r>
                  <m:t>r</m:t>
                </m:r>
              </m:e>
            </m:rad>
            <m:func>
              <m:funcPr>
                <m:ctrlPr/>
              </m:funcPr>
              <m:fName>
                <m:r>
                  <m:t>cos</m:t>
                </m:r>
              </m:fName>
              <m:e>
                <m:f>
                  <m:fPr>
                    <m:ctrlPr/>
                  </m:fPr>
                  <m:num>
                    <m:r>
                      <m:t>θ</m:t>
                    </m:r>
                  </m:num>
                  <m:den>
                    <m:r>
                      <m:rPr>
                        <m:sty m:val="p"/>
                      </m:rPr>
                      <m:t>2</m:t>
                    </m:r>
                  </m:den>
                </m:f>
              </m:e>
            </m:func>
            <m:r>
              <m:rPr>
                <m:sty m:val="p"/>
              </m:rPr>
              <m:t>,</m:t>
            </m:r>
            <m:rad>
              <m:radPr>
                <m:degHide m:val="1"/>
                <m:ctrlPr/>
              </m:radPr>
              <m:deg/>
              <m:e>
                <m:r>
                  <m:t>r</m:t>
                </m:r>
              </m:e>
            </m:rad>
            <m:func>
              <m:funcPr>
                <m:ctrlPr/>
              </m:funcPr>
              <m:fName>
                <m:r>
                  <m:t>sin</m:t>
                </m:r>
              </m:fName>
              <m:e>
                <m:r>
                  <m:t>θ</m:t>
                </m:r>
              </m:e>
            </m:func>
            <m:func>
              <m:funcPr>
                <m:ctrlPr/>
              </m:funcPr>
              <m:fName>
                <m:r>
                  <m:t>sin</m:t>
                </m:r>
              </m:fName>
              <m:e>
                <m:f>
                  <m:fPr>
                    <m:ctrlPr/>
                  </m:fPr>
                  <m:num>
                    <m:r>
                      <m:t>θ</m:t>
                    </m:r>
                  </m:num>
                  <m:den>
                    <m:r>
                      <m:rPr>
                        <m:sty m:val="p"/>
                      </m:rPr>
                      <m:t>2</m:t>
                    </m:r>
                  </m:den>
                </m:f>
              </m:e>
            </m:func>
            <m:r>
              <m:rPr>
                <m:sty m:val="p"/>
              </m:rPr>
              <m:t>,</m:t>
            </m:r>
            <m:rad>
              <m:radPr>
                <m:degHide m:val="1"/>
                <m:ctrlPr/>
              </m:radPr>
              <m:deg/>
              <m:e>
                <m:r>
                  <m:t>r</m:t>
                </m:r>
              </m:e>
            </m:rad>
            <m:func>
              <m:funcPr>
                <m:ctrlPr/>
              </m:funcPr>
              <m:fName>
                <m:r>
                  <m:t>sin</m:t>
                </m:r>
              </m:fName>
              <m:e>
                <m:r>
                  <m:t>θ</m:t>
                </m:r>
              </m:e>
            </m:func>
            <m:func>
              <m:funcPr>
                <m:ctrlPr/>
              </m:funcPr>
              <m:fName>
                <m:r>
                  <m:t>cos</m:t>
                </m:r>
              </m:fName>
              <m:e>
                <m:f>
                  <m:fPr>
                    <m:ctrlPr/>
                  </m:fPr>
                  <m:num>
                    <m:r>
                      <m:t>θ</m:t>
                    </m:r>
                  </m:num>
                  <m:den>
                    <m:r>
                      <m:rPr>
                        <m:sty m:val="p"/>
                      </m:rPr>
                      <m:t>2</m:t>
                    </m:r>
                  </m:den>
                </m:f>
              </m:e>
            </m:func>
          </m:e>
        </m:d>
      </m:oMath>
      <w:r w:rsidR="00E559DC">
        <w:rPr>
          <w:rFonts w:ascii="Times New Roman" w:hAnsi="Times New Roman"/>
        </w:rPr>
        <w:t>.</w:t>
      </w:r>
      <w:r>
        <w:rPr>
          <w:rFonts w:ascii="Times New Roman" w:hAnsi="Times New Roman"/>
        </w:rPr>
        <w:tab/>
      </w:r>
      <w:r w:rsidR="007465E8" w:rsidRPr="007465E8">
        <w:rPr>
          <w:rFonts w:ascii="Times New Roman" w:hAnsi="Times New Roman"/>
        </w:rPr>
        <w:t>(2.31</w:t>
      </w:r>
      <w:r w:rsidR="007465E8">
        <w:rPr>
          <w:rFonts w:ascii="Times New Roman" w:hAnsi="Times New Roman"/>
        </w:rPr>
        <w:t>)</w:t>
      </w:r>
    </w:p>
    <w:p w:rsidR="001F7CA0" w:rsidRDefault="001F7CA0" w:rsidP="00EB6A56">
      <w:pPr>
        <w:spacing w:line="480" w:lineRule="auto"/>
        <w:ind w:firstLine="720"/>
        <w:jc w:val="both"/>
        <w:rPr>
          <w:rFonts w:ascii="Times New Roman" w:hAnsi="Times New Roman"/>
        </w:rPr>
      </w:pPr>
      <w:r>
        <w:rPr>
          <w:rFonts w:ascii="Times New Roman" w:hAnsi="Times New Roman"/>
        </w:rPr>
        <w:lastRenderedPageBreak/>
        <w:t xml:space="preserve">To model </w:t>
      </w:r>
      <w:r w:rsidR="00117188">
        <w:rPr>
          <w:rFonts w:ascii="Times New Roman" w:hAnsi="Times New Roman"/>
        </w:rPr>
        <w:t xml:space="preserve">the </w:t>
      </w:r>
      <w:r>
        <w:rPr>
          <w:rFonts w:ascii="Times New Roman" w:hAnsi="Times New Roman"/>
        </w:rPr>
        <w:t xml:space="preserve">discontinuity, virtual nodes are imposed onto standard nodes and </w:t>
      </w:r>
      <w:r w:rsidR="007D79C6">
        <w:rPr>
          <w:rFonts w:ascii="Times New Roman" w:hAnsi="Times New Roman"/>
        </w:rPr>
        <w:t xml:space="preserve">are </w:t>
      </w:r>
      <w:r>
        <w:rPr>
          <w:rFonts w:ascii="Times New Roman" w:hAnsi="Times New Roman"/>
        </w:rPr>
        <w:t xml:space="preserve">combined with </w:t>
      </w:r>
      <w:r w:rsidR="007D79C6">
        <w:rPr>
          <w:rFonts w:ascii="Times New Roman" w:hAnsi="Times New Roman"/>
        </w:rPr>
        <w:t xml:space="preserve">the </w:t>
      </w:r>
      <w:r>
        <w:rPr>
          <w:rFonts w:ascii="Times New Roman" w:hAnsi="Times New Roman"/>
        </w:rPr>
        <w:t>classical finite element method to approximate</w:t>
      </w:r>
      <w:r w:rsidR="007D79C6">
        <w:rPr>
          <w:rFonts w:ascii="Times New Roman" w:hAnsi="Times New Roman"/>
        </w:rPr>
        <w:t xml:space="preserve"> </w:t>
      </w:r>
      <w:r w:rsidR="003B1582">
        <w:rPr>
          <w:rFonts w:ascii="Times New Roman" w:hAnsi="Times New Roman"/>
        </w:rPr>
        <w:t>a</w:t>
      </w:r>
      <w:r>
        <w:rPr>
          <w:rFonts w:ascii="Times New Roman" w:hAnsi="Times New Roman"/>
        </w:rPr>
        <w:t xml:space="preserve"> displacement field. In order to clarify how this method works, we illustrate it through a one dimensional problem </w:t>
      </w:r>
      <w:r w:rsidR="001413FE">
        <w:rPr>
          <w:rFonts w:ascii="Times New Roman" w:hAnsi="Times New Roman"/>
        </w:rPr>
        <w:t>that</w:t>
      </w:r>
      <w:r>
        <w:rPr>
          <w:rFonts w:ascii="Times New Roman" w:hAnsi="Times New Roman"/>
        </w:rPr>
        <w:t xml:space="preserve"> consists of four nodes and three elements with a strong discontinuity. There is a discontinuity between node 2 and 3. </w:t>
      </w:r>
      <w:r w:rsidRPr="00061ABB">
        <w:rPr>
          <w:rFonts w:ascii="Times New Roman" w:hAnsi="Times New Roman"/>
        </w:rPr>
        <w:t xml:space="preserve">In </w:t>
      </w:r>
      <w:r w:rsidR="00346F94" w:rsidRPr="00061ABB">
        <w:rPr>
          <w:rFonts w:ascii="Times New Roman" w:hAnsi="Times New Roman"/>
        </w:rPr>
        <w:t>Fig</w:t>
      </w:r>
      <w:r w:rsidR="00BD0E22">
        <w:rPr>
          <w:rFonts w:ascii="Times New Roman" w:hAnsi="Times New Roman"/>
        </w:rPr>
        <w:t>ure</w:t>
      </w:r>
      <w:r w:rsidR="00346F94" w:rsidRPr="00061ABB">
        <w:rPr>
          <w:rFonts w:ascii="Times New Roman" w:hAnsi="Times New Roman"/>
        </w:rPr>
        <w:t xml:space="preserve">. 2.10 and </w:t>
      </w:r>
      <w:r w:rsidR="003D2051" w:rsidRPr="00061ABB">
        <w:rPr>
          <w:rFonts w:ascii="Times New Roman" w:hAnsi="Times New Roman"/>
        </w:rPr>
        <w:t>Fig</w:t>
      </w:r>
      <w:r w:rsidR="00BD0E22">
        <w:rPr>
          <w:rFonts w:ascii="Times New Roman" w:hAnsi="Times New Roman"/>
        </w:rPr>
        <w:t>ure</w:t>
      </w:r>
      <w:r w:rsidR="003D2051" w:rsidRPr="00061ABB">
        <w:rPr>
          <w:rFonts w:ascii="Times New Roman" w:hAnsi="Times New Roman"/>
        </w:rPr>
        <w:t xml:space="preserve">. </w:t>
      </w:r>
      <w:r w:rsidR="00346F94" w:rsidRPr="00061ABB">
        <w:rPr>
          <w:rFonts w:ascii="Times New Roman" w:hAnsi="Times New Roman"/>
        </w:rPr>
        <w:t>2.11</w:t>
      </w:r>
      <w:r w:rsidRPr="00061ABB">
        <w:rPr>
          <w:rFonts w:ascii="Times New Roman" w:hAnsi="Times New Roman"/>
        </w:rPr>
        <w:t>, the</w:t>
      </w:r>
      <w:r>
        <w:rPr>
          <w:rFonts w:ascii="Times New Roman" w:hAnsi="Times New Roman"/>
        </w:rPr>
        <w:t xml:space="preserve"> approximation function at the left and right discontinuity point</w:t>
      </w:r>
      <w:r w:rsidR="001413FE">
        <w:rPr>
          <w:rFonts w:ascii="Times New Roman" w:hAnsi="Times New Roman"/>
        </w:rPr>
        <w:t>s is</w:t>
      </w:r>
      <w:r>
        <w:rPr>
          <w:rFonts w:ascii="Times New Roman" w:hAnsi="Times New Roman"/>
        </w:rPr>
        <w:t xml:space="preserve"> totally different. </w:t>
      </w:r>
      <w:r w:rsidR="00BB5FCB">
        <w:rPr>
          <w:rFonts w:ascii="Times New Roman" w:hAnsi="Times New Roman"/>
        </w:rPr>
        <w:t>I</w:t>
      </w:r>
      <w:r>
        <w:rPr>
          <w:rFonts w:ascii="Times New Roman" w:hAnsi="Times New Roman"/>
        </w:rPr>
        <w:t>f the approximation function is added to standard finite element shape function</w:t>
      </w:r>
      <w:r w:rsidR="002570A8">
        <w:rPr>
          <w:rFonts w:ascii="Times New Roman" w:hAnsi="Times New Roman"/>
        </w:rPr>
        <w:t>s</w:t>
      </w:r>
      <w:r>
        <w:rPr>
          <w:rFonts w:ascii="Times New Roman" w:hAnsi="Times New Roman"/>
        </w:rPr>
        <w:t xml:space="preserve">, </w:t>
      </w:r>
      <w:r w:rsidR="002570A8">
        <w:rPr>
          <w:rFonts w:ascii="Times New Roman" w:hAnsi="Times New Roman"/>
        </w:rPr>
        <w:t xml:space="preserve">a </w:t>
      </w:r>
      <w:r>
        <w:rPr>
          <w:rFonts w:ascii="Times New Roman" w:hAnsi="Times New Roman"/>
        </w:rPr>
        <w:t xml:space="preserve">discontinuous displacement field will be obtained. We also notice that the displacement at each </w:t>
      </w:r>
      <w:r w:rsidRPr="00061ABB">
        <w:rPr>
          <w:rFonts w:ascii="Times New Roman" w:hAnsi="Times New Roman"/>
        </w:rPr>
        <w:t>node</w:t>
      </w:r>
      <w:r w:rsidR="003E02F2">
        <w:rPr>
          <w:rFonts w:ascii="Times New Roman" w:hAnsi="Times New Roman"/>
        </w:rPr>
        <w:t>,</w:t>
      </w:r>
      <w:r w:rsidRPr="00061ABB">
        <w:rPr>
          <w:rFonts w:ascii="Times New Roman" w:hAnsi="Times New Roman"/>
        </w:rPr>
        <w:t xml:space="preserve"> in</w:t>
      </w:r>
      <w:r w:rsidR="00D77443" w:rsidRPr="00061ABB">
        <w:rPr>
          <w:rFonts w:ascii="Times New Roman" w:hAnsi="Times New Roman"/>
        </w:rPr>
        <w:t xml:space="preserve"> Fig</w:t>
      </w:r>
      <w:r w:rsidR="00E522A1">
        <w:rPr>
          <w:rFonts w:ascii="Times New Roman" w:hAnsi="Times New Roman"/>
        </w:rPr>
        <w:t>ure</w:t>
      </w:r>
      <w:r w:rsidR="00D77443" w:rsidRPr="00061ABB">
        <w:rPr>
          <w:rFonts w:ascii="Times New Roman" w:hAnsi="Times New Roman"/>
        </w:rPr>
        <w:t>. 2.10</w:t>
      </w:r>
      <w:r w:rsidR="00473819">
        <w:rPr>
          <w:rFonts w:ascii="Times New Roman" w:hAnsi="Times New Roman"/>
        </w:rPr>
        <w:t>,</w:t>
      </w:r>
      <w:r w:rsidR="004A4B1E" w:rsidRPr="00061ABB">
        <w:rPr>
          <w:rFonts w:ascii="Times New Roman" w:hAnsi="Times New Roman"/>
        </w:rPr>
        <w:t xml:space="preserve"> </w:t>
      </w:r>
      <w:r w:rsidR="00F657C7">
        <w:rPr>
          <w:rFonts w:ascii="Times New Roman" w:hAnsi="Times New Roman"/>
        </w:rPr>
        <w:t>is</w:t>
      </w:r>
    </w:p>
    <w:p w:rsidR="001F7CA0" w:rsidRPr="008C6BB1" w:rsidRDefault="006310A9" w:rsidP="006310A9">
      <w:pPr>
        <w:pStyle w:val="sortforequation"/>
        <w:rPr>
          <w:rFonts w:ascii="Times New Roman" w:hAnsi="Times New Roman"/>
        </w:rPr>
      </w:pPr>
      <w:r>
        <w:rPr>
          <w:rFonts w:ascii="Times New Roman" w:hAnsi="Times New Roman"/>
        </w:rPr>
        <w:tab/>
      </w:r>
      <m:oMath>
        <m:sSup>
          <m:sSupPr>
            <m:ctrlPr/>
          </m:sSupPr>
          <m:e>
            <m:r>
              <m:rPr>
                <m:sty m:val="bi"/>
              </m:rPr>
              <m:t>u</m:t>
            </m:r>
          </m:e>
          <m:sup>
            <m:r>
              <m:rPr>
                <m:sty m:val="bi"/>
              </m:rPr>
              <m:t>h</m:t>
            </m:r>
          </m:sup>
        </m:sSup>
        <m:r>
          <m:rPr>
            <m:sty m:val="p"/>
          </m:rPr>
          <m:t>=</m:t>
        </m:r>
        <m:sSub>
          <m:sSubPr>
            <m:ctrlPr/>
          </m:sSubPr>
          <m:e>
            <m:r>
              <m:rPr>
                <m:sty m:val="bi"/>
              </m:rPr>
              <m:t>u</m:t>
            </m:r>
          </m:e>
          <m:sub>
            <m:r>
              <m:rPr>
                <m:sty m:val="bi"/>
              </m:rPr>
              <m:t>i</m:t>
            </m:r>
          </m:sub>
        </m:sSub>
        <m:r>
          <m:rPr>
            <m:sty m:val="p"/>
          </m:rPr>
          <m:t>+</m:t>
        </m:r>
        <m:r>
          <m:t>H</m:t>
        </m:r>
        <m:d>
          <m:dPr>
            <m:ctrlPr/>
          </m:dPr>
          <m:e>
            <m:sSub>
              <m:sSubPr>
                <m:ctrlPr/>
              </m:sSubPr>
              <m:e>
                <m:r>
                  <m:t>ξ</m:t>
                </m:r>
              </m:e>
              <m:sub>
                <m:r>
                  <m:t>i</m:t>
                </m:r>
              </m:sub>
            </m:sSub>
          </m:e>
        </m:d>
        <m:sSub>
          <m:sSubPr>
            <m:ctrlPr/>
          </m:sSubPr>
          <m:e>
            <m:r>
              <m:rPr>
                <m:sty m:val="bi"/>
              </m:rPr>
              <m:t>a</m:t>
            </m:r>
          </m:e>
          <m:sub>
            <m:r>
              <m:rPr>
                <m:sty m:val="bi"/>
              </m:rPr>
              <m:t>i</m:t>
            </m:r>
          </m:sub>
        </m:sSub>
      </m:oMath>
      <w:r w:rsidR="00211FD7">
        <w:rPr>
          <w:rFonts w:ascii="Times New Roman" w:hAnsi="Times New Roman"/>
        </w:rPr>
        <w:t>.</w:t>
      </w:r>
      <w:r>
        <w:rPr>
          <w:rFonts w:ascii="Times New Roman" w:hAnsi="Times New Roman"/>
        </w:rPr>
        <w:tab/>
      </w:r>
      <w:r w:rsidR="00B75E94" w:rsidRPr="001A2D66">
        <w:rPr>
          <w:rFonts w:ascii="Times New Roman" w:hAnsi="Times New Roman"/>
        </w:rPr>
        <w:t>(2.32)</w:t>
      </w:r>
    </w:p>
    <w:p w:rsidR="001F7CA0" w:rsidRPr="0023646E" w:rsidRDefault="001F7CA0" w:rsidP="003A64A2">
      <w:pPr>
        <w:spacing w:line="480" w:lineRule="auto"/>
        <w:jc w:val="both"/>
        <w:rPr>
          <w:rFonts w:ascii="Times New Roman" w:hAnsi="Times New Roman"/>
        </w:rPr>
      </w:pPr>
      <w:r>
        <w:rPr>
          <w:rFonts w:ascii="Times New Roman" w:hAnsi="Times New Roman"/>
        </w:rPr>
        <w:t xml:space="preserve">At each node, the displacement is not equal to </w:t>
      </w:r>
      <m:oMath>
        <m:sSub>
          <m:sSubPr>
            <m:ctrlPr>
              <w:rPr>
                <w:rFonts w:ascii="Cambria Math" w:hAnsi="Cambria Math"/>
                <w:b/>
                <w:i/>
              </w:rPr>
            </m:ctrlPr>
          </m:sSubPr>
          <m:e>
            <m:r>
              <m:rPr>
                <m:sty m:val="bi"/>
              </m:rPr>
              <w:rPr>
                <w:rFonts w:ascii="Cambria Math" w:hAnsi="Cambria Math"/>
              </w:rPr>
              <m:t>u</m:t>
            </m:r>
          </m:e>
          <m:sub>
            <m:r>
              <m:rPr>
                <m:sty m:val="bi"/>
              </m:rPr>
              <w:rPr>
                <w:rFonts w:ascii="Cambria Math" w:hAnsi="Cambria Math"/>
              </w:rPr>
              <m:t>i</m:t>
            </m:r>
          </m:sub>
        </m:sSub>
      </m:oMath>
      <w:r>
        <w:rPr>
          <w:rFonts w:ascii="Times New Roman" w:hAnsi="Times New Roman"/>
        </w:rPr>
        <w:t xml:space="preserve">, which does not satisfy the interpolation. </w:t>
      </w:r>
      <w:r w:rsidR="000418C5">
        <w:rPr>
          <w:rFonts w:ascii="Times New Roman" w:hAnsi="Times New Roman"/>
        </w:rPr>
        <w:t>However</w:t>
      </w:r>
      <w:r w:rsidR="000418C5" w:rsidRPr="00003777">
        <w:rPr>
          <w:rFonts w:ascii="Times New Roman" w:hAnsi="Times New Roman"/>
        </w:rPr>
        <w:t>, in Fig</w:t>
      </w:r>
      <w:r w:rsidR="00E522A1">
        <w:rPr>
          <w:rFonts w:ascii="Times New Roman" w:hAnsi="Times New Roman"/>
        </w:rPr>
        <w:t>ure</w:t>
      </w:r>
      <w:r w:rsidR="000418C5" w:rsidRPr="00003777">
        <w:rPr>
          <w:rFonts w:ascii="Times New Roman" w:hAnsi="Times New Roman"/>
        </w:rPr>
        <w:t>. 2.11</w:t>
      </w:r>
      <w:r w:rsidR="005F72E6">
        <w:rPr>
          <w:rFonts w:ascii="Times New Roman" w:hAnsi="Times New Roman"/>
        </w:rPr>
        <w:t>,</w:t>
      </w:r>
      <w:r w:rsidR="00201046">
        <w:rPr>
          <w:rFonts w:ascii="Times New Roman" w:hAnsi="Times New Roman"/>
        </w:rPr>
        <w:t xml:space="preserve"> the</w:t>
      </w:r>
      <w:r w:rsidR="005F72E6">
        <w:rPr>
          <w:rFonts w:ascii="Times New Roman" w:hAnsi="Times New Roman"/>
        </w:rPr>
        <w:t xml:space="preserve"> </w:t>
      </w:r>
      <w:r>
        <w:rPr>
          <w:rFonts w:ascii="Times New Roman" w:hAnsi="Times New Roman"/>
        </w:rPr>
        <w:t>shift function will not cause any blending elements.</w:t>
      </w:r>
    </w:p>
    <w:p w:rsidR="001F7CA0" w:rsidRDefault="001F7CA0" w:rsidP="00EB6A56">
      <w:pPr>
        <w:ind w:firstLine="720"/>
        <w:rPr>
          <w:rFonts w:ascii="Times New Roman" w:hAnsi="Times New Roman"/>
        </w:rPr>
      </w:pPr>
      <w:r>
        <w:rPr>
          <w:rFonts w:ascii="Times New Roman" w:hAnsi="Times New Roman"/>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1F7CA0" w:rsidTr="004E1076">
        <w:tc>
          <w:tcPr>
            <w:tcW w:w="8856" w:type="dxa"/>
            <w:vAlign w:val="center"/>
          </w:tcPr>
          <w:p w:rsidR="001F7CA0" w:rsidRDefault="001F7CA0" w:rsidP="00356C71">
            <w:pPr>
              <w:spacing w:line="480" w:lineRule="auto"/>
              <w:jc w:val="center"/>
            </w:pPr>
            <w:r>
              <w:rPr>
                <w:noProof/>
              </w:rPr>
              <w:lastRenderedPageBreak/>
              <w:drawing>
                <wp:inline distT="0" distB="0" distL="0" distR="0" wp14:anchorId="7C3EDDB3" wp14:editId="12CC0E99">
                  <wp:extent cx="4052201" cy="1844930"/>
                  <wp:effectExtent l="0" t="0" r="0" b="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02055" cy="1867628"/>
                          </a:xfrm>
                          <a:prstGeom prst="rect">
                            <a:avLst/>
                          </a:prstGeom>
                          <a:noFill/>
                        </pic:spPr>
                      </pic:pic>
                    </a:graphicData>
                  </a:graphic>
                </wp:inline>
              </w:drawing>
            </w:r>
          </w:p>
        </w:tc>
      </w:tr>
      <w:tr w:rsidR="001F7CA0" w:rsidTr="004E1076">
        <w:tc>
          <w:tcPr>
            <w:tcW w:w="8856" w:type="dxa"/>
          </w:tcPr>
          <w:p w:rsidR="001F7CA0" w:rsidRDefault="009D015A" w:rsidP="006C445A">
            <w:pPr>
              <w:pStyle w:val="Listoffigures"/>
            </w:pPr>
            <w:bookmarkStart w:id="19" w:name="_Toc450318555"/>
            <w:r>
              <w:t>Figure 2.</w:t>
            </w:r>
            <w:r w:rsidR="00F207A5">
              <w:t>9</w:t>
            </w:r>
            <w:r>
              <w:t xml:space="preserve"> </w:t>
            </w:r>
            <w:r w:rsidR="001F7CA0">
              <w:t>Standard shape function</w:t>
            </w:r>
            <w:r w:rsidR="00157F17">
              <w:t>s</w:t>
            </w:r>
            <w:r w:rsidR="001F7CA0">
              <w:t xml:space="preserve"> for node</w:t>
            </w:r>
            <w:r w:rsidR="00157F17">
              <w:t>s</w:t>
            </w:r>
            <w:r w:rsidR="001F7CA0">
              <w:t xml:space="preserve"> 2 and 3</w:t>
            </w:r>
            <w:bookmarkEnd w:id="19"/>
          </w:p>
        </w:tc>
      </w:tr>
      <w:tr w:rsidR="001F7CA0" w:rsidTr="004E1076">
        <w:tc>
          <w:tcPr>
            <w:tcW w:w="8856" w:type="dxa"/>
          </w:tcPr>
          <w:p w:rsidR="001F7CA0" w:rsidRDefault="001F7CA0" w:rsidP="0082146F">
            <w:pPr>
              <w:spacing w:line="480" w:lineRule="auto"/>
              <w:jc w:val="center"/>
            </w:pPr>
            <w:r>
              <w:rPr>
                <w:noProof/>
              </w:rPr>
              <w:drawing>
                <wp:inline distT="0" distB="0" distL="0" distR="0" wp14:anchorId="3958ACB8" wp14:editId="19E6DDF8">
                  <wp:extent cx="4056941" cy="1847088"/>
                  <wp:effectExtent l="0" t="0" r="0" b="0"/>
                  <wp:docPr id="4099" name="Picture 4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56941" cy="1847088"/>
                          </a:xfrm>
                          <a:prstGeom prst="rect">
                            <a:avLst/>
                          </a:prstGeom>
                          <a:noFill/>
                        </pic:spPr>
                      </pic:pic>
                    </a:graphicData>
                  </a:graphic>
                </wp:inline>
              </w:drawing>
            </w:r>
          </w:p>
        </w:tc>
      </w:tr>
      <w:tr w:rsidR="001F7CA0" w:rsidTr="004E1076">
        <w:tc>
          <w:tcPr>
            <w:tcW w:w="8856" w:type="dxa"/>
          </w:tcPr>
          <w:p w:rsidR="001F7CA0" w:rsidRDefault="002C1451" w:rsidP="006C445A">
            <w:pPr>
              <w:pStyle w:val="Listoffigures"/>
            </w:pPr>
            <w:bookmarkStart w:id="20" w:name="_Toc450318556"/>
            <w:r>
              <w:t>Fig</w:t>
            </w:r>
            <w:r w:rsidR="00037760">
              <w:t>ure</w:t>
            </w:r>
            <w:r>
              <w:t xml:space="preserve"> 2.10 </w:t>
            </w:r>
            <w:r w:rsidR="001F7CA0">
              <w:t>Enriched shape function</w:t>
            </w:r>
            <w:r w:rsidR="00157F17">
              <w:t>s</w:t>
            </w:r>
            <w:r w:rsidR="001F7CA0">
              <w:t xml:space="preserve"> for node</w:t>
            </w:r>
            <w:r w:rsidR="00157F17">
              <w:t>s</w:t>
            </w:r>
            <w:r w:rsidR="001F7CA0">
              <w:t xml:space="preserve"> 2 and 3</w:t>
            </w:r>
            <w:bookmarkEnd w:id="20"/>
          </w:p>
        </w:tc>
      </w:tr>
      <w:tr w:rsidR="001F7CA0" w:rsidTr="004E1076">
        <w:trPr>
          <w:trHeight w:val="2909"/>
        </w:trPr>
        <w:tc>
          <w:tcPr>
            <w:tcW w:w="8856" w:type="dxa"/>
          </w:tcPr>
          <w:p w:rsidR="001F7CA0" w:rsidRDefault="001F7CA0" w:rsidP="0082146F">
            <w:pPr>
              <w:spacing w:line="480" w:lineRule="auto"/>
              <w:jc w:val="center"/>
            </w:pPr>
            <w:r>
              <w:rPr>
                <w:noProof/>
              </w:rPr>
              <w:drawing>
                <wp:inline distT="0" distB="0" distL="0" distR="0" wp14:anchorId="48DE45BD" wp14:editId="12264AEA">
                  <wp:extent cx="4789262" cy="1847088"/>
                  <wp:effectExtent l="0" t="0" r="0" b="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89262" cy="1847088"/>
                          </a:xfrm>
                          <a:prstGeom prst="rect">
                            <a:avLst/>
                          </a:prstGeom>
                          <a:noFill/>
                        </pic:spPr>
                      </pic:pic>
                    </a:graphicData>
                  </a:graphic>
                </wp:inline>
              </w:drawing>
            </w:r>
          </w:p>
        </w:tc>
      </w:tr>
      <w:tr w:rsidR="001F7CA0" w:rsidTr="004E1076">
        <w:tc>
          <w:tcPr>
            <w:tcW w:w="8856" w:type="dxa"/>
          </w:tcPr>
          <w:p w:rsidR="001F7CA0" w:rsidRDefault="00294158" w:rsidP="006C445A">
            <w:pPr>
              <w:pStyle w:val="Listoffigures"/>
            </w:pPr>
            <w:bookmarkStart w:id="21" w:name="_Toc450318557"/>
            <w:r>
              <w:t>Figure</w:t>
            </w:r>
            <w:r w:rsidR="00505B47">
              <w:t xml:space="preserve"> </w:t>
            </w:r>
            <w:r w:rsidR="00CA6076">
              <w:t xml:space="preserve">2.11 </w:t>
            </w:r>
            <w:r w:rsidR="001F7CA0">
              <w:t>Shifted enriched function</w:t>
            </w:r>
            <w:r w:rsidR="00157F17">
              <w:t>s</w:t>
            </w:r>
            <w:r w:rsidR="001F7CA0">
              <w:t xml:space="preserve"> for node</w:t>
            </w:r>
            <w:r w:rsidR="00157F17">
              <w:t>s</w:t>
            </w:r>
            <w:r w:rsidR="001F7CA0">
              <w:t xml:space="preserve"> 2 and 3</w:t>
            </w:r>
            <w:bookmarkEnd w:id="21"/>
          </w:p>
        </w:tc>
      </w:tr>
    </w:tbl>
    <w:p w:rsidR="00EE79E6" w:rsidRDefault="00EE79E6" w:rsidP="00683A2A">
      <w:pPr>
        <w:pStyle w:val="a0"/>
      </w:pPr>
    </w:p>
    <w:p w:rsidR="003912E7" w:rsidRDefault="00EE79E6" w:rsidP="006E15C3">
      <w:pPr>
        <w:pStyle w:val="a0"/>
      </w:pPr>
      <w:r>
        <w:br w:type="page"/>
      </w:r>
      <w:r w:rsidR="006E15C3">
        <w:lastRenderedPageBreak/>
        <w:t>2.</w:t>
      </w:r>
      <w:r w:rsidR="00F43DEA">
        <w:t>6</w:t>
      </w:r>
      <w:r w:rsidR="00F821BC">
        <w:t xml:space="preserve"> </w:t>
      </w:r>
      <w:r w:rsidR="009052C1">
        <w:t>Weak Form and C</w:t>
      </w:r>
      <w:r w:rsidR="003912E7" w:rsidRPr="00704FD8">
        <w:t>oupled XFEM with Dual Porosity Discretization</w:t>
      </w:r>
    </w:p>
    <w:p w:rsidR="00F47F74" w:rsidRDefault="00F47F74" w:rsidP="006E15C3">
      <w:pPr>
        <w:pStyle w:val="a0"/>
      </w:pPr>
    </w:p>
    <w:p w:rsidR="007D195A" w:rsidRDefault="007D195A" w:rsidP="00570ADC">
      <w:pPr>
        <w:pStyle w:val="a0"/>
        <w:jc w:val="left"/>
        <w:rPr>
          <w:b w:val="0"/>
          <w:i/>
        </w:rPr>
      </w:pPr>
    </w:p>
    <w:p w:rsidR="00403C9F" w:rsidRDefault="00AE09A1" w:rsidP="00570ADC">
      <w:pPr>
        <w:pStyle w:val="a0"/>
        <w:jc w:val="left"/>
        <w:rPr>
          <w:b w:val="0"/>
          <w:i/>
        </w:rPr>
      </w:pPr>
      <w:r w:rsidRPr="00570ADC">
        <w:rPr>
          <w:b w:val="0"/>
          <w:i/>
        </w:rPr>
        <w:t>2.</w:t>
      </w:r>
      <w:r w:rsidR="004A0F4A">
        <w:rPr>
          <w:b w:val="0"/>
          <w:i/>
        </w:rPr>
        <w:t>6</w:t>
      </w:r>
      <w:r w:rsidRPr="00570ADC">
        <w:rPr>
          <w:b w:val="0"/>
          <w:i/>
        </w:rPr>
        <w:t>.1 Weak Form</w:t>
      </w:r>
    </w:p>
    <w:p w:rsidR="003052DF" w:rsidRPr="00570ADC" w:rsidRDefault="003052DF" w:rsidP="00570ADC">
      <w:pPr>
        <w:pStyle w:val="a0"/>
        <w:jc w:val="left"/>
        <w:rPr>
          <w:b w:val="0"/>
          <w:i/>
        </w:rPr>
      </w:pPr>
    </w:p>
    <w:p w:rsidR="003912E7" w:rsidRDefault="003912E7" w:rsidP="00E748E9">
      <w:pPr>
        <w:spacing w:line="480" w:lineRule="auto"/>
        <w:ind w:firstLine="720"/>
        <w:jc w:val="both"/>
        <w:rPr>
          <w:rFonts w:ascii="Times New Roman" w:hAnsi="Times New Roman"/>
        </w:rPr>
      </w:pPr>
      <w:r w:rsidRPr="00445C78">
        <w:rPr>
          <w:rFonts w:ascii="Times New Roman" w:hAnsi="Times New Roman"/>
        </w:rPr>
        <w:t xml:space="preserve">The weak form of </w:t>
      </w:r>
      <w:r w:rsidR="00CD0BF4">
        <w:rPr>
          <w:rFonts w:ascii="Times New Roman" w:hAnsi="Times New Roman"/>
        </w:rPr>
        <w:t xml:space="preserve">the </w:t>
      </w:r>
      <w:r w:rsidRPr="00445C78">
        <w:rPr>
          <w:rFonts w:ascii="Times New Roman" w:hAnsi="Times New Roman"/>
        </w:rPr>
        <w:t>equilibrium equation (negl</w:t>
      </w:r>
      <w:r w:rsidR="00B2131E">
        <w:rPr>
          <w:rFonts w:ascii="Times New Roman" w:hAnsi="Times New Roman"/>
        </w:rPr>
        <w:t>ecting body force</w:t>
      </w:r>
      <w:r w:rsidR="00E6719F">
        <w:rPr>
          <w:rFonts w:ascii="Times New Roman" w:hAnsi="Times New Roman"/>
        </w:rPr>
        <w:t>s</w:t>
      </w:r>
      <w:r w:rsidR="00B2131E">
        <w:rPr>
          <w:rFonts w:ascii="Times New Roman" w:hAnsi="Times New Roman"/>
        </w:rPr>
        <w:t xml:space="preserve">) is given by </w:t>
      </w:r>
      <w:r w:rsidRPr="00445C78">
        <w:rPr>
          <w:rFonts w:ascii="Times New Roman" w:hAnsi="Times New Roman"/>
        </w:rPr>
        <w:t xml:space="preserve">Chen </w:t>
      </w:r>
      <w:r w:rsidR="00B2131E">
        <w:rPr>
          <w:rFonts w:ascii="Times New Roman" w:hAnsi="Times New Roman"/>
        </w:rPr>
        <w:t>(</w:t>
      </w:r>
      <w:r w:rsidRPr="00445C78">
        <w:rPr>
          <w:rFonts w:ascii="Times New Roman" w:hAnsi="Times New Roman"/>
        </w:rPr>
        <w:t>2013</w:t>
      </w:r>
      <w:r w:rsidR="00B2131E">
        <w:rPr>
          <w:rFonts w:ascii="Times New Roman" w:hAnsi="Times New Roman"/>
        </w:rPr>
        <w:t>)</w:t>
      </w:r>
      <w:r w:rsidRPr="00445C78">
        <w:rPr>
          <w:rFonts w:ascii="Times New Roman" w:hAnsi="Times New Roman"/>
        </w:rPr>
        <w:t xml:space="preserve">, </w:t>
      </w:r>
      <w:r w:rsidRPr="00445C78">
        <w:rPr>
          <w:rFonts w:ascii="Times New Roman" w:hAnsi="Times New Roman"/>
          <w:color w:val="222222"/>
          <w:shd w:val="clear" w:color="auto" w:fill="FFFFFF"/>
        </w:rPr>
        <w:t xml:space="preserve">Khoei </w:t>
      </w:r>
      <w:r w:rsidR="00B2131E">
        <w:rPr>
          <w:rFonts w:ascii="Times New Roman" w:hAnsi="Times New Roman"/>
          <w:color w:val="222222"/>
          <w:shd w:val="clear" w:color="auto" w:fill="FFFFFF"/>
        </w:rPr>
        <w:t>(</w:t>
      </w:r>
      <w:r w:rsidRPr="00445C78">
        <w:rPr>
          <w:rFonts w:ascii="Times New Roman" w:hAnsi="Times New Roman"/>
          <w:color w:val="222222"/>
          <w:shd w:val="clear" w:color="auto" w:fill="FFFFFF"/>
        </w:rPr>
        <w:t>2014</w:t>
      </w:r>
      <w:r w:rsidR="00B2131E">
        <w:rPr>
          <w:rFonts w:ascii="Times New Roman" w:hAnsi="Times New Roman"/>
          <w:color w:val="222222"/>
          <w:shd w:val="clear" w:color="auto" w:fill="FFFFFF"/>
        </w:rPr>
        <w:t>) and</w:t>
      </w:r>
      <w:r w:rsidRPr="00445C78">
        <w:rPr>
          <w:rFonts w:ascii="Times New Roman" w:hAnsi="Times New Roman"/>
          <w:color w:val="222222"/>
          <w:shd w:val="clear" w:color="auto" w:fill="FFFFFF"/>
        </w:rPr>
        <w:t xml:space="preserve"> Mohammadi </w:t>
      </w:r>
      <w:r w:rsidR="00B2131E">
        <w:rPr>
          <w:rFonts w:ascii="Times New Roman" w:hAnsi="Times New Roman"/>
          <w:color w:val="222222"/>
          <w:shd w:val="clear" w:color="auto" w:fill="FFFFFF"/>
        </w:rPr>
        <w:t>(</w:t>
      </w:r>
      <w:r w:rsidRPr="00445C78">
        <w:rPr>
          <w:rFonts w:ascii="Times New Roman" w:hAnsi="Times New Roman"/>
          <w:color w:val="222222"/>
          <w:shd w:val="clear" w:color="auto" w:fill="FFFFFF"/>
        </w:rPr>
        <w:t>2008</w:t>
      </w:r>
      <w:r w:rsidR="00EE2E99">
        <w:rPr>
          <w:rFonts w:ascii="Times New Roman" w:hAnsi="Times New Roman"/>
        </w:rPr>
        <w:t>). Here</w:t>
      </w:r>
      <w:r w:rsidRPr="00445C78">
        <w:rPr>
          <w:rFonts w:ascii="Times New Roman" w:hAnsi="Times New Roman"/>
        </w:rPr>
        <w:t xml:space="preserve"> it</w:t>
      </w:r>
      <w:r w:rsidR="00EE2E99">
        <w:rPr>
          <w:rFonts w:ascii="Times New Roman" w:hAnsi="Times New Roman"/>
        </w:rPr>
        <w:t xml:space="preserve"> is extended</w:t>
      </w:r>
      <w:r w:rsidRPr="00445C78">
        <w:rPr>
          <w:rFonts w:ascii="Times New Roman" w:hAnsi="Times New Roman"/>
        </w:rPr>
        <w:t xml:space="preserve"> to include dual porosity and proppant models. </w:t>
      </w:r>
    </w:p>
    <w:p w:rsidR="003912E7" w:rsidRDefault="003912E7" w:rsidP="004E67A7">
      <w:pPr>
        <w:spacing w:line="480" w:lineRule="auto"/>
        <w:ind w:firstLine="720"/>
        <w:rPr>
          <w:rFonts w:ascii="Times New Roman" w:hAnsi="Times New Roman"/>
        </w:rPr>
      </w:pPr>
      <w:r>
        <w:rPr>
          <w:rFonts w:ascii="Times New Roman" w:hAnsi="Times New Roman"/>
        </w:rPr>
        <w:t>The space of the admissible solution for</w:t>
      </w:r>
      <w:r w:rsidR="00EE2E99">
        <w:rPr>
          <w:rFonts w:ascii="Times New Roman" w:hAnsi="Times New Roman"/>
        </w:rPr>
        <w:t xml:space="preserve"> the</w:t>
      </w:r>
      <w:r>
        <w:rPr>
          <w:rFonts w:ascii="Times New Roman" w:hAnsi="Times New Roman"/>
        </w:rPr>
        <w:t xml:space="preserve"> displacement </w:t>
      </w:r>
      <m:oMath>
        <m:r>
          <m:rPr>
            <m:sty m:val="bi"/>
          </m:rPr>
          <w:rPr>
            <w:rFonts w:ascii="Cambria Math" w:hAnsi="Cambria Math"/>
          </w:rPr>
          <m:t>u</m:t>
        </m:r>
      </m:oMath>
      <w:r w:rsidR="00E81908">
        <w:rPr>
          <w:rFonts w:ascii="Times New Roman" w:hAnsi="Times New Roman"/>
        </w:rPr>
        <w:t xml:space="preserve"> is defined as</w:t>
      </w:r>
    </w:p>
    <w:p w:rsidR="003912E7" w:rsidRPr="0037013E" w:rsidRDefault="00690F3A" w:rsidP="00F57BD2">
      <w:pPr>
        <w:pStyle w:val="sortforequation"/>
        <w:rPr>
          <w:rFonts w:ascii="Times New Roman" w:hAnsi="Times New Roman"/>
        </w:rPr>
      </w:pPr>
      <w:r>
        <w:rPr>
          <w:rFonts w:ascii="Times New Roman" w:hAnsi="Times New Roman"/>
        </w:rPr>
        <w:tab/>
      </w:r>
      <m:oMath>
        <m:r>
          <m:rPr>
            <m:scr m:val="script"/>
          </m:rPr>
          <m:t>U={</m:t>
        </m:r>
        <m:r>
          <m:rPr>
            <m:sty m:val="b"/>
          </m:rPr>
          <m:t>v</m:t>
        </m:r>
        <m:r>
          <m:rPr>
            <m:scr m:val="script"/>
          </m:rPr>
          <m:t xml:space="preserve">∈V, </m:t>
        </m:r>
        <m:r>
          <m:rPr>
            <m:sty m:val="b"/>
          </m:rPr>
          <m:t>v</m:t>
        </m:r>
        <m:r>
          <m:t>=</m:t>
        </m:r>
        <m:acc>
          <m:accPr>
            <m:chr m:val="̅"/>
            <m:ctrlPr>
              <w:rPr>
                <w:i/>
              </w:rPr>
            </m:ctrlPr>
          </m:accPr>
          <m:e>
            <m:r>
              <m:rPr>
                <m:sty m:val="bi"/>
              </m:rPr>
              <m:t>u</m:t>
            </m:r>
          </m:e>
        </m:acc>
        <m:r>
          <m:t xml:space="preserve"> </m:t>
        </m:r>
        <m:r>
          <m:rPr>
            <m:sty m:val="p"/>
          </m:rPr>
          <m:t xml:space="preserve">on </m:t>
        </m:r>
        <m:sSub>
          <m:sSubPr>
            <m:ctrlPr/>
          </m:sSubPr>
          <m:e>
            <m:r>
              <m:rPr>
                <m:sty m:val="p"/>
              </m:rPr>
              <m:t>Γ</m:t>
            </m:r>
          </m:e>
          <m:sub>
            <m:r>
              <m:t>u</m:t>
            </m:r>
          </m:sub>
        </m:sSub>
        <m:r>
          <m:rPr>
            <m:sty m:val="b"/>
          </m:rPr>
          <m:t xml:space="preserve">,v </m:t>
        </m:r>
        <m:r>
          <m:rPr>
            <m:sty m:val="p"/>
          </m:rPr>
          <m:t xml:space="preserve">discontinous on </m:t>
        </m:r>
        <m:sSub>
          <m:sSubPr>
            <m:ctrlPr/>
          </m:sSubPr>
          <m:e>
            <m:r>
              <m:rPr>
                <m:sty m:val="p"/>
              </m:rPr>
              <m:t>Γ</m:t>
            </m:r>
          </m:e>
          <m:sub>
            <m:r>
              <m:t>c</m:t>
            </m:r>
          </m:sub>
        </m:sSub>
        <m:r>
          <m:t>}</m:t>
        </m:r>
      </m:oMath>
      <w:r w:rsidR="006467CC">
        <w:rPr>
          <w:rFonts w:ascii="Times New Roman" w:hAnsi="Times New Roman"/>
        </w:rPr>
        <w:t>,</w:t>
      </w:r>
      <w:r w:rsidR="00162491">
        <w:rPr>
          <w:rFonts w:ascii="Times New Roman" w:hAnsi="Times New Roman"/>
        </w:rPr>
        <w:tab/>
      </w:r>
      <w:r w:rsidR="00F57BD2">
        <w:rPr>
          <w:rFonts w:ascii="Times New Roman" w:hAnsi="Times New Roman"/>
        </w:rPr>
        <w:t>(2.33)</w:t>
      </w:r>
    </w:p>
    <w:p w:rsidR="003912E7" w:rsidRDefault="006467CC" w:rsidP="004E67A7">
      <w:pPr>
        <w:spacing w:line="480" w:lineRule="auto"/>
        <w:jc w:val="both"/>
        <w:rPr>
          <w:rFonts w:ascii="Times New Roman" w:hAnsi="Times New Roman"/>
        </w:rPr>
      </w:pPr>
      <w:r>
        <w:rPr>
          <w:rFonts w:ascii="Times New Roman" w:hAnsi="Times New Roman"/>
        </w:rPr>
        <w:t>where</w:t>
      </w:r>
      <w:r w:rsidR="003912E7">
        <w:rPr>
          <w:rFonts w:ascii="Times New Roman" w:hAnsi="Times New Roman"/>
        </w:rPr>
        <w:t xml:space="preserve"> the space </w:t>
      </w:r>
      <m:oMath>
        <m:r>
          <m:rPr>
            <m:scr m:val="script"/>
          </m:rPr>
          <w:rPr>
            <w:rFonts w:ascii="Cambria Math" w:hAnsi="Cambria Math"/>
          </w:rPr>
          <m:t>V</m:t>
        </m:r>
      </m:oMath>
      <w:r w:rsidR="003912E7">
        <w:rPr>
          <w:rFonts w:ascii="Times New Roman" w:hAnsi="Times New Roman"/>
        </w:rPr>
        <w:t xml:space="preserve"> is related to the regularity of the solution in which </w:t>
      </w:r>
      <m:oMath>
        <m:r>
          <m:rPr>
            <m:sty m:val="b"/>
          </m:rPr>
          <w:rPr>
            <w:rFonts w:ascii="Cambria Math" w:hAnsi="Cambria Math"/>
          </w:rPr>
          <m:t>v</m:t>
        </m:r>
      </m:oMath>
      <w:r w:rsidR="003912E7">
        <w:rPr>
          <w:rFonts w:ascii="Times New Roman" w:hAnsi="Times New Roman"/>
          <w:b/>
        </w:rPr>
        <w:t xml:space="preserve"> </w:t>
      </w:r>
      <w:r w:rsidR="003912E7">
        <w:rPr>
          <w:rFonts w:ascii="Times New Roman" w:hAnsi="Times New Roman"/>
        </w:rPr>
        <w:t xml:space="preserve">is discontinuous over the fracture. The test function </w:t>
      </w:r>
      <w:r w:rsidR="00E81908">
        <w:rPr>
          <w:rFonts w:ascii="Times New Roman" w:hAnsi="Times New Roman"/>
        </w:rPr>
        <w:t>is defined similarly as</w:t>
      </w:r>
    </w:p>
    <w:p w:rsidR="003912E7" w:rsidRPr="00050216" w:rsidRDefault="00152C7A" w:rsidP="00152C7A">
      <w:pPr>
        <w:pStyle w:val="sortforequation"/>
        <w:rPr>
          <w:rFonts w:ascii="Times New Roman" w:hAnsi="Times New Roman"/>
        </w:rPr>
      </w:pPr>
      <w:r>
        <w:rPr>
          <w:rFonts w:ascii="Times New Roman" w:hAnsi="Times New Roman"/>
        </w:rPr>
        <w:tab/>
      </w:r>
      <m:oMath>
        <m:sSub>
          <m:sSubPr>
            <m:ctrlPr>
              <w:rPr>
                <w:i/>
              </w:rPr>
            </m:ctrlPr>
          </m:sSubPr>
          <m:e>
            <m:r>
              <m:rPr>
                <m:scr m:val="script"/>
              </m:rPr>
              <m:t>U</m:t>
            </m:r>
          </m:e>
          <m:sub>
            <m:r>
              <m:t>0</m:t>
            </m:r>
          </m:sub>
        </m:sSub>
        <m:r>
          <m:t>={</m:t>
        </m:r>
        <m:r>
          <m:rPr>
            <m:sty m:val="b"/>
          </m:rPr>
          <m:t>v</m:t>
        </m:r>
        <m:r>
          <m:rPr>
            <m:scr m:val="script"/>
          </m:rPr>
          <m:t xml:space="preserve">∈V, </m:t>
        </m:r>
        <m:r>
          <m:rPr>
            <m:sty m:val="b"/>
          </m:rPr>
          <m:t>v</m:t>
        </m:r>
        <m:r>
          <m:t xml:space="preserve">=0 </m:t>
        </m:r>
        <m:r>
          <m:rPr>
            <m:sty m:val="p"/>
          </m:rPr>
          <m:t xml:space="preserve">on </m:t>
        </m:r>
        <m:sSub>
          <m:sSubPr>
            <m:ctrlPr/>
          </m:sSubPr>
          <m:e>
            <m:r>
              <m:rPr>
                <m:sty m:val="p"/>
              </m:rPr>
              <m:t>Γ</m:t>
            </m:r>
          </m:e>
          <m:sub>
            <m:r>
              <m:t>u</m:t>
            </m:r>
          </m:sub>
        </m:sSub>
        <m:r>
          <m:rPr>
            <m:sty m:val="b"/>
          </m:rPr>
          <m:t xml:space="preserve">,v </m:t>
        </m:r>
        <m:r>
          <m:rPr>
            <m:sty m:val="p"/>
          </m:rPr>
          <m:t xml:space="preserve">discontinous on </m:t>
        </m:r>
        <m:sSub>
          <m:sSubPr>
            <m:ctrlPr/>
          </m:sSubPr>
          <m:e>
            <m:r>
              <m:rPr>
                <m:sty m:val="p"/>
              </m:rPr>
              <m:t>Γ</m:t>
            </m:r>
          </m:e>
          <m:sub>
            <m:r>
              <m:t>c</m:t>
            </m:r>
          </m:sub>
        </m:sSub>
        <m:r>
          <m:t>}</m:t>
        </m:r>
      </m:oMath>
      <w:r w:rsidR="00401168">
        <w:rPr>
          <w:rFonts w:ascii="Times New Roman" w:hAnsi="Times New Roman"/>
        </w:rPr>
        <w:t>.</w:t>
      </w:r>
      <w:r>
        <w:rPr>
          <w:rFonts w:ascii="Times New Roman" w:hAnsi="Times New Roman"/>
        </w:rPr>
        <w:tab/>
      </w:r>
      <w:r w:rsidR="00F652EB">
        <w:rPr>
          <w:rFonts w:ascii="Times New Roman" w:hAnsi="Times New Roman"/>
        </w:rPr>
        <w:t>(2.34)</w:t>
      </w:r>
    </w:p>
    <w:p w:rsidR="003912E7" w:rsidRPr="00542029" w:rsidRDefault="003912E7" w:rsidP="004E67A7">
      <w:pPr>
        <w:spacing w:line="480" w:lineRule="auto"/>
        <w:ind w:firstLine="720"/>
        <w:jc w:val="both"/>
        <w:rPr>
          <w:rFonts w:ascii="Times New Roman" w:hAnsi="Times New Roman"/>
        </w:rPr>
      </w:pPr>
      <w:r>
        <w:rPr>
          <w:rFonts w:ascii="Times New Roman" w:hAnsi="Times New Roman"/>
        </w:rPr>
        <w:t xml:space="preserve">The weak form is to find </w:t>
      </w:r>
      <m:oMath>
        <m:r>
          <m:rPr>
            <m:sty m:val="bi"/>
          </m:rPr>
          <w:rPr>
            <w:rFonts w:ascii="Cambria Math" w:hAnsi="Cambria Math"/>
          </w:rPr>
          <m:t>u∈</m:t>
        </m:r>
        <m:r>
          <m:rPr>
            <m:scr m:val="script"/>
          </m:rPr>
          <w:rPr>
            <w:rFonts w:ascii="Cambria Math" w:hAnsi="Cambria Math"/>
          </w:rPr>
          <m:t>U</m:t>
        </m:r>
      </m:oMath>
      <w:r>
        <w:rPr>
          <w:rFonts w:ascii="Times New Roman" w:hAnsi="Times New Roman"/>
        </w:rPr>
        <w:t xml:space="preserve"> such that the solution satisfies </w:t>
      </w:r>
      <w:r w:rsidR="00CD0BF4">
        <w:rPr>
          <w:rFonts w:ascii="Times New Roman" w:hAnsi="Times New Roman"/>
        </w:rPr>
        <w:t xml:space="preserve">the </w:t>
      </w:r>
      <w:r>
        <w:rPr>
          <w:rFonts w:ascii="Times New Roman" w:hAnsi="Times New Roman"/>
        </w:rPr>
        <w:t xml:space="preserve">equilibrium equation. The weak form is derived </w:t>
      </w:r>
      <w:r w:rsidR="006B55BC">
        <w:rPr>
          <w:rFonts w:ascii="Times New Roman" w:hAnsi="Times New Roman"/>
        </w:rPr>
        <w:t xml:space="preserve">by </w:t>
      </w:r>
      <w:r w:rsidR="006E04F3">
        <w:rPr>
          <w:rFonts w:ascii="Times New Roman" w:hAnsi="Times New Roman"/>
        </w:rPr>
        <w:t xml:space="preserve">the </w:t>
      </w:r>
      <w:r w:rsidR="006B55BC">
        <w:rPr>
          <w:rFonts w:ascii="Times New Roman" w:hAnsi="Times New Roman"/>
        </w:rPr>
        <w:t xml:space="preserve">Galerkin method and </w:t>
      </w:r>
      <w:r w:rsidR="009C6D86">
        <w:rPr>
          <w:rFonts w:ascii="Times New Roman" w:hAnsi="Times New Roman"/>
        </w:rPr>
        <w:t xml:space="preserve">is </w:t>
      </w:r>
      <w:r w:rsidR="006B55BC">
        <w:rPr>
          <w:rFonts w:ascii="Times New Roman" w:hAnsi="Times New Roman"/>
        </w:rPr>
        <w:t>given by</w:t>
      </w:r>
    </w:p>
    <w:p w:rsidR="003912E7" w:rsidRPr="00445C78" w:rsidRDefault="00EC62F5" w:rsidP="00F30B0F">
      <w:pPr>
        <w:pStyle w:val="sortforequation"/>
        <w:ind w:left="360" w:firstLine="360"/>
        <w:rPr>
          <w:rFonts w:ascii="Times New Roman" w:hAnsi="Times New Roman"/>
        </w:rPr>
      </w:pPr>
      <w:r>
        <w:rPr>
          <w:rFonts w:ascii="Times New Roman" w:hAnsi="Times New Roman"/>
          <w:bCs/>
          <w:iCs/>
        </w:rPr>
        <w:tab/>
      </w:r>
      <m:oMath>
        <m:nary>
          <m:naryPr>
            <m:supHide m:val="1"/>
            <m:ctrlPr>
              <w:rPr>
                <w:bCs/>
                <w:iCs/>
              </w:rPr>
            </m:ctrlPr>
          </m:naryPr>
          <m:sub>
            <m:r>
              <m:t>Ω</m:t>
            </m:r>
          </m:sub>
          <m:sup/>
          <m:e>
            <m:r>
              <m:t>δ</m:t>
            </m:r>
            <m:r>
              <m:rPr>
                <m:sty m:val="bi"/>
              </m:rPr>
              <m:t>ε</m:t>
            </m:r>
            <m:r>
              <m:rPr>
                <m:sty m:val="p"/>
              </m:rPr>
              <m:t>:</m:t>
            </m:r>
            <m:sSub>
              <m:sSubPr>
                <m:ctrlPr/>
              </m:sSubPr>
              <m:e>
                <m:r>
                  <m:t>D</m:t>
                </m:r>
              </m:e>
              <m:sub>
                <m:r>
                  <m:t>mf</m:t>
                </m:r>
              </m:sub>
            </m:sSub>
            <m:r>
              <m:rPr>
                <m:sty m:val="p"/>
              </m:rPr>
              <m:t>:</m:t>
            </m:r>
            <m:r>
              <m:rPr>
                <m:sty m:val="bi"/>
              </m:rPr>
              <m:t>ε</m:t>
            </m:r>
            <m:r>
              <m:t>dΩ</m:t>
            </m:r>
          </m:e>
        </m:nary>
        <m:r>
          <m:rPr>
            <m:sty m:val="p"/>
          </m:rPr>
          <m:t>=</m:t>
        </m:r>
        <m:nary>
          <m:naryPr>
            <m:supHide m:val="1"/>
            <m:ctrlPr>
              <w:rPr>
                <w:bCs/>
                <w:iCs/>
              </w:rPr>
            </m:ctrlPr>
          </m:naryPr>
          <m:sub>
            <m:r>
              <m:t>Ω</m:t>
            </m:r>
          </m:sub>
          <m:sup/>
          <m:e>
            <m:r>
              <m:t>δ</m:t>
            </m:r>
            <m:r>
              <m:rPr>
                <m:sty m:val="bi"/>
              </m:rPr>
              <m:t>ε</m:t>
            </m:r>
            <m:r>
              <m:rPr>
                <m:sty m:val="p"/>
              </m:rPr>
              <m:t>:</m:t>
            </m:r>
            <m:sSubSup>
              <m:sSubSupPr>
                <m:ctrlPr/>
              </m:sSubSupPr>
              <m:e>
                <m:r>
                  <m:t>α</m:t>
                </m:r>
              </m:e>
              <m:sub>
                <m:r>
                  <m:t>m</m:t>
                </m:r>
              </m:sub>
              <m:sup>
                <m:r>
                  <m:rPr>
                    <m:sty m:val="p"/>
                  </m:rPr>
                  <m:t>*</m:t>
                </m:r>
              </m:sup>
            </m:sSubSup>
            <m:sSub>
              <m:sSubPr>
                <m:ctrlPr/>
              </m:sSubPr>
              <m:e>
                <m:r>
                  <m:t>p</m:t>
                </m:r>
              </m:e>
              <m:sub>
                <m:r>
                  <m:t>m</m:t>
                </m:r>
              </m:sub>
            </m:sSub>
            <m:r>
              <m:rPr>
                <m:sty m:val="bi"/>
              </m:rPr>
              <m:t>I</m:t>
            </m:r>
            <m:r>
              <m:t>dΩ</m:t>
            </m:r>
          </m:e>
        </m:nary>
        <m:r>
          <m:rPr>
            <m:sty m:val="p"/>
          </m:rPr>
          <m:t>+</m:t>
        </m:r>
        <m:nary>
          <m:naryPr>
            <m:supHide m:val="1"/>
            <m:ctrlPr>
              <w:rPr>
                <w:bCs/>
                <w:iCs/>
              </w:rPr>
            </m:ctrlPr>
          </m:naryPr>
          <m:sub>
            <m:r>
              <m:t>Ω</m:t>
            </m:r>
          </m:sub>
          <m:sup/>
          <m:e>
            <m:r>
              <m:t>δ</m:t>
            </m:r>
            <m:r>
              <m:rPr>
                <m:sty m:val="bi"/>
              </m:rPr>
              <m:t>ε</m:t>
            </m:r>
            <m:r>
              <m:rPr>
                <m:sty m:val="p"/>
              </m:rPr>
              <m:t>:</m:t>
            </m:r>
            <m:sSubSup>
              <m:sSubSupPr>
                <m:ctrlPr/>
              </m:sSubSupPr>
              <m:e>
                <m:r>
                  <m:t>α</m:t>
                </m:r>
              </m:e>
              <m:sub>
                <m:r>
                  <m:t>f</m:t>
                </m:r>
              </m:sub>
              <m:sup>
                <m:r>
                  <m:rPr>
                    <m:sty m:val="p"/>
                  </m:rPr>
                  <m:t>*</m:t>
                </m:r>
              </m:sup>
            </m:sSubSup>
            <m:sSub>
              <m:sSubPr>
                <m:ctrlPr/>
              </m:sSubPr>
              <m:e>
                <m:r>
                  <m:t>p</m:t>
                </m:r>
              </m:e>
              <m:sub>
                <m:r>
                  <m:t>f</m:t>
                </m:r>
              </m:sub>
            </m:sSub>
            <m:r>
              <m:rPr>
                <m:sty m:val="bi"/>
              </m:rPr>
              <m:t>I</m:t>
            </m:r>
            <m:r>
              <m:t>dΩ</m:t>
            </m:r>
          </m:e>
        </m:nary>
        <m:r>
          <m:rPr>
            <m:sty m:val="p"/>
          </m:rPr>
          <m:t xml:space="preserve">+  </m:t>
        </m:r>
        <m:nary>
          <m:naryPr>
            <m:supHide m:val="1"/>
            <m:ctrlPr>
              <w:rPr>
                <w:bCs/>
                <w:iCs/>
              </w:rPr>
            </m:ctrlPr>
          </m:naryPr>
          <m:sub>
            <m:sSub>
              <m:sSubPr>
                <m:ctrlPr>
                  <w:rPr>
                    <w:bCs/>
                    <w:iCs/>
                  </w:rPr>
                </m:ctrlPr>
              </m:sSubPr>
              <m:e>
                <m:r>
                  <m:t>Γ</m:t>
                </m:r>
              </m:e>
              <m:sub>
                <m:r>
                  <m:t>t</m:t>
                </m:r>
              </m:sub>
            </m:sSub>
          </m:sub>
          <m:sup/>
          <m:e>
            <m:r>
              <m:t>δ</m:t>
            </m:r>
            <m:r>
              <m:rPr>
                <m:sty m:val="bi"/>
              </m:rPr>
              <m:t>u</m:t>
            </m:r>
            <m:r>
              <m:rPr>
                <m:sty m:val="p"/>
              </m:rPr>
              <m:t>⋅</m:t>
            </m:r>
            <m:r>
              <m:rPr>
                <m:sty m:val="bi"/>
              </m:rPr>
              <m:t>t</m:t>
            </m:r>
            <m:r>
              <m:t>d</m:t>
            </m:r>
            <m:sSub>
              <m:sSubPr>
                <m:ctrlPr>
                  <w:rPr>
                    <w:bCs/>
                    <w:iCs/>
                  </w:rPr>
                </m:ctrlPr>
              </m:sSubPr>
              <m:e>
                <m:r>
                  <m:t>Γ</m:t>
                </m:r>
              </m:e>
              <m:sub>
                <m:r>
                  <m:t>t</m:t>
                </m:r>
              </m:sub>
            </m:sSub>
          </m:e>
        </m:nary>
      </m:oMath>
      <w:r w:rsidR="003912E7" w:rsidRPr="00445C78">
        <w:rPr>
          <w:rFonts w:ascii="Times New Roman" w:hAnsi="Times New Roman"/>
          <w:bCs/>
          <w:iCs/>
        </w:rPr>
        <w:t xml:space="preserve"> </w:t>
      </w:r>
      <w:r>
        <w:rPr>
          <w:rFonts w:ascii="Times New Roman" w:hAnsi="Times New Roman"/>
          <w:bCs/>
          <w:iCs/>
        </w:rPr>
        <w:tab/>
      </w:r>
      <m:oMath>
        <m:r>
          <m:rPr>
            <m:sty m:val="p"/>
          </m:rPr>
          <m:t>+</m:t>
        </m:r>
        <m:nary>
          <m:naryPr>
            <m:supHide m:val="1"/>
            <m:ctrlPr>
              <w:rPr>
                <w:bCs/>
                <w:iCs/>
              </w:rPr>
            </m:ctrlPr>
          </m:naryPr>
          <m:sub>
            <m:sSubSup>
              <m:sSubSupPr>
                <m:ctrlPr>
                  <w:rPr>
                    <w:bCs/>
                    <w:iCs/>
                  </w:rPr>
                </m:ctrlPr>
              </m:sSubSupPr>
              <m:e>
                <m:r>
                  <m:t>Γ</m:t>
                </m:r>
              </m:e>
              <m:sub>
                <m:r>
                  <m:t>c</m:t>
                </m:r>
              </m:sub>
              <m:sup>
                <m:r>
                  <m:rPr>
                    <m:sty m:val="p"/>
                  </m:rPr>
                  <m:t>+</m:t>
                </m:r>
              </m:sup>
            </m:sSubSup>
          </m:sub>
          <m:sup/>
          <m:e>
            <m:d>
              <m:dPr>
                <m:ctrlPr>
                  <w:rPr>
                    <w:bCs/>
                    <w:iCs/>
                  </w:rPr>
                </m:ctrlPr>
              </m:dPr>
              <m:e>
                <m:r>
                  <m:t>δ</m:t>
                </m:r>
                <m:sSup>
                  <m:sSupPr>
                    <m:ctrlPr>
                      <w:rPr>
                        <w:bCs/>
                        <w:iCs/>
                      </w:rPr>
                    </m:ctrlPr>
                  </m:sSupPr>
                  <m:e>
                    <m:r>
                      <m:rPr>
                        <m:sty m:val="bi"/>
                      </m:rPr>
                      <m:t>u</m:t>
                    </m:r>
                  </m:e>
                  <m:sup>
                    <m:r>
                      <m:rPr>
                        <m:sty m:val="p"/>
                      </m:rPr>
                      <m:t>+</m:t>
                    </m:r>
                  </m:sup>
                </m:sSup>
                <m:r>
                  <m:rPr>
                    <m:sty m:val="p"/>
                  </m:rPr>
                  <m:t>-</m:t>
                </m:r>
                <m:r>
                  <m:t>δ</m:t>
                </m:r>
                <m:sSup>
                  <m:sSupPr>
                    <m:ctrlPr>
                      <w:rPr>
                        <w:bCs/>
                        <w:iCs/>
                      </w:rPr>
                    </m:ctrlPr>
                  </m:sSupPr>
                  <m:e>
                    <m:r>
                      <m:rPr>
                        <m:sty m:val="bi"/>
                      </m:rPr>
                      <m:t>u</m:t>
                    </m:r>
                  </m:e>
                  <m:sup>
                    <m:r>
                      <m:rPr>
                        <m:sty m:val="p"/>
                      </m:rPr>
                      <m:t>-</m:t>
                    </m:r>
                  </m:sup>
                </m:sSup>
              </m:e>
            </m:d>
            <m:r>
              <m:rPr>
                <m:sty m:val="p"/>
              </m:rPr>
              <m:t>⋅</m:t>
            </m:r>
            <m:acc>
              <m:accPr>
                <m:chr m:val="̅"/>
                <m:ctrlPr>
                  <w:rPr>
                    <w:bCs/>
                    <w:iCs/>
                  </w:rPr>
                </m:ctrlPr>
              </m:accPr>
              <m:e>
                <m:r>
                  <m:rPr>
                    <m:sty m:val="bi"/>
                  </m:rPr>
                  <m:t>p</m:t>
                </m:r>
              </m:e>
            </m:acc>
            <m:r>
              <m:rPr>
                <m:sty m:val="p"/>
              </m:rPr>
              <m:t xml:space="preserve"> </m:t>
            </m:r>
            <m:r>
              <m:t>d</m:t>
            </m:r>
            <m:sSub>
              <m:sSubPr>
                <m:ctrlPr>
                  <w:rPr>
                    <w:bCs/>
                    <w:iCs/>
                  </w:rPr>
                </m:ctrlPr>
              </m:sSubPr>
              <m:e>
                <m:r>
                  <m:t>Γ</m:t>
                </m:r>
              </m:e>
              <m:sub>
                <m:r>
                  <m:t>c</m:t>
                </m:r>
              </m:sub>
            </m:sSub>
          </m:e>
        </m:nary>
        <m:r>
          <m:rPr>
            <m:sty m:val="p"/>
          </m:rPr>
          <m:t>+</m:t>
        </m:r>
        <m:nary>
          <m:naryPr>
            <m:supHide m:val="1"/>
            <m:ctrlPr/>
          </m:naryPr>
          <m:sub>
            <m:sSubSup>
              <m:sSubSupPr>
                <m:ctrlPr/>
              </m:sSubSupPr>
              <m:e>
                <m:r>
                  <m:t>Γ</m:t>
                </m:r>
              </m:e>
              <m:sub>
                <m:r>
                  <m:t>c</m:t>
                </m:r>
              </m:sub>
              <m:sup>
                <m:r>
                  <m:rPr>
                    <m:sty m:val="p"/>
                  </m:rPr>
                  <m:t>+</m:t>
                </m:r>
              </m:sup>
            </m:sSubSup>
          </m:sub>
          <m:sup/>
          <m:e>
            <m:d>
              <m:dPr>
                <m:ctrlPr/>
              </m:dPr>
              <m:e>
                <m:r>
                  <m:t>δ</m:t>
                </m:r>
                <m:sSup>
                  <m:sSupPr>
                    <m:ctrlPr>
                      <w:rPr>
                        <w:bCs/>
                        <w:iCs/>
                      </w:rPr>
                    </m:ctrlPr>
                  </m:sSupPr>
                  <m:e>
                    <m:r>
                      <m:rPr>
                        <m:sty m:val="bi"/>
                      </m:rPr>
                      <m:t>u</m:t>
                    </m:r>
                  </m:e>
                  <m:sup>
                    <m:r>
                      <m:rPr>
                        <m:sty m:val="p"/>
                      </m:rPr>
                      <m:t>+</m:t>
                    </m:r>
                  </m:sup>
                </m:sSup>
                <m:r>
                  <m:rPr>
                    <m:sty m:val="p"/>
                  </m:rPr>
                  <m:t xml:space="preserve">-  </m:t>
                </m:r>
                <m:r>
                  <m:t>δ</m:t>
                </m:r>
                <m:sSup>
                  <m:sSupPr>
                    <m:ctrlPr>
                      <w:rPr>
                        <w:bCs/>
                        <w:iCs/>
                      </w:rPr>
                    </m:ctrlPr>
                  </m:sSupPr>
                  <m:e>
                    <m:r>
                      <m:rPr>
                        <m:sty m:val="bi"/>
                      </m:rPr>
                      <m:t>u</m:t>
                    </m:r>
                  </m:e>
                  <m:sup>
                    <m:r>
                      <m:rPr>
                        <m:sty m:val="p"/>
                      </m:rPr>
                      <m:t>-</m:t>
                    </m:r>
                  </m:sup>
                </m:sSup>
              </m:e>
            </m:d>
            <m:r>
              <m:rPr>
                <m:sty m:val="p"/>
              </m:rPr>
              <m:t>⋅</m:t>
            </m:r>
            <m:sSub>
              <m:sSubPr>
                <m:ctrlPr/>
              </m:sSubPr>
              <m:e>
                <m:r>
                  <m:rPr>
                    <m:sty m:val="bi"/>
                  </m:rPr>
                  <m:t>p</m:t>
                </m:r>
              </m:e>
              <m:sub>
                <m:r>
                  <m:t>p</m:t>
                </m:r>
              </m:sub>
            </m:sSub>
            <m:r>
              <m:t>d</m:t>
            </m:r>
            <m:sSub>
              <m:sSubPr>
                <m:ctrlPr>
                  <w:rPr>
                    <w:bCs/>
                    <w:iCs/>
                  </w:rPr>
                </m:ctrlPr>
              </m:sSubPr>
              <m:e>
                <m:r>
                  <m:t>Γ</m:t>
                </m:r>
              </m:e>
              <m:sub>
                <m:r>
                  <m:t>c</m:t>
                </m:r>
              </m:sub>
            </m:sSub>
          </m:e>
        </m:nary>
      </m:oMath>
      <w:r w:rsidR="002B5F1F">
        <w:rPr>
          <w:rFonts w:ascii="Times New Roman" w:hAnsi="Times New Roman"/>
        </w:rPr>
        <w:t>,</w:t>
      </w:r>
      <w:r w:rsidR="00F30B0F">
        <w:rPr>
          <w:rFonts w:ascii="Times New Roman" w:hAnsi="Times New Roman"/>
        </w:rPr>
        <w:tab/>
      </w:r>
      <w:r w:rsidR="00272118">
        <w:rPr>
          <w:rFonts w:ascii="Times New Roman" w:hAnsi="Times New Roman"/>
        </w:rPr>
        <w:t>(2.3</w:t>
      </w:r>
      <w:r w:rsidR="00B3631C">
        <w:rPr>
          <w:rFonts w:ascii="Times New Roman" w:hAnsi="Times New Roman"/>
        </w:rPr>
        <w:t>5</w:t>
      </w:r>
      <w:r w:rsidR="00272118">
        <w:rPr>
          <w:rFonts w:ascii="Times New Roman" w:hAnsi="Times New Roman"/>
        </w:rPr>
        <w:t>)</w:t>
      </w:r>
    </w:p>
    <w:p w:rsidR="003912E7" w:rsidRPr="00445C78" w:rsidRDefault="002B5F1F" w:rsidP="00D42FF7">
      <w:pPr>
        <w:spacing w:line="480" w:lineRule="auto"/>
        <w:jc w:val="both"/>
        <w:rPr>
          <w:rFonts w:ascii="Times New Roman" w:hAnsi="Times New Roman"/>
          <w:bCs/>
          <w:iCs/>
        </w:rPr>
      </w:pPr>
      <w:r>
        <w:rPr>
          <w:rFonts w:ascii="Times New Roman" w:hAnsi="Times New Roman"/>
        </w:rPr>
        <w:t>w</w:t>
      </w:r>
      <w:r w:rsidR="003912E7" w:rsidRPr="00445C78">
        <w:rPr>
          <w:rFonts w:ascii="Times New Roman" w:hAnsi="Times New Roman"/>
        </w:rPr>
        <w:t xml:space="preserve">here </w:t>
      </w:r>
      <m:oMath>
        <m:r>
          <w:rPr>
            <w:rFonts w:ascii="Cambria Math" w:hAnsi="Cambria Math"/>
          </w:rPr>
          <m:t>δ</m:t>
        </m:r>
        <m:r>
          <m:rPr>
            <m:sty m:val="bi"/>
          </m:rPr>
          <w:rPr>
            <w:rFonts w:ascii="Cambria Math" w:hAnsi="Cambria Math"/>
          </w:rPr>
          <m:t>u</m:t>
        </m:r>
      </m:oMath>
      <w:r w:rsidR="003912E7" w:rsidRPr="00445C78">
        <w:rPr>
          <w:rFonts w:ascii="Times New Roman" w:hAnsi="Times New Roman"/>
          <w:b/>
        </w:rPr>
        <w:t xml:space="preserve"> </w:t>
      </w:r>
      <w:r w:rsidR="00EA3FAD">
        <w:rPr>
          <w:rFonts w:ascii="Times New Roman" w:hAnsi="Times New Roman"/>
        </w:rPr>
        <w:t xml:space="preserve">is the virtual displacement, </w:t>
      </w:r>
      <w:r w:rsidR="003912E7" w:rsidRPr="00445C78">
        <w:rPr>
          <w:rFonts w:ascii="Times New Roman" w:hAnsi="Times New Roman"/>
        </w:rPr>
        <w:t xml:space="preserve">and </w:t>
      </w:r>
      <m:oMath>
        <m:r>
          <w:rPr>
            <w:rFonts w:ascii="Cambria Math" w:hAnsi="Cambria Math"/>
          </w:rPr>
          <m:t>δ</m:t>
        </m:r>
        <m:r>
          <m:rPr>
            <m:sty m:val="bi"/>
          </m:rPr>
          <w:rPr>
            <w:rFonts w:ascii="Cambria Math" w:hAnsi="Cambria Math"/>
          </w:rPr>
          <m:t>ε</m:t>
        </m:r>
      </m:oMath>
      <w:r w:rsidR="003912E7" w:rsidRPr="00445C78">
        <w:rPr>
          <w:rFonts w:ascii="Times New Roman" w:hAnsi="Times New Roman"/>
          <w:b/>
        </w:rPr>
        <w:t xml:space="preserve"> </w:t>
      </w:r>
      <w:r w:rsidR="00EA3FAD" w:rsidRPr="00EA3FAD">
        <w:rPr>
          <w:rFonts w:ascii="Times New Roman" w:hAnsi="Times New Roman"/>
        </w:rPr>
        <w:t>is</w:t>
      </w:r>
      <w:r w:rsidR="003912E7" w:rsidRPr="00445C78">
        <w:rPr>
          <w:rFonts w:ascii="Times New Roman" w:hAnsi="Times New Roman"/>
        </w:rPr>
        <w:t xml:space="preserve"> </w:t>
      </w:r>
      <w:r w:rsidR="00EA3FAD">
        <w:rPr>
          <w:rFonts w:ascii="Times New Roman" w:hAnsi="Times New Roman"/>
        </w:rPr>
        <w:t xml:space="preserve">the </w:t>
      </w:r>
      <w:r w:rsidR="003912E7" w:rsidRPr="00445C78">
        <w:rPr>
          <w:rFonts w:ascii="Times New Roman" w:hAnsi="Times New Roman"/>
        </w:rPr>
        <w:t>virtual</w:t>
      </w:r>
      <w:r w:rsidR="00EA3FAD">
        <w:rPr>
          <w:rFonts w:ascii="Times New Roman" w:hAnsi="Times New Roman"/>
        </w:rPr>
        <w:t xml:space="preserve"> </w:t>
      </w:r>
      <w:r w:rsidR="003912E7" w:rsidRPr="00445C78">
        <w:rPr>
          <w:rFonts w:ascii="Times New Roman" w:hAnsi="Times New Roman"/>
        </w:rPr>
        <w:t xml:space="preserve">strain. We assume that </w:t>
      </w:r>
      <w:r w:rsidR="00E17D53">
        <w:rPr>
          <w:rFonts w:ascii="Times New Roman" w:hAnsi="Times New Roman"/>
        </w:rPr>
        <w:t xml:space="preserve">the </w:t>
      </w:r>
      <w:r w:rsidR="003912E7" w:rsidRPr="00445C78">
        <w:rPr>
          <w:rFonts w:ascii="Times New Roman" w:hAnsi="Times New Roman"/>
        </w:rPr>
        <w:t>matrix pore pressure</w:t>
      </w:r>
      <w:r w:rsidR="002D6532">
        <w:rPr>
          <w:rFonts w:ascii="Times New Roman" w:hAnsi="Times New Roman"/>
        </w:rPr>
        <w:t>,</w:t>
      </w:r>
      <w:r w:rsidR="003912E7" w:rsidRPr="00445C78">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2D6532">
        <w:rPr>
          <w:rFonts w:ascii="Times New Roman" w:hAnsi="Times New Roman"/>
        </w:rPr>
        <w:t>,</w:t>
      </w:r>
      <w:r w:rsidR="003912E7" w:rsidRPr="00445C78">
        <w:rPr>
          <w:rFonts w:ascii="Times New Roman" w:hAnsi="Times New Roman"/>
        </w:rPr>
        <w:t xml:space="preserve"> and natural fracture pressure</w:t>
      </w:r>
      <w:r w:rsidR="002D6532">
        <w:rPr>
          <w:rFonts w:ascii="Times New Roman" w:hAnsi="Times New Roman"/>
        </w:rPr>
        <w:t>,</w:t>
      </w:r>
      <w:r w:rsidR="003912E7" w:rsidRPr="00445C78">
        <w:rPr>
          <w:rFonts w:ascii="Times New Roman" w:hAnsi="Times New Roman"/>
        </w:rPr>
        <w:t xml:space="preserv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sidR="002D6532">
        <w:rPr>
          <w:rFonts w:ascii="Times New Roman" w:hAnsi="Times New Roman"/>
        </w:rPr>
        <w:t>,</w:t>
      </w:r>
      <w:r w:rsidR="003912E7" w:rsidRPr="00445C78">
        <w:rPr>
          <w:rFonts w:ascii="Times New Roman" w:hAnsi="Times New Roman"/>
        </w:rPr>
        <w:t xml:space="preserve"> </w:t>
      </w:r>
      <w:r w:rsidR="00E17D53">
        <w:rPr>
          <w:rFonts w:ascii="Times New Roman" w:hAnsi="Times New Roman"/>
        </w:rPr>
        <w:t>act</w:t>
      </w:r>
      <w:r w:rsidR="003912E7" w:rsidRPr="00445C78">
        <w:rPr>
          <w:rFonts w:ascii="Times New Roman" w:hAnsi="Times New Roman"/>
        </w:rPr>
        <w:t xml:space="preserve"> only on </w:t>
      </w:r>
      <w:r w:rsidR="00CD0BF4">
        <w:rPr>
          <w:rFonts w:ascii="Times New Roman" w:hAnsi="Times New Roman"/>
        </w:rPr>
        <w:t xml:space="preserve">the </w:t>
      </w:r>
      <w:r w:rsidR="003912E7" w:rsidRPr="00445C78">
        <w:rPr>
          <w:rFonts w:ascii="Times New Roman" w:hAnsi="Times New Roman"/>
        </w:rPr>
        <w:t xml:space="preserve">normal direction. </w:t>
      </w:r>
      <w:r w:rsidR="00FE4A67">
        <w:rPr>
          <w:rFonts w:ascii="Times New Roman" w:hAnsi="Times New Roman"/>
        </w:rPr>
        <w:t>The s</w:t>
      </w:r>
      <w:r w:rsidR="003912E7" w:rsidRPr="00445C78">
        <w:rPr>
          <w:rFonts w:ascii="Times New Roman" w:hAnsi="Times New Roman"/>
        </w:rPr>
        <w:t xml:space="preserve">hear force </w:t>
      </w:r>
      <w:r w:rsidR="00E558FA" w:rsidRPr="00445C78">
        <w:rPr>
          <w:rFonts w:ascii="Times New Roman" w:hAnsi="Times New Roman"/>
        </w:rPr>
        <w:t xml:space="preserve">on </w:t>
      </w:r>
      <w:r w:rsidR="00E558FA">
        <w:rPr>
          <w:rFonts w:ascii="Times New Roman" w:hAnsi="Times New Roman"/>
        </w:rPr>
        <w:t xml:space="preserve">the </w:t>
      </w:r>
      <w:r w:rsidR="00E558FA" w:rsidRPr="00445C78">
        <w:rPr>
          <w:rFonts w:ascii="Times New Roman" w:hAnsi="Times New Roman"/>
        </w:rPr>
        <w:t xml:space="preserve">matrix </w:t>
      </w:r>
      <w:r w:rsidR="00E558FA">
        <w:rPr>
          <w:rFonts w:ascii="Times New Roman" w:hAnsi="Times New Roman"/>
        </w:rPr>
        <w:t>due to</w:t>
      </w:r>
      <w:r w:rsidR="00E558FA" w:rsidRPr="00445C78">
        <w:rPr>
          <w:rFonts w:ascii="Times New Roman" w:hAnsi="Times New Roman"/>
        </w:rPr>
        <w:t xml:space="preserve"> </w:t>
      </w:r>
      <w:r w:rsidR="00E558FA">
        <w:rPr>
          <w:rFonts w:ascii="Times New Roman" w:hAnsi="Times New Roman"/>
        </w:rPr>
        <w:t xml:space="preserve">the </w:t>
      </w:r>
      <w:r w:rsidR="00E558FA" w:rsidRPr="00445C78">
        <w:rPr>
          <w:rFonts w:ascii="Times New Roman" w:hAnsi="Times New Roman"/>
        </w:rPr>
        <w:t xml:space="preserve">fluid flow </w:t>
      </w:r>
      <w:r w:rsidR="003912E7" w:rsidRPr="00445C78">
        <w:rPr>
          <w:rFonts w:ascii="Times New Roman" w:hAnsi="Times New Roman"/>
        </w:rPr>
        <w:t xml:space="preserve">is neglected. On the outer boundary </w:t>
      </w:r>
      <m:oMath>
        <m:sSub>
          <m:sSubPr>
            <m:ctrlPr>
              <w:rPr>
                <w:rFonts w:ascii="Cambria Math" w:hAnsi="Cambria Math"/>
                <w:bCs/>
                <w:i/>
                <w:iCs/>
              </w:rPr>
            </m:ctrlPr>
          </m:sSubPr>
          <m:e>
            <m:r>
              <w:rPr>
                <w:rFonts w:ascii="Cambria Math" w:hAnsi="Cambria Math"/>
              </w:rPr>
              <m:t>Γ</m:t>
            </m:r>
          </m:e>
          <m:sub>
            <m:r>
              <w:rPr>
                <w:rFonts w:ascii="Cambria Math" w:hAnsi="Cambria Math"/>
              </w:rPr>
              <m:t>t</m:t>
            </m:r>
          </m:sub>
        </m:sSub>
      </m:oMath>
      <w:r w:rsidR="002D6532">
        <w:rPr>
          <w:rFonts w:ascii="Times New Roman" w:hAnsi="Times New Roman"/>
        </w:rPr>
        <w:t>,</w:t>
      </w:r>
      <w:r w:rsidR="003912E7" w:rsidRPr="00445C78">
        <w:rPr>
          <w:rFonts w:ascii="Times New Roman" w:hAnsi="Times New Roman"/>
        </w:rPr>
        <w:t xml:space="preserve"> </w:t>
      </w:r>
      <m:oMath>
        <m:r>
          <m:rPr>
            <m:sty m:val="bi"/>
          </m:rPr>
          <w:rPr>
            <w:rFonts w:ascii="Cambria Math" w:hAnsi="Cambria Math"/>
          </w:rPr>
          <m:t>t</m:t>
        </m:r>
      </m:oMath>
      <w:r w:rsidR="003912E7" w:rsidRPr="00445C78">
        <w:rPr>
          <w:rFonts w:ascii="Times New Roman" w:hAnsi="Times New Roman"/>
          <w:b/>
        </w:rPr>
        <w:t xml:space="preserve"> </w:t>
      </w:r>
      <w:r w:rsidR="003912E7" w:rsidRPr="00445C78">
        <w:rPr>
          <w:rFonts w:ascii="Times New Roman" w:hAnsi="Times New Roman"/>
        </w:rPr>
        <w:t xml:space="preserve">is applied. On the inner boundary or discontinuity boundary </w:t>
      </w:r>
      <m:oMath>
        <m:sSubSup>
          <m:sSubSupPr>
            <m:ctrlPr>
              <w:rPr>
                <w:rFonts w:ascii="Cambria Math" w:hAnsi="Cambria Math"/>
                <w:bCs/>
                <w:i/>
                <w:iCs/>
              </w:rPr>
            </m:ctrlPr>
          </m:sSubSupPr>
          <m:e>
            <m:r>
              <w:rPr>
                <w:rFonts w:ascii="Cambria Math" w:hAnsi="Cambria Math"/>
              </w:rPr>
              <m:t>Γ</m:t>
            </m:r>
          </m:e>
          <m:sub>
            <m:r>
              <w:rPr>
                <w:rFonts w:ascii="Cambria Math" w:hAnsi="Cambria Math"/>
              </w:rPr>
              <m:t>c</m:t>
            </m:r>
          </m:sub>
          <m:sup>
            <m:r>
              <w:rPr>
                <w:rFonts w:ascii="Cambria Math" w:hAnsi="Cambria Math"/>
              </w:rPr>
              <m:t>+</m:t>
            </m:r>
          </m:sup>
        </m:sSubSup>
      </m:oMath>
      <w:r w:rsidR="003912E7" w:rsidRPr="00445C78">
        <w:rPr>
          <w:rFonts w:ascii="Times New Roman" w:hAnsi="Times New Roman"/>
        </w:rPr>
        <w:t xml:space="preserve"> or </w:t>
      </w:r>
      <m:oMath>
        <m:sSubSup>
          <m:sSubSupPr>
            <m:ctrlPr>
              <w:rPr>
                <w:rFonts w:ascii="Cambria Math" w:hAnsi="Cambria Math"/>
                <w:bCs/>
                <w:i/>
                <w:iCs/>
              </w:rPr>
            </m:ctrlPr>
          </m:sSubSupPr>
          <m:e>
            <m:r>
              <w:rPr>
                <w:rFonts w:ascii="Cambria Math" w:hAnsi="Cambria Math"/>
              </w:rPr>
              <m:t>Γ</m:t>
            </m:r>
          </m:e>
          <m:sub>
            <m:r>
              <w:rPr>
                <w:rFonts w:ascii="Cambria Math" w:hAnsi="Cambria Math"/>
              </w:rPr>
              <m:t>c</m:t>
            </m:r>
          </m:sub>
          <m:sup>
            <m:r>
              <w:rPr>
                <w:rFonts w:ascii="Cambria Math" w:hAnsi="Cambria Math"/>
              </w:rPr>
              <m:t>-</m:t>
            </m:r>
          </m:sup>
        </m:sSubSup>
      </m:oMath>
      <w:r w:rsidR="003912E7" w:rsidRPr="00445C78">
        <w:rPr>
          <w:rFonts w:ascii="Times New Roman" w:hAnsi="Times New Roman"/>
          <w:bCs/>
          <w:iCs/>
        </w:rPr>
        <w:t xml:space="preserve">, </w:t>
      </w:r>
      <m:oMath>
        <m:sSup>
          <m:sSupPr>
            <m:ctrlPr>
              <w:rPr>
                <w:rFonts w:ascii="Cambria Math" w:hAnsi="Cambria Math"/>
                <w:b/>
                <w:i/>
              </w:rPr>
            </m:ctrlPr>
          </m:sSupPr>
          <m:e>
            <m:r>
              <m:rPr>
                <m:sty m:val="bi"/>
              </m:rPr>
              <w:rPr>
                <w:rFonts w:ascii="Cambria Math" w:hAnsi="Cambria Math"/>
              </w:rPr>
              <m:t>u</m:t>
            </m:r>
          </m:e>
          <m:sup>
            <m:r>
              <m:rPr>
                <m:sty m:val="bi"/>
              </m:rPr>
              <w:rPr>
                <w:rFonts w:ascii="Cambria Math" w:hAnsi="Cambria Math"/>
              </w:rPr>
              <m:t>+</m:t>
            </m:r>
          </m:sup>
        </m:sSup>
      </m:oMath>
      <w:r w:rsidR="003912E7" w:rsidRPr="00445C78">
        <w:rPr>
          <w:rFonts w:ascii="Times New Roman" w:hAnsi="Times New Roman"/>
          <w:b/>
        </w:rPr>
        <w:t xml:space="preserve"> </w:t>
      </w:r>
      <w:r w:rsidR="003912E7" w:rsidRPr="00445C78">
        <w:rPr>
          <w:rFonts w:ascii="Times New Roman" w:hAnsi="Times New Roman"/>
        </w:rPr>
        <w:t xml:space="preserve">and </w:t>
      </w:r>
      <m:oMath>
        <m:sSup>
          <m:sSupPr>
            <m:ctrlPr>
              <w:rPr>
                <w:rFonts w:ascii="Cambria Math" w:hAnsi="Cambria Math"/>
                <w:i/>
              </w:rPr>
            </m:ctrlPr>
          </m:sSupPr>
          <m:e>
            <m:r>
              <m:rPr>
                <m:sty m:val="bi"/>
              </m:rPr>
              <w:rPr>
                <w:rFonts w:ascii="Cambria Math" w:hAnsi="Cambria Math"/>
              </w:rPr>
              <m:t>u</m:t>
            </m:r>
          </m:e>
          <m:sup>
            <m:r>
              <w:rPr>
                <w:rFonts w:ascii="Cambria Math" w:hAnsi="Cambria Math"/>
              </w:rPr>
              <m:t>-</m:t>
            </m:r>
          </m:sup>
        </m:sSup>
      </m:oMath>
      <w:r w:rsidR="003912E7" w:rsidRPr="00445C78">
        <w:rPr>
          <w:rFonts w:ascii="Times New Roman" w:hAnsi="Times New Roman"/>
        </w:rPr>
        <w:t xml:space="preserve"> are displacements on fracture upper and lower faces separately.</w:t>
      </w:r>
      <w:r w:rsidR="003912E7" w:rsidRPr="00445C78">
        <w:rPr>
          <w:rFonts w:ascii="Times New Roman" w:hAnsi="Times New Roman"/>
          <w:bCs/>
          <w:iCs/>
        </w:rPr>
        <w:t xml:space="preserve"> Besides </w:t>
      </w:r>
      <w:r w:rsidR="00202CF3">
        <w:rPr>
          <w:rFonts w:ascii="Times New Roman" w:hAnsi="Times New Roman"/>
          <w:bCs/>
          <w:iCs/>
        </w:rPr>
        <w:t xml:space="preserve">the </w:t>
      </w:r>
      <w:r w:rsidR="003912E7" w:rsidRPr="00445C78">
        <w:rPr>
          <w:rFonts w:ascii="Times New Roman" w:hAnsi="Times New Roman"/>
          <w:bCs/>
          <w:iCs/>
        </w:rPr>
        <w:t>fluid pressure</w:t>
      </w:r>
      <w:r w:rsidR="00E80E5D">
        <w:rPr>
          <w:rFonts w:ascii="Times New Roman" w:hAnsi="Times New Roman"/>
          <w:bCs/>
          <w:iCs/>
        </w:rPr>
        <w:t>,</w:t>
      </w:r>
      <w:r w:rsidR="003912E7" w:rsidRPr="00445C78">
        <w:rPr>
          <w:rFonts w:ascii="Times New Roman" w:hAnsi="Times New Roman"/>
          <w:bCs/>
          <w:iCs/>
        </w:rPr>
        <w:t xml:space="preserve"> </w:t>
      </w:r>
      <m:oMath>
        <m:acc>
          <m:accPr>
            <m:chr m:val="̅"/>
            <m:ctrlPr>
              <w:rPr>
                <w:rFonts w:ascii="Cambria Math" w:hAnsi="Cambria Math"/>
                <w:bCs/>
                <w:i/>
                <w:iCs/>
              </w:rPr>
            </m:ctrlPr>
          </m:accPr>
          <m:e>
            <m:r>
              <m:rPr>
                <m:sty m:val="bi"/>
              </m:rPr>
              <w:rPr>
                <w:rFonts w:ascii="Cambria Math" w:hAnsi="Cambria Math"/>
              </w:rPr>
              <m:t>p</m:t>
            </m:r>
          </m:e>
        </m:acc>
      </m:oMath>
      <w:r w:rsidR="003912E7" w:rsidRPr="00445C78">
        <w:rPr>
          <w:rFonts w:ascii="Times New Roman" w:hAnsi="Times New Roman"/>
          <w:bCs/>
          <w:iCs/>
        </w:rPr>
        <w:t xml:space="preserve">, </w:t>
      </w:r>
      <w:r w:rsidR="00B80850">
        <w:rPr>
          <w:rFonts w:ascii="Times New Roman" w:hAnsi="Times New Roman"/>
          <w:bCs/>
          <w:iCs/>
        </w:rPr>
        <w:t xml:space="preserve">a </w:t>
      </w:r>
      <w:r w:rsidR="003912E7" w:rsidRPr="00445C78">
        <w:rPr>
          <w:rFonts w:ascii="Times New Roman" w:hAnsi="Times New Roman"/>
          <w:bCs/>
          <w:iCs/>
        </w:rPr>
        <w:t>proppant force</w:t>
      </w:r>
      <w:r w:rsidR="00E80E5D">
        <w:rPr>
          <w:rFonts w:ascii="Times New Roman" w:hAnsi="Times New Roman"/>
          <w:bCs/>
          <w:iCs/>
        </w:rPr>
        <w:t>,</w:t>
      </w:r>
      <w:r w:rsidR="003912E7" w:rsidRPr="00445C78">
        <w:rPr>
          <w:rFonts w:ascii="Times New Roman" w:hAnsi="Times New Roman"/>
          <w:bCs/>
          <w:iCs/>
        </w:rPr>
        <w:t xml:space="preserve"> </w:t>
      </w:r>
      <m:oMath>
        <m:sSub>
          <m:sSubPr>
            <m:ctrlPr>
              <w:rPr>
                <w:rFonts w:ascii="Cambria Math" w:hAnsi="Cambria Math"/>
                <w:bCs/>
                <w:i/>
                <w:iCs/>
              </w:rPr>
            </m:ctrlPr>
          </m:sSubPr>
          <m:e>
            <m:r>
              <m:rPr>
                <m:sty m:val="bi"/>
              </m:rPr>
              <w:rPr>
                <w:rFonts w:ascii="Cambria Math" w:hAnsi="Cambria Math"/>
              </w:rPr>
              <m:t>p</m:t>
            </m:r>
          </m:e>
          <m:sub>
            <m:r>
              <w:rPr>
                <w:rFonts w:ascii="Cambria Math" w:hAnsi="Cambria Math"/>
              </w:rPr>
              <m:t>p</m:t>
            </m:r>
          </m:sub>
        </m:sSub>
      </m:oMath>
      <w:r w:rsidR="00E80E5D">
        <w:rPr>
          <w:rFonts w:ascii="Times New Roman" w:hAnsi="Times New Roman"/>
          <w:bCs/>
          <w:iCs/>
        </w:rPr>
        <w:t xml:space="preserve">, </w:t>
      </w:r>
      <w:r w:rsidR="003912E7" w:rsidRPr="00445C78">
        <w:rPr>
          <w:rFonts w:ascii="Times New Roman" w:hAnsi="Times New Roman"/>
          <w:bCs/>
          <w:iCs/>
        </w:rPr>
        <w:t>is also considered</w:t>
      </w:r>
      <w:r w:rsidR="00B80850">
        <w:rPr>
          <w:rFonts w:ascii="Times New Roman" w:hAnsi="Times New Roman"/>
          <w:bCs/>
          <w:iCs/>
        </w:rPr>
        <w:t>,</w:t>
      </w:r>
      <w:r w:rsidR="003912E7" w:rsidRPr="00445C78">
        <w:rPr>
          <w:rFonts w:ascii="Times New Roman" w:hAnsi="Times New Roman"/>
          <w:bCs/>
          <w:iCs/>
        </w:rPr>
        <w:t xml:space="preserve"> and </w:t>
      </w:r>
      <w:r w:rsidR="00B80850">
        <w:rPr>
          <w:rFonts w:ascii="Times New Roman" w:hAnsi="Times New Roman"/>
          <w:bCs/>
          <w:iCs/>
        </w:rPr>
        <w:t xml:space="preserve">it acts </w:t>
      </w:r>
      <w:r w:rsidR="003912E7" w:rsidRPr="00445C78">
        <w:rPr>
          <w:rFonts w:ascii="Times New Roman" w:hAnsi="Times New Roman"/>
          <w:bCs/>
          <w:iCs/>
        </w:rPr>
        <w:t xml:space="preserve">only where </w:t>
      </w:r>
      <w:r w:rsidR="00401168">
        <w:rPr>
          <w:rFonts w:ascii="Times New Roman" w:hAnsi="Times New Roman"/>
          <w:bCs/>
          <w:iCs/>
        </w:rPr>
        <w:t>the</w:t>
      </w:r>
      <w:r w:rsidR="003912E7" w:rsidRPr="00445C78">
        <w:rPr>
          <w:rFonts w:ascii="Times New Roman" w:hAnsi="Times New Roman"/>
          <w:bCs/>
          <w:iCs/>
        </w:rPr>
        <w:t xml:space="preserve"> fracture has a tendency to close.</w:t>
      </w:r>
    </w:p>
    <w:p w:rsidR="003912E7" w:rsidRPr="00445C78" w:rsidRDefault="00360F33" w:rsidP="004D12EE">
      <w:pPr>
        <w:spacing w:after="120" w:line="480" w:lineRule="auto"/>
        <w:ind w:firstLine="720"/>
        <w:jc w:val="both"/>
        <w:rPr>
          <w:rFonts w:ascii="Times New Roman" w:hAnsi="Times New Roman"/>
          <w:bCs/>
          <w:iCs/>
        </w:rPr>
      </w:pPr>
      <w:r>
        <w:rPr>
          <w:rFonts w:ascii="Times New Roman" w:hAnsi="Times New Roman"/>
          <w:bCs/>
          <w:iCs/>
        </w:rPr>
        <w:t>T</w:t>
      </w:r>
      <w:r w:rsidR="00231A75">
        <w:rPr>
          <w:rFonts w:ascii="Times New Roman" w:hAnsi="Times New Roman"/>
          <w:bCs/>
          <w:iCs/>
        </w:rPr>
        <w:t xml:space="preserve">he </w:t>
      </w:r>
      <w:r w:rsidR="003912E7" w:rsidRPr="00445C78">
        <w:rPr>
          <w:rFonts w:ascii="Times New Roman" w:hAnsi="Times New Roman"/>
          <w:bCs/>
          <w:iCs/>
        </w:rPr>
        <w:t xml:space="preserve">equation </w:t>
      </w:r>
      <w:r>
        <w:rPr>
          <w:rFonts w:ascii="Times New Roman" w:hAnsi="Times New Roman"/>
          <w:bCs/>
          <w:iCs/>
        </w:rPr>
        <w:t xml:space="preserve">for </w:t>
      </w:r>
      <w:r w:rsidR="00231A75">
        <w:rPr>
          <w:rFonts w:ascii="Times New Roman" w:hAnsi="Times New Roman"/>
          <w:bCs/>
          <w:iCs/>
        </w:rPr>
        <w:t xml:space="preserve">the </w:t>
      </w:r>
      <w:r w:rsidR="003912E7" w:rsidRPr="00445C78">
        <w:rPr>
          <w:rFonts w:ascii="Times New Roman" w:hAnsi="Times New Roman"/>
          <w:bCs/>
          <w:iCs/>
        </w:rPr>
        <w:t>crack opening displacement</w:t>
      </w:r>
      <w:r>
        <w:rPr>
          <w:rFonts w:ascii="Times New Roman" w:hAnsi="Times New Roman"/>
          <w:bCs/>
          <w:iCs/>
        </w:rPr>
        <w:t xml:space="preserve"> can be written as,</w:t>
      </w:r>
    </w:p>
    <w:p w:rsidR="003912E7" w:rsidRPr="00445C78" w:rsidRDefault="000C7AA6" w:rsidP="000C7AA6">
      <w:pPr>
        <w:pStyle w:val="sortforequation"/>
        <w:rPr>
          <w:rFonts w:ascii="Times New Roman" w:hAnsi="Times New Roman"/>
        </w:rPr>
      </w:pPr>
      <w:r>
        <w:rPr>
          <w:rFonts w:ascii="Times New Roman" w:hAnsi="Times New Roman"/>
          <w:b/>
          <w:iCs/>
        </w:rPr>
        <w:lastRenderedPageBreak/>
        <w:tab/>
      </w:r>
      <m:oMath>
        <m:r>
          <m:rPr>
            <m:sty m:val="bi"/>
          </m:rPr>
          <m:t>w</m:t>
        </m:r>
        <m:r>
          <m:rPr>
            <m:sty m:val="p"/>
          </m:rPr>
          <m:t>=</m:t>
        </m:r>
        <m:sSub>
          <m:sSubPr>
            <m:ctrlPr/>
          </m:sSubPr>
          <m:e>
            <m:r>
              <m:rPr>
                <m:sty m:val="bi"/>
              </m:rPr>
              <m:t>n</m:t>
            </m:r>
          </m:e>
          <m:sub>
            <m:r>
              <m:rPr>
                <m:sty m:val="bi"/>
              </m:rPr>
              <m:t>c</m:t>
            </m:r>
          </m:sub>
        </m:sSub>
        <m:r>
          <m:rPr>
            <m:sty m:val="p"/>
          </m:rPr>
          <m:t>⋅</m:t>
        </m:r>
        <m:d>
          <m:dPr>
            <m:ctrlPr/>
          </m:dPr>
          <m:e>
            <m:sSup>
              <m:sSupPr>
                <m:ctrlPr/>
              </m:sSupPr>
              <m:e>
                <m:r>
                  <m:rPr>
                    <m:sty m:val="bi"/>
                  </m:rPr>
                  <m:t>u</m:t>
                </m:r>
              </m:e>
              <m:sup>
                <m:r>
                  <m:rPr>
                    <m:sty m:val="p"/>
                  </m:rPr>
                  <m:t>+</m:t>
                </m:r>
              </m:sup>
            </m:sSup>
            <m:r>
              <m:rPr>
                <m:sty m:val="p"/>
              </m:rPr>
              <m:t>-</m:t>
            </m:r>
            <m:sSup>
              <m:sSupPr>
                <m:ctrlPr/>
              </m:sSupPr>
              <m:e>
                <m:r>
                  <m:rPr>
                    <m:sty m:val="bi"/>
                  </m:rPr>
                  <m:t>u</m:t>
                </m:r>
              </m:e>
              <m:sup>
                <m:r>
                  <m:rPr>
                    <m:sty m:val="p"/>
                  </m:rPr>
                  <m:t>-</m:t>
                </m:r>
              </m:sup>
            </m:sSup>
          </m:e>
        </m:d>
        <m:sSub>
          <m:sSubPr>
            <m:ctrlPr/>
          </m:sSubPr>
          <m:e>
            <m:r>
              <m:rPr>
                <m:sty m:val="bi"/>
              </m:rPr>
              <m:t>n</m:t>
            </m:r>
          </m:e>
          <m:sub>
            <m:r>
              <m:rPr>
                <m:sty m:val="bi"/>
              </m:rPr>
              <m:t>c</m:t>
            </m:r>
          </m:sub>
        </m:sSub>
      </m:oMath>
      <w:r w:rsidR="00DD67FA">
        <w:rPr>
          <w:rFonts w:ascii="Times New Roman" w:hAnsi="Times New Roman"/>
        </w:rPr>
        <w:t>,</w:t>
      </w:r>
      <w:r>
        <w:rPr>
          <w:rFonts w:ascii="Times New Roman" w:hAnsi="Times New Roman"/>
        </w:rPr>
        <w:tab/>
      </w:r>
      <w:r w:rsidR="00AF2E01">
        <w:rPr>
          <w:rFonts w:ascii="Times New Roman" w:hAnsi="Times New Roman"/>
        </w:rPr>
        <w:t>(2.3</w:t>
      </w:r>
      <w:r w:rsidR="00B22C2B">
        <w:rPr>
          <w:rFonts w:ascii="Times New Roman" w:hAnsi="Times New Roman"/>
        </w:rPr>
        <w:t>6</w:t>
      </w:r>
      <w:r w:rsidR="003912E7" w:rsidRPr="00445C78">
        <w:rPr>
          <w:rFonts w:ascii="Times New Roman" w:hAnsi="Times New Roman"/>
        </w:rPr>
        <w:t>)</w:t>
      </w:r>
    </w:p>
    <w:p w:rsidR="003912E7" w:rsidRPr="00445C78" w:rsidRDefault="003912E7" w:rsidP="00DD67FA">
      <w:pPr>
        <w:spacing w:line="480" w:lineRule="auto"/>
        <w:jc w:val="both"/>
        <w:rPr>
          <w:rFonts w:ascii="Times New Roman" w:hAnsi="Times New Roman"/>
          <w:bCs/>
          <w:iCs/>
        </w:rPr>
      </w:pPr>
      <w:r w:rsidRPr="00445C78">
        <w:rPr>
          <w:rFonts w:ascii="Times New Roman" w:hAnsi="Times New Roman"/>
          <w:bCs/>
          <w:iCs/>
        </w:rPr>
        <w:t>Eq. (</w:t>
      </w:r>
      <w:r w:rsidR="00CE60FA">
        <w:rPr>
          <w:rFonts w:ascii="Times New Roman" w:hAnsi="Times New Roman"/>
          <w:bCs/>
          <w:iCs/>
        </w:rPr>
        <w:t>2.3</w:t>
      </w:r>
      <w:r w:rsidR="00403AF3">
        <w:rPr>
          <w:rFonts w:ascii="Times New Roman" w:hAnsi="Times New Roman"/>
          <w:bCs/>
          <w:iCs/>
        </w:rPr>
        <w:t>5</w:t>
      </w:r>
      <w:r w:rsidRPr="00445C78">
        <w:rPr>
          <w:rFonts w:ascii="Times New Roman" w:hAnsi="Times New Roman"/>
          <w:bCs/>
          <w:iCs/>
        </w:rPr>
        <w:t>) can b</w:t>
      </w:r>
      <w:r w:rsidR="00090AA4">
        <w:rPr>
          <w:rFonts w:ascii="Times New Roman" w:hAnsi="Times New Roman"/>
          <w:bCs/>
          <w:iCs/>
        </w:rPr>
        <w:t>e simplified by substitution of</w:t>
      </w:r>
      <w:r w:rsidRPr="00445C78">
        <w:rPr>
          <w:rFonts w:ascii="Times New Roman" w:hAnsi="Times New Roman"/>
          <w:bCs/>
          <w:iCs/>
        </w:rPr>
        <w:t xml:space="preserve"> Eq. (</w:t>
      </w:r>
      <w:r w:rsidR="001B5556">
        <w:rPr>
          <w:rFonts w:ascii="Times New Roman" w:hAnsi="Times New Roman"/>
          <w:bCs/>
          <w:iCs/>
        </w:rPr>
        <w:t>2.3</w:t>
      </w:r>
      <w:r w:rsidR="00403AF3">
        <w:rPr>
          <w:rFonts w:ascii="Times New Roman" w:hAnsi="Times New Roman"/>
          <w:bCs/>
          <w:iCs/>
        </w:rPr>
        <w:t>6</w:t>
      </w:r>
      <w:r w:rsidRPr="00445C78">
        <w:rPr>
          <w:rFonts w:ascii="Times New Roman" w:hAnsi="Times New Roman"/>
          <w:bCs/>
          <w:iCs/>
        </w:rPr>
        <w:t>). Then the equation will be</w:t>
      </w:r>
    </w:p>
    <w:p w:rsidR="005F4EBB" w:rsidRPr="005F4EBB" w:rsidRDefault="00707AF4" w:rsidP="000D5187">
      <w:pPr>
        <w:pStyle w:val="sortforequation"/>
        <w:rPr>
          <w:rFonts w:ascii="Times New Roman" w:hAnsi="Times New Roman"/>
        </w:rPr>
      </w:pPr>
      <w:r>
        <w:rPr>
          <w:rFonts w:ascii="Times New Roman" w:hAnsi="Times New Roman"/>
          <w:bCs/>
        </w:rPr>
        <w:tab/>
      </w:r>
      <m:oMath>
        <m:nary>
          <m:naryPr>
            <m:supHide m:val="1"/>
            <m:ctrlPr>
              <w:rPr>
                <w:bCs/>
              </w:rPr>
            </m:ctrlPr>
          </m:naryPr>
          <m:sub>
            <m:r>
              <m:t>Ω</m:t>
            </m:r>
          </m:sub>
          <m:sup/>
          <m:e>
            <m:r>
              <m:t>δ</m:t>
            </m:r>
            <m:r>
              <m:rPr>
                <m:sty m:val="bi"/>
              </m:rPr>
              <m:t>ε</m:t>
            </m:r>
            <m:r>
              <m:rPr>
                <m:sty m:val="p"/>
              </m:rPr>
              <m:t>:</m:t>
            </m:r>
            <m:sSub>
              <m:sSubPr>
                <m:ctrlPr/>
              </m:sSubPr>
              <m:e>
                <m:r>
                  <m:t>D</m:t>
                </m:r>
              </m:e>
              <m:sub>
                <m:r>
                  <m:t>mf</m:t>
                </m:r>
              </m:sub>
            </m:sSub>
            <m:r>
              <m:rPr>
                <m:sty m:val="p"/>
              </m:rPr>
              <m:t>:</m:t>
            </m:r>
            <m:r>
              <m:rPr>
                <m:sty m:val="bi"/>
              </m:rPr>
              <m:t>ε</m:t>
            </m:r>
            <m:r>
              <m:t>dΩ</m:t>
            </m:r>
          </m:e>
        </m:nary>
        <m:r>
          <m:rPr>
            <m:sty m:val="p"/>
          </m:rPr>
          <m:t>=</m:t>
        </m:r>
        <m:nary>
          <m:naryPr>
            <m:supHide m:val="1"/>
            <m:ctrlPr>
              <w:rPr>
                <w:bCs/>
              </w:rPr>
            </m:ctrlPr>
          </m:naryPr>
          <m:sub>
            <m:r>
              <m:t>Ω</m:t>
            </m:r>
          </m:sub>
          <m:sup/>
          <m:e>
            <m:r>
              <m:t>δ</m:t>
            </m:r>
            <m:r>
              <m:rPr>
                <m:sty m:val="bi"/>
              </m:rPr>
              <m:t>ε</m:t>
            </m:r>
            <m:r>
              <m:rPr>
                <m:sty m:val="p"/>
              </m:rPr>
              <m:t>:</m:t>
            </m:r>
            <m:sSubSup>
              <m:sSubSupPr>
                <m:ctrlPr/>
              </m:sSubSupPr>
              <m:e>
                <m:r>
                  <m:t>α</m:t>
                </m:r>
              </m:e>
              <m:sub>
                <m:r>
                  <m:t>m</m:t>
                </m:r>
              </m:sub>
              <m:sup>
                <m:r>
                  <m:rPr>
                    <m:sty m:val="p"/>
                  </m:rPr>
                  <m:t>*</m:t>
                </m:r>
              </m:sup>
            </m:sSubSup>
            <m:sSub>
              <m:sSubPr>
                <m:ctrlPr/>
              </m:sSubPr>
              <m:e>
                <m:r>
                  <m:t>p</m:t>
                </m:r>
              </m:e>
              <m:sub>
                <m:r>
                  <m:t>m</m:t>
                </m:r>
              </m:sub>
            </m:sSub>
            <m:r>
              <m:rPr>
                <m:sty m:val="bi"/>
              </m:rPr>
              <m:t>I</m:t>
            </m:r>
            <m:r>
              <m:t>dΩ</m:t>
            </m:r>
          </m:e>
        </m:nary>
        <m:r>
          <m:rPr>
            <m:sty m:val="p"/>
          </m:rPr>
          <m:t>+</m:t>
        </m:r>
        <m:nary>
          <m:naryPr>
            <m:supHide m:val="1"/>
            <m:ctrlPr>
              <w:rPr>
                <w:bCs/>
              </w:rPr>
            </m:ctrlPr>
          </m:naryPr>
          <m:sub>
            <m:r>
              <m:t>Ω</m:t>
            </m:r>
          </m:sub>
          <m:sup/>
          <m:e>
            <m:r>
              <m:t>δ</m:t>
            </m:r>
            <m:r>
              <m:rPr>
                <m:sty m:val="bi"/>
              </m:rPr>
              <m:t>ε</m:t>
            </m:r>
            <m:r>
              <m:rPr>
                <m:sty m:val="p"/>
              </m:rPr>
              <m:t>:</m:t>
            </m:r>
            <m:sSubSup>
              <m:sSubSupPr>
                <m:ctrlPr/>
              </m:sSubSupPr>
              <m:e>
                <m:r>
                  <m:t>α</m:t>
                </m:r>
              </m:e>
              <m:sub>
                <m:r>
                  <m:t>m</m:t>
                </m:r>
              </m:sub>
              <m:sup>
                <m:r>
                  <m:rPr>
                    <m:sty m:val="p"/>
                  </m:rPr>
                  <m:t>*</m:t>
                </m:r>
              </m:sup>
            </m:sSubSup>
            <m:sSub>
              <m:sSubPr>
                <m:ctrlPr/>
              </m:sSubPr>
              <m:e>
                <m:r>
                  <m:t>p</m:t>
                </m:r>
              </m:e>
              <m:sub>
                <m:r>
                  <m:t>f</m:t>
                </m:r>
              </m:sub>
            </m:sSub>
            <m:r>
              <m:rPr>
                <m:sty m:val="bi"/>
              </m:rPr>
              <m:t>I</m:t>
            </m:r>
            <m:r>
              <m:t>dΩ</m:t>
            </m:r>
          </m:e>
        </m:nary>
        <m:r>
          <m:rPr>
            <m:sty m:val="p"/>
          </m:rPr>
          <m:t>+</m:t>
        </m:r>
        <m:nary>
          <m:naryPr>
            <m:supHide m:val="1"/>
            <m:ctrlPr>
              <w:rPr>
                <w:bCs/>
              </w:rPr>
            </m:ctrlPr>
          </m:naryPr>
          <m:sub>
            <m:sSub>
              <m:sSubPr>
                <m:ctrlPr>
                  <w:rPr>
                    <w:bCs/>
                  </w:rPr>
                </m:ctrlPr>
              </m:sSubPr>
              <m:e>
                <m:r>
                  <m:t>Γ</m:t>
                </m:r>
              </m:e>
              <m:sub>
                <m:r>
                  <m:t>t</m:t>
                </m:r>
              </m:sub>
            </m:sSub>
          </m:sub>
          <m:sup/>
          <m:e>
            <m:r>
              <m:t>δ</m:t>
            </m:r>
            <m:r>
              <m:rPr>
                <m:sty m:val="bi"/>
              </m:rPr>
              <m:t>u</m:t>
            </m:r>
            <m:r>
              <m:rPr>
                <m:sty m:val="p"/>
              </m:rPr>
              <m:t>⋅</m:t>
            </m:r>
            <m:r>
              <m:rPr>
                <m:sty m:val="bi"/>
              </m:rPr>
              <m:t>t</m:t>
            </m:r>
            <m:r>
              <m:t>d</m:t>
            </m:r>
            <m:sSub>
              <m:sSubPr>
                <m:ctrlPr>
                  <w:rPr>
                    <w:bCs/>
                  </w:rPr>
                </m:ctrlPr>
              </m:sSubPr>
              <m:e>
                <m:r>
                  <m:t>Γ</m:t>
                </m:r>
              </m:e>
              <m:sub>
                <m:r>
                  <m:t>t</m:t>
                </m:r>
              </m:sub>
            </m:sSub>
          </m:e>
        </m:nary>
        <m:r>
          <m:rPr>
            <m:sty m:val="p"/>
          </m:rPr>
          <m:t>+</m:t>
        </m:r>
      </m:oMath>
    </w:p>
    <w:p w:rsidR="003912E7" w:rsidRPr="00FB416C" w:rsidRDefault="00263A2E" w:rsidP="000D5187">
      <w:pPr>
        <w:pStyle w:val="sortforequation"/>
        <w:rPr>
          <w:rFonts w:ascii="Times New Roman" w:hAnsi="Times New Roman"/>
          <w:bCs/>
        </w:rPr>
      </w:pPr>
      <w:r>
        <w:rPr>
          <w:rFonts w:ascii="Times New Roman" w:hAnsi="Times New Roman"/>
        </w:rPr>
        <w:tab/>
      </w:r>
      <m:oMath>
        <m:r>
          <m:rPr>
            <m:sty m:val="p"/>
          </m:rPr>
          <m:t xml:space="preserve"> </m:t>
        </m:r>
        <m:nary>
          <m:naryPr>
            <m:supHide m:val="1"/>
            <m:ctrlPr>
              <w:rPr>
                <w:bCs/>
              </w:rPr>
            </m:ctrlPr>
          </m:naryPr>
          <m:sub>
            <m:sSubSup>
              <m:sSubSupPr>
                <m:ctrlPr>
                  <w:rPr>
                    <w:bCs/>
                  </w:rPr>
                </m:ctrlPr>
              </m:sSubSupPr>
              <m:e>
                <m:r>
                  <m:t>Γ</m:t>
                </m:r>
              </m:e>
              <m:sub>
                <m:r>
                  <m:t>c</m:t>
                </m:r>
              </m:sub>
              <m:sup>
                <m:r>
                  <m:rPr>
                    <m:sty m:val="p"/>
                  </m:rPr>
                  <m:t>+</m:t>
                </m:r>
              </m:sup>
            </m:sSubSup>
          </m:sub>
          <m:sup/>
          <m:e>
            <m:r>
              <m:t>δ</m:t>
            </m:r>
            <m:r>
              <m:rPr>
                <m:sty m:val="bi"/>
              </m:rPr>
              <m:t>w</m:t>
            </m:r>
            <m:r>
              <m:rPr>
                <m:sty m:val="p"/>
              </m:rPr>
              <m:t>⋅(</m:t>
            </m:r>
            <m:acc>
              <m:accPr>
                <m:chr m:val="̅"/>
                <m:ctrlPr>
                  <w:rPr>
                    <w:bCs/>
                  </w:rPr>
                </m:ctrlPr>
              </m:accPr>
              <m:e>
                <m:r>
                  <m:rPr>
                    <m:sty m:val="bi"/>
                  </m:rPr>
                  <m:t>p</m:t>
                </m:r>
              </m:e>
            </m:acc>
            <m:r>
              <m:rPr>
                <m:sty m:val="p"/>
              </m:rPr>
              <m:t>+</m:t>
            </m:r>
            <m:sSub>
              <m:sSubPr>
                <m:ctrlPr/>
              </m:sSubPr>
              <m:e>
                <m:r>
                  <m:rPr>
                    <m:sty m:val="bi"/>
                  </m:rPr>
                  <m:t>p</m:t>
                </m:r>
              </m:e>
              <m:sub>
                <m:r>
                  <m:t>p</m:t>
                </m:r>
              </m:sub>
            </m:sSub>
            <m:r>
              <m:rPr>
                <m:sty m:val="p"/>
              </m:rPr>
              <m:t xml:space="preserve">) </m:t>
            </m:r>
            <m:r>
              <m:t>d</m:t>
            </m:r>
            <m:sSub>
              <m:sSubPr>
                <m:ctrlPr>
                  <w:rPr>
                    <w:bCs/>
                  </w:rPr>
                </m:ctrlPr>
              </m:sSubPr>
              <m:e>
                <m:r>
                  <m:t>Γ</m:t>
                </m:r>
              </m:e>
              <m:sub>
                <m:r>
                  <m:t>c</m:t>
                </m:r>
              </m:sub>
            </m:sSub>
          </m:e>
        </m:nary>
      </m:oMath>
      <w:r w:rsidR="00351E31">
        <w:rPr>
          <w:rFonts w:ascii="Times New Roman" w:hAnsi="Times New Roman"/>
          <w:bCs/>
        </w:rPr>
        <w:t>.</w:t>
      </w:r>
      <w:r w:rsidR="00F76F03">
        <w:rPr>
          <w:rFonts w:ascii="Times New Roman" w:hAnsi="Times New Roman"/>
          <w:bCs/>
        </w:rPr>
        <w:tab/>
      </w:r>
      <w:r w:rsidR="00870C1B">
        <w:rPr>
          <w:rFonts w:ascii="Times New Roman" w:hAnsi="Times New Roman"/>
          <w:bCs/>
        </w:rPr>
        <w:t>(2.3</w:t>
      </w:r>
      <w:r w:rsidR="00E04E66">
        <w:rPr>
          <w:rFonts w:ascii="Times New Roman" w:hAnsi="Times New Roman"/>
          <w:bCs/>
        </w:rPr>
        <w:t>7</w:t>
      </w:r>
      <w:r w:rsidR="00870C1B">
        <w:rPr>
          <w:rFonts w:ascii="Times New Roman" w:hAnsi="Times New Roman"/>
          <w:bCs/>
        </w:rPr>
        <w:t>)</w:t>
      </w:r>
    </w:p>
    <w:p w:rsidR="00B66A1F" w:rsidRDefault="00B66A1F" w:rsidP="00610CCB">
      <w:pPr>
        <w:rPr>
          <w:rFonts w:ascii="Times New Roman" w:eastAsia="Times New Roman" w:hAnsi="Times New Roman"/>
          <w:i/>
        </w:rPr>
      </w:pPr>
    </w:p>
    <w:p w:rsidR="00610CCB" w:rsidRDefault="00610CCB" w:rsidP="00610CCB">
      <w:pPr>
        <w:rPr>
          <w:rFonts w:ascii="Times New Roman" w:eastAsia="Times New Roman" w:hAnsi="Times New Roman"/>
          <w:i/>
        </w:rPr>
      </w:pPr>
    </w:p>
    <w:p w:rsidR="00913D6F" w:rsidRDefault="005540E5" w:rsidP="00903F4A">
      <w:pPr>
        <w:rPr>
          <w:rFonts w:ascii="Times New Roman" w:eastAsia="Times New Roman" w:hAnsi="Times New Roman"/>
          <w:i/>
        </w:rPr>
      </w:pPr>
      <w:r w:rsidRPr="009344BB">
        <w:rPr>
          <w:rFonts w:ascii="Times New Roman" w:eastAsia="Times New Roman" w:hAnsi="Times New Roman"/>
          <w:i/>
        </w:rPr>
        <w:t>2.</w:t>
      </w:r>
      <w:r w:rsidR="003B0C1E">
        <w:rPr>
          <w:rFonts w:ascii="Times New Roman" w:eastAsia="Times New Roman" w:hAnsi="Times New Roman"/>
          <w:i/>
        </w:rPr>
        <w:t>6</w:t>
      </w:r>
      <w:r w:rsidRPr="009344BB">
        <w:rPr>
          <w:rFonts w:ascii="Times New Roman" w:eastAsia="Times New Roman" w:hAnsi="Times New Roman"/>
          <w:i/>
        </w:rPr>
        <w:t xml:space="preserve">.2 </w:t>
      </w:r>
      <w:r w:rsidR="0065429C" w:rsidRPr="009344BB">
        <w:rPr>
          <w:rFonts w:ascii="Times New Roman" w:eastAsia="Times New Roman" w:hAnsi="Times New Roman"/>
          <w:i/>
        </w:rPr>
        <w:t>Discretization</w:t>
      </w:r>
    </w:p>
    <w:p w:rsidR="00903F4A" w:rsidRPr="002B23F9" w:rsidRDefault="00903F4A" w:rsidP="00903F4A">
      <w:pPr>
        <w:rPr>
          <w:rFonts w:ascii="Times New Roman" w:eastAsia="Times New Roman" w:hAnsi="Times New Roman"/>
        </w:rPr>
      </w:pPr>
    </w:p>
    <w:p w:rsidR="003912E7" w:rsidRPr="000A5874" w:rsidRDefault="003912E7" w:rsidP="00D42FF7">
      <w:pPr>
        <w:spacing w:line="480" w:lineRule="auto"/>
        <w:ind w:firstLine="720"/>
        <w:jc w:val="both"/>
        <w:rPr>
          <w:rFonts w:ascii="Times New Roman" w:eastAsia="Times New Roman" w:hAnsi="Times New Roman"/>
        </w:rPr>
      </w:pPr>
      <w:r w:rsidRPr="000A5874">
        <w:rPr>
          <w:rFonts w:ascii="Times New Roman" w:eastAsia="Times New Roman" w:hAnsi="Times New Roman"/>
        </w:rPr>
        <w:t xml:space="preserve">Using the standard Galerkin procedure to discretize the system results </w:t>
      </w:r>
      <w:r w:rsidR="0035643D">
        <w:rPr>
          <w:rFonts w:ascii="Times New Roman" w:eastAsia="Times New Roman" w:hAnsi="Times New Roman"/>
        </w:rPr>
        <w:t xml:space="preserve">in </w:t>
      </w:r>
      <w:r w:rsidRPr="000A5874">
        <w:rPr>
          <w:rFonts w:ascii="Times New Roman" w:eastAsia="Times New Roman" w:hAnsi="Times New Roman"/>
        </w:rPr>
        <w:t xml:space="preserve">a system </w:t>
      </w:r>
      <w:r w:rsidR="00B34D46">
        <w:rPr>
          <w:rFonts w:ascii="Times New Roman" w:eastAsia="Times New Roman" w:hAnsi="Times New Roman"/>
        </w:rPr>
        <w:t>of linear equilibrium equations:</w:t>
      </w:r>
    </w:p>
    <w:p w:rsidR="003912E7" w:rsidRPr="000A5874" w:rsidRDefault="00BF5CD9" w:rsidP="00BF5CD9">
      <w:pPr>
        <w:pStyle w:val="sortforequation"/>
        <w:rPr>
          <w:rFonts w:ascii="Times New Roman" w:hAnsi="Times New Roman"/>
        </w:rPr>
      </w:pPr>
      <w:r>
        <w:rPr>
          <w:rFonts w:ascii="Times New Roman" w:eastAsia="Times New Roman" w:hAnsi="Times New Roman"/>
          <w:b/>
          <w:iCs/>
        </w:rPr>
        <w:tab/>
      </w:r>
      <m:oMath>
        <m:r>
          <m:rPr>
            <m:sty m:val="bi"/>
          </m:rPr>
          <m:t>K</m:t>
        </m:r>
        <m:sSup>
          <m:sSupPr>
            <m:ctrlPr/>
          </m:sSupPr>
          <m:e>
            <m:r>
              <m:rPr>
                <m:sty m:val="bi"/>
              </m:rPr>
              <m:t>u</m:t>
            </m:r>
          </m:e>
          <m:sup>
            <m:r>
              <m:t>h</m:t>
            </m:r>
          </m:sup>
        </m:sSup>
        <m:r>
          <m:rPr>
            <m:sty m:val="p"/>
          </m:rPr>
          <m:t>=</m:t>
        </m:r>
        <m:r>
          <m:rPr>
            <m:sty m:val="b"/>
          </m:rPr>
          <m:t>f</m:t>
        </m:r>
      </m:oMath>
      <w:r w:rsidR="00351E31" w:rsidRPr="00351E31">
        <w:rPr>
          <w:rFonts w:ascii="Times New Roman" w:eastAsia="Times New Roman" w:hAnsi="Times New Roman"/>
        </w:rPr>
        <w:t>,</w:t>
      </w:r>
      <w:r>
        <w:rPr>
          <w:rFonts w:ascii="Times New Roman" w:hAnsi="Times New Roman"/>
          <w:b/>
        </w:rPr>
        <w:tab/>
      </w:r>
      <w:r w:rsidR="003912E7" w:rsidRPr="000A5874">
        <w:rPr>
          <w:rFonts w:ascii="Times New Roman" w:hAnsi="Times New Roman"/>
        </w:rPr>
        <w:t xml:space="preserve"> (2</w:t>
      </w:r>
      <w:r w:rsidR="00FE01CF">
        <w:rPr>
          <w:rFonts w:ascii="Times New Roman" w:hAnsi="Times New Roman"/>
        </w:rPr>
        <w:t>.</w:t>
      </w:r>
      <w:r w:rsidR="00392652">
        <w:rPr>
          <w:rFonts w:ascii="Times New Roman" w:hAnsi="Times New Roman"/>
        </w:rPr>
        <w:t>3</w:t>
      </w:r>
      <w:r w:rsidR="00264A93">
        <w:rPr>
          <w:rFonts w:ascii="Times New Roman" w:hAnsi="Times New Roman"/>
        </w:rPr>
        <w:t>8</w:t>
      </w:r>
      <w:r w:rsidR="003912E7" w:rsidRPr="000A5874">
        <w:rPr>
          <w:rFonts w:ascii="Times New Roman" w:hAnsi="Times New Roman"/>
        </w:rPr>
        <w:t>)</w:t>
      </w:r>
    </w:p>
    <w:p w:rsidR="003912E7" w:rsidRPr="00535E1E" w:rsidRDefault="00351E31" w:rsidP="00D42FF7">
      <w:pPr>
        <w:spacing w:line="480" w:lineRule="auto"/>
        <w:jc w:val="both"/>
        <w:rPr>
          <w:rFonts w:ascii="Times New Roman" w:eastAsia="Times New Roman" w:hAnsi="Times New Roman"/>
        </w:rPr>
      </w:pPr>
      <w:r>
        <w:rPr>
          <w:rFonts w:ascii="Times New Roman" w:eastAsia="Times New Roman" w:hAnsi="Times New Roman"/>
        </w:rPr>
        <w:t>w</w:t>
      </w:r>
      <w:r w:rsidR="003912E7" w:rsidRPr="000A5874">
        <w:rPr>
          <w:rFonts w:ascii="Times New Roman" w:eastAsia="Times New Roman" w:hAnsi="Times New Roman"/>
        </w:rPr>
        <w:t xml:space="preserve">here </w:t>
      </w:r>
      <m:oMath>
        <m:r>
          <m:rPr>
            <m:sty m:val="bi"/>
          </m:rPr>
          <w:rPr>
            <w:rFonts w:ascii="Cambria Math" w:eastAsia="Times New Roman" w:hAnsi="Cambria Math"/>
          </w:rPr>
          <m:t>K</m:t>
        </m:r>
      </m:oMath>
      <w:r w:rsidR="003912E7" w:rsidRPr="000A5874">
        <w:rPr>
          <w:rFonts w:ascii="Times New Roman" w:eastAsia="Times New Roman" w:hAnsi="Times New Roman"/>
          <w:b/>
        </w:rPr>
        <w:t xml:space="preserve"> </w:t>
      </w:r>
      <w:r w:rsidR="003912E7" w:rsidRPr="000A5874">
        <w:rPr>
          <w:rFonts w:ascii="Times New Roman" w:eastAsia="Times New Roman" w:hAnsi="Times New Roman"/>
        </w:rPr>
        <w:t xml:space="preserve">is </w:t>
      </w:r>
      <w:r w:rsidR="0035643D">
        <w:rPr>
          <w:rFonts w:ascii="Times New Roman" w:eastAsia="Times New Roman" w:hAnsi="Times New Roman"/>
        </w:rPr>
        <w:t>a</w:t>
      </w:r>
      <w:r w:rsidR="00ED4B6C">
        <w:rPr>
          <w:rFonts w:ascii="Times New Roman" w:eastAsia="Times New Roman" w:hAnsi="Times New Roman"/>
        </w:rPr>
        <w:t xml:space="preserve"> </w:t>
      </w:r>
      <w:r w:rsidR="003912E7" w:rsidRPr="000A5874">
        <w:rPr>
          <w:rFonts w:ascii="Times New Roman" w:eastAsia="Times New Roman" w:hAnsi="Times New Roman"/>
        </w:rPr>
        <w:t xml:space="preserve">global </w:t>
      </w:r>
      <w:r w:rsidR="003912E7" w:rsidRPr="00535E1E">
        <w:rPr>
          <w:rFonts w:ascii="Times New Roman" w:eastAsia="Times New Roman" w:hAnsi="Times New Roman"/>
        </w:rPr>
        <w:t xml:space="preserve">stiffness matrix, </w:t>
      </w:r>
      <m:oMath>
        <m:sSup>
          <m:sSupPr>
            <m:ctrlPr>
              <w:rPr>
                <w:rFonts w:ascii="Cambria Math" w:eastAsia="Times New Roman" w:hAnsi="Cambria Math"/>
                <w:i/>
              </w:rPr>
            </m:ctrlPr>
          </m:sSupPr>
          <m:e>
            <m:r>
              <m:rPr>
                <m:sty m:val="bi"/>
              </m:rPr>
              <w:rPr>
                <w:rFonts w:ascii="Cambria Math" w:eastAsia="Times New Roman" w:hAnsi="Cambria Math"/>
              </w:rPr>
              <m:t>u</m:t>
            </m:r>
          </m:e>
          <m:sup>
            <m:r>
              <w:rPr>
                <w:rFonts w:ascii="Cambria Math" w:eastAsia="Times New Roman" w:hAnsi="Cambria Math"/>
              </w:rPr>
              <m:t>h</m:t>
            </m:r>
          </m:sup>
        </m:sSup>
      </m:oMath>
      <w:r w:rsidR="00907C0E">
        <w:rPr>
          <w:rFonts w:ascii="Times New Roman" w:eastAsia="Times New Roman" w:hAnsi="Times New Roman"/>
        </w:rPr>
        <w:t xml:space="preserve"> is degrees of freedom</w:t>
      </w:r>
      <w:r w:rsidR="003912E7" w:rsidRPr="00535E1E">
        <w:rPr>
          <w:rFonts w:ascii="Times New Roman" w:eastAsia="Times New Roman" w:hAnsi="Times New Roman"/>
        </w:rPr>
        <w:t xml:space="preserve"> for both standard nodes and enriched nodes</w:t>
      </w:r>
      <w:r w:rsidR="00ED4B6C">
        <w:rPr>
          <w:rFonts w:ascii="Times New Roman" w:eastAsia="Times New Roman" w:hAnsi="Times New Roman"/>
        </w:rPr>
        <w:t>,</w:t>
      </w:r>
      <w:r w:rsidR="003912E7" w:rsidRPr="00535E1E">
        <w:rPr>
          <w:rFonts w:ascii="Times New Roman" w:eastAsia="Times New Roman" w:hAnsi="Times New Roman"/>
        </w:rPr>
        <w:t xml:space="preserve"> and</w:t>
      </w:r>
      <w:r w:rsidR="003912E7" w:rsidRPr="000A5874">
        <w:rPr>
          <w:rFonts w:ascii="Times New Roman" w:eastAsia="Times New Roman" w:hAnsi="Times New Roman"/>
        </w:rPr>
        <w:t xml:space="preserve"> </w:t>
      </w:r>
      <m:oMath>
        <m:r>
          <m:rPr>
            <m:sty m:val="b"/>
          </m:rPr>
          <w:rPr>
            <w:rFonts w:ascii="Cambria Math" w:eastAsia="Times New Roman" w:hAnsi="Cambria Math"/>
          </w:rPr>
          <m:t>f</m:t>
        </m:r>
      </m:oMath>
      <w:r w:rsidR="003912E7" w:rsidRPr="000A5874">
        <w:rPr>
          <w:rFonts w:ascii="Times New Roman" w:eastAsia="Times New Roman" w:hAnsi="Times New Roman"/>
          <w:b/>
        </w:rPr>
        <w:t xml:space="preserve"> </w:t>
      </w:r>
      <w:r w:rsidR="003912E7" w:rsidRPr="000A5874">
        <w:rPr>
          <w:rFonts w:ascii="Times New Roman" w:eastAsia="Times New Roman" w:hAnsi="Times New Roman"/>
        </w:rPr>
        <w:t>is the force vector.</w:t>
      </w:r>
      <w:r w:rsidR="003912E7" w:rsidRPr="00535E1E">
        <w:rPr>
          <w:rFonts w:ascii="Times New Roman" w:eastAsia="Times New Roman" w:hAnsi="Times New Roman"/>
        </w:rPr>
        <w:t xml:space="preserve"> </w:t>
      </w:r>
      <w:r w:rsidR="000D37A8">
        <w:rPr>
          <w:rFonts w:ascii="Times New Roman" w:eastAsia="Times New Roman" w:hAnsi="Times New Roman"/>
        </w:rPr>
        <w:t>T</w:t>
      </w:r>
      <w:r w:rsidR="00CD0BF4">
        <w:rPr>
          <w:rFonts w:ascii="Times New Roman" w:eastAsia="Times New Roman" w:hAnsi="Times New Roman"/>
        </w:rPr>
        <w:t xml:space="preserve">he </w:t>
      </w:r>
      <w:r w:rsidR="003912E7" w:rsidRPr="00535E1E">
        <w:rPr>
          <w:rFonts w:ascii="Times New Roman" w:eastAsia="Times New Roman" w:hAnsi="Times New Roman"/>
        </w:rPr>
        <w:t>stiffness matrix and force vector</w:t>
      </w:r>
      <w:r w:rsidR="000D37A8">
        <w:rPr>
          <w:rFonts w:ascii="Times New Roman" w:eastAsia="Times New Roman" w:hAnsi="Times New Roman"/>
        </w:rPr>
        <w:t xml:space="preserve"> are assembled</w:t>
      </w:r>
      <w:r w:rsidR="003912E7" w:rsidRPr="00535E1E">
        <w:rPr>
          <w:rFonts w:ascii="Times New Roman" w:eastAsia="Times New Roman" w:hAnsi="Times New Roman"/>
        </w:rPr>
        <w:t xml:space="preserve"> element by element. In each element, the local stiffness matrix</w:t>
      </w:r>
      <w:r w:rsidR="000D37A8">
        <w:rPr>
          <w:rFonts w:ascii="Times New Roman" w:eastAsia="Times New Roman" w:hAnsi="Times New Roman"/>
        </w:rPr>
        <w:t>,</w:t>
      </w:r>
      <w:r w:rsidR="003912E7" w:rsidRPr="00535E1E">
        <w:rPr>
          <w:rFonts w:ascii="Times New Roman" w:eastAsia="Times New Roman" w:hAnsi="Times New Roman"/>
        </w:rPr>
        <w:t xml:space="preserve"> </w:t>
      </w:r>
      <m:oMath>
        <m:sSub>
          <m:sSubPr>
            <m:ctrlPr>
              <w:rPr>
                <w:rFonts w:ascii="Cambria Math" w:eastAsia="Times New Roman" w:hAnsi="Cambria Math"/>
                <w:i/>
              </w:rPr>
            </m:ctrlPr>
          </m:sSubPr>
          <m:e>
            <m:r>
              <m:rPr>
                <m:sty m:val="bi"/>
              </m:rPr>
              <w:rPr>
                <w:rFonts w:ascii="Cambria Math" w:eastAsia="Times New Roman" w:hAnsi="Cambria Math"/>
              </w:rPr>
              <m:t>K</m:t>
            </m:r>
          </m:e>
          <m:sub>
            <m:r>
              <w:rPr>
                <w:rFonts w:ascii="Cambria Math" w:eastAsia="Times New Roman" w:hAnsi="Cambria Math"/>
              </w:rPr>
              <m:t>e</m:t>
            </m:r>
          </m:sub>
        </m:sSub>
      </m:oMath>
      <w:r w:rsidR="000D37A8" w:rsidRPr="00F57FA9">
        <w:rPr>
          <w:rFonts w:ascii="Times New Roman" w:eastAsia="Times New Roman" w:hAnsi="Times New Roman"/>
        </w:rPr>
        <w:t>,</w:t>
      </w:r>
      <w:r w:rsidR="003912E7" w:rsidRPr="00535E1E">
        <w:rPr>
          <w:rFonts w:ascii="Times New Roman" w:eastAsia="Times New Roman" w:hAnsi="Times New Roman"/>
        </w:rPr>
        <w:t xml:space="preserve"> and</w:t>
      </w:r>
      <w:r w:rsidR="000D37A8">
        <w:rPr>
          <w:rFonts w:ascii="Times New Roman" w:eastAsia="Times New Roman" w:hAnsi="Times New Roman"/>
        </w:rPr>
        <w:t xml:space="preserve"> force,</w:t>
      </w:r>
      <w:r w:rsidR="003912E7" w:rsidRPr="00535E1E">
        <w:rPr>
          <w:rFonts w:ascii="Times New Roman" w:eastAsia="Times New Roman" w:hAnsi="Times New Roman"/>
        </w:rPr>
        <w:t xml:space="preserve"> </w:t>
      </w:r>
      <m:oMath>
        <m:sSub>
          <m:sSubPr>
            <m:ctrlPr>
              <w:rPr>
                <w:rFonts w:ascii="Cambria Math" w:eastAsia="Times New Roman" w:hAnsi="Cambria Math"/>
                <w:b/>
              </w:rPr>
            </m:ctrlPr>
          </m:sSubPr>
          <m:e>
            <m:r>
              <m:rPr>
                <m:sty m:val="b"/>
              </m:rPr>
              <w:rPr>
                <w:rFonts w:ascii="Cambria Math" w:eastAsia="Times New Roman" w:hAnsi="Cambria Math"/>
              </w:rPr>
              <m:t>f</m:t>
            </m:r>
          </m:e>
          <m:sub>
            <m:r>
              <m:rPr>
                <m:sty m:val="bi"/>
              </m:rPr>
              <w:rPr>
                <w:rFonts w:ascii="Cambria Math" w:eastAsia="Times New Roman" w:hAnsi="Cambria Math"/>
              </w:rPr>
              <m:t>e</m:t>
            </m:r>
          </m:sub>
        </m:sSub>
      </m:oMath>
      <w:r w:rsidR="000D37A8" w:rsidRPr="000D37A8">
        <w:rPr>
          <w:rFonts w:ascii="Times New Roman" w:eastAsia="Times New Roman" w:hAnsi="Times New Roman"/>
        </w:rPr>
        <w:t>,</w:t>
      </w:r>
      <w:r w:rsidR="003912E7" w:rsidRPr="00535E1E">
        <w:rPr>
          <w:rFonts w:ascii="Times New Roman" w:eastAsia="Times New Roman" w:hAnsi="Times New Roman"/>
          <w:b/>
        </w:rPr>
        <w:t xml:space="preserve"> </w:t>
      </w:r>
      <w:r w:rsidR="00CD0BF4">
        <w:rPr>
          <w:rFonts w:ascii="Times New Roman" w:eastAsia="Times New Roman" w:hAnsi="Times New Roman"/>
        </w:rPr>
        <w:t>have</w:t>
      </w:r>
      <w:r w:rsidR="003912E7" w:rsidRPr="00535E1E">
        <w:rPr>
          <w:rFonts w:ascii="Times New Roman" w:eastAsia="Times New Roman" w:hAnsi="Times New Roman"/>
        </w:rPr>
        <w:t xml:space="preserve"> the following </w:t>
      </w:r>
      <w:r w:rsidR="00943C8A">
        <w:rPr>
          <w:rFonts w:ascii="Times New Roman" w:eastAsia="Times New Roman" w:hAnsi="Times New Roman"/>
        </w:rPr>
        <w:t>structures</w:t>
      </w:r>
      <w:r w:rsidR="00852B89">
        <w:rPr>
          <w:rFonts w:ascii="Times New Roman" w:eastAsia="Times New Roman" w:hAnsi="Times New Roman"/>
        </w:rPr>
        <w:t>,</w:t>
      </w:r>
    </w:p>
    <w:p w:rsidR="003912E7" w:rsidRPr="00535E1E" w:rsidRDefault="008B4AF9" w:rsidP="008B4AF9">
      <w:pPr>
        <w:pStyle w:val="sortforequation"/>
        <w:rPr>
          <w:rFonts w:ascii="Times New Roman" w:hAnsi="Times New Roman"/>
        </w:rPr>
      </w:pPr>
      <w:r>
        <w:rPr>
          <w:rFonts w:ascii="Times New Roman" w:eastAsia="Times New Roman" w:hAnsi="Times New Roman"/>
        </w:rPr>
        <w:tab/>
      </w:r>
      <m:oMath>
        <m:sSub>
          <m:sSubPr>
            <m:ctrlPr/>
          </m:sSubPr>
          <m:e>
            <m:r>
              <m:rPr>
                <m:sty m:val="bi"/>
              </m:rPr>
              <m:t>K</m:t>
            </m:r>
            <m:ctrlPr>
              <w:rPr>
                <w:b/>
              </w:rPr>
            </m:ctrlPr>
          </m:e>
          <m:sub>
            <m:r>
              <m:t>e</m:t>
            </m:r>
          </m:sub>
        </m:sSub>
        <m:r>
          <m:rPr>
            <m:sty m:val="p"/>
          </m:rPr>
          <m:t>=</m:t>
        </m:r>
        <m:d>
          <m:dPr>
            <m:ctrlPr/>
          </m:dPr>
          <m:e>
            <m:m>
              <m:mPr>
                <m:mcs>
                  <m:mc>
                    <m:mcPr>
                      <m:count m:val="3"/>
                      <m:mcJc m:val="center"/>
                    </m:mcPr>
                  </m:mc>
                </m:mcs>
                <m:ctrlPr/>
              </m:mPr>
              <m:mr>
                <m:e>
                  <m:sSubSup>
                    <m:sSubSupPr>
                      <m:ctrlPr/>
                    </m:sSubSupPr>
                    <m:e>
                      <m:r>
                        <m:t>K</m:t>
                      </m:r>
                    </m:e>
                    <m:sub>
                      <m:r>
                        <m:t>ij</m:t>
                      </m:r>
                    </m:sub>
                    <m:sup>
                      <m:r>
                        <m:rPr>
                          <m:sty m:val="p"/>
                        </m:rPr>
                        <m:t>uu</m:t>
                      </m:r>
                    </m:sup>
                  </m:sSubSup>
                </m:e>
                <m:e>
                  <m:sSubSup>
                    <m:sSubSupPr>
                      <m:ctrlPr/>
                    </m:sSubSupPr>
                    <m:e>
                      <m:r>
                        <m:t>K</m:t>
                      </m:r>
                    </m:e>
                    <m:sub>
                      <m:r>
                        <m:t>ij</m:t>
                      </m:r>
                    </m:sub>
                    <m:sup>
                      <m:r>
                        <m:rPr>
                          <m:sty m:val="p"/>
                        </m:rPr>
                        <m:t>ua</m:t>
                      </m:r>
                    </m:sup>
                  </m:sSubSup>
                </m:e>
                <m:e>
                  <m:sSubSup>
                    <m:sSubSupPr>
                      <m:ctrlPr/>
                    </m:sSubSupPr>
                    <m:e>
                      <m:r>
                        <m:t>K</m:t>
                      </m:r>
                    </m:e>
                    <m:sub>
                      <m:r>
                        <m:t>ij</m:t>
                      </m:r>
                    </m:sub>
                    <m:sup>
                      <m:r>
                        <m:rPr>
                          <m:sty m:val="p"/>
                        </m:rPr>
                        <m:t>ub</m:t>
                      </m:r>
                    </m:sup>
                  </m:sSubSup>
                </m:e>
              </m:mr>
              <m:mr>
                <m:e>
                  <m:sSubSup>
                    <m:sSubSupPr>
                      <m:ctrlPr/>
                    </m:sSubSupPr>
                    <m:e>
                      <m:r>
                        <m:t>K</m:t>
                      </m:r>
                    </m:e>
                    <m:sub>
                      <m:r>
                        <m:t>ij</m:t>
                      </m:r>
                    </m:sub>
                    <m:sup>
                      <m:r>
                        <m:rPr>
                          <m:sty m:val="p"/>
                        </m:rPr>
                        <m:t>au</m:t>
                      </m:r>
                    </m:sup>
                  </m:sSubSup>
                </m:e>
                <m:e>
                  <m:sSubSup>
                    <m:sSubSupPr>
                      <m:ctrlPr/>
                    </m:sSubSupPr>
                    <m:e>
                      <m:r>
                        <m:t>K</m:t>
                      </m:r>
                    </m:e>
                    <m:sub>
                      <m:r>
                        <m:t>ij</m:t>
                      </m:r>
                    </m:sub>
                    <m:sup>
                      <m:r>
                        <m:rPr>
                          <m:sty m:val="p"/>
                        </m:rPr>
                        <m:t>aa</m:t>
                      </m:r>
                    </m:sup>
                  </m:sSubSup>
                </m:e>
                <m:e>
                  <m:sSubSup>
                    <m:sSubSupPr>
                      <m:ctrlPr/>
                    </m:sSubSupPr>
                    <m:e>
                      <m:r>
                        <m:t>K</m:t>
                      </m:r>
                    </m:e>
                    <m:sub>
                      <m:r>
                        <m:t>ij</m:t>
                      </m:r>
                    </m:sub>
                    <m:sup>
                      <m:r>
                        <m:rPr>
                          <m:sty m:val="p"/>
                        </m:rPr>
                        <m:t>ab</m:t>
                      </m:r>
                    </m:sup>
                  </m:sSubSup>
                </m:e>
              </m:mr>
              <m:mr>
                <m:e>
                  <m:sSubSup>
                    <m:sSubSupPr>
                      <m:ctrlPr/>
                    </m:sSubSupPr>
                    <m:e>
                      <m:r>
                        <m:t>K</m:t>
                      </m:r>
                    </m:e>
                    <m:sub>
                      <m:r>
                        <m:t>ij</m:t>
                      </m:r>
                    </m:sub>
                    <m:sup>
                      <m:r>
                        <m:rPr>
                          <m:sty m:val="p"/>
                        </m:rPr>
                        <m:t>bu</m:t>
                      </m:r>
                    </m:sup>
                  </m:sSubSup>
                </m:e>
                <m:e>
                  <m:sSubSup>
                    <m:sSubSupPr>
                      <m:ctrlPr/>
                    </m:sSubSupPr>
                    <m:e>
                      <m:r>
                        <m:t>K</m:t>
                      </m:r>
                    </m:e>
                    <m:sub>
                      <m:r>
                        <m:t>ij</m:t>
                      </m:r>
                    </m:sub>
                    <m:sup>
                      <m:r>
                        <m:rPr>
                          <m:sty m:val="p"/>
                        </m:rPr>
                        <m:t>ba</m:t>
                      </m:r>
                    </m:sup>
                  </m:sSubSup>
                </m:e>
                <m:e>
                  <m:sSubSup>
                    <m:sSubSupPr>
                      <m:ctrlPr/>
                    </m:sSubSupPr>
                    <m:e>
                      <m:r>
                        <m:t>K</m:t>
                      </m:r>
                    </m:e>
                    <m:sub>
                      <m:r>
                        <m:t>ij</m:t>
                      </m:r>
                    </m:sub>
                    <m:sup>
                      <m:r>
                        <m:rPr>
                          <m:sty m:val="p"/>
                        </m:rPr>
                        <m:t>bb</m:t>
                      </m:r>
                    </m:sup>
                  </m:sSubSup>
                </m:e>
              </m:mr>
            </m:m>
          </m:e>
        </m:d>
      </m:oMath>
      <w:r w:rsidR="0001284A">
        <w:rPr>
          <w:rFonts w:ascii="Times New Roman" w:eastAsia="Times New Roman" w:hAnsi="Times New Roman"/>
        </w:rPr>
        <w:t>,</w:t>
      </w:r>
      <w:r>
        <w:rPr>
          <w:rFonts w:ascii="Times New Roman" w:hAnsi="Times New Roman"/>
        </w:rPr>
        <w:tab/>
      </w:r>
      <w:r w:rsidR="009F5D71" w:rsidRPr="00292FEC">
        <w:rPr>
          <w:rFonts w:ascii="Times New Roman" w:hAnsi="Times New Roman"/>
        </w:rPr>
        <w:t>(2.39)</w:t>
      </w:r>
    </w:p>
    <w:p w:rsidR="003912E7" w:rsidRDefault="003912E7" w:rsidP="00D42FF7">
      <w:pPr>
        <w:spacing w:line="480" w:lineRule="auto"/>
        <w:jc w:val="both"/>
        <w:rPr>
          <w:rFonts w:ascii="Times New Roman" w:eastAsia="Times New Roman" w:hAnsi="Times New Roman"/>
        </w:rPr>
      </w:pPr>
      <w:r w:rsidRPr="00535E1E">
        <w:rPr>
          <w:rFonts w:ascii="Times New Roman" w:eastAsia="Times New Roman" w:hAnsi="Times New Roman"/>
        </w:rPr>
        <w:t>and</w:t>
      </w:r>
      <w:r>
        <w:rPr>
          <w:rFonts w:ascii="Times New Roman" w:eastAsia="Times New Roman" w:hAnsi="Times New Roman"/>
        </w:rPr>
        <w:t xml:space="preserve"> </w:t>
      </w:r>
    </w:p>
    <w:p w:rsidR="003912E7" w:rsidRPr="006D40D7" w:rsidRDefault="004726CB" w:rsidP="004726CB">
      <w:pPr>
        <w:pStyle w:val="sortforequation"/>
        <w:rPr>
          <w:rFonts w:ascii="Times New Roman" w:hAnsi="Times New Roman"/>
          <w:b/>
        </w:rPr>
      </w:pPr>
      <w:r>
        <w:rPr>
          <w:rFonts w:ascii="Times New Roman" w:eastAsia="Times New Roman" w:hAnsi="Times New Roman"/>
        </w:rPr>
        <w:tab/>
      </w:r>
      <m:oMath>
        <m:sSub>
          <m:sSubPr>
            <m:ctrlPr>
              <w:rPr>
                <w:i/>
              </w:rPr>
            </m:ctrlPr>
          </m:sSubPr>
          <m:e>
            <m:r>
              <m:rPr>
                <m:sty m:val="b"/>
              </m:rPr>
              <m:t>f</m:t>
            </m:r>
            <m:ctrlPr>
              <w:rPr>
                <w:b/>
              </w:rPr>
            </m:ctrlPr>
          </m:e>
          <m:sub>
            <m:r>
              <m:t>e</m:t>
            </m:r>
          </m:sub>
        </m:sSub>
        <m:r>
          <m:t>=(</m:t>
        </m:r>
        <m:sSubSup>
          <m:sSubSupPr>
            <m:ctrlPr>
              <w:rPr>
                <w:b/>
              </w:rPr>
            </m:ctrlPr>
          </m:sSubSupPr>
          <m:e>
            <m:r>
              <m:rPr>
                <m:sty m:val="b"/>
              </m:rPr>
              <m:t>f</m:t>
            </m:r>
            <m:ctrlPr>
              <w:rPr>
                <w:i/>
              </w:rPr>
            </m:ctrlPr>
          </m:e>
          <m:sub>
            <m:r>
              <m:rPr>
                <m:sty m:val="p"/>
              </m:rPr>
              <m:t>i</m:t>
            </m:r>
          </m:sub>
          <m:sup>
            <m:r>
              <m:rPr>
                <m:sty m:val="p"/>
              </m:rPr>
              <m:t>u</m:t>
            </m:r>
          </m:sup>
        </m:sSubSup>
        <m:r>
          <m:rPr>
            <m:sty m:val="b"/>
          </m:rPr>
          <m:t>,</m:t>
        </m:r>
        <m:sSubSup>
          <m:sSubSupPr>
            <m:ctrlPr>
              <w:rPr>
                <w:b/>
              </w:rPr>
            </m:ctrlPr>
          </m:sSubSupPr>
          <m:e>
            <m:r>
              <m:rPr>
                <m:sty m:val="b"/>
              </m:rPr>
              <m:t>f</m:t>
            </m:r>
            <m:ctrlPr>
              <w:rPr>
                <w:i/>
              </w:rPr>
            </m:ctrlPr>
          </m:e>
          <m:sub>
            <m:r>
              <m:rPr>
                <m:sty m:val="p"/>
              </m:rPr>
              <m:t>i</m:t>
            </m:r>
          </m:sub>
          <m:sup>
            <m:r>
              <m:rPr>
                <m:sty m:val="p"/>
              </m:rPr>
              <m:t>a</m:t>
            </m:r>
          </m:sup>
        </m:sSubSup>
        <m:r>
          <m:rPr>
            <m:sty m:val="b"/>
          </m:rPr>
          <m:t>,</m:t>
        </m:r>
        <m:sSubSup>
          <m:sSubSupPr>
            <m:ctrlPr>
              <w:rPr>
                <w:b/>
              </w:rPr>
            </m:ctrlPr>
          </m:sSubSupPr>
          <m:e>
            <m:r>
              <m:rPr>
                <m:sty m:val="b"/>
              </m:rPr>
              <m:t>f</m:t>
            </m:r>
            <m:ctrlPr>
              <w:rPr>
                <w:i/>
              </w:rPr>
            </m:ctrlPr>
          </m:e>
          <m:sub>
            <m:r>
              <m:rPr>
                <m:sty m:val="p"/>
              </m:rPr>
              <m:t>i</m:t>
            </m:r>
          </m:sub>
          <m:sup>
            <m:sSub>
              <m:sSubPr>
                <m:ctrlPr/>
              </m:sSubPr>
              <m:e>
                <m:r>
                  <m:rPr>
                    <m:sty m:val="p"/>
                  </m:rPr>
                  <m:t>b</m:t>
                </m:r>
              </m:e>
              <m:sub>
                <m:r>
                  <m:rPr>
                    <m:sty m:val="p"/>
                  </m:rPr>
                  <m:t>α</m:t>
                </m:r>
              </m:sub>
            </m:sSub>
          </m:sup>
        </m:sSubSup>
        <m:r>
          <m:rPr>
            <m:sty m:val="b"/>
          </m:rPr>
          <m:t>)</m:t>
        </m:r>
      </m:oMath>
      <w:r w:rsidR="0001284A" w:rsidRPr="0001284A">
        <w:rPr>
          <w:rFonts w:ascii="Times New Roman" w:eastAsia="Times New Roman" w:hAnsi="Times New Roman"/>
        </w:rPr>
        <w:t>,</w:t>
      </w:r>
      <w:r>
        <w:rPr>
          <w:rFonts w:ascii="Times New Roman" w:hAnsi="Times New Roman"/>
          <w:b/>
        </w:rPr>
        <w:tab/>
      </w:r>
      <w:r w:rsidR="00E64129" w:rsidRPr="00E64129">
        <w:rPr>
          <w:rFonts w:ascii="Times New Roman" w:hAnsi="Times New Roman"/>
        </w:rPr>
        <w:t>(2.40)</w:t>
      </w:r>
    </w:p>
    <w:p w:rsidR="003912E7" w:rsidRPr="003413B6" w:rsidRDefault="0001284A" w:rsidP="00D42FF7">
      <w:pPr>
        <w:spacing w:line="480" w:lineRule="auto"/>
        <w:jc w:val="both"/>
        <w:rPr>
          <w:rFonts w:ascii="Times New Roman" w:eastAsia="Times New Roman" w:hAnsi="Times New Roman"/>
        </w:rPr>
      </w:pPr>
      <w:r>
        <w:rPr>
          <w:rFonts w:ascii="Times New Roman" w:eastAsia="Times New Roman" w:hAnsi="Times New Roman"/>
        </w:rPr>
        <w:t>w</w:t>
      </w:r>
      <w:r w:rsidR="003912E7" w:rsidRPr="006D40D7">
        <w:rPr>
          <w:rFonts w:ascii="Times New Roman" w:eastAsia="Times New Roman" w:hAnsi="Times New Roman"/>
        </w:rPr>
        <w:t xml:space="preserve">here </w:t>
      </w:r>
      <m:oMath>
        <m:r>
          <w:rPr>
            <w:rFonts w:ascii="Cambria Math" w:eastAsia="Times New Roman" w:hAnsi="Cambria Math"/>
          </w:rPr>
          <m:t>i</m:t>
        </m:r>
      </m:oMath>
      <w:r w:rsidR="00D30D6E">
        <w:rPr>
          <w:rFonts w:ascii="Times New Roman" w:eastAsia="Times New Roman" w:hAnsi="Times New Roman"/>
        </w:rPr>
        <w:t xml:space="preserve"> and </w:t>
      </w:r>
      <m:oMath>
        <m:r>
          <w:rPr>
            <w:rFonts w:ascii="Cambria Math" w:eastAsia="Times New Roman" w:hAnsi="Cambria Math"/>
          </w:rPr>
          <m:t>j</m:t>
        </m:r>
      </m:oMath>
      <w:r w:rsidR="003912E7">
        <w:rPr>
          <w:rFonts w:ascii="Times New Roman" w:eastAsia="Times New Roman" w:hAnsi="Times New Roman"/>
        </w:rPr>
        <w:t xml:space="preserve"> </w:t>
      </w:r>
      <w:r w:rsidR="00D30D6E">
        <w:rPr>
          <w:rFonts w:ascii="Times New Roman" w:eastAsia="Times New Roman" w:hAnsi="Times New Roman"/>
        </w:rPr>
        <w:t>are</w:t>
      </w:r>
      <w:r w:rsidR="003912E7">
        <w:rPr>
          <w:rFonts w:ascii="Times New Roman" w:eastAsia="Times New Roman" w:hAnsi="Times New Roman"/>
        </w:rPr>
        <w:t xml:space="preserve"> the node number</w:t>
      </w:r>
      <w:r w:rsidR="00C56A33">
        <w:rPr>
          <w:rFonts w:ascii="Times New Roman" w:eastAsia="Times New Roman" w:hAnsi="Times New Roman"/>
        </w:rPr>
        <w:t>s</w:t>
      </w:r>
      <w:r w:rsidR="0054228E">
        <w:rPr>
          <w:rFonts w:ascii="Times New Roman" w:eastAsia="Times New Roman" w:hAnsi="Times New Roman"/>
        </w:rPr>
        <w:t xml:space="preserve"> which range</w:t>
      </w:r>
      <w:r w:rsidR="003912E7">
        <w:rPr>
          <w:rFonts w:ascii="Times New Roman" w:eastAsia="Times New Roman" w:hAnsi="Times New Roman"/>
        </w:rPr>
        <w:t xml:space="preserve"> from </w:t>
      </w:r>
      <m:oMath>
        <m:r>
          <w:rPr>
            <w:rFonts w:ascii="Cambria Math" w:eastAsia="Times New Roman" w:hAnsi="Cambria Math"/>
          </w:rPr>
          <m:t>1</m:t>
        </m:r>
      </m:oMath>
      <w:r w:rsidR="0019122E">
        <w:rPr>
          <w:rFonts w:ascii="Times New Roman" w:eastAsia="Times New Roman" w:hAnsi="Times New Roman"/>
        </w:rPr>
        <w:t xml:space="preserve"> to 4 in each element,</w:t>
      </w:r>
      <w:r w:rsidR="003912E7">
        <w:rPr>
          <w:rFonts w:ascii="Times New Roman" w:eastAsia="Times New Roman" w:hAnsi="Times New Roman"/>
        </w:rPr>
        <w:t xml:space="preserve"> </w:t>
      </w:r>
      <m:oMath>
        <m:r>
          <w:rPr>
            <w:rFonts w:ascii="Cambria Math" w:eastAsia="Times New Roman" w:hAnsi="Cambria Math"/>
          </w:rPr>
          <m:t>α</m:t>
        </m:r>
      </m:oMath>
      <w:r w:rsidR="003912E7">
        <w:rPr>
          <w:rFonts w:ascii="Times New Roman" w:eastAsia="Times New Roman" w:hAnsi="Times New Roman"/>
        </w:rPr>
        <w:t xml:space="preserve"> varies from </w:t>
      </w:r>
      <m:oMath>
        <m:r>
          <w:rPr>
            <w:rFonts w:ascii="Cambria Math" w:eastAsia="Times New Roman" w:hAnsi="Cambria Math"/>
          </w:rPr>
          <m:t>1</m:t>
        </m:r>
      </m:oMath>
      <w:r w:rsidR="003912E7">
        <w:rPr>
          <w:rFonts w:ascii="Times New Roman" w:eastAsia="Times New Roman" w:hAnsi="Times New Roman"/>
        </w:rPr>
        <w:t xml:space="preserve"> to </w:t>
      </w:r>
      <m:oMath>
        <m:r>
          <w:rPr>
            <w:rFonts w:ascii="Cambria Math" w:eastAsia="Times New Roman" w:hAnsi="Cambria Math"/>
          </w:rPr>
          <m:t>4</m:t>
        </m:r>
      </m:oMath>
      <w:r w:rsidR="0019122E">
        <w:rPr>
          <w:rFonts w:ascii="Times New Roman" w:eastAsia="Times New Roman" w:hAnsi="Times New Roman"/>
        </w:rPr>
        <w:t>,</w:t>
      </w:r>
      <w:r w:rsidR="003912E7">
        <w:rPr>
          <w:rFonts w:ascii="Times New Roman" w:eastAsia="Times New Roman" w:hAnsi="Times New Roman"/>
        </w:rPr>
        <w:t xml:space="preserve"> </w:t>
      </w:r>
      <m:oMath>
        <m:r>
          <m:rPr>
            <m:sty m:val="p"/>
          </m:rPr>
          <w:rPr>
            <w:rFonts w:ascii="Cambria Math" w:eastAsia="Times New Roman" w:hAnsi="Cambria Math"/>
          </w:rPr>
          <m:t>u</m:t>
        </m:r>
      </m:oMath>
      <w:r w:rsidR="00BA4825">
        <w:rPr>
          <w:rFonts w:ascii="Times New Roman" w:eastAsia="Times New Roman" w:hAnsi="Times New Roman"/>
        </w:rPr>
        <w:t xml:space="preserve"> is</w:t>
      </w:r>
      <w:r w:rsidR="0019122E">
        <w:rPr>
          <w:rFonts w:ascii="Times New Roman" w:eastAsia="Times New Roman" w:hAnsi="Times New Roman"/>
        </w:rPr>
        <w:t xml:space="preserve"> the standard</w:t>
      </w:r>
      <w:r w:rsidR="00BA4825">
        <w:rPr>
          <w:rFonts w:ascii="Times New Roman" w:eastAsia="Times New Roman" w:hAnsi="Times New Roman"/>
        </w:rPr>
        <w:t xml:space="preserve"> node</w:t>
      </w:r>
      <w:r w:rsidR="0019122E">
        <w:rPr>
          <w:rFonts w:ascii="Times New Roman" w:eastAsia="Times New Roman" w:hAnsi="Times New Roman"/>
        </w:rPr>
        <w:t xml:space="preserve">, </w:t>
      </w:r>
      <m:oMath>
        <m:r>
          <m:rPr>
            <m:sty m:val="p"/>
          </m:rPr>
          <w:rPr>
            <w:rFonts w:ascii="Cambria Math" w:eastAsia="Times New Roman" w:hAnsi="Cambria Math"/>
          </w:rPr>
          <m:t>a</m:t>
        </m:r>
      </m:oMath>
      <w:r w:rsidR="00BA4825">
        <w:rPr>
          <w:rFonts w:ascii="Times New Roman" w:eastAsia="Times New Roman" w:hAnsi="Times New Roman"/>
        </w:rPr>
        <w:t xml:space="preserve"> is the </w:t>
      </w:r>
      <w:r w:rsidR="0019122E">
        <w:rPr>
          <w:rFonts w:ascii="Times New Roman" w:eastAsia="Times New Roman" w:hAnsi="Times New Roman"/>
        </w:rPr>
        <w:t>Heaviside</w:t>
      </w:r>
      <w:r w:rsidR="00BA4825">
        <w:rPr>
          <w:rFonts w:ascii="Times New Roman" w:eastAsia="Times New Roman" w:hAnsi="Times New Roman"/>
        </w:rPr>
        <w:t xml:space="preserve"> node</w:t>
      </w:r>
      <w:r w:rsidR="0019122E">
        <w:rPr>
          <w:rFonts w:ascii="Times New Roman" w:eastAsia="Times New Roman" w:hAnsi="Times New Roman"/>
        </w:rPr>
        <w:t xml:space="preserve">, </w:t>
      </w:r>
      <m:oMath>
        <m:sSub>
          <m:sSubPr>
            <m:ctrlPr>
              <w:rPr>
                <w:rFonts w:ascii="Cambria Math" w:eastAsia="Times New Roman" w:hAnsi="Cambria Math"/>
              </w:rPr>
            </m:ctrlPr>
          </m:sSubPr>
          <m:e>
            <m:r>
              <m:rPr>
                <m:sty m:val="p"/>
              </m:rPr>
              <w:rPr>
                <w:rFonts w:ascii="Cambria Math" w:eastAsia="Times New Roman" w:hAnsi="Cambria Math"/>
              </w:rPr>
              <m:t>b</m:t>
            </m:r>
          </m:e>
          <m:sub>
            <m:r>
              <m:rPr>
                <m:sty m:val="p"/>
              </m:rPr>
              <w:rPr>
                <w:rFonts w:ascii="Cambria Math" w:eastAsia="Times New Roman" w:hAnsi="Cambria Math"/>
              </w:rPr>
              <m:t>α</m:t>
            </m:r>
          </m:sub>
        </m:sSub>
      </m:oMath>
      <w:r w:rsidR="00BA4825">
        <w:rPr>
          <w:rFonts w:ascii="Times New Roman" w:eastAsia="Times New Roman" w:hAnsi="Times New Roman"/>
        </w:rPr>
        <w:t xml:space="preserve"> is the </w:t>
      </w:r>
      <w:r w:rsidR="0019122E">
        <w:rPr>
          <w:rFonts w:ascii="Times New Roman" w:eastAsia="Times New Roman" w:hAnsi="Times New Roman"/>
        </w:rPr>
        <w:t>t</w:t>
      </w:r>
      <w:r w:rsidR="003912E7">
        <w:rPr>
          <w:rFonts w:ascii="Times New Roman" w:eastAsia="Times New Roman" w:hAnsi="Times New Roman"/>
        </w:rPr>
        <w:t xml:space="preserve">ip function enriched node. </w:t>
      </w:r>
      <w:r w:rsidR="0019122E">
        <w:rPr>
          <w:rFonts w:ascii="Times New Roman" w:eastAsia="Times New Roman" w:hAnsi="Times New Roman"/>
        </w:rPr>
        <w:t>For</w:t>
      </w:r>
      <w:r w:rsidR="003912E7">
        <w:rPr>
          <w:rFonts w:ascii="Times New Roman" w:eastAsia="Times New Roman" w:hAnsi="Times New Roman"/>
        </w:rPr>
        <w:t xml:space="preserve"> </w:t>
      </w:r>
      <w:r w:rsidR="0019122E">
        <w:rPr>
          <w:rFonts w:ascii="Times New Roman" w:eastAsia="Times New Roman" w:hAnsi="Times New Roman"/>
        </w:rPr>
        <w:t>a</w:t>
      </w:r>
      <w:r w:rsidR="003912E7">
        <w:rPr>
          <w:rFonts w:ascii="Times New Roman" w:eastAsia="Times New Roman" w:hAnsi="Times New Roman"/>
        </w:rPr>
        <w:t xml:space="preserve"> linear fracture, each node in the element with a fracture tip is enriched by four asymptotic </w:t>
      </w:r>
      <w:r w:rsidR="006B2FB5">
        <w:rPr>
          <w:rFonts w:ascii="Times New Roman" w:eastAsia="Times New Roman" w:hAnsi="Times New Roman"/>
        </w:rPr>
        <w:t>functions Eq. (2.31)</w:t>
      </w:r>
      <w:r w:rsidR="00DC7A67">
        <w:rPr>
          <w:rFonts w:ascii="Times New Roman" w:eastAsia="Times New Roman" w:hAnsi="Times New Roman"/>
        </w:rPr>
        <w:t>.</w:t>
      </w:r>
      <w:r w:rsidR="003912E7">
        <w:rPr>
          <w:rFonts w:ascii="Times New Roman" w:eastAsia="Times New Roman" w:hAnsi="Times New Roman"/>
          <w:shd w:val="pct15" w:color="auto" w:fill="FFFFFF"/>
        </w:rPr>
        <w:t xml:space="preserve"> </w:t>
      </w:r>
    </w:p>
    <w:p w:rsidR="003912E7" w:rsidRPr="000A5874" w:rsidRDefault="003912E7" w:rsidP="00D42FF7">
      <w:pPr>
        <w:spacing w:line="480" w:lineRule="auto"/>
        <w:ind w:firstLine="720"/>
        <w:jc w:val="both"/>
        <w:rPr>
          <w:rFonts w:ascii="Times New Roman" w:eastAsia="Times New Roman" w:hAnsi="Times New Roman"/>
        </w:rPr>
      </w:pPr>
      <w:r w:rsidRPr="000A5874">
        <w:rPr>
          <w:rFonts w:ascii="Times New Roman" w:eastAsia="Times New Roman" w:hAnsi="Times New Roman"/>
        </w:rPr>
        <w:lastRenderedPageBreak/>
        <w:t xml:space="preserve">In each element, </w:t>
      </w:r>
      <w:r w:rsidR="006F056E">
        <w:rPr>
          <w:rFonts w:ascii="Times New Roman" w:eastAsia="Times New Roman" w:hAnsi="Times New Roman"/>
        </w:rPr>
        <w:t xml:space="preserve">the </w:t>
      </w:r>
      <w:r w:rsidRPr="000A5874">
        <w:rPr>
          <w:rFonts w:ascii="Times New Roman" w:eastAsia="Times New Roman" w:hAnsi="Times New Roman"/>
        </w:rPr>
        <w:t>element stiffness matrix</w:t>
      </w:r>
      <w:r w:rsidR="00852B89">
        <w:rPr>
          <w:rFonts w:ascii="Times New Roman" w:eastAsia="Times New Roman" w:hAnsi="Times New Roman"/>
        </w:rPr>
        <w:t>,</w:t>
      </w:r>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i"/>
              </m:rPr>
              <w:rPr>
                <w:rFonts w:ascii="Cambria Math" w:eastAsia="Times New Roman" w:hAnsi="Cambria Math"/>
              </w:rPr>
              <m:t>K</m:t>
            </m:r>
          </m:e>
          <m:sub>
            <m:r>
              <w:rPr>
                <w:rFonts w:ascii="Cambria Math" w:eastAsia="Times New Roman" w:hAnsi="Cambria Math"/>
              </w:rPr>
              <m:t>ij</m:t>
            </m:r>
          </m:sub>
          <m:sup>
            <m:r>
              <w:rPr>
                <w:rFonts w:ascii="Cambria Math" w:eastAsia="Times New Roman" w:hAnsi="Cambria Math"/>
              </w:rPr>
              <m:t>rs</m:t>
            </m:r>
          </m:sup>
        </m:sSubSup>
      </m:oMath>
      <w:r w:rsidR="00852B89">
        <w:rPr>
          <w:rFonts w:ascii="Times New Roman" w:eastAsia="Times New Roman" w:hAnsi="Times New Roman"/>
        </w:rPr>
        <w:t>,</w:t>
      </w:r>
      <w:r w:rsidRPr="000A5874">
        <w:rPr>
          <w:rFonts w:ascii="Times New Roman" w:eastAsia="Times New Roman" w:hAnsi="Times New Roman"/>
        </w:rPr>
        <w:t xml:space="preserve"> and force vectors</w:t>
      </w:r>
      <w:r w:rsidR="00852B89">
        <w:rPr>
          <w:rFonts w:ascii="Times New Roman" w:eastAsia="Times New Roman" w:hAnsi="Times New Roman"/>
        </w:rPr>
        <w:t>,</w:t>
      </w:r>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
              </m:rPr>
              <w:rPr>
                <w:rFonts w:ascii="Cambria Math" w:eastAsia="Times New Roman" w:hAnsi="Cambria Math"/>
              </w:rPr>
              <m:t>f</m:t>
            </m:r>
          </m:e>
          <m:sub>
            <m:r>
              <w:rPr>
                <w:rFonts w:ascii="Cambria Math" w:eastAsia="Times New Roman" w:hAnsi="Cambria Math"/>
              </w:rPr>
              <m:t>i</m:t>
            </m:r>
          </m:sub>
          <m:sup>
            <m:r>
              <m:rPr>
                <m:sty m:val="p"/>
              </m:rPr>
              <w:rPr>
                <w:rFonts w:ascii="Cambria Math" w:eastAsia="Times New Roman" w:hAnsi="Cambria Math"/>
              </w:rPr>
              <m:t>u</m:t>
            </m:r>
          </m:sup>
        </m:sSubSup>
      </m:oMath>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
              </m:rPr>
              <w:rPr>
                <w:rFonts w:ascii="Cambria Math" w:eastAsia="Times New Roman" w:hAnsi="Cambria Math"/>
              </w:rPr>
              <m:t>f</m:t>
            </m:r>
          </m:e>
          <m:sub>
            <m:r>
              <w:rPr>
                <w:rFonts w:ascii="Cambria Math" w:eastAsia="Times New Roman" w:hAnsi="Cambria Math"/>
              </w:rPr>
              <m:t>i</m:t>
            </m:r>
          </m:sub>
          <m:sup>
            <m:r>
              <m:rPr>
                <m:sty m:val="p"/>
              </m:rPr>
              <w:rPr>
                <w:rFonts w:ascii="Cambria Math" w:eastAsia="Times New Roman" w:hAnsi="Cambria Math"/>
              </w:rPr>
              <m:t>a</m:t>
            </m:r>
          </m:sup>
        </m:sSubSup>
      </m:oMath>
      <w:r w:rsidRPr="000A5874">
        <w:rPr>
          <w:rFonts w:ascii="Times New Roman" w:eastAsia="Times New Roman" w:hAnsi="Times New Roman"/>
        </w:rPr>
        <w:t xml:space="preserve">, </w:t>
      </w:r>
      <m:oMath>
        <m:sSubSup>
          <m:sSubSupPr>
            <m:ctrlPr>
              <w:rPr>
                <w:rFonts w:ascii="Cambria Math" w:eastAsia="Times New Roman" w:hAnsi="Cambria Math"/>
              </w:rPr>
            </m:ctrlPr>
          </m:sSubSupPr>
          <m:e>
            <m:r>
              <m:rPr>
                <m:sty m:val="b"/>
              </m:rPr>
              <w:rPr>
                <w:rFonts w:ascii="Cambria Math" w:eastAsia="Times New Roman" w:hAnsi="Cambria Math"/>
              </w:rPr>
              <m:t>f</m:t>
            </m:r>
          </m:e>
          <m:sub>
            <m:r>
              <w:rPr>
                <w:rFonts w:ascii="Cambria Math" w:eastAsia="Times New Roman" w:hAnsi="Cambria Math"/>
              </w:rPr>
              <m:t>i</m:t>
            </m:r>
          </m:sub>
          <m:sup>
            <m:sSub>
              <m:sSubPr>
                <m:ctrlPr>
                  <w:rPr>
                    <w:rFonts w:ascii="Cambria Math" w:eastAsia="Times New Roman" w:hAnsi="Cambria Math"/>
                  </w:rPr>
                </m:ctrlPr>
              </m:sSubPr>
              <m:e>
                <m:r>
                  <m:rPr>
                    <m:sty m:val="p"/>
                  </m:rPr>
                  <w:rPr>
                    <w:rFonts w:ascii="Cambria Math" w:eastAsia="Times New Roman" w:hAnsi="Cambria Math"/>
                  </w:rPr>
                  <m:t>b</m:t>
                </m:r>
              </m:e>
              <m:sub>
                <m:r>
                  <m:rPr>
                    <m:sty m:val="p"/>
                  </m:rPr>
                  <w:rPr>
                    <w:rFonts w:ascii="Cambria Math" w:eastAsia="Times New Roman" w:hAnsi="Cambria Math"/>
                  </w:rPr>
                  <m:t>α</m:t>
                </m:r>
              </m:sub>
            </m:sSub>
          </m:sup>
        </m:sSubSup>
      </m:oMath>
      <w:r w:rsidR="00852B89" w:rsidRPr="00852B89">
        <w:rPr>
          <w:rFonts w:ascii="Times New Roman" w:eastAsia="Times New Roman" w:hAnsi="Times New Roman"/>
        </w:rPr>
        <w:t>,</w:t>
      </w:r>
      <w:r w:rsidR="00817B36">
        <w:rPr>
          <w:rFonts w:ascii="Times New Roman" w:eastAsia="Times New Roman" w:hAnsi="Times New Roman"/>
        </w:rPr>
        <w:t xml:space="preserve"> are defined</w:t>
      </w:r>
      <w:r w:rsidR="00E81908">
        <w:rPr>
          <w:rFonts w:ascii="Times New Roman" w:eastAsia="Times New Roman" w:hAnsi="Times New Roman"/>
        </w:rPr>
        <w:t xml:space="preserve"> as</w:t>
      </w:r>
    </w:p>
    <w:p w:rsidR="003912E7" w:rsidRPr="00FA6F2E" w:rsidRDefault="00CC22E7" w:rsidP="00CC22E7">
      <w:pPr>
        <w:pStyle w:val="sortforequation"/>
        <w:rPr>
          <w:rFonts w:ascii="Times New Roman" w:hAnsi="Times New Roman"/>
        </w:rPr>
      </w:pPr>
      <w:r>
        <w:rPr>
          <w:rFonts w:ascii="Times New Roman" w:eastAsia="Times New Roman" w:hAnsi="Times New Roman"/>
          <w:iCs/>
        </w:rPr>
        <w:tab/>
      </w:r>
      <m:oMath>
        <m:sSubSup>
          <m:sSubSupPr>
            <m:ctrlPr>
              <w:rPr>
                <w:iCs/>
              </w:rPr>
            </m:ctrlPr>
          </m:sSubSupPr>
          <m:e>
            <m:r>
              <m:rPr>
                <m:sty m:val="bi"/>
              </m:rPr>
              <m:t>K</m:t>
            </m:r>
          </m:e>
          <m:sub>
            <m:r>
              <m:t>ij</m:t>
            </m:r>
          </m:sub>
          <m:sup>
            <m:r>
              <m:t>rs</m:t>
            </m:r>
          </m:sup>
        </m:sSubSup>
        <m:r>
          <m:rPr>
            <m:sty m:val="p"/>
          </m:rPr>
          <m:t>=</m:t>
        </m:r>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rPr>
                            <m:sty m:val="p"/>
                          </m:rPr>
                          <m:t>r</m:t>
                        </m:r>
                      </m:sup>
                    </m:sSubSup>
                  </m:e>
                </m:d>
              </m:e>
              <m:sup>
                <m:r>
                  <m:rPr>
                    <m:sty m:val="p"/>
                  </m:rPr>
                  <m:t>T</m:t>
                </m:r>
              </m:sup>
            </m:sSup>
            <m:sSub>
              <m:sSubPr>
                <m:ctrlPr>
                  <w:rPr>
                    <w:iCs/>
                  </w:rPr>
                </m:ctrlPr>
              </m:sSubPr>
              <m:e>
                <m:r>
                  <m:t>D</m:t>
                </m:r>
              </m:e>
              <m:sub>
                <m:r>
                  <m:t>mf</m:t>
                </m:r>
              </m:sub>
            </m:sSub>
            <m:sSubSup>
              <m:sSubSupPr>
                <m:ctrlPr>
                  <w:rPr>
                    <w:iCs/>
                  </w:rPr>
                </m:ctrlPr>
              </m:sSubSupPr>
              <m:e>
                <m:r>
                  <m:rPr>
                    <m:sty m:val="b"/>
                  </m:rPr>
                  <m:t>B</m:t>
                </m:r>
              </m:e>
              <m:sub>
                <m:r>
                  <m:t>j</m:t>
                </m:r>
              </m:sub>
              <m:sup>
                <m:r>
                  <m:rPr>
                    <m:sty m:val="p"/>
                  </m:rPr>
                  <m:t>s</m:t>
                </m:r>
              </m:sup>
            </m:sSubSup>
            <m:r>
              <m:t>d</m:t>
            </m:r>
            <m:sSub>
              <m:sSubPr>
                <m:ctrlPr/>
              </m:sSubPr>
              <m:e>
                <m:r>
                  <m:rPr>
                    <m:sty m:val="p"/>
                  </m:rPr>
                  <m:t>Ω</m:t>
                </m:r>
              </m:e>
              <m:sub>
                <m:r>
                  <m:t>e</m:t>
                </m:r>
              </m:sub>
            </m:sSub>
          </m:e>
        </m:nary>
        <m:d>
          <m:dPr>
            <m:ctrlPr>
              <w:rPr>
                <w:iCs/>
              </w:rPr>
            </m:ctrlPr>
          </m:dPr>
          <m:e>
            <m:r>
              <m:rPr>
                <m:sty m:val="p"/>
              </m:rPr>
              <m:t>r,s=u,a,</m:t>
            </m:r>
            <m:sSub>
              <m:sSubPr>
                <m:ctrlPr>
                  <w:rPr>
                    <w:iCs/>
                  </w:rPr>
                </m:ctrlPr>
              </m:sSubPr>
              <m:e>
                <m:r>
                  <m:rPr>
                    <m:sty m:val="p"/>
                  </m:rPr>
                  <m:t>b</m:t>
                </m:r>
              </m:e>
              <m:sub>
                <m:r>
                  <m:t>α</m:t>
                </m:r>
              </m:sub>
            </m:sSub>
          </m:e>
        </m:d>
        <m:r>
          <m:rPr>
            <m:sty m:val="p"/>
          </m:rPr>
          <m:t>(</m:t>
        </m:r>
        <m:r>
          <m:t>i</m:t>
        </m:r>
        <m:r>
          <m:rPr>
            <m:sty m:val="p"/>
          </m:rPr>
          <m:t>,</m:t>
        </m:r>
        <m:r>
          <m:t>j</m:t>
        </m:r>
        <m:r>
          <m:rPr>
            <m:sty m:val="p"/>
          </m:rPr>
          <m:t>=1..4)</m:t>
        </m:r>
      </m:oMath>
      <w:r w:rsidR="00B34D46">
        <w:rPr>
          <w:rFonts w:ascii="Times New Roman" w:eastAsia="Times New Roman" w:hAnsi="Times New Roman"/>
        </w:rPr>
        <w:t>,</w:t>
      </w:r>
      <w:r>
        <w:rPr>
          <w:rFonts w:ascii="Times New Roman" w:hAnsi="Times New Roman"/>
        </w:rPr>
        <w:tab/>
      </w:r>
      <w:r w:rsidR="00FA6F2E">
        <w:rPr>
          <w:rFonts w:ascii="Times New Roman" w:hAnsi="Times New Roman"/>
        </w:rPr>
        <w:t>(2.41)</w:t>
      </w:r>
    </w:p>
    <w:p w:rsidR="003912E7" w:rsidRPr="000A5874" w:rsidRDefault="006A6BB8" w:rsidP="006A6BB8">
      <w:pPr>
        <w:pStyle w:val="sortforequation"/>
        <w:rPr>
          <w:rFonts w:ascii="Times New Roman" w:hAnsi="Times New Roman"/>
        </w:rPr>
      </w:pPr>
      <w:r>
        <w:rPr>
          <w:rFonts w:ascii="Times New Roman" w:hAnsi="Times New Roman"/>
        </w:rPr>
        <w:tab/>
      </w:r>
      <m:oMath>
        <m:sSubSup>
          <m:sSubSupPr>
            <m:ctrlPr/>
          </m:sSubSupPr>
          <m:e>
            <m:r>
              <m:rPr>
                <m:sty m:val="b"/>
              </m:rPr>
              <m:t>f</m:t>
            </m:r>
          </m:e>
          <m:sub>
            <m:r>
              <m:t>i</m:t>
            </m:r>
          </m:sub>
          <m:sup>
            <m:r>
              <m:rPr>
                <m:sty m:val="p"/>
              </m:rPr>
              <m:t>u</m:t>
            </m:r>
          </m:sup>
        </m:sSubSup>
        <m:r>
          <m:rPr>
            <m:sty m:val="p"/>
          </m:rPr>
          <m:t>=</m:t>
        </m:r>
        <m:nary>
          <m:naryPr>
            <m:supHide m:val="1"/>
            <m:ctrlPr/>
          </m:naryPr>
          <m:sub>
            <m:sSub>
              <m:sSubPr>
                <m:ctrlPr>
                  <w:rPr>
                    <w:iCs/>
                  </w:rPr>
                </m:ctrlPr>
              </m:sSubPr>
              <m:e>
                <m:r>
                  <m:t>Γ</m:t>
                </m:r>
              </m:e>
              <m:sub>
                <m:r>
                  <m:t>t</m:t>
                </m:r>
              </m:sub>
            </m:sSub>
          </m:sub>
          <m:sup>
            <m:ctrlPr>
              <w:rPr>
                <w:iCs/>
              </w:rPr>
            </m:ctrlPr>
          </m:sup>
          <m:e>
            <m:sSub>
              <m:sSubPr>
                <m:ctrlPr>
                  <w:rPr>
                    <w:iCs/>
                  </w:rPr>
                </m:ctrlPr>
              </m:sSubPr>
              <m:e>
                <m:r>
                  <m:t>N</m:t>
                </m:r>
              </m:e>
              <m:sub>
                <m:r>
                  <m:t>i</m:t>
                </m:r>
              </m:sub>
            </m:sSub>
            <m:r>
              <m:rPr>
                <m:sty m:val="b"/>
              </m:rPr>
              <m:t>t</m:t>
            </m:r>
            <m:r>
              <m:rPr>
                <m:sty m:val="p"/>
              </m:rPr>
              <m:t>d</m:t>
            </m:r>
            <m:sSub>
              <m:sSubPr>
                <m:ctrlPr>
                  <w:rPr>
                    <w:iCs/>
                  </w:rPr>
                </m:ctrlPr>
              </m:sSubPr>
              <m:e>
                <m:r>
                  <m:t>Γ</m:t>
                </m:r>
              </m:e>
              <m:sub>
                <m:r>
                  <m:t>t</m:t>
                </m:r>
              </m:sub>
            </m:sSub>
            <m:ctrlPr>
              <w:rPr>
                <w:iCs/>
              </w:rPr>
            </m:ctrlPr>
          </m:e>
        </m:nary>
        <m:r>
          <m:rPr>
            <m:sty m:val="p"/>
          </m:rPr>
          <m:t>+</m:t>
        </m:r>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rPr>
                            <m:sty m:val="b"/>
                          </m:rPr>
                          <m:t>u</m:t>
                        </m:r>
                      </m:sup>
                    </m:sSubSup>
                  </m:e>
                </m:d>
              </m:e>
              <m:sup>
                <m:r>
                  <m:rPr>
                    <m:sty m:val="p"/>
                  </m:rPr>
                  <m:t>T</m:t>
                </m:r>
              </m:sup>
            </m:sSup>
            <m:r>
              <m:rPr>
                <m:sty m:val="p"/>
              </m:rPr>
              <m:t>(</m:t>
            </m:r>
            <m:sSubSup>
              <m:sSubSupPr>
                <m:ctrlPr/>
              </m:sSubSupPr>
              <m:e>
                <m:r>
                  <m:t>α</m:t>
                </m:r>
              </m:e>
              <m:sub>
                <m:r>
                  <m:t>f</m:t>
                </m:r>
              </m:sub>
              <m:sup>
                <m:r>
                  <m:rPr>
                    <m:sty m:val="p"/>
                  </m:rPr>
                  <m:t>*</m:t>
                </m:r>
              </m:sup>
            </m:sSubSup>
            <m:sSub>
              <m:sSubPr>
                <m:ctrlPr/>
              </m:sSubPr>
              <m:e>
                <m:r>
                  <m:t>p</m:t>
                </m:r>
              </m:e>
              <m:sub>
                <m:r>
                  <m:t>f</m:t>
                </m:r>
              </m:sub>
            </m:sSub>
            <m:r>
              <m:rPr>
                <m:sty m:val="p"/>
              </m:rPr>
              <m:t>+</m:t>
            </m:r>
            <m:sSubSup>
              <m:sSubSupPr>
                <m:ctrlPr/>
              </m:sSubSupPr>
              <m:e>
                <m:r>
                  <m:t>α</m:t>
                </m:r>
              </m:e>
              <m:sub>
                <m:r>
                  <m:t>m</m:t>
                </m:r>
              </m:sub>
              <m:sup>
                <m:r>
                  <m:rPr>
                    <m:sty m:val="p"/>
                  </m:rPr>
                  <m:t>*</m:t>
                </m:r>
              </m:sup>
            </m:sSubSup>
            <m:sSub>
              <m:sSubPr>
                <m:ctrlPr/>
              </m:sSubPr>
              <m:e>
                <m:r>
                  <m:t>p</m:t>
                </m:r>
              </m:e>
              <m:sub>
                <m:r>
                  <m:t>m</m:t>
                </m:r>
              </m:sub>
            </m:sSub>
            <m:r>
              <m:rPr>
                <m:sty m:val="p"/>
              </m:rPr>
              <m:t>)</m:t>
            </m:r>
            <m:r>
              <m:t>d</m:t>
            </m:r>
            <m:sSub>
              <m:sSubPr>
                <m:ctrlPr>
                  <w:rPr>
                    <w:iCs/>
                  </w:rPr>
                </m:ctrlPr>
              </m:sSubPr>
              <m:e>
                <m:r>
                  <m:rPr>
                    <m:sty m:val="p"/>
                  </m:rPr>
                  <m:t>Ω</m:t>
                </m:r>
              </m:e>
              <m:sub>
                <m:r>
                  <m:t>e</m:t>
                </m:r>
              </m:sub>
            </m:sSub>
          </m:e>
        </m:nary>
      </m:oMath>
      <w:r w:rsidR="00B34D46">
        <w:rPr>
          <w:rFonts w:ascii="Times New Roman" w:hAnsi="Times New Roman"/>
          <w:iCs/>
        </w:rPr>
        <w:t>,</w:t>
      </w:r>
      <w:r>
        <w:rPr>
          <w:rFonts w:ascii="Times New Roman" w:hAnsi="Times New Roman"/>
          <w:iCs/>
        </w:rPr>
        <w:tab/>
      </w:r>
      <w:r w:rsidR="00321567">
        <w:rPr>
          <w:rFonts w:ascii="Times New Roman" w:hAnsi="Times New Roman"/>
          <w:iCs/>
        </w:rPr>
        <w:t>(2.42)</w:t>
      </w:r>
    </w:p>
    <w:p w:rsidR="003912E7" w:rsidRPr="000A5874" w:rsidRDefault="00A4703D" w:rsidP="00A4703D">
      <w:pPr>
        <w:pStyle w:val="sortforequation"/>
        <w:rPr>
          <w:rFonts w:ascii="Times New Roman" w:hAnsi="Times New Roman"/>
          <w:iCs/>
        </w:rPr>
      </w:pPr>
      <w:r>
        <w:rPr>
          <w:rFonts w:ascii="Times New Roman" w:hAnsi="Times New Roman"/>
        </w:rPr>
        <w:tab/>
      </w:r>
      <m:oMath>
        <m:sSubSup>
          <m:sSubSupPr>
            <m:ctrlPr/>
          </m:sSubSupPr>
          <m:e>
            <m:r>
              <m:rPr>
                <m:sty m:val="b"/>
              </m:rPr>
              <m:t>f</m:t>
            </m:r>
          </m:e>
          <m:sub>
            <m:r>
              <m:t>i</m:t>
            </m:r>
          </m:sub>
          <m:sup>
            <m:r>
              <m:rPr>
                <m:sty m:val="p"/>
              </m:rPr>
              <m:t>a</m:t>
            </m:r>
          </m:sup>
        </m:sSubSup>
        <m:r>
          <m:rPr>
            <m:sty m:val="p"/>
          </m:rPr>
          <m:t>=</m:t>
        </m:r>
        <m:nary>
          <m:naryPr>
            <m:supHide m:val="1"/>
            <m:ctrlPr/>
          </m:naryPr>
          <m:sub>
            <m:sSub>
              <m:sSubPr>
                <m:ctrlPr>
                  <w:rPr>
                    <w:iCs/>
                  </w:rPr>
                </m:ctrlPr>
              </m:sSubPr>
              <m:e>
                <m:r>
                  <m:t>Γ</m:t>
                </m:r>
              </m:e>
              <m:sub>
                <m:r>
                  <m:t>t</m:t>
                </m:r>
              </m:sub>
            </m:sSub>
          </m:sub>
          <m:sup>
            <m:ctrlPr>
              <w:rPr>
                <w:iCs/>
              </w:rPr>
            </m:ctrlPr>
          </m:sup>
          <m:e>
            <m:sSub>
              <m:sSubPr>
                <m:ctrlPr>
                  <w:rPr>
                    <w:iCs/>
                  </w:rPr>
                </m:ctrlPr>
              </m:sSubPr>
              <m:e>
                <m:r>
                  <m:t>N</m:t>
                </m:r>
              </m:e>
              <m:sub>
                <m:r>
                  <m:t>i</m:t>
                </m:r>
              </m:sub>
            </m:sSub>
            <m:r>
              <m:t>H</m:t>
            </m:r>
            <m:r>
              <m:rPr>
                <m:sty m:val="b"/>
              </m:rPr>
              <m:t>t</m:t>
            </m:r>
            <m:r>
              <m:rPr>
                <m:sty m:val="p"/>
              </m:rPr>
              <m:t>d</m:t>
            </m:r>
            <m:sSub>
              <m:sSubPr>
                <m:ctrlPr>
                  <w:rPr>
                    <w:iCs/>
                  </w:rPr>
                </m:ctrlPr>
              </m:sSubPr>
              <m:e>
                <m:r>
                  <m:t>Γ</m:t>
                </m:r>
              </m:e>
              <m:sub>
                <m:r>
                  <m:t>t</m:t>
                </m:r>
              </m:sub>
            </m:sSub>
            <m:ctrlPr>
              <w:rPr>
                <w:iCs/>
              </w:rPr>
            </m:ctrlPr>
          </m:e>
        </m:nary>
        <m:r>
          <m:rPr>
            <m:sty m:val="p"/>
          </m:rPr>
          <m:t>+</m:t>
        </m:r>
        <m:nary>
          <m:naryPr>
            <m:supHide m:val="1"/>
            <m:ctrlPr/>
          </m:naryPr>
          <m:sub>
            <m:sSub>
              <m:sSubPr>
                <m:ctrlPr/>
              </m:sSubPr>
              <m:e>
                <m:r>
                  <m:t>Γ</m:t>
                </m:r>
              </m:e>
              <m:sub>
                <m:r>
                  <m:t>c</m:t>
                </m:r>
              </m:sub>
            </m:sSub>
          </m:sub>
          <m:sup/>
          <m:e>
            <m:r>
              <m:rPr>
                <m:sty m:val="p"/>
              </m:rPr>
              <m:t>2</m:t>
            </m:r>
            <m:sSub>
              <m:sSubPr>
                <m:ctrlPr/>
              </m:sSubPr>
              <m:e>
                <m:r>
                  <m:t>N</m:t>
                </m:r>
              </m:e>
              <m:sub>
                <m:r>
                  <m:t>i</m:t>
                </m:r>
              </m:sub>
            </m:sSub>
            <m:r>
              <m:rPr>
                <m:sty m:val="p"/>
              </m:rPr>
              <m:t>(</m:t>
            </m:r>
            <m:acc>
              <m:accPr>
                <m:chr m:val="̅"/>
                <m:ctrlPr>
                  <w:rPr>
                    <w:bCs/>
                    <w:iCs/>
                  </w:rPr>
                </m:ctrlPr>
              </m:accPr>
              <m:e>
                <m:r>
                  <m:rPr>
                    <m:sty m:val="bi"/>
                  </m:rPr>
                  <m:t>p</m:t>
                </m:r>
              </m:e>
            </m:acc>
            <m:r>
              <m:rPr>
                <m:sty m:val="p"/>
              </m:rPr>
              <m:t>+</m:t>
            </m:r>
            <m:sSub>
              <m:sSubPr>
                <m:ctrlPr/>
              </m:sSubPr>
              <m:e>
                <m:r>
                  <m:rPr>
                    <m:sty m:val="bi"/>
                  </m:rPr>
                  <m:t>p</m:t>
                </m:r>
              </m:e>
              <m:sub>
                <m:r>
                  <m:t>p</m:t>
                </m:r>
              </m:sub>
            </m:sSub>
            <m:r>
              <m:rPr>
                <m:sty m:val="p"/>
              </m:rPr>
              <m:t>)</m:t>
            </m:r>
            <m:r>
              <m:t>d</m:t>
            </m:r>
            <m:sSub>
              <m:sSubPr>
                <m:ctrlPr/>
              </m:sSubPr>
              <m:e>
                <m:r>
                  <m:t>Γ</m:t>
                </m:r>
              </m:e>
              <m:sub>
                <m:r>
                  <m:t>c</m:t>
                </m:r>
              </m:sub>
            </m:sSub>
          </m:e>
        </m:nary>
        <m:r>
          <m:rPr>
            <m:sty m:val="p"/>
          </m:rPr>
          <m:t>+</m:t>
        </m:r>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rPr>
                            <m:sty m:val="p"/>
                          </m:rPr>
                          <m:t>a</m:t>
                        </m:r>
                      </m:sup>
                    </m:sSubSup>
                  </m:e>
                </m:d>
              </m:e>
              <m:sup>
                <m:r>
                  <m:rPr>
                    <m:sty m:val="p"/>
                  </m:rPr>
                  <m:t>T</m:t>
                </m:r>
              </m:sup>
            </m:sSup>
            <m:r>
              <m:rPr>
                <m:sty m:val="p"/>
              </m:rPr>
              <m:t>(</m:t>
            </m:r>
            <m:sSubSup>
              <m:sSubSupPr>
                <m:ctrlPr/>
              </m:sSubSupPr>
              <m:e>
                <m:r>
                  <m:t>α</m:t>
                </m:r>
              </m:e>
              <m:sub>
                <m:r>
                  <m:t>f</m:t>
                </m:r>
              </m:sub>
              <m:sup>
                <m:r>
                  <m:rPr>
                    <m:sty m:val="p"/>
                  </m:rPr>
                  <m:t>*</m:t>
                </m:r>
              </m:sup>
            </m:sSubSup>
            <m:sSub>
              <m:sSubPr>
                <m:ctrlPr/>
              </m:sSubPr>
              <m:e>
                <m:r>
                  <m:t>p</m:t>
                </m:r>
              </m:e>
              <m:sub>
                <m:r>
                  <m:t>f</m:t>
                </m:r>
              </m:sub>
            </m:sSub>
            <m:r>
              <m:rPr>
                <m:sty m:val="p"/>
              </m:rPr>
              <m:t>+</m:t>
            </m:r>
            <m:sSubSup>
              <m:sSubSupPr>
                <m:ctrlPr/>
              </m:sSubSupPr>
              <m:e>
                <m:r>
                  <m:t>α</m:t>
                </m:r>
              </m:e>
              <m:sub>
                <m:r>
                  <m:t>m</m:t>
                </m:r>
              </m:sub>
              <m:sup>
                <m:r>
                  <m:rPr>
                    <m:sty m:val="p"/>
                  </m:rPr>
                  <m:t>*</m:t>
                </m:r>
              </m:sup>
            </m:sSubSup>
            <m:sSub>
              <m:sSubPr>
                <m:ctrlPr/>
              </m:sSubPr>
              <m:e>
                <m:r>
                  <m:t>p</m:t>
                </m:r>
              </m:e>
              <m:sub>
                <m:r>
                  <m:t>m</m:t>
                </m:r>
              </m:sub>
            </m:sSub>
            <m:r>
              <m:rPr>
                <m:sty m:val="p"/>
              </m:rPr>
              <m:t>)</m:t>
            </m:r>
            <m:r>
              <m:t>d</m:t>
            </m:r>
            <m:sSub>
              <m:sSubPr>
                <m:ctrlPr>
                  <w:rPr>
                    <w:iCs/>
                  </w:rPr>
                </m:ctrlPr>
              </m:sSubPr>
              <m:e>
                <m:r>
                  <m:rPr>
                    <m:sty m:val="p"/>
                  </m:rPr>
                  <m:t>Ω</m:t>
                </m:r>
              </m:e>
              <m:sub>
                <m:r>
                  <m:t>e</m:t>
                </m:r>
              </m:sub>
            </m:sSub>
          </m:e>
        </m:nary>
      </m:oMath>
      <w:r w:rsidR="00B34D46">
        <w:rPr>
          <w:rFonts w:ascii="Times New Roman" w:hAnsi="Times New Roman"/>
          <w:iCs/>
        </w:rPr>
        <w:t>,</w:t>
      </w:r>
      <w:r>
        <w:rPr>
          <w:rFonts w:ascii="Times New Roman" w:hAnsi="Times New Roman"/>
          <w:iCs/>
        </w:rPr>
        <w:tab/>
      </w:r>
      <w:r w:rsidR="007A1C62">
        <w:rPr>
          <w:rFonts w:ascii="Times New Roman" w:hAnsi="Times New Roman"/>
          <w:iCs/>
        </w:rPr>
        <w:t>(2.43)</w:t>
      </w:r>
    </w:p>
    <w:p w:rsidR="00611051" w:rsidRPr="00611051" w:rsidRDefault="00F3561C" w:rsidP="004E3071">
      <w:pPr>
        <w:pStyle w:val="sortforequation"/>
        <w:rPr>
          <w:rFonts w:ascii="Times New Roman" w:hAnsi="Times New Roman"/>
        </w:rPr>
      </w:pPr>
      <w:r>
        <w:rPr>
          <w:rFonts w:ascii="Times New Roman" w:hAnsi="Times New Roman"/>
        </w:rPr>
        <w:tab/>
      </w:r>
      <m:oMath>
        <m:sSubSup>
          <m:sSubSupPr>
            <m:ctrlPr/>
          </m:sSubSupPr>
          <m:e>
            <m:r>
              <m:rPr>
                <m:sty m:val="b"/>
              </m:rPr>
              <m:t>f</m:t>
            </m:r>
          </m:e>
          <m:sub>
            <m:r>
              <m:t>i</m:t>
            </m:r>
          </m:sub>
          <m:sup>
            <m:sSub>
              <m:sSubPr>
                <m:ctrlPr/>
              </m:sSubPr>
              <m:e>
                <m:r>
                  <m:rPr>
                    <m:sty m:val="p"/>
                  </m:rPr>
                  <m:t>b</m:t>
                </m:r>
              </m:e>
              <m:sub>
                <m:r>
                  <m:rPr>
                    <m:sty m:val="p"/>
                  </m:rPr>
                  <m:t>α</m:t>
                </m:r>
              </m:sub>
            </m:sSub>
          </m:sup>
        </m:sSubSup>
        <m:r>
          <m:rPr>
            <m:sty m:val="p"/>
          </m:rPr>
          <m:t>=</m:t>
        </m:r>
        <m:nary>
          <m:naryPr>
            <m:supHide m:val="1"/>
            <m:ctrlPr/>
          </m:naryPr>
          <m:sub>
            <m:sSub>
              <m:sSubPr>
                <m:ctrlPr>
                  <w:rPr>
                    <w:iCs/>
                  </w:rPr>
                </m:ctrlPr>
              </m:sSubPr>
              <m:e>
                <m:r>
                  <m:t>Γ</m:t>
                </m:r>
              </m:e>
              <m:sub>
                <m:r>
                  <m:t>t</m:t>
                </m:r>
              </m:sub>
            </m:sSub>
          </m:sub>
          <m:sup>
            <m:ctrlPr>
              <w:rPr>
                <w:iCs/>
              </w:rPr>
            </m:ctrlPr>
          </m:sup>
          <m:e>
            <m:sSub>
              <m:sSubPr>
                <m:ctrlPr>
                  <w:rPr>
                    <w:iCs/>
                  </w:rPr>
                </m:ctrlPr>
              </m:sSubPr>
              <m:e>
                <m:r>
                  <m:t>N</m:t>
                </m:r>
              </m:e>
              <m:sub>
                <m:r>
                  <m:t>i</m:t>
                </m:r>
              </m:sub>
            </m:sSub>
            <m:sSub>
              <m:sSubPr>
                <m:ctrlPr/>
              </m:sSubPr>
              <m:e>
                <m:r>
                  <m:t>F</m:t>
                </m:r>
              </m:e>
              <m:sub>
                <m:r>
                  <m:t>α</m:t>
                </m:r>
              </m:sub>
            </m:sSub>
            <m:r>
              <m:rPr>
                <m:sty m:val="b"/>
              </m:rPr>
              <m:t>t</m:t>
            </m:r>
            <m:r>
              <m:rPr>
                <m:sty m:val="p"/>
              </m:rPr>
              <m:t>d</m:t>
            </m:r>
            <m:sSub>
              <m:sSubPr>
                <m:ctrlPr>
                  <w:rPr>
                    <w:iCs/>
                  </w:rPr>
                </m:ctrlPr>
              </m:sSubPr>
              <m:e>
                <m:r>
                  <m:t>Γ</m:t>
                </m:r>
              </m:e>
              <m:sub>
                <m:r>
                  <m:t>t</m:t>
                </m:r>
              </m:sub>
            </m:sSub>
            <m:ctrlPr>
              <w:rPr>
                <w:iCs/>
              </w:rPr>
            </m:ctrlPr>
          </m:e>
        </m:nary>
        <m:r>
          <m:rPr>
            <m:sty m:val="p"/>
          </m:rPr>
          <m:t>+</m:t>
        </m:r>
        <m:nary>
          <m:naryPr>
            <m:supHide m:val="1"/>
            <m:ctrlPr/>
          </m:naryPr>
          <m:sub>
            <m:sSub>
              <m:sSubPr>
                <m:ctrlPr/>
              </m:sSubPr>
              <m:e>
                <m:r>
                  <m:t>Γ</m:t>
                </m:r>
              </m:e>
              <m:sub>
                <m:r>
                  <m:t>c</m:t>
                </m:r>
              </m:sub>
            </m:sSub>
          </m:sub>
          <m:sup/>
          <m:e>
            <m:r>
              <m:rPr>
                <m:sty m:val="p"/>
              </m:rPr>
              <m:t>2</m:t>
            </m:r>
            <m:sSub>
              <m:sSubPr>
                <m:ctrlPr/>
              </m:sSubPr>
              <m:e>
                <m:r>
                  <m:t>N</m:t>
                </m:r>
              </m:e>
              <m:sub>
                <m:r>
                  <m:t>i</m:t>
                </m:r>
              </m:sub>
            </m:sSub>
            <m:sSub>
              <m:sSubPr>
                <m:ctrlPr/>
              </m:sSubPr>
              <m:e>
                <m:r>
                  <m:t>F</m:t>
                </m:r>
              </m:e>
              <m:sub>
                <m:r>
                  <m:rPr>
                    <m:sty m:val="p"/>
                  </m:rPr>
                  <m:t>1</m:t>
                </m:r>
              </m:sub>
            </m:sSub>
            <m:d>
              <m:dPr>
                <m:ctrlPr/>
              </m:dPr>
              <m:e>
                <m:r>
                  <m:t>r</m:t>
                </m:r>
                <m:r>
                  <m:rPr>
                    <m:sty m:val="p"/>
                  </m:rPr>
                  <m:t>,</m:t>
                </m:r>
                <m:r>
                  <m:t>θ</m:t>
                </m:r>
                <m:r>
                  <m:rPr>
                    <m:sty m:val="p"/>
                  </m:rPr>
                  <m:t>=</m:t>
                </m:r>
                <m:r>
                  <m:t>π</m:t>
                </m:r>
              </m:e>
            </m:d>
            <m:d>
              <m:dPr>
                <m:ctrlPr/>
              </m:dPr>
              <m:e>
                <m:acc>
                  <m:accPr>
                    <m:chr m:val="̅"/>
                    <m:ctrlPr>
                      <w:rPr>
                        <w:bCs/>
                        <w:iCs/>
                      </w:rPr>
                    </m:ctrlPr>
                  </m:accPr>
                  <m:e>
                    <m:r>
                      <m:rPr>
                        <m:sty m:val="bi"/>
                      </m:rPr>
                      <m:t>p</m:t>
                    </m:r>
                  </m:e>
                </m:acc>
                <m:r>
                  <m:rPr>
                    <m:sty m:val="p"/>
                  </m:rPr>
                  <m:t>+</m:t>
                </m:r>
                <m:sSub>
                  <m:sSubPr>
                    <m:ctrlPr/>
                  </m:sSubPr>
                  <m:e>
                    <m:r>
                      <m:rPr>
                        <m:sty m:val="bi"/>
                      </m:rPr>
                      <m:t>p</m:t>
                    </m:r>
                  </m:e>
                  <m:sub>
                    <m:r>
                      <m:t>p</m:t>
                    </m:r>
                  </m:sub>
                </m:sSub>
              </m:e>
            </m:d>
            <m:r>
              <m:t>d</m:t>
            </m:r>
            <m:sSub>
              <m:sSubPr>
                <m:ctrlPr/>
              </m:sSubPr>
              <m:e>
                <m:r>
                  <m:t>Γ</m:t>
                </m:r>
              </m:e>
              <m:sub>
                <m:r>
                  <m:t>c</m:t>
                </m:r>
              </m:sub>
            </m:sSub>
          </m:e>
        </m:nary>
        <m:r>
          <m:rPr>
            <m:sty m:val="p"/>
          </m:rPr>
          <m:t>+</m:t>
        </m:r>
      </m:oMath>
      <w:r w:rsidR="008B7840">
        <w:rPr>
          <w:rFonts w:ascii="Times New Roman" w:hAnsi="Times New Roman"/>
        </w:rPr>
        <w:tab/>
      </w:r>
    </w:p>
    <w:p w:rsidR="003912E7" w:rsidRPr="000A5874" w:rsidRDefault="00E4506F" w:rsidP="004E3071">
      <w:pPr>
        <w:pStyle w:val="sortforequation"/>
        <w:rPr>
          <w:rFonts w:ascii="Times New Roman" w:hAnsi="Times New Roman"/>
          <w:iCs/>
        </w:rPr>
      </w:pPr>
      <w:r>
        <w:rPr>
          <w:rFonts w:ascii="Times New Roman" w:hAnsi="Times New Roman"/>
          <w:iCs/>
        </w:rPr>
        <w:tab/>
      </w:r>
      <m:oMath>
        <m:nary>
          <m:naryPr>
            <m:supHide m:val="1"/>
            <m:ctrlPr>
              <w:rPr>
                <w:iCs/>
              </w:rPr>
            </m:ctrlPr>
          </m:naryPr>
          <m:sub>
            <m:sSub>
              <m:sSubPr>
                <m:ctrlPr>
                  <w:rPr>
                    <w:iCs/>
                  </w:rPr>
                </m:ctrlPr>
              </m:sSubPr>
              <m:e>
                <m:r>
                  <m:rPr>
                    <m:sty m:val="p"/>
                  </m:rPr>
                  <m:t>Ω</m:t>
                </m:r>
              </m:e>
              <m:sub>
                <m:r>
                  <m:t>e</m:t>
                </m:r>
              </m:sub>
            </m:sSub>
          </m:sub>
          <m:sup/>
          <m:e>
            <m:sSup>
              <m:sSupPr>
                <m:ctrlPr>
                  <w:rPr>
                    <w:iCs/>
                  </w:rPr>
                </m:ctrlPr>
              </m:sSupPr>
              <m:e>
                <m:d>
                  <m:dPr>
                    <m:ctrlPr>
                      <w:rPr>
                        <w:iCs/>
                      </w:rPr>
                    </m:ctrlPr>
                  </m:dPr>
                  <m:e>
                    <m:sSubSup>
                      <m:sSubSupPr>
                        <m:ctrlPr>
                          <w:rPr>
                            <w:iCs/>
                          </w:rPr>
                        </m:ctrlPr>
                      </m:sSubSupPr>
                      <m:e>
                        <m:r>
                          <m:rPr>
                            <m:sty m:val="b"/>
                          </m:rPr>
                          <m:t>B</m:t>
                        </m:r>
                      </m:e>
                      <m:sub>
                        <m:r>
                          <m:t>i</m:t>
                        </m:r>
                      </m:sub>
                      <m:sup>
                        <m:r>
                          <m:t>α</m:t>
                        </m:r>
                      </m:sup>
                    </m:sSubSup>
                  </m:e>
                </m:d>
              </m:e>
              <m:sup>
                <m:r>
                  <m:rPr>
                    <m:sty m:val="p"/>
                  </m:rPr>
                  <m:t>T</m:t>
                </m:r>
              </m:sup>
            </m:sSup>
            <m:r>
              <m:rPr>
                <m:sty m:val="p"/>
              </m:rPr>
              <m:t>(</m:t>
            </m:r>
            <m:sSubSup>
              <m:sSubSupPr>
                <m:ctrlPr/>
              </m:sSubSupPr>
              <m:e>
                <m:r>
                  <m:t>α</m:t>
                </m:r>
              </m:e>
              <m:sub>
                <m:r>
                  <m:t>f</m:t>
                </m:r>
              </m:sub>
              <m:sup>
                <m:r>
                  <m:rPr>
                    <m:sty m:val="p"/>
                  </m:rPr>
                  <m:t>*</m:t>
                </m:r>
              </m:sup>
            </m:sSubSup>
            <m:sSub>
              <m:sSubPr>
                <m:ctrlPr/>
              </m:sSubPr>
              <m:e>
                <m:r>
                  <m:t>p</m:t>
                </m:r>
              </m:e>
              <m:sub>
                <m:r>
                  <m:t>f</m:t>
                </m:r>
              </m:sub>
            </m:sSub>
            <m:r>
              <m:rPr>
                <m:sty m:val="p"/>
              </m:rPr>
              <m:t>+</m:t>
            </m:r>
            <m:sSubSup>
              <m:sSubSupPr>
                <m:ctrlPr/>
              </m:sSubSupPr>
              <m:e>
                <m:r>
                  <m:t>α</m:t>
                </m:r>
              </m:e>
              <m:sub>
                <m:r>
                  <m:t>m</m:t>
                </m:r>
              </m:sub>
              <m:sup>
                <m:r>
                  <m:rPr>
                    <m:sty m:val="p"/>
                  </m:rPr>
                  <m:t>*</m:t>
                </m:r>
              </m:sup>
            </m:sSubSup>
            <m:sSub>
              <m:sSubPr>
                <m:ctrlPr/>
              </m:sSubPr>
              <m:e>
                <m:r>
                  <m:t>p</m:t>
                </m:r>
              </m:e>
              <m:sub>
                <m:r>
                  <m:t>m</m:t>
                </m:r>
              </m:sub>
            </m:sSub>
            <m:r>
              <m:rPr>
                <m:sty m:val="p"/>
              </m:rPr>
              <m:t>)</m:t>
            </m:r>
          </m:e>
        </m:nary>
        <m:r>
          <m:t>d</m:t>
        </m:r>
        <m:sSub>
          <m:sSubPr>
            <m:ctrlPr>
              <w:rPr>
                <w:iCs/>
              </w:rPr>
            </m:ctrlPr>
          </m:sSubPr>
          <m:e>
            <m:r>
              <m:rPr>
                <m:sty m:val="p"/>
              </m:rPr>
              <m:t>Ω</m:t>
            </m:r>
          </m:e>
          <m:sub>
            <m:r>
              <m:t>e</m:t>
            </m:r>
          </m:sub>
        </m:sSub>
      </m:oMath>
      <w:r w:rsidR="00B34D46">
        <w:rPr>
          <w:rFonts w:ascii="Times New Roman" w:hAnsi="Times New Roman"/>
          <w:iCs/>
        </w:rPr>
        <w:t>,</w:t>
      </w:r>
      <w:r w:rsidR="00F3561C">
        <w:rPr>
          <w:rFonts w:ascii="Times New Roman" w:hAnsi="Times New Roman"/>
          <w:iCs/>
        </w:rPr>
        <w:tab/>
      </w:r>
      <w:r w:rsidR="004E3071">
        <w:rPr>
          <w:rFonts w:ascii="Times New Roman" w:hAnsi="Times New Roman"/>
          <w:iCs/>
        </w:rPr>
        <w:t>(2.44)</w:t>
      </w:r>
    </w:p>
    <w:p w:rsidR="003912E7" w:rsidRPr="000A5874" w:rsidRDefault="002B333A" w:rsidP="002B333A">
      <w:pPr>
        <w:pStyle w:val="sortforequation"/>
        <w:rPr>
          <w:rFonts w:ascii="Times New Roman" w:hAnsi="Times New Roman"/>
          <w:iCs/>
        </w:rPr>
      </w:pPr>
      <w:r>
        <w:rPr>
          <w:rFonts w:ascii="Times New Roman" w:hAnsi="Times New Roman"/>
          <w:iCs/>
        </w:rPr>
        <w:tab/>
      </w:r>
      <m:oMath>
        <m:sSubSup>
          <m:sSubSupPr>
            <m:ctrlPr>
              <w:rPr>
                <w:iCs/>
              </w:rPr>
            </m:ctrlPr>
          </m:sSubSupPr>
          <m:e>
            <m:r>
              <m:rPr>
                <m:sty m:val="b"/>
              </m:rPr>
              <m:t>B</m:t>
            </m:r>
          </m:e>
          <m:sub>
            <m:r>
              <m:t>i</m:t>
            </m:r>
          </m:sub>
          <m:sup>
            <m:r>
              <m:rPr>
                <m:sty m:val="p"/>
              </m:rPr>
              <m:t>u</m:t>
            </m:r>
          </m:sup>
        </m:sSubSup>
        <m:r>
          <m:rPr>
            <m:sty m:val="p"/>
          </m:rPr>
          <m:t>=</m:t>
        </m:r>
        <m:d>
          <m:dPr>
            <m:begChr m:val="["/>
            <m:endChr m:val="]"/>
            <m:ctrlPr>
              <w:rPr>
                <w:iCs/>
              </w:rPr>
            </m:ctrlPr>
          </m:dPr>
          <m:e>
            <m:m>
              <m:mPr>
                <m:mcs>
                  <m:mc>
                    <m:mcPr>
                      <m:count m:val="2"/>
                      <m:mcJc m:val="center"/>
                    </m:mcPr>
                  </m:mc>
                </m:mcs>
                <m:ctrlPr>
                  <w:rPr>
                    <w:iCs/>
                  </w:rPr>
                </m:ctrlPr>
              </m:mPr>
              <m:mr>
                <m:e>
                  <m:sSub>
                    <m:sSubPr>
                      <m:ctrlPr>
                        <w:rPr>
                          <w:iCs/>
                        </w:rPr>
                      </m:ctrlPr>
                    </m:sSubPr>
                    <m:e>
                      <m:r>
                        <m:t>N</m:t>
                      </m:r>
                    </m:e>
                    <m:sub>
                      <m:r>
                        <m:t>i</m:t>
                      </m:r>
                      <m:r>
                        <m:rPr>
                          <m:sty m:val="p"/>
                        </m:rPr>
                        <m:t>,</m:t>
                      </m:r>
                      <m:r>
                        <m:t>x</m:t>
                      </m:r>
                    </m:sub>
                  </m:sSub>
                </m:e>
                <m:e>
                  <m:r>
                    <m:rPr>
                      <m:sty m:val="p"/>
                    </m:rPr>
                    <m:t>0</m:t>
                  </m:r>
                </m:e>
              </m:mr>
              <m:mr>
                <m:e>
                  <m:r>
                    <m:rPr>
                      <m:sty m:val="p"/>
                    </m:rPr>
                    <m:t>0</m:t>
                  </m:r>
                </m:e>
                <m:e>
                  <m:sSub>
                    <m:sSubPr>
                      <m:ctrlPr>
                        <w:rPr>
                          <w:iCs/>
                        </w:rPr>
                      </m:ctrlPr>
                    </m:sSubPr>
                    <m:e>
                      <m:r>
                        <m:t>N</m:t>
                      </m:r>
                    </m:e>
                    <m:sub>
                      <m:r>
                        <m:t>i</m:t>
                      </m:r>
                      <m:r>
                        <m:rPr>
                          <m:sty m:val="p"/>
                        </m:rPr>
                        <m:t>,</m:t>
                      </m:r>
                      <m:r>
                        <m:t>y</m:t>
                      </m:r>
                    </m:sub>
                  </m:sSub>
                </m:e>
              </m:mr>
              <m:mr>
                <m:e>
                  <m:sSub>
                    <m:sSubPr>
                      <m:ctrlPr>
                        <w:rPr>
                          <w:iCs/>
                        </w:rPr>
                      </m:ctrlPr>
                    </m:sSubPr>
                    <m:e>
                      <m:r>
                        <m:t>N</m:t>
                      </m:r>
                    </m:e>
                    <m:sub>
                      <m:r>
                        <m:t>i</m:t>
                      </m:r>
                      <m:r>
                        <m:rPr>
                          <m:sty m:val="p"/>
                        </m:rPr>
                        <m:t>,</m:t>
                      </m:r>
                      <m:r>
                        <m:t>y</m:t>
                      </m:r>
                    </m:sub>
                  </m:sSub>
                </m:e>
                <m:e>
                  <m:sSub>
                    <m:sSubPr>
                      <m:ctrlPr>
                        <w:rPr>
                          <w:iCs/>
                        </w:rPr>
                      </m:ctrlPr>
                    </m:sSubPr>
                    <m:e>
                      <m:r>
                        <m:t>N</m:t>
                      </m:r>
                    </m:e>
                    <m:sub>
                      <m:r>
                        <m:t>i</m:t>
                      </m:r>
                      <m:r>
                        <m:rPr>
                          <m:sty m:val="p"/>
                        </m:rPr>
                        <m:t>,</m:t>
                      </m:r>
                      <m:r>
                        <m:t>x</m:t>
                      </m:r>
                    </m:sub>
                  </m:sSub>
                </m:e>
              </m:mr>
            </m:m>
          </m:e>
        </m:d>
      </m:oMath>
      <w:r w:rsidR="00B34D46">
        <w:rPr>
          <w:rFonts w:ascii="Times New Roman" w:hAnsi="Times New Roman"/>
          <w:iCs/>
        </w:rPr>
        <w:t>,</w:t>
      </w:r>
      <w:r>
        <w:rPr>
          <w:rFonts w:ascii="Times New Roman" w:hAnsi="Times New Roman"/>
          <w:iCs/>
        </w:rPr>
        <w:tab/>
      </w:r>
      <w:r w:rsidR="005C48F6">
        <w:rPr>
          <w:rFonts w:ascii="Times New Roman" w:hAnsi="Times New Roman"/>
          <w:iCs/>
        </w:rPr>
        <w:t>(2.45)</w:t>
      </w:r>
    </w:p>
    <w:p w:rsidR="003912E7" w:rsidRDefault="00E229E4" w:rsidP="00E229E4">
      <w:pPr>
        <w:pStyle w:val="sortforequation"/>
        <w:rPr>
          <w:rFonts w:ascii="Times New Roman" w:hAnsi="Times New Roman"/>
          <w:iCs/>
        </w:rPr>
      </w:pPr>
      <w:r>
        <w:rPr>
          <w:rFonts w:ascii="Times New Roman" w:hAnsi="Times New Roman"/>
          <w:iCs/>
        </w:rPr>
        <w:tab/>
      </w:r>
      <m:oMath>
        <m:sSubSup>
          <m:sSubSupPr>
            <m:ctrlPr>
              <w:rPr>
                <w:iCs/>
              </w:rPr>
            </m:ctrlPr>
          </m:sSubSupPr>
          <m:e>
            <m:r>
              <m:rPr>
                <m:sty m:val="b"/>
              </m:rPr>
              <m:t>B</m:t>
            </m:r>
          </m:e>
          <m:sub>
            <m:r>
              <m:t>i</m:t>
            </m:r>
          </m:sub>
          <m:sup>
            <m:r>
              <m:rPr>
                <m:sty m:val="p"/>
              </m:rPr>
              <m:t>a</m:t>
            </m:r>
          </m:sup>
        </m:sSubSup>
        <m:r>
          <m:rPr>
            <m:sty m:val="p"/>
          </m:rPr>
          <m:t>=</m:t>
        </m:r>
        <m:d>
          <m:dPr>
            <m:begChr m:val="["/>
            <m:endChr m:val="]"/>
            <m:ctrlPr>
              <w:rPr>
                <w:iCs/>
              </w:rPr>
            </m:ctrlPr>
          </m:dPr>
          <m:e>
            <m:m>
              <m:mPr>
                <m:mcs>
                  <m:mc>
                    <m:mcPr>
                      <m:count m:val="2"/>
                      <m:mcJc m:val="center"/>
                    </m:mcPr>
                  </m:mc>
                </m:mcs>
                <m:ctrlPr>
                  <w:rPr>
                    <w:iCs/>
                  </w:rPr>
                </m:ctrlPr>
              </m:mPr>
              <m:mr>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x</m:t>
                      </m:r>
                    </m:sub>
                  </m:sSub>
                </m:e>
                <m:e>
                  <m:r>
                    <m:rPr>
                      <m:sty m:val="p"/>
                    </m:rPr>
                    <m:t>0</m:t>
                  </m:r>
                </m:e>
              </m:mr>
              <m:mr>
                <m:e>
                  <m:r>
                    <m:rPr>
                      <m:sty m:val="p"/>
                    </m:rPr>
                    <m:t>0</m:t>
                  </m:r>
                </m:e>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y</m:t>
                      </m:r>
                    </m:sub>
                  </m:sSub>
                </m:e>
              </m:mr>
              <m:mr>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y</m:t>
                      </m:r>
                    </m:sub>
                  </m:sSub>
                </m:e>
                <m:e>
                  <m:sSub>
                    <m:sSubPr>
                      <m:ctrlPr>
                        <w:rPr>
                          <w:iCs/>
                        </w:rPr>
                      </m:ctrlPr>
                    </m:sSubPr>
                    <m:e>
                      <m:r>
                        <m:t>N</m:t>
                      </m:r>
                    </m:e>
                    <m:sub>
                      <m:r>
                        <m:t>i</m:t>
                      </m:r>
                    </m:sub>
                  </m:sSub>
                  <m:sSub>
                    <m:sSubPr>
                      <m:ctrlPr>
                        <w:rPr>
                          <w:iCs/>
                        </w:rPr>
                      </m:ctrlPr>
                    </m:sSubPr>
                    <m:e>
                      <m:d>
                        <m:dPr>
                          <m:begChr m:val="["/>
                          <m:endChr m:val="]"/>
                          <m:ctrlPr>
                            <w:rPr>
                              <w:iCs/>
                            </w:rPr>
                          </m:ctrlPr>
                        </m:dPr>
                        <m:e>
                          <m:r>
                            <m:t>H</m:t>
                          </m:r>
                          <m:d>
                            <m:dPr>
                              <m:ctrlPr>
                                <w:rPr>
                                  <w:iCs/>
                                </w:rPr>
                              </m:ctrlPr>
                            </m:dPr>
                            <m:e>
                              <m:r>
                                <m:t>ξ</m:t>
                              </m:r>
                            </m:e>
                          </m:d>
                          <m:r>
                            <m:rPr>
                              <m:sty m:val="p"/>
                            </m:rPr>
                            <m:t>-</m:t>
                          </m:r>
                          <m:r>
                            <m:t>H</m:t>
                          </m:r>
                          <m:d>
                            <m:dPr>
                              <m:ctrlPr>
                                <w:rPr>
                                  <w:iCs/>
                                </w:rPr>
                              </m:ctrlPr>
                            </m:dPr>
                            <m:e>
                              <m:sSub>
                                <m:sSubPr>
                                  <m:ctrlPr>
                                    <w:rPr>
                                      <w:iCs/>
                                    </w:rPr>
                                  </m:ctrlPr>
                                </m:sSubPr>
                                <m:e>
                                  <m:r>
                                    <m:t>ξ</m:t>
                                  </m:r>
                                </m:e>
                                <m:sub>
                                  <m:r>
                                    <m:t>i</m:t>
                                  </m:r>
                                </m:sub>
                              </m:sSub>
                            </m:e>
                          </m:d>
                        </m:e>
                      </m:d>
                    </m:e>
                    <m:sub>
                      <m:r>
                        <m:rPr>
                          <m:sty m:val="p"/>
                        </m:rPr>
                        <m:t>,</m:t>
                      </m:r>
                      <m:r>
                        <m:t>x</m:t>
                      </m:r>
                    </m:sub>
                  </m:sSub>
                </m:e>
              </m:mr>
            </m:m>
          </m:e>
        </m:d>
      </m:oMath>
      <w:r w:rsidR="00B34D46">
        <w:rPr>
          <w:rFonts w:ascii="Times New Roman" w:hAnsi="Times New Roman"/>
          <w:iCs/>
        </w:rPr>
        <w:t>,</w:t>
      </w:r>
      <w:r w:rsidR="006F503C">
        <w:rPr>
          <w:rFonts w:ascii="Times New Roman" w:hAnsi="Times New Roman"/>
          <w:iCs/>
        </w:rPr>
        <w:t xml:space="preserve"> </w:t>
      </w:r>
      <w:r>
        <w:rPr>
          <w:rFonts w:ascii="Times New Roman" w:hAnsi="Times New Roman"/>
          <w:iCs/>
        </w:rPr>
        <w:tab/>
      </w:r>
      <w:r w:rsidR="006F503C">
        <w:rPr>
          <w:rFonts w:ascii="Times New Roman" w:hAnsi="Times New Roman"/>
          <w:iCs/>
        </w:rPr>
        <w:t>(2.46)</w:t>
      </w:r>
    </w:p>
    <w:p w:rsidR="00B34D46" w:rsidRPr="00B34D46" w:rsidRDefault="00B34D46" w:rsidP="00B34D46">
      <w:r>
        <w:t>and</w:t>
      </w:r>
    </w:p>
    <w:p w:rsidR="003912E7" w:rsidRPr="000A5874" w:rsidRDefault="00AB47E6" w:rsidP="00AB47E6">
      <w:pPr>
        <w:pStyle w:val="sortforequation"/>
        <w:rPr>
          <w:rFonts w:ascii="Times New Roman" w:hAnsi="Times New Roman"/>
        </w:rPr>
      </w:pPr>
      <w:r>
        <w:rPr>
          <w:rFonts w:ascii="Times New Roman" w:hAnsi="Times New Roman"/>
          <w:b/>
          <w:bCs/>
          <w:iCs/>
        </w:rPr>
        <w:tab/>
      </w:r>
      <m:oMath>
        <m:sSubSup>
          <m:sSubSupPr>
            <m:ctrlPr>
              <w:rPr>
                <w:b/>
                <w:bCs/>
                <w:iCs/>
              </w:rPr>
            </m:ctrlPr>
          </m:sSubSupPr>
          <m:e>
            <m:r>
              <m:rPr>
                <m:sty m:val="b"/>
              </m:rPr>
              <m:t>B</m:t>
            </m:r>
          </m:e>
          <m:sub>
            <m:r>
              <m:t>i</m:t>
            </m:r>
          </m:sub>
          <m:sup>
            <m:sSub>
              <m:sSubPr>
                <m:ctrlPr/>
              </m:sSubPr>
              <m:e>
                <m:r>
                  <m:rPr>
                    <m:sty m:val="p"/>
                  </m:rPr>
                  <m:t>b</m:t>
                </m:r>
              </m:e>
              <m:sub>
                <m:r>
                  <m:t>α</m:t>
                </m:r>
              </m:sub>
            </m:sSub>
          </m:sup>
        </m:sSubSup>
        <m:r>
          <m:rPr>
            <m:sty m:val="b"/>
          </m:rPr>
          <m:t>=</m:t>
        </m:r>
        <m:d>
          <m:dPr>
            <m:begChr m:val="["/>
            <m:endChr m:val="]"/>
            <m:ctrlPr>
              <w:rPr>
                <w:b/>
                <w:bCs/>
                <w:iCs/>
              </w:rPr>
            </m:ctrlPr>
          </m:dPr>
          <m:e>
            <m:m>
              <m:mPr>
                <m:mcs>
                  <m:mc>
                    <m:mcPr>
                      <m:count m:val="2"/>
                      <m:mcJc m:val="center"/>
                    </m:mcPr>
                  </m:mc>
                </m:mcs>
                <m:ctrlPr>
                  <w:rPr>
                    <w:b/>
                    <w:bCs/>
                    <w:iCs/>
                  </w:rPr>
                </m:ctrlPr>
              </m:mPr>
              <m:mr>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x</m:t>
                      </m:r>
                    </m:sub>
                  </m:sSub>
                </m:e>
                <m:e>
                  <m:r>
                    <m:rPr>
                      <m:sty m:val="p"/>
                    </m:rPr>
                    <m:t>0</m:t>
                  </m:r>
                </m:e>
              </m:mr>
              <m:mr>
                <m:e>
                  <m:r>
                    <m:rPr>
                      <m:sty m:val="p"/>
                    </m:rPr>
                    <m:t>0</m:t>
                  </m:r>
                </m:e>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y</m:t>
                      </m:r>
                    </m:sub>
                  </m:sSub>
                </m:e>
              </m:mr>
              <m:mr>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y</m:t>
                      </m:r>
                    </m:sub>
                  </m:sSub>
                </m:e>
                <m:e>
                  <m:sSub>
                    <m:sSubPr>
                      <m:ctrlPr>
                        <w:rPr>
                          <w:b/>
                          <w:bCs/>
                          <w:iCs/>
                        </w:rPr>
                      </m:ctrlPr>
                    </m:sSubPr>
                    <m:e>
                      <m:d>
                        <m:dPr>
                          <m:begChr m:val="["/>
                          <m:endChr m:val="]"/>
                          <m:ctrlPr>
                            <w:rPr>
                              <w:iCs/>
                            </w:rPr>
                          </m:ctrlPr>
                        </m:dPr>
                        <m:e>
                          <m:sSub>
                            <m:sSubPr>
                              <m:ctrlPr>
                                <w:rPr>
                                  <w:iCs/>
                                </w:rPr>
                              </m:ctrlPr>
                            </m:sSubPr>
                            <m:e>
                              <m:r>
                                <m:t>N</m:t>
                              </m:r>
                            </m:e>
                            <m:sub>
                              <m:r>
                                <m:t>i</m:t>
                              </m:r>
                            </m:sub>
                          </m:sSub>
                          <m:d>
                            <m:dPr>
                              <m:ctrlPr>
                                <w:rPr>
                                  <w:iCs/>
                                </w:rPr>
                              </m:ctrlPr>
                            </m:dPr>
                            <m:e>
                              <m:sSub>
                                <m:sSubPr>
                                  <m:ctrlPr>
                                    <w:rPr>
                                      <w:iCs/>
                                    </w:rPr>
                                  </m:ctrlPr>
                                </m:sSubPr>
                                <m:e>
                                  <m:r>
                                    <m:t>F</m:t>
                                  </m:r>
                                </m:e>
                                <m:sub>
                                  <m:r>
                                    <m:t>α</m:t>
                                  </m:r>
                                </m:sub>
                              </m:sSub>
                              <m:r>
                                <m:rPr>
                                  <m:sty m:val="p"/>
                                </m:rPr>
                                <m:t>-</m:t>
                              </m:r>
                              <m:sSub>
                                <m:sSubPr>
                                  <m:ctrlPr>
                                    <w:rPr>
                                      <w:b/>
                                      <w:bCs/>
                                      <w:iCs/>
                                    </w:rPr>
                                  </m:ctrlPr>
                                </m:sSubPr>
                                <m:e>
                                  <m:r>
                                    <m:t>F</m:t>
                                  </m:r>
                                </m:e>
                                <m:sub>
                                  <m:r>
                                    <m:t>αi</m:t>
                                  </m:r>
                                </m:sub>
                              </m:sSub>
                            </m:e>
                          </m:d>
                        </m:e>
                      </m:d>
                    </m:e>
                    <m:sub>
                      <m:r>
                        <m:rPr>
                          <m:sty m:val="b"/>
                        </m:rPr>
                        <m:t>,</m:t>
                      </m:r>
                      <m:r>
                        <m:t>x</m:t>
                      </m:r>
                    </m:sub>
                  </m:sSub>
                </m:e>
              </m:mr>
            </m:m>
          </m:e>
        </m:d>
        <m:r>
          <m:rPr>
            <m:sty m:val="b"/>
          </m:rPr>
          <m:t>(</m:t>
        </m:r>
        <m:r>
          <m:t>α</m:t>
        </m:r>
        <m:r>
          <m:rPr>
            <m:sty m:val="p"/>
          </m:rPr>
          <m:t>=1,2,3,4)</m:t>
        </m:r>
      </m:oMath>
      <w:r w:rsidR="002A259C">
        <w:rPr>
          <w:rFonts w:ascii="Times New Roman" w:hAnsi="Times New Roman"/>
        </w:rPr>
        <w:t>,</w:t>
      </w:r>
      <w:r>
        <w:rPr>
          <w:rFonts w:ascii="Times New Roman" w:hAnsi="Times New Roman"/>
        </w:rPr>
        <w:tab/>
      </w:r>
      <w:r w:rsidR="00DA7B12">
        <w:rPr>
          <w:rFonts w:ascii="Times New Roman" w:hAnsi="Times New Roman"/>
        </w:rPr>
        <w:t>(2.47)</w:t>
      </w:r>
    </w:p>
    <w:p w:rsidR="003912E7" w:rsidRDefault="002A259C" w:rsidP="00DC5CC3">
      <w:pPr>
        <w:spacing w:line="480" w:lineRule="auto"/>
        <w:jc w:val="both"/>
        <w:rPr>
          <w:rFonts w:ascii="Times New Roman" w:hAnsi="Times New Roman"/>
        </w:rPr>
      </w:pPr>
      <w:r>
        <w:rPr>
          <w:rFonts w:ascii="Times New Roman" w:hAnsi="Times New Roman"/>
        </w:rPr>
        <w:t>w</w:t>
      </w:r>
      <w:r w:rsidR="003912E7">
        <w:rPr>
          <w:rFonts w:ascii="Times New Roman" w:hAnsi="Times New Roman"/>
        </w:rPr>
        <w:t xml:space="preserve">here </w:t>
      </w:r>
      <m:oMath>
        <m:sSubSup>
          <m:sSubSupPr>
            <m:ctrlPr>
              <w:rPr>
                <w:rFonts w:ascii="Cambria Math" w:eastAsia="Times New Roman" w:hAnsi="Cambria Math"/>
                <w:i/>
                <w:iCs/>
              </w:rPr>
            </m:ctrlPr>
          </m:sSubSupPr>
          <m:e>
            <m:r>
              <m:rPr>
                <m:sty m:val="b"/>
              </m:rPr>
              <w:rPr>
                <w:rFonts w:ascii="Cambria Math" w:eastAsia="Times New Roman" w:hAnsi="Cambria Math"/>
              </w:rPr>
              <m:t>B</m:t>
            </m:r>
          </m:e>
          <m:sub>
            <m:r>
              <w:rPr>
                <w:rFonts w:ascii="Cambria Math" w:eastAsia="Times New Roman" w:hAnsi="Cambria Math"/>
              </w:rPr>
              <m:t>i</m:t>
            </m:r>
          </m:sub>
          <m:sup>
            <m:r>
              <m:rPr>
                <m:sty m:val="p"/>
              </m:rPr>
              <w:rPr>
                <w:rFonts w:ascii="Cambria Math" w:eastAsia="Times New Roman" w:hAnsi="Cambria Math"/>
              </w:rPr>
              <m:t>u</m:t>
            </m:r>
          </m:sup>
        </m:sSubSup>
      </m:oMath>
      <w:r w:rsidR="003912E7">
        <w:rPr>
          <w:rFonts w:ascii="Times New Roman" w:hAnsi="Times New Roman"/>
        </w:rPr>
        <w:t xml:space="preserve"> is the derivative </w:t>
      </w:r>
      <w:r w:rsidR="006F056E">
        <w:rPr>
          <w:rFonts w:ascii="Times New Roman" w:hAnsi="Times New Roman"/>
        </w:rPr>
        <w:t xml:space="preserve">matrix </w:t>
      </w:r>
      <w:r w:rsidR="003912E7">
        <w:rPr>
          <w:rFonts w:ascii="Times New Roman" w:hAnsi="Times New Roman"/>
        </w:rPr>
        <w:t xml:space="preserve">of </w:t>
      </w:r>
      <w:r w:rsidR="003C7B4D">
        <w:rPr>
          <w:rFonts w:ascii="Times New Roman" w:hAnsi="Times New Roman"/>
        </w:rPr>
        <w:t xml:space="preserve">the </w:t>
      </w:r>
      <w:r w:rsidR="003912E7">
        <w:rPr>
          <w:rFonts w:ascii="Times New Roman" w:hAnsi="Times New Roman"/>
        </w:rPr>
        <w:t xml:space="preserve">standard node shape function. </w:t>
      </w:r>
      <m:oMath>
        <m:sSubSup>
          <m:sSubSupPr>
            <m:ctrlPr>
              <w:rPr>
                <w:rFonts w:ascii="Cambria Math" w:eastAsia="Times New Roman" w:hAnsi="Cambria Math"/>
                <w:i/>
                <w:iCs/>
              </w:rPr>
            </m:ctrlPr>
          </m:sSubSupPr>
          <m:e>
            <m:r>
              <m:rPr>
                <m:sty m:val="b"/>
              </m:rPr>
              <w:rPr>
                <w:rFonts w:ascii="Cambria Math" w:eastAsia="Times New Roman" w:hAnsi="Cambria Math"/>
              </w:rPr>
              <m:t>B</m:t>
            </m:r>
          </m:e>
          <m:sub>
            <m:r>
              <w:rPr>
                <w:rFonts w:ascii="Cambria Math" w:eastAsia="Times New Roman" w:hAnsi="Cambria Math"/>
              </w:rPr>
              <m:t>i</m:t>
            </m:r>
          </m:sub>
          <m:sup>
            <m:r>
              <m:rPr>
                <m:sty m:val="p"/>
              </m:rPr>
              <w:rPr>
                <w:rFonts w:ascii="Cambria Math" w:eastAsia="Times New Roman" w:hAnsi="Cambria Math"/>
              </w:rPr>
              <m:t>a</m:t>
            </m:r>
          </m:sup>
        </m:sSubSup>
      </m:oMath>
      <w:r w:rsidR="003912E7">
        <w:rPr>
          <w:rFonts w:ascii="Times New Roman" w:hAnsi="Times New Roman"/>
        </w:rPr>
        <w:t xml:space="preserve"> is the derivative </w:t>
      </w:r>
      <w:r w:rsidR="006F056E">
        <w:rPr>
          <w:rFonts w:ascii="Times New Roman" w:hAnsi="Times New Roman"/>
        </w:rPr>
        <w:t xml:space="preserve">matrix </w:t>
      </w:r>
      <w:r w:rsidR="003912E7">
        <w:rPr>
          <w:rFonts w:ascii="Times New Roman" w:hAnsi="Times New Roman"/>
        </w:rPr>
        <w:t xml:space="preserve">of </w:t>
      </w:r>
      <w:r w:rsidR="006F056E">
        <w:rPr>
          <w:rFonts w:ascii="Times New Roman" w:hAnsi="Times New Roman"/>
        </w:rPr>
        <w:t xml:space="preserve">the Heaviside enrichment </w:t>
      </w:r>
      <w:r w:rsidR="003912E7">
        <w:rPr>
          <w:rFonts w:ascii="Times New Roman" w:hAnsi="Times New Roman"/>
        </w:rPr>
        <w:t xml:space="preserve">shape function. </w:t>
      </w:r>
      <m:oMath>
        <m:sSubSup>
          <m:sSubSupPr>
            <m:ctrlPr>
              <w:rPr>
                <w:rFonts w:ascii="Cambria Math" w:eastAsia="Times New Roman" w:hAnsi="Cambria Math"/>
                <w:b/>
                <w:bCs/>
                <w:i/>
                <w:iCs/>
              </w:rPr>
            </m:ctrlPr>
          </m:sSubSupPr>
          <m:e>
            <m:r>
              <m:rPr>
                <m:sty m:val="b"/>
              </m:rPr>
              <w:rPr>
                <w:rFonts w:ascii="Cambria Math" w:eastAsia="Times New Roman" w:hAnsi="Cambria Math"/>
              </w:rPr>
              <m:t>B</m:t>
            </m:r>
          </m:e>
          <m:sub>
            <m:r>
              <w:rPr>
                <w:rFonts w:ascii="Cambria Math" w:eastAsia="Times New Roman" w:hAnsi="Cambria Math"/>
              </w:rPr>
              <m:t>i</m:t>
            </m:r>
          </m:sub>
          <m:sup>
            <m:sSub>
              <m:sSubPr>
                <m:ctrlPr>
                  <w:rPr>
                    <w:rFonts w:ascii="Cambria Math" w:eastAsia="Times New Roman" w:hAnsi="Cambria Math"/>
                    <w:i/>
                  </w:rPr>
                </m:ctrlPr>
              </m:sSubPr>
              <m:e>
                <m:r>
                  <m:rPr>
                    <m:sty m:val="p"/>
                  </m:rPr>
                  <w:rPr>
                    <w:rFonts w:ascii="Cambria Math" w:eastAsia="Times New Roman" w:hAnsi="Cambria Math"/>
                  </w:rPr>
                  <m:t>b</m:t>
                </m:r>
              </m:e>
              <m:sub>
                <m:r>
                  <w:rPr>
                    <w:rFonts w:ascii="Cambria Math" w:eastAsia="Times New Roman" w:hAnsi="Cambria Math"/>
                  </w:rPr>
                  <m:t>α</m:t>
                </m:r>
              </m:sub>
            </m:sSub>
          </m:sup>
        </m:sSubSup>
      </m:oMath>
      <w:r w:rsidR="003912E7">
        <w:rPr>
          <w:rFonts w:ascii="Times New Roman" w:hAnsi="Times New Roman"/>
        </w:rPr>
        <w:t xml:space="preserve"> is the derivative </w:t>
      </w:r>
      <w:r w:rsidR="006F056E">
        <w:rPr>
          <w:rFonts w:ascii="Times New Roman" w:hAnsi="Times New Roman"/>
        </w:rPr>
        <w:t xml:space="preserve">matrix </w:t>
      </w:r>
      <w:r w:rsidR="003912E7">
        <w:rPr>
          <w:rFonts w:ascii="Times New Roman" w:hAnsi="Times New Roman"/>
        </w:rPr>
        <w:t>of tip enrichment shape function</w:t>
      </w:r>
      <w:r w:rsidR="00DC672C">
        <w:rPr>
          <w:rFonts w:ascii="Times New Roman" w:hAnsi="Times New Roman"/>
        </w:rPr>
        <w:t>s</w:t>
      </w:r>
      <w:r w:rsidR="003912E7">
        <w:rPr>
          <w:rFonts w:ascii="Times New Roman" w:hAnsi="Times New Roman"/>
        </w:rPr>
        <w:t>.</w:t>
      </w:r>
    </w:p>
    <w:p w:rsidR="00310379" w:rsidRDefault="00310379">
      <w:pPr>
        <w:rPr>
          <w:rFonts w:ascii="Times New Roman" w:hAnsi="Times New Roman"/>
        </w:rPr>
      </w:pPr>
      <w:r>
        <w:rPr>
          <w:rFonts w:ascii="Times New Roman" w:hAnsi="Times New Roman"/>
        </w:rPr>
        <w:br w:type="page"/>
      </w:r>
    </w:p>
    <w:p w:rsidR="003912E7" w:rsidRDefault="00BB4607" w:rsidP="00E96CA3">
      <w:pPr>
        <w:jc w:val="both"/>
        <w:rPr>
          <w:rFonts w:ascii="Times New Roman" w:hAnsi="Times New Roman"/>
          <w:i/>
        </w:rPr>
      </w:pPr>
      <w:r w:rsidRPr="0083042A">
        <w:rPr>
          <w:rFonts w:ascii="Times New Roman" w:hAnsi="Times New Roman"/>
          <w:i/>
        </w:rPr>
        <w:lastRenderedPageBreak/>
        <w:t>2.</w:t>
      </w:r>
      <w:r w:rsidR="00F21A60">
        <w:rPr>
          <w:rFonts w:ascii="Times New Roman" w:hAnsi="Times New Roman"/>
          <w:i/>
        </w:rPr>
        <w:t>6</w:t>
      </w:r>
      <w:r w:rsidRPr="0083042A">
        <w:rPr>
          <w:rFonts w:ascii="Times New Roman" w:hAnsi="Times New Roman"/>
          <w:i/>
        </w:rPr>
        <w:t xml:space="preserve">.3 </w:t>
      </w:r>
      <w:r w:rsidR="003912E7" w:rsidRPr="0083042A">
        <w:rPr>
          <w:rFonts w:ascii="Times New Roman" w:hAnsi="Times New Roman"/>
          <w:i/>
        </w:rPr>
        <w:t>Numerical Integration</w:t>
      </w:r>
    </w:p>
    <w:p w:rsidR="00E96CA3" w:rsidRPr="0083042A" w:rsidRDefault="00E96CA3" w:rsidP="00E96CA3">
      <w:pPr>
        <w:jc w:val="both"/>
        <w:rPr>
          <w:rFonts w:ascii="Times New Roman" w:hAnsi="Times New Roman"/>
          <w:i/>
        </w:rPr>
      </w:pPr>
    </w:p>
    <w:p w:rsidR="003912E7" w:rsidRDefault="003912E7" w:rsidP="00BC204C">
      <w:pPr>
        <w:spacing w:line="480" w:lineRule="auto"/>
        <w:ind w:firstLine="720"/>
        <w:jc w:val="both"/>
        <w:rPr>
          <w:rFonts w:ascii="Times New Roman" w:hAnsi="Times New Roman"/>
        </w:rPr>
      </w:pPr>
      <w:r>
        <w:rPr>
          <w:rFonts w:ascii="Times New Roman" w:hAnsi="Times New Roman"/>
        </w:rPr>
        <w:t xml:space="preserve">The Gauss quadrature rule is </w:t>
      </w:r>
      <w:r w:rsidR="00267C10">
        <w:rPr>
          <w:rFonts w:ascii="Times New Roman" w:hAnsi="Times New Roman"/>
        </w:rPr>
        <w:t xml:space="preserve">often </w:t>
      </w:r>
      <w:r>
        <w:rPr>
          <w:rFonts w:ascii="Times New Roman" w:hAnsi="Times New Roman"/>
        </w:rPr>
        <w:t xml:space="preserve">successfully </w:t>
      </w:r>
      <w:r w:rsidR="00267C10">
        <w:rPr>
          <w:rFonts w:ascii="Times New Roman" w:hAnsi="Times New Roman"/>
        </w:rPr>
        <w:t>applied in order to perform</w:t>
      </w:r>
      <w:r>
        <w:rPr>
          <w:rFonts w:ascii="Times New Roman" w:hAnsi="Times New Roman"/>
        </w:rPr>
        <w:t xml:space="preserve"> numerical integration in</w:t>
      </w:r>
      <w:r w:rsidR="00A943AA">
        <w:rPr>
          <w:rFonts w:ascii="Times New Roman" w:hAnsi="Times New Roman"/>
        </w:rPr>
        <w:t xml:space="preserve"> the</w:t>
      </w:r>
      <w:r>
        <w:rPr>
          <w:rFonts w:ascii="Times New Roman" w:hAnsi="Times New Roman"/>
        </w:rPr>
        <w:t xml:space="preserve"> finite element </w:t>
      </w:r>
      <w:r w:rsidR="00B80F6F">
        <w:rPr>
          <w:rFonts w:ascii="Times New Roman" w:hAnsi="Times New Roman"/>
        </w:rPr>
        <w:t>implementation</w:t>
      </w:r>
      <w:r>
        <w:rPr>
          <w:rFonts w:ascii="Times New Roman" w:hAnsi="Times New Roman"/>
        </w:rPr>
        <w:t>. For polynomial integrand</w:t>
      </w:r>
      <w:r w:rsidR="00D80F06">
        <w:rPr>
          <w:rFonts w:ascii="Times New Roman" w:hAnsi="Times New Roman"/>
        </w:rPr>
        <w:t>s</w:t>
      </w:r>
      <w:r>
        <w:rPr>
          <w:rFonts w:ascii="Times New Roman" w:hAnsi="Times New Roman"/>
        </w:rPr>
        <w:t xml:space="preserve">, the Gauss quadrature </w:t>
      </w:r>
      <w:r w:rsidR="00DC672C">
        <w:rPr>
          <w:rFonts w:ascii="Times New Roman" w:hAnsi="Times New Roman"/>
        </w:rPr>
        <w:t xml:space="preserve">rule </w:t>
      </w:r>
      <w:r w:rsidR="00CF5F98">
        <w:rPr>
          <w:rFonts w:ascii="Times New Roman" w:hAnsi="Times New Roman"/>
        </w:rPr>
        <w:t>is proven</w:t>
      </w:r>
      <w:r>
        <w:rPr>
          <w:rFonts w:ascii="Times New Roman" w:hAnsi="Times New Roman"/>
        </w:rPr>
        <w:t xml:space="preserve"> to be </w:t>
      </w:r>
      <w:r w:rsidR="0061216C">
        <w:rPr>
          <w:rFonts w:ascii="Times New Roman" w:hAnsi="Times New Roman"/>
        </w:rPr>
        <w:t>accurate</w:t>
      </w:r>
      <w:r>
        <w:rPr>
          <w:rFonts w:ascii="Times New Roman" w:hAnsi="Times New Roman"/>
        </w:rPr>
        <w:t>. How</w:t>
      </w:r>
      <w:r w:rsidR="009D25A8">
        <w:rPr>
          <w:rFonts w:ascii="Times New Roman" w:hAnsi="Times New Roman"/>
        </w:rPr>
        <w:t>ever, in the XFEM, we introduce</w:t>
      </w:r>
      <w:r>
        <w:rPr>
          <w:rFonts w:ascii="Times New Roman" w:hAnsi="Times New Roman"/>
        </w:rPr>
        <w:t xml:space="preserve"> linear disc</w:t>
      </w:r>
      <w:r w:rsidR="009D25A8">
        <w:rPr>
          <w:rFonts w:ascii="Times New Roman" w:hAnsi="Times New Roman"/>
        </w:rPr>
        <w:t>ontinuous</w:t>
      </w:r>
      <w:r w:rsidR="00A943AA">
        <w:rPr>
          <w:rFonts w:ascii="Times New Roman" w:hAnsi="Times New Roman"/>
        </w:rPr>
        <w:t xml:space="preserve"> </w:t>
      </w:r>
      <w:r>
        <w:rPr>
          <w:rFonts w:ascii="Times New Roman" w:hAnsi="Times New Roman"/>
        </w:rPr>
        <w:t>function</w:t>
      </w:r>
      <w:r w:rsidR="009D25A8">
        <w:rPr>
          <w:rFonts w:ascii="Times New Roman" w:hAnsi="Times New Roman"/>
        </w:rPr>
        <w:t>s</w:t>
      </w:r>
      <w:r>
        <w:rPr>
          <w:rFonts w:ascii="Times New Roman" w:hAnsi="Times New Roman"/>
        </w:rPr>
        <w:t xml:space="preserve"> </w:t>
      </w:r>
      <w:r w:rsidR="009D25A8">
        <w:rPr>
          <w:rFonts w:ascii="Times New Roman" w:hAnsi="Times New Roman"/>
        </w:rPr>
        <w:t xml:space="preserve">which include a Heaviside function </w:t>
      </w:r>
      <w:r>
        <w:rPr>
          <w:rFonts w:ascii="Times New Roman" w:hAnsi="Times New Roman"/>
        </w:rPr>
        <w:t>and nonlinear, singular</w:t>
      </w:r>
      <w:r w:rsidR="009D25A8">
        <w:rPr>
          <w:rFonts w:ascii="Times New Roman" w:hAnsi="Times New Roman"/>
        </w:rPr>
        <w:t>,</w:t>
      </w:r>
      <w:r>
        <w:rPr>
          <w:rFonts w:ascii="Times New Roman" w:hAnsi="Times New Roman"/>
        </w:rPr>
        <w:t xml:space="preserve"> and discontinuous function</w:t>
      </w:r>
      <w:r w:rsidR="00A943AA">
        <w:rPr>
          <w:rFonts w:ascii="Times New Roman" w:hAnsi="Times New Roman"/>
        </w:rPr>
        <w:t>s</w:t>
      </w:r>
      <w:r w:rsidR="009D25A8">
        <w:rPr>
          <w:rFonts w:ascii="Times New Roman" w:hAnsi="Times New Roman"/>
        </w:rPr>
        <w:t xml:space="preserve"> which are the tip enrichment functions. Subsequently, a</w:t>
      </w:r>
      <w:r w:rsidR="00FA261B">
        <w:rPr>
          <w:rFonts w:ascii="Times New Roman" w:hAnsi="Times New Roman"/>
        </w:rPr>
        <w:t xml:space="preserve"> </w:t>
      </w:r>
      <w:r w:rsidR="0088016A">
        <w:rPr>
          <w:rFonts w:ascii="Times New Roman" w:hAnsi="Times New Roman"/>
        </w:rPr>
        <w:t>less accurate</w:t>
      </w:r>
      <w:r>
        <w:rPr>
          <w:rFonts w:ascii="Times New Roman" w:hAnsi="Times New Roman"/>
        </w:rPr>
        <w:t xml:space="preserve"> </w:t>
      </w:r>
      <w:r w:rsidR="009D25A8">
        <w:rPr>
          <w:rFonts w:ascii="Times New Roman" w:hAnsi="Times New Roman"/>
        </w:rPr>
        <w:t>estimate</w:t>
      </w:r>
      <w:r w:rsidR="0088016A">
        <w:rPr>
          <w:rFonts w:ascii="Times New Roman" w:hAnsi="Times New Roman"/>
        </w:rPr>
        <w:t xml:space="preserve"> </w:t>
      </w:r>
      <w:r w:rsidR="00FA261B">
        <w:rPr>
          <w:rFonts w:ascii="Times New Roman" w:hAnsi="Times New Roman"/>
        </w:rPr>
        <w:t>is obtained</w:t>
      </w:r>
      <w:r>
        <w:rPr>
          <w:rFonts w:ascii="Times New Roman" w:hAnsi="Times New Roman"/>
        </w:rPr>
        <w:t xml:space="preserve"> without any special treatment</w:t>
      </w:r>
      <w:r w:rsidR="00261228">
        <w:rPr>
          <w:rFonts w:ascii="Times New Roman" w:hAnsi="Times New Roman"/>
        </w:rPr>
        <w:t>s</w:t>
      </w:r>
      <w:r>
        <w:rPr>
          <w:rFonts w:ascii="Times New Roman" w:hAnsi="Times New Roman"/>
        </w:rPr>
        <w:t xml:space="preserve">. Next, we </w:t>
      </w:r>
      <w:r w:rsidR="009D25A8">
        <w:rPr>
          <w:rFonts w:ascii="Times New Roman" w:hAnsi="Times New Roman"/>
        </w:rPr>
        <w:t>develop</w:t>
      </w:r>
      <w:r>
        <w:rPr>
          <w:rFonts w:ascii="Times New Roman" w:hAnsi="Times New Roman"/>
        </w:rPr>
        <w:t xml:space="preserve"> two different numerical integration schemes </w:t>
      </w:r>
      <w:r w:rsidR="009D25A8">
        <w:rPr>
          <w:rFonts w:ascii="Times New Roman" w:hAnsi="Times New Roman"/>
        </w:rPr>
        <w:t>that are suitable</w:t>
      </w:r>
      <w:r>
        <w:rPr>
          <w:rFonts w:ascii="Times New Roman" w:hAnsi="Times New Roman"/>
        </w:rPr>
        <w:t xml:space="preserve"> for Heaviside enrichment and tip enrichment shape functions respectively.</w:t>
      </w:r>
    </w:p>
    <w:p w:rsidR="003912E7" w:rsidRPr="002254B7" w:rsidRDefault="003912E7" w:rsidP="00BC204C">
      <w:pPr>
        <w:spacing w:line="480" w:lineRule="auto"/>
        <w:ind w:firstLine="720"/>
        <w:jc w:val="both"/>
        <w:rPr>
          <w:rFonts w:ascii="Times New Roman" w:hAnsi="Times New Roman"/>
          <w:b/>
        </w:rPr>
      </w:pPr>
      <w:r>
        <w:rPr>
          <w:rFonts w:ascii="Times New Roman" w:hAnsi="Times New Roman"/>
        </w:rPr>
        <w:t xml:space="preserve">For the element cut by a crack, Dolbow (1999) proposed two methods to overcome this integration difficulty. In the first method, </w:t>
      </w:r>
      <w:r w:rsidR="002103CA">
        <w:rPr>
          <w:rFonts w:ascii="Times New Roman" w:hAnsi="Times New Roman"/>
        </w:rPr>
        <w:t xml:space="preserve">an </w:t>
      </w:r>
      <w:r>
        <w:rPr>
          <w:rFonts w:ascii="Times New Roman" w:hAnsi="Times New Roman"/>
        </w:rPr>
        <w:t>element that is cut by</w:t>
      </w:r>
      <w:r w:rsidR="002103CA">
        <w:rPr>
          <w:rFonts w:ascii="Times New Roman" w:hAnsi="Times New Roman"/>
        </w:rPr>
        <w:t xml:space="preserve"> a</w:t>
      </w:r>
      <w:r>
        <w:rPr>
          <w:rFonts w:ascii="Times New Roman" w:hAnsi="Times New Roman"/>
        </w:rPr>
        <w:t xml:space="preserve"> fracture is subdivided into </w:t>
      </w:r>
      <w:r w:rsidR="009A090A">
        <w:rPr>
          <w:rFonts w:ascii="Times New Roman" w:hAnsi="Times New Roman"/>
        </w:rPr>
        <w:t>several</w:t>
      </w:r>
      <w:r>
        <w:rPr>
          <w:rFonts w:ascii="Times New Roman" w:hAnsi="Times New Roman"/>
        </w:rPr>
        <w:t xml:space="preserve"> sub triangles. </w:t>
      </w:r>
      <w:r w:rsidR="002103CA">
        <w:rPr>
          <w:rFonts w:ascii="Times New Roman" w:hAnsi="Times New Roman"/>
        </w:rPr>
        <w:t>The o</w:t>
      </w:r>
      <w:r>
        <w:rPr>
          <w:rFonts w:ascii="Times New Roman" w:hAnsi="Times New Roman"/>
        </w:rPr>
        <w:t xml:space="preserve">rdinary Gauss quadrature rule is performed on each sub triangle where the integrand is </w:t>
      </w:r>
      <w:r w:rsidR="007560D4">
        <w:rPr>
          <w:rFonts w:ascii="Times New Roman" w:hAnsi="Times New Roman"/>
        </w:rPr>
        <w:t xml:space="preserve">a </w:t>
      </w:r>
      <w:r>
        <w:rPr>
          <w:rFonts w:ascii="Times New Roman" w:hAnsi="Times New Roman"/>
        </w:rPr>
        <w:t xml:space="preserve">continuous polynomial. The second </w:t>
      </w:r>
      <w:r w:rsidR="009A090A">
        <w:rPr>
          <w:rFonts w:ascii="Times New Roman" w:hAnsi="Times New Roman"/>
        </w:rPr>
        <w:t>approach</w:t>
      </w:r>
      <w:r>
        <w:rPr>
          <w:rFonts w:ascii="Times New Roman" w:hAnsi="Times New Roman"/>
        </w:rPr>
        <w:t xml:space="preserve"> is to subdivide element</w:t>
      </w:r>
      <w:r w:rsidR="007560D4">
        <w:rPr>
          <w:rFonts w:ascii="Times New Roman" w:hAnsi="Times New Roman"/>
        </w:rPr>
        <w:t>s</w:t>
      </w:r>
      <w:r>
        <w:rPr>
          <w:rFonts w:ascii="Times New Roman" w:hAnsi="Times New Roman"/>
        </w:rPr>
        <w:t xml:space="preserve"> into sub-quads. Compared to the second method, the first one should be more efficient and </w:t>
      </w:r>
      <w:r w:rsidR="00A904B4">
        <w:rPr>
          <w:rFonts w:ascii="Times New Roman" w:hAnsi="Times New Roman"/>
        </w:rPr>
        <w:t>accurate.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3912E7" w:rsidRPr="00911B7C" w:rsidTr="003B4245">
        <w:tc>
          <w:tcPr>
            <w:tcW w:w="9350" w:type="dxa"/>
          </w:tcPr>
          <w:p w:rsidR="003912E7" w:rsidRPr="00911B7C" w:rsidRDefault="003912E7" w:rsidP="0082146F">
            <w:pPr>
              <w:spacing w:line="480" w:lineRule="auto"/>
              <w:jc w:val="center"/>
            </w:pPr>
            <w:r>
              <w:rPr>
                <w:noProof/>
              </w:rPr>
              <w:drawing>
                <wp:inline distT="0" distB="0" distL="0" distR="0" wp14:anchorId="64B9A010" wp14:editId="403E73A9">
                  <wp:extent cx="3093616" cy="2018581"/>
                  <wp:effectExtent l="0" t="0" r="0" b="0"/>
                  <wp:docPr id="4111" name="Picture 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8302" cy="2034688"/>
                          </a:xfrm>
                          <a:prstGeom prst="rect">
                            <a:avLst/>
                          </a:prstGeom>
                          <a:noFill/>
                        </pic:spPr>
                      </pic:pic>
                    </a:graphicData>
                  </a:graphic>
                </wp:inline>
              </w:drawing>
            </w:r>
          </w:p>
        </w:tc>
      </w:tr>
      <w:tr w:rsidR="003912E7" w:rsidRPr="00911B7C" w:rsidTr="003B4245">
        <w:tc>
          <w:tcPr>
            <w:tcW w:w="9350" w:type="dxa"/>
          </w:tcPr>
          <w:p w:rsidR="003912E7" w:rsidRPr="00911B7C" w:rsidRDefault="00252BF8" w:rsidP="006C445A">
            <w:pPr>
              <w:pStyle w:val="Listoffigures"/>
            </w:pPr>
            <w:bookmarkStart w:id="22" w:name="_Toc450318558"/>
            <w:r>
              <w:t>Figure</w:t>
            </w:r>
            <w:r w:rsidR="00FA3F4F">
              <w:t xml:space="preserve"> </w:t>
            </w:r>
            <w:r w:rsidR="00DA3D50">
              <w:t xml:space="preserve">2.12 </w:t>
            </w:r>
            <w:r w:rsidR="003912E7">
              <w:t>Partition</w:t>
            </w:r>
            <w:r w:rsidR="00F04300">
              <w:t>ing</w:t>
            </w:r>
            <w:r w:rsidR="003912E7">
              <w:t xml:space="preserve"> o</w:t>
            </w:r>
            <w:r w:rsidR="003912E7" w:rsidRPr="00095CF2">
              <w:rPr>
                <w:rStyle w:val="ListoffiguresChar"/>
              </w:rPr>
              <w:t>f</w:t>
            </w:r>
            <w:r w:rsidR="003912E7">
              <w:t xml:space="preserve"> the element with sub triangles</w:t>
            </w:r>
            <w:bookmarkEnd w:id="22"/>
          </w:p>
        </w:tc>
      </w:tr>
    </w:tbl>
    <w:p w:rsidR="003912E7" w:rsidRPr="00911B7C" w:rsidRDefault="003912E7" w:rsidP="003912E7">
      <w:pPr>
        <w:spacing w:line="480" w:lineRule="auto"/>
        <w:jc w:val="both"/>
        <w:rPr>
          <w:rFonts w:ascii="Times New Roman" w:hAnsi="Times New Roman"/>
        </w:rPr>
      </w:pPr>
    </w:p>
    <w:p w:rsidR="003912E7" w:rsidRDefault="003912E7" w:rsidP="00506D7D">
      <w:pPr>
        <w:spacing w:line="480" w:lineRule="auto"/>
        <w:ind w:firstLine="720"/>
        <w:jc w:val="both"/>
        <w:rPr>
          <w:rFonts w:ascii="Times New Roman" w:hAnsi="Times New Roman"/>
        </w:rPr>
      </w:pPr>
      <w:r w:rsidRPr="0048120E">
        <w:rPr>
          <w:rFonts w:ascii="Times New Roman" w:hAnsi="Times New Roman"/>
        </w:rPr>
        <w:lastRenderedPageBreak/>
        <w:t>For th</w:t>
      </w:r>
      <w:r>
        <w:rPr>
          <w:rFonts w:ascii="Times New Roman" w:hAnsi="Times New Roman"/>
        </w:rPr>
        <w:t xml:space="preserve">e element containing crack tips, the derivative of </w:t>
      </w:r>
      <w:r w:rsidR="006053C2">
        <w:rPr>
          <w:rFonts w:ascii="Times New Roman" w:hAnsi="Times New Roman"/>
        </w:rPr>
        <w:t xml:space="preserve">the </w:t>
      </w:r>
      <w:r>
        <w:rPr>
          <w:rFonts w:ascii="Times New Roman" w:hAnsi="Times New Roman"/>
        </w:rPr>
        <w:t xml:space="preserve">tip enrichment shape functions will introduce </w:t>
      </w:r>
      <w:r w:rsidR="00CD0229">
        <w:rPr>
          <w:rFonts w:ascii="Times New Roman" w:hAnsi="Times New Roman"/>
        </w:rPr>
        <w:t xml:space="preserve">a </w:t>
      </w:r>
      <w:r>
        <w:rPr>
          <w:rFonts w:ascii="Times New Roman" w:hAnsi="Times New Roman"/>
        </w:rPr>
        <w:t xml:space="preserve">singularity term as well as </w:t>
      </w:r>
      <w:r w:rsidR="00FB3A67">
        <w:rPr>
          <w:rFonts w:ascii="Times New Roman" w:hAnsi="Times New Roman"/>
        </w:rPr>
        <w:t xml:space="preserve">a </w:t>
      </w:r>
      <w:r>
        <w:rPr>
          <w:rFonts w:ascii="Times New Roman" w:hAnsi="Times New Roman"/>
        </w:rPr>
        <w:t xml:space="preserve">discontinuity. Thus a special quadrature rule is highly recommended for </w:t>
      </w:r>
      <w:r w:rsidR="006053C2">
        <w:rPr>
          <w:rFonts w:ascii="Times New Roman" w:hAnsi="Times New Roman"/>
        </w:rPr>
        <w:t>the</w:t>
      </w:r>
      <w:r w:rsidR="002103CA">
        <w:rPr>
          <w:rFonts w:ascii="Times New Roman" w:hAnsi="Times New Roman"/>
        </w:rPr>
        <w:t xml:space="preserve"> </w:t>
      </w:r>
      <w:r>
        <w:rPr>
          <w:rFonts w:ascii="Times New Roman" w:hAnsi="Times New Roman"/>
        </w:rPr>
        <w:t xml:space="preserve">singular integrand. Owing to high gradients near the singularity, a concentration of integration points in the vicinity of the singularity improves the results significantly. </w:t>
      </w:r>
      <w:r w:rsidR="00FB3A67">
        <w:rPr>
          <w:rFonts w:ascii="Times New Roman" w:hAnsi="Times New Roman"/>
        </w:rPr>
        <w:t>A</w:t>
      </w:r>
      <w:r>
        <w:rPr>
          <w:rFonts w:ascii="Times New Roman" w:hAnsi="Times New Roman"/>
        </w:rPr>
        <w:t xml:space="preserve"> numerical integration procedure is listed below:</w:t>
      </w:r>
    </w:p>
    <w:p w:rsidR="003912E7" w:rsidRDefault="007D1989" w:rsidP="009859FB">
      <w:pPr>
        <w:pStyle w:val="ListParagraph"/>
        <w:numPr>
          <w:ilvl w:val="0"/>
          <w:numId w:val="17"/>
        </w:numPr>
        <w:spacing w:after="160" w:line="480" w:lineRule="auto"/>
        <w:jc w:val="both"/>
        <w:rPr>
          <w:rFonts w:ascii="Times New Roman" w:hAnsi="Times New Roman"/>
        </w:rPr>
      </w:pPr>
      <w:r>
        <w:rPr>
          <w:rFonts w:ascii="Times New Roman" w:hAnsi="Times New Roman"/>
        </w:rPr>
        <w:t>An e</w:t>
      </w:r>
      <w:r w:rsidR="003912E7">
        <w:rPr>
          <w:rFonts w:ascii="Times New Roman" w:hAnsi="Times New Roman"/>
        </w:rPr>
        <w:t>lement is subdivided into sub-triangles.</w:t>
      </w:r>
    </w:p>
    <w:p w:rsidR="003912E7" w:rsidRDefault="008D19D7" w:rsidP="009859FB">
      <w:pPr>
        <w:pStyle w:val="ListParagraph"/>
        <w:numPr>
          <w:ilvl w:val="0"/>
          <w:numId w:val="17"/>
        </w:numPr>
        <w:spacing w:after="160" w:line="480" w:lineRule="auto"/>
        <w:jc w:val="both"/>
        <w:rPr>
          <w:rFonts w:ascii="Times New Roman" w:hAnsi="Times New Roman"/>
        </w:rPr>
      </w:pPr>
      <w:r>
        <w:rPr>
          <w:rFonts w:ascii="Times New Roman" w:hAnsi="Times New Roman"/>
        </w:rPr>
        <w:t>A t</w:t>
      </w:r>
      <w:r w:rsidR="003912E7">
        <w:rPr>
          <w:rFonts w:ascii="Times New Roman" w:hAnsi="Times New Roman"/>
        </w:rPr>
        <w:t xml:space="preserve">ensor product-type Gaussian quadrature rule is </w:t>
      </w:r>
      <w:r w:rsidR="006053C2">
        <w:rPr>
          <w:rFonts w:ascii="Times New Roman" w:hAnsi="Times New Roman"/>
        </w:rPr>
        <w:t>applied</w:t>
      </w:r>
      <w:r w:rsidR="00744CD3">
        <w:rPr>
          <w:rFonts w:ascii="Times New Roman" w:hAnsi="Times New Roman"/>
        </w:rPr>
        <w:t xml:space="preserve"> </w:t>
      </w:r>
      <w:r w:rsidR="006053C2">
        <w:rPr>
          <w:rFonts w:ascii="Times New Roman" w:hAnsi="Times New Roman"/>
        </w:rPr>
        <w:t>to</w:t>
      </w:r>
      <w:r w:rsidR="00744CD3">
        <w:rPr>
          <w:rFonts w:ascii="Times New Roman" w:hAnsi="Times New Roman"/>
        </w:rPr>
        <w:t xml:space="preserve"> each sub-triangular element</w:t>
      </w:r>
      <w:r w:rsidR="00AA3FDF">
        <w:rPr>
          <w:rFonts w:ascii="Times New Roman" w:hAnsi="Times New Roman"/>
        </w:rPr>
        <w:t>.</w:t>
      </w:r>
    </w:p>
    <w:p w:rsidR="003912E7" w:rsidRDefault="006053C2" w:rsidP="00A65B42">
      <w:pPr>
        <w:pStyle w:val="ListParagraph"/>
        <w:numPr>
          <w:ilvl w:val="0"/>
          <w:numId w:val="17"/>
        </w:numPr>
        <w:spacing w:line="480" w:lineRule="auto"/>
        <w:jc w:val="both"/>
        <w:rPr>
          <w:rFonts w:ascii="Times New Roman" w:hAnsi="Times New Roman"/>
        </w:rPr>
      </w:pPr>
      <w:r>
        <w:rPr>
          <w:rFonts w:ascii="Times New Roman" w:hAnsi="Times New Roman"/>
        </w:rPr>
        <w:t>T</w:t>
      </w:r>
      <w:r w:rsidR="003912E7">
        <w:rPr>
          <w:rFonts w:ascii="Times New Roman" w:hAnsi="Times New Roman"/>
        </w:rPr>
        <w:t>he integration values from each sub element</w:t>
      </w:r>
      <w:r>
        <w:rPr>
          <w:rFonts w:ascii="Times New Roman" w:hAnsi="Times New Roman"/>
        </w:rPr>
        <w:t xml:space="preserve"> are summed</w:t>
      </w:r>
      <w:r w:rsidR="00AA3FDF">
        <w:rPr>
          <w:rFonts w:ascii="Times New Roman" w:hAnsi="Times New Roman"/>
        </w:rPr>
        <w:t>.</w:t>
      </w:r>
    </w:p>
    <w:p w:rsidR="003912E7" w:rsidRDefault="003912E7" w:rsidP="00481005">
      <w:pPr>
        <w:spacing w:line="480" w:lineRule="auto"/>
        <w:ind w:firstLine="720"/>
        <w:jc w:val="both"/>
        <w:rPr>
          <w:rFonts w:ascii="Times New Roman" w:hAnsi="Times New Roman"/>
        </w:rPr>
      </w:pPr>
      <w:r>
        <w:rPr>
          <w:rFonts w:ascii="Times New Roman" w:hAnsi="Times New Roman"/>
        </w:rPr>
        <w:t xml:space="preserve">The </w:t>
      </w:r>
      <w:r w:rsidR="00410452">
        <w:rPr>
          <w:rFonts w:ascii="Times New Roman" w:hAnsi="Times New Roman"/>
        </w:rPr>
        <w:t xml:space="preserve">key </w:t>
      </w:r>
      <w:r>
        <w:rPr>
          <w:rFonts w:ascii="Times New Roman" w:hAnsi="Times New Roman"/>
        </w:rPr>
        <w:t xml:space="preserve">idea of </w:t>
      </w:r>
      <w:r w:rsidR="002F36F0">
        <w:rPr>
          <w:rFonts w:ascii="Times New Roman" w:hAnsi="Times New Roman"/>
        </w:rPr>
        <w:t>the t</w:t>
      </w:r>
      <w:r>
        <w:rPr>
          <w:rFonts w:ascii="Times New Roman" w:hAnsi="Times New Roman"/>
        </w:rPr>
        <w:t>ensor product-typ</w:t>
      </w:r>
      <w:r w:rsidR="00F44FB4">
        <w:rPr>
          <w:rFonts w:ascii="Times New Roman" w:hAnsi="Times New Roman"/>
        </w:rPr>
        <w:t>e G</w:t>
      </w:r>
      <w:r>
        <w:rPr>
          <w:rFonts w:ascii="Times New Roman" w:hAnsi="Times New Roman"/>
        </w:rPr>
        <w:t>auss</w:t>
      </w:r>
      <w:r w:rsidR="00BD445A">
        <w:rPr>
          <w:rFonts w:ascii="Times New Roman" w:hAnsi="Times New Roman"/>
        </w:rPr>
        <w:t>ian</w:t>
      </w:r>
      <w:r>
        <w:rPr>
          <w:rFonts w:ascii="Times New Roman" w:hAnsi="Times New Roman"/>
        </w:rPr>
        <w:t xml:space="preserve"> quadrature rule is to transform the standard triangular element </w:t>
      </w:r>
      <m:oMath>
        <m:sSub>
          <m:sSubPr>
            <m:ctrlPr>
              <w:rPr>
                <w:rFonts w:ascii="Cambria Math" w:hAnsi="Cambria Math"/>
                <w:i/>
              </w:rPr>
            </m:ctrlPr>
          </m:sSubPr>
          <m:e>
            <m:r>
              <w:rPr>
                <w:rFonts w:ascii="Cambria Math" w:hAnsi="Cambria Math"/>
              </w:rPr>
              <m:t>T</m:t>
            </m:r>
          </m:e>
          <m:sub>
            <m:r>
              <w:rPr>
                <w:rFonts w:ascii="Cambria Math" w:hAnsi="Cambria Math"/>
              </w:rPr>
              <m:t>st</m:t>
            </m:r>
          </m:sub>
        </m:sSub>
      </m:oMath>
      <w:r>
        <w:rPr>
          <w:rFonts w:ascii="Times New Roman" w:hAnsi="Times New Roman"/>
        </w:rPr>
        <w:t xml:space="preserve"> to the standard quadrilateral element </w:t>
      </w:r>
      <m:oMath>
        <m:sSub>
          <m:sSubPr>
            <m:ctrlPr>
              <w:rPr>
                <w:rFonts w:ascii="Cambria Math" w:hAnsi="Cambria Math"/>
                <w:i/>
              </w:rPr>
            </m:ctrlPr>
          </m:sSubPr>
          <m:e>
            <m:r>
              <w:rPr>
                <w:rFonts w:ascii="Cambria Math" w:hAnsi="Cambria Math"/>
              </w:rPr>
              <m:t>R</m:t>
            </m:r>
          </m:e>
          <m:sub>
            <m:r>
              <w:rPr>
                <w:rFonts w:ascii="Cambria Math" w:hAnsi="Cambria Math"/>
              </w:rPr>
              <m:t>st</m:t>
            </m:r>
          </m:sub>
        </m:sSub>
      </m:oMath>
      <w:r>
        <w:rPr>
          <w:rFonts w:ascii="Times New Roman" w:hAnsi="Times New Roman"/>
        </w:rPr>
        <w:t xml:space="preserve"> and then </w:t>
      </w:r>
      <w:r w:rsidR="00410452">
        <w:rPr>
          <w:rFonts w:ascii="Times New Roman" w:hAnsi="Times New Roman"/>
        </w:rPr>
        <w:t xml:space="preserve">to </w:t>
      </w:r>
      <w:r>
        <w:rPr>
          <w:rFonts w:ascii="Times New Roman" w:hAnsi="Times New Roman"/>
        </w:rPr>
        <w:t xml:space="preserve">apply </w:t>
      </w:r>
      <w:r w:rsidR="005605CC">
        <w:rPr>
          <w:rFonts w:ascii="Times New Roman" w:hAnsi="Times New Roman"/>
        </w:rPr>
        <w:t xml:space="preserve">the </w:t>
      </w:r>
      <w:r>
        <w:rPr>
          <w:rFonts w:ascii="Times New Roman" w:hAnsi="Times New Roman"/>
        </w:rPr>
        <w:t>Gauss</w:t>
      </w:r>
      <w:r w:rsidR="00BD445A">
        <w:rPr>
          <w:rFonts w:ascii="Times New Roman" w:hAnsi="Times New Roman"/>
        </w:rPr>
        <w:t>ian</w:t>
      </w:r>
      <w:r>
        <w:rPr>
          <w:rFonts w:ascii="Times New Roman" w:hAnsi="Times New Roman"/>
        </w:rPr>
        <w:t xml:space="preserve"> quadrature </w:t>
      </w:r>
      <w:r w:rsidR="005605CC">
        <w:rPr>
          <w:rFonts w:ascii="Times New Roman" w:hAnsi="Times New Roman"/>
        </w:rPr>
        <w:t xml:space="preserve">rule </w:t>
      </w:r>
      <w:r>
        <w:rPr>
          <w:rFonts w:ascii="Times New Roman" w:hAnsi="Times New Roman"/>
        </w:rPr>
        <w:t xml:space="preserve">for </w:t>
      </w:r>
      <m:oMath>
        <m:sSub>
          <m:sSubPr>
            <m:ctrlPr>
              <w:rPr>
                <w:rFonts w:ascii="Cambria Math" w:hAnsi="Cambria Math"/>
                <w:i/>
              </w:rPr>
            </m:ctrlPr>
          </m:sSubPr>
          <m:e>
            <m:r>
              <w:rPr>
                <w:rFonts w:ascii="Cambria Math" w:hAnsi="Cambria Math"/>
              </w:rPr>
              <m:t>R</m:t>
            </m:r>
          </m:e>
          <m:sub>
            <m:r>
              <w:rPr>
                <w:rFonts w:ascii="Cambria Math" w:hAnsi="Cambria Math"/>
              </w:rPr>
              <m:t>st</m:t>
            </m:r>
          </m:sub>
        </m:sSub>
      </m:oMath>
      <w:r>
        <w:rPr>
          <w:rFonts w:ascii="Times New Roman" w:hAnsi="Times New Roman"/>
        </w:rPr>
        <w:t xml:space="preserve">. The advantage of this method is that the location of the Gauss points is concentrated on a relatively small region near one vertex. </w:t>
      </w:r>
      <w:r w:rsidR="00410452">
        <w:rPr>
          <w:rFonts w:ascii="Times New Roman" w:hAnsi="Times New Roman"/>
        </w:rPr>
        <w:t>Figure 2.13</w:t>
      </w:r>
      <w:r>
        <w:rPr>
          <w:rFonts w:ascii="Times New Roman" w:hAnsi="Times New Roman"/>
        </w:rPr>
        <w:t xml:space="preserve"> </w:t>
      </w:r>
      <w:r w:rsidR="00627089">
        <w:rPr>
          <w:rFonts w:ascii="Times New Roman" w:hAnsi="Times New Roman"/>
        </w:rPr>
        <w:t>illustrates the</w:t>
      </w:r>
      <w:r>
        <w:rPr>
          <w:rFonts w:ascii="Times New Roman" w:hAnsi="Times New Roman"/>
        </w:rPr>
        <w:t xml:space="preserve"> </w:t>
      </w:r>
      <w:r w:rsidR="00627089">
        <w:rPr>
          <w:rFonts w:ascii="Times New Roman" w:hAnsi="Times New Roman"/>
        </w:rPr>
        <w:t>process</w:t>
      </w:r>
      <w:r>
        <w:rPr>
          <w:rFonts w:ascii="Times New Roman" w:hAnsi="Times New Roman"/>
        </w:rPr>
        <w:t xml:space="preserve"> of numerical integration for elements containing tips.</w:t>
      </w:r>
    </w:p>
    <w:tbl>
      <w:tblPr>
        <w:tblStyle w:val="TableGrid"/>
        <w:tblW w:w="0" w:type="auto"/>
        <w:jc w:val="center"/>
        <w:tblLook w:val="04A0" w:firstRow="1" w:lastRow="0" w:firstColumn="1" w:lastColumn="0" w:noHBand="0" w:noVBand="1"/>
      </w:tblPr>
      <w:tblGrid>
        <w:gridCol w:w="8640"/>
      </w:tblGrid>
      <w:tr w:rsidR="003912E7" w:rsidTr="00CD106A">
        <w:trPr>
          <w:jc w:val="center"/>
        </w:trPr>
        <w:tc>
          <w:tcPr>
            <w:tcW w:w="9350" w:type="dxa"/>
            <w:tcBorders>
              <w:top w:val="nil"/>
              <w:left w:val="nil"/>
              <w:bottom w:val="nil"/>
              <w:right w:val="nil"/>
            </w:tcBorders>
          </w:tcPr>
          <w:p w:rsidR="003912E7" w:rsidRDefault="003912E7" w:rsidP="0082146F">
            <w:pPr>
              <w:spacing w:line="480" w:lineRule="auto"/>
              <w:jc w:val="both"/>
            </w:pPr>
            <w:r>
              <w:rPr>
                <w:noProof/>
              </w:rPr>
              <w:lastRenderedPageBreak/>
              <w:drawing>
                <wp:inline distT="0" distB="0" distL="0" distR="0" wp14:anchorId="36E7EFD0" wp14:editId="7AE7DB18">
                  <wp:extent cx="56769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76900" cy="3343275"/>
                          </a:xfrm>
                          <a:prstGeom prst="rect">
                            <a:avLst/>
                          </a:prstGeom>
                        </pic:spPr>
                      </pic:pic>
                    </a:graphicData>
                  </a:graphic>
                </wp:inline>
              </w:drawing>
            </w:r>
          </w:p>
        </w:tc>
      </w:tr>
      <w:tr w:rsidR="003912E7" w:rsidTr="00CD106A">
        <w:trPr>
          <w:jc w:val="center"/>
        </w:trPr>
        <w:tc>
          <w:tcPr>
            <w:tcW w:w="9350" w:type="dxa"/>
            <w:tcBorders>
              <w:top w:val="nil"/>
              <w:left w:val="nil"/>
              <w:bottom w:val="nil"/>
              <w:right w:val="nil"/>
            </w:tcBorders>
          </w:tcPr>
          <w:p w:rsidR="003912E7" w:rsidRDefault="00F6118A" w:rsidP="006C445A">
            <w:pPr>
              <w:pStyle w:val="Listoffigures"/>
            </w:pPr>
            <w:bookmarkStart w:id="23" w:name="_Toc450318559"/>
            <w:r>
              <w:t>Figure 2.13</w:t>
            </w:r>
            <w:r w:rsidR="009B515C">
              <w:t xml:space="preserve"> </w:t>
            </w:r>
            <w:r w:rsidR="006448BE">
              <w:t>Integration points in a</w:t>
            </w:r>
            <w:r w:rsidR="003912E7">
              <w:t xml:space="preserve"> </w:t>
            </w:r>
            <w:r w:rsidR="006448BE">
              <w:t>singular element</w:t>
            </w:r>
            <w:r w:rsidR="00EC1F9B">
              <w:t xml:space="preserve"> </w:t>
            </w:r>
            <w:r w:rsidR="003912E7">
              <w:t>(</w:t>
            </w:r>
            <w:r w:rsidR="003912E7" w:rsidRPr="004A4328">
              <w:rPr>
                <w:rFonts w:eastAsia="Times New Roman"/>
                <w:color w:val="222222"/>
              </w:rPr>
              <w:t>Fries</w:t>
            </w:r>
            <w:r w:rsidR="003912E7">
              <w:rPr>
                <w:rFonts w:eastAsia="Times New Roman"/>
                <w:color w:val="222222"/>
              </w:rPr>
              <w:t xml:space="preserve"> </w:t>
            </w:r>
            <w:r w:rsidR="003912E7" w:rsidRPr="004A4328">
              <w:rPr>
                <w:rFonts w:eastAsia="Times New Roman"/>
                <w:color w:val="222222"/>
              </w:rPr>
              <w:t>and Belytschko</w:t>
            </w:r>
            <w:r w:rsidR="003912E7">
              <w:rPr>
                <w:rFonts w:eastAsia="Times New Roman"/>
                <w:color w:val="222222"/>
              </w:rPr>
              <w:t>, 2010)</w:t>
            </w:r>
            <w:bookmarkEnd w:id="23"/>
          </w:p>
        </w:tc>
      </w:tr>
    </w:tbl>
    <w:p w:rsidR="00550258" w:rsidRDefault="00550258">
      <w:r>
        <w:br w:type="page"/>
      </w:r>
    </w:p>
    <w:p w:rsidR="00D876E0" w:rsidRPr="00D01E6A" w:rsidRDefault="00D876E0" w:rsidP="002D0BDA">
      <w:pPr>
        <w:pageBreakBefore/>
        <w:widowControl w:val="0"/>
        <w:jc w:val="center"/>
        <w:rPr>
          <w:rFonts w:ascii="Times New Roman" w:eastAsiaTheme="minorEastAsia" w:hAnsi="Times New Roman"/>
          <w:lang w:eastAsia="zh-CN"/>
        </w:rPr>
      </w:pPr>
    </w:p>
    <w:p w:rsidR="003D40E2" w:rsidRDefault="003D40E2" w:rsidP="004E017C">
      <w:pPr>
        <w:widowControl w:val="0"/>
        <w:jc w:val="center"/>
        <w:rPr>
          <w:rFonts w:ascii="Times New Roman" w:hAnsi="Times New Roman"/>
        </w:rPr>
      </w:pPr>
    </w:p>
    <w:p w:rsidR="00B04F18" w:rsidRDefault="00B04F18" w:rsidP="004E017C">
      <w:pPr>
        <w:widowControl w:val="0"/>
        <w:jc w:val="center"/>
        <w:rPr>
          <w:rFonts w:ascii="Times New Roman" w:hAnsi="Times New Roman"/>
        </w:rPr>
      </w:pPr>
    </w:p>
    <w:p w:rsidR="00E13333" w:rsidRPr="00330D0C" w:rsidRDefault="00E13333" w:rsidP="004E017C">
      <w:pPr>
        <w:widowControl w:val="0"/>
        <w:jc w:val="center"/>
        <w:rPr>
          <w:rFonts w:ascii="Times New Roman" w:eastAsiaTheme="minorEastAsia" w:hAnsi="Times New Roman"/>
          <w:lang w:eastAsia="zh-CN"/>
        </w:rPr>
      </w:pPr>
      <w:r w:rsidRPr="00A94D5B">
        <w:rPr>
          <w:rFonts w:ascii="Times New Roman" w:hAnsi="Times New Roman"/>
        </w:rPr>
        <w:t xml:space="preserve">CHAPTER </w:t>
      </w:r>
      <w:r w:rsidR="0099082A">
        <w:rPr>
          <w:rFonts w:ascii="Times New Roman" w:eastAsiaTheme="minorEastAsia" w:hAnsi="Times New Roman"/>
          <w:lang w:eastAsia="zh-CN"/>
        </w:rPr>
        <w:t>3</w:t>
      </w:r>
    </w:p>
    <w:p w:rsidR="003D40E2" w:rsidRDefault="003D40E2" w:rsidP="004E017C">
      <w:pPr>
        <w:widowControl w:val="0"/>
        <w:jc w:val="center"/>
        <w:rPr>
          <w:rFonts w:ascii="Times New Roman" w:hAnsi="Times New Roman"/>
        </w:rPr>
      </w:pPr>
    </w:p>
    <w:p w:rsidR="00E13333" w:rsidRDefault="00F87145" w:rsidP="00FF1E25">
      <w:pPr>
        <w:widowControl w:val="0"/>
        <w:jc w:val="center"/>
        <w:rPr>
          <w:rFonts w:ascii="Times New Roman" w:eastAsiaTheme="minorEastAsia" w:hAnsi="Times New Roman"/>
          <w:b/>
          <w:lang w:eastAsia="zh-CN"/>
        </w:rPr>
      </w:pPr>
      <w:r>
        <w:rPr>
          <w:rFonts w:ascii="Times New Roman" w:eastAsiaTheme="minorEastAsia" w:hAnsi="Times New Roman"/>
          <w:b/>
          <w:lang w:eastAsia="zh-CN"/>
        </w:rPr>
        <w:t xml:space="preserve">FLUID </w:t>
      </w:r>
      <w:r>
        <w:rPr>
          <w:rFonts w:ascii="Times New Roman" w:eastAsiaTheme="minorEastAsia" w:hAnsi="Times New Roman" w:hint="eastAsia"/>
          <w:b/>
          <w:lang w:eastAsia="zh-CN"/>
        </w:rPr>
        <w:t>FLOW</w:t>
      </w:r>
      <w:r w:rsidR="0043193D">
        <w:rPr>
          <w:rFonts w:ascii="Times New Roman" w:eastAsiaTheme="minorEastAsia" w:hAnsi="Times New Roman"/>
          <w:b/>
          <w:lang w:eastAsia="zh-CN"/>
        </w:rPr>
        <w:t xml:space="preserve"> </w:t>
      </w:r>
      <w:r w:rsidR="00FF1E25">
        <w:rPr>
          <w:rFonts w:ascii="Times New Roman" w:eastAsiaTheme="minorEastAsia" w:hAnsi="Times New Roman" w:hint="eastAsia"/>
          <w:b/>
          <w:lang w:eastAsia="zh-CN"/>
        </w:rPr>
        <w:t>MODELS</w:t>
      </w:r>
    </w:p>
    <w:p w:rsidR="00F60AAB" w:rsidRDefault="00F60AAB" w:rsidP="00FF1E25">
      <w:pPr>
        <w:widowControl w:val="0"/>
        <w:jc w:val="center"/>
        <w:rPr>
          <w:rFonts w:ascii="Times New Roman" w:eastAsiaTheme="minorEastAsia" w:hAnsi="Times New Roman"/>
          <w:b/>
          <w:lang w:eastAsia="zh-CN"/>
        </w:rPr>
      </w:pPr>
    </w:p>
    <w:p w:rsidR="00F60AAB" w:rsidRDefault="00F60AAB" w:rsidP="00FF1E25">
      <w:pPr>
        <w:widowControl w:val="0"/>
        <w:jc w:val="center"/>
        <w:rPr>
          <w:rFonts w:ascii="Times New Roman" w:eastAsiaTheme="minorEastAsia" w:hAnsi="Times New Roman"/>
          <w:b/>
          <w:lang w:eastAsia="zh-CN"/>
        </w:rPr>
      </w:pPr>
    </w:p>
    <w:p w:rsidR="000C7730" w:rsidRDefault="000C7730" w:rsidP="00FF1E25">
      <w:pPr>
        <w:widowControl w:val="0"/>
        <w:jc w:val="center"/>
        <w:rPr>
          <w:rFonts w:ascii="Times New Roman" w:eastAsiaTheme="minorEastAsia" w:hAnsi="Times New Roman"/>
          <w:b/>
          <w:lang w:eastAsia="zh-CN"/>
        </w:rPr>
      </w:pPr>
    </w:p>
    <w:p w:rsidR="00F60AAB" w:rsidRDefault="00F60AAB" w:rsidP="00242145">
      <w:pPr>
        <w:spacing w:line="480" w:lineRule="auto"/>
        <w:ind w:firstLine="720"/>
        <w:jc w:val="both"/>
        <w:rPr>
          <w:rFonts w:ascii="Times New Roman" w:hAnsi="Times New Roman"/>
        </w:rPr>
      </w:pPr>
      <w:r>
        <w:rPr>
          <w:rFonts w:ascii="Times New Roman" w:hAnsi="Times New Roman"/>
        </w:rPr>
        <w:t xml:space="preserve">In this </w:t>
      </w:r>
      <w:r w:rsidR="0048129C">
        <w:rPr>
          <w:rFonts w:ascii="Times New Roman" w:hAnsi="Times New Roman"/>
        </w:rPr>
        <w:t>chapter</w:t>
      </w:r>
      <w:r>
        <w:rPr>
          <w:rFonts w:ascii="Times New Roman" w:hAnsi="Times New Roman"/>
        </w:rPr>
        <w:t>, we derive mass balance equations for two phase</w:t>
      </w:r>
      <w:r w:rsidR="00D45567">
        <w:rPr>
          <w:rFonts w:ascii="Times New Roman" w:hAnsi="Times New Roman"/>
        </w:rPr>
        <w:t xml:space="preserve"> flow of</w:t>
      </w:r>
      <w:r>
        <w:rPr>
          <w:rFonts w:ascii="Times New Roman" w:hAnsi="Times New Roman"/>
        </w:rPr>
        <w:t xml:space="preserve"> black oil in deformable porous media. The development of governing equations is based on the following general assumptions: </w:t>
      </w:r>
    </w:p>
    <w:p w:rsidR="00F60AAB" w:rsidRDefault="00F60AAB" w:rsidP="009859FB">
      <w:pPr>
        <w:pStyle w:val="ListParagraph"/>
        <w:numPr>
          <w:ilvl w:val="0"/>
          <w:numId w:val="16"/>
        </w:numPr>
        <w:spacing w:line="480" w:lineRule="auto"/>
        <w:ind w:left="0" w:firstLine="720"/>
        <w:rPr>
          <w:rFonts w:ascii="Times New Roman" w:hAnsi="Times New Roman"/>
        </w:rPr>
      </w:pPr>
      <w:r>
        <w:rPr>
          <w:rFonts w:ascii="Times New Roman" w:hAnsi="Times New Roman"/>
        </w:rPr>
        <w:t>R</w:t>
      </w:r>
      <w:r w:rsidRPr="00F23E0A">
        <w:rPr>
          <w:rFonts w:ascii="Times New Roman" w:hAnsi="Times New Roman"/>
        </w:rPr>
        <w:t>ock behaves as i</w:t>
      </w:r>
      <w:r w:rsidR="006E40D3">
        <w:rPr>
          <w:rFonts w:ascii="Times New Roman" w:hAnsi="Times New Roman"/>
        </w:rPr>
        <w:t>sothermal</w:t>
      </w:r>
      <w:r w:rsidR="00D45567">
        <w:rPr>
          <w:rFonts w:ascii="Times New Roman" w:hAnsi="Times New Roman"/>
        </w:rPr>
        <w:t xml:space="preserve"> and obeys</w:t>
      </w:r>
      <w:r w:rsidR="006E40D3">
        <w:rPr>
          <w:rFonts w:ascii="Times New Roman" w:hAnsi="Times New Roman"/>
        </w:rPr>
        <w:t xml:space="preserve"> linear poroelasticity.</w:t>
      </w:r>
      <w:r w:rsidRPr="00F23E0A">
        <w:rPr>
          <w:rFonts w:ascii="Times New Roman" w:hAnsi="Times New Roman"/>
        </w:rPr>
        <w:t xml:space="preserve"> </w:t>
      </w:r>
    </w:p>
    <w:p w:rsidR="00F60AAB" w:rsidRDefault="00425BF5" w:rsidP="009859FB">
      <w:pPr>
        <w:pStyle w:val="ListParagraph"/>
        <w:numPr>
          <w:ilvl w:val="0"/>
          <w:numId w:val="16"/>
        </w:numPr>
        <w:spacing w:line="480" w:lineRule="auto"/>
        <w:ind w:left="0" w:firstLine="720"/>
        <w:rPr>
          <w:rFonts w:ascii="Times New Roman" w:hAnsi="Times New Roman"/>
        </w:rPr>
      </w:pPr>
      <w:r>
        <w:rPr>
          <w:rFonts w:ascii="Times New Roman" w:hAnsi="Times New Roman"/>
        </w:rPr>
        <w:t>The g</w:t>
      </w:r>
      <w:r w:rsidR="001F4614">
        <w:rPr>
          <w:rFonts w:ascii="Times New Roman" w:hAnsi="Times New Roman"/>
        </w:rPr>
        <w:t>eomechanical</w:t>
      </w:r>
      <w:r w:rsidR="00F60AAB">
        <w:rPr>
          <w:rFonts w:ascii="Times New Roman" w:hAnsi="Times New Roman"/>
        </w:rPr>
        <w:t xml:space="preserve"> process is under </w:t>
      </w:r>
      <w:r w:rsidR="006E40D3">
        <w:rPr>
          <w:rFonts w:ascii="Times New Roman" w:hAnsi="Times New Roman"/>
        </w:rPr>
        <w:t xml:space="preserve">a </w:t>
      </w:r>
      <w:r w:rsidR="00F60AAB" w:rsidRPr="00F23E0A">
        <w:rPr>
          <w:rFonts w:ascii="Times New Roman" w:hAnsi="Times New Roman"/>
        </w:rPr>
        <w:t xml:space="preserve">quasi-static </w:t>
      </w:r>
      <w:r w:rsidR="00F60AAB">
        <w:rPr>
          <w:rFonts w:ascii="Times New Roman" w:hAnsi="Times New Roman"/>
        </w:rPr>
        <w:t>equ</w:t>
      </w:r>
      <w:r w:rsidR="00F60AAB" w:rsidRPr="00F23E0A">
        <w:rPr>
          <w:rFonts w:ascii="Times New Roman" w:hAnsi="Times New Roman"/>
        </w:rPr>
        <w:t xml:space="preserve">ilibrium. </w:t>
      </w:r>
    </w:p>
    <w:p w:rsidR="00F60AAB" w:rsidRDefault="00F60AAB" w:rsidP="009859FB">
      <w:pPr>
        <w:pStyle w:val="ListParagraph"/>
        <w:numPr>
          <w:ilvl w:val="0"/>
          <w:numId w:val="16"/>
        </w:numPr>
        <w:spacing w:line="480" w:lineRule="auto"/>
        <w:ind w:left="0" w:firstLine="720"/>
        <w:rPr>
          <w:rFonts w:ascii="Times New Roman" w:hAnsi="Times New Roman"/>
        </w:rPr>
      </w:pPr>
      <w:r w:rsidRPr="00F23E0A">
        <w:rPr>
          <w:rFonts w:ascii="Times New Roman" w:hAnsi="Times New Roman"/>
        </w:rPr>
        <w:t xml:space="preserve">The deformation of porous media is infinitesimal. </w:t>
      </w:r>
    </w:p>
    <w:p w:rsidR="00F60AAB" w:rsidRPr="00B451AC" w:rsidRDefault="00766236" w:rsidP="00CD6351">
      <w:pPr>
        <w:pStyle w:val="Paragraph"/>
        <w:spacing w:after="0" w:line="480" w:lineRule="auto"/>
        <w:ind w:firstLine="720"/>
        <w:jc w:val="both"/>
      </w:pPr>
      <w:r>
        <w:t>We</w:t>
      </w:r>
      <w:r w:rsidR="00425BF5">
        <w:t xml:space="preserve"> will introduce the</w:t>
      </w:r>
      <w:r w:rsidR="00B66FD1">
        <w:t xml:space="preserve"> EDFM and dual porosity model</w:t>
      </w:r>
      <w:r w:rsidR="00425BF5">
        <w:t>s</w:t>
      </w:r>
      <w:r w:rsidR="00B66FD1">
        <w:t xml:space="preserve"> for</w:t>
      </w:r>
      <w:r w:rsidR="00133C16">
        <w:t xml:space="preserve"> the</w:t>
      </w:r>
      <w:r w:rsidR="00B66FD1">
        <w:t xml:space="preserve"> fluid flow. </w:t>
      </w:r>
      <w:r w:rsidR="00F60AAB" w:rsidRPr="00B451AC">
        <w:t xml:space="preserve">In the following poromechanics equations, the sign convention is adopted </w:t>
      </w:r>
      <w:r w:rsidR="00D45567">
        <w:t xml:space="preserve">as </w:t>
      </w:r>
      <w:r w:rsidR="00F60AAB" w:rsidRPr="00B451AC">
        <w:t>positive for tension and negative for compression.</w:t>
      </w:r>
    </w:p>
    <w:p w:rsidR="009C050A" w:rsidRDefault="009C050A" w:rsidP="004E017C">
      <w:pPr>
        <w:widowControl w:val="0"/>
        <w:jc w:val="center"/>
        <w:rPr>
          <w:rFonts w:ascii="Times New Roman" w:hAnsi="Times New Roman"/>
          <w:b/>
        </w:rPr>
      </w:pPr>
    </w:p>
    <w:p w:rsidR="000C7730" w:rsidRDefault="000C7730" w:rsidP="004E017C">
      <w:pPr>
        <w:widowControl w:val="0"/>
        <w:jc w:val="center"/>
        <w:rPr>
          <w:rFonts w:ascii="Times New Roman" w:hAnsi="Times New Roman"/>
          <w:b/>
        </w:rPr>
      </w:pPr>
    </w:p>
    <w:p w:rsidR="009C050A" w:rsidRDefault="00A21F3B" w:rsidP="000174E7">
      <w:pPr>
        <w:pStyle w:val="a0"/>
      </w:pPr>
      <w:r>
        <w:t xml:space="preserve">3.1 </w:t>
      </w:r>
      <w:r w:rsidR="009F4AE5" w:rsidRPr="00A21F3B">
        <w:t>Governing</w:t>
      </w:r>
      <w:r w:rsidR="009F4AE5">
        <w:t xml:space="preserve"> Equation for </w:t>
      </w:r>
      <w:r w:rsidR="000F6C4B">
        <w:t>S</w:t>
      </w:r>
      <w:r w:rsidR="00ED3F12">
        <w:t xml:space="preserve">ingle </w:t>
      </w:r>
      <w:r w:rsidR="000F6C4B">
        <w:t>F</w:t>
      </w:r>
      <w:r w:rsidR="009F4AE5">
        <w:t xml:space="preserve">luid </w:t>
      </w:r>
      <w:r w:rsidR="000F6C4B">
        <w:t>F</w:t>
      </w:r>
      <w:r w:rsidR="009F4AE5">
        <w:t>low</w:t>
      </w:r>
    </w:p>
    <w:p w:rsidR="00F845DD" w:rsidRDefault="00F845DD" w:rsidP="00F845DD">
      <w:pPr>
        <w:pStyle w:val="a0"/>
        <w:ind w:left="360"/>
        <w:jc w:val="left"/>
      </w:pPr>
    </w:p>
    <w:p w:rsidR="00B24EFC" w:rsidRDefault="001D6AFC" w:rsidP="00621CA0">
      <w:pPr>
        <w:pStyle w:val="Paragraph"/>
        <w:spacing w:line="480" w:lineRule="auto"/>
        <w:ind w:firstLine="720"/>
        <w:jc w:val="both"/>
      </w:pPr>
      <w:r w:rsidRPr="00B451AC">
        <w:t>The primary variables in the resulting system of governing equations are the fluid pressure (</w:t>
      </w:r>
      <m:oMath>
        <m:r>
          <w:rPr>
            <w:rFonts w:ascii="Cambria Math" w:hAnsi="Cambria Math"/>
          </w:rPr>
          <m:t>p</m:t>
        </m:r>
      </m:oMath>
      <w:r w:rsidRPr="00B451AC">
        <w:t xml:space="preserve">) and </w:t>
      </w:r>
      <w:r w:rsidR="00C92F8A">
        <w:t xml:space="preserve">the </w:t>
      </w:r>
      <w:r w:rsidRPr="00B451AC">
        <w:t>displacement (</w:t>
      </w:r>
      <m:oMath>
        <m:r>
          <w:rPr>
            <w:rFonts w:ascii="Cambria Math" w:hAnsi="Cambria Math"/>
          </w:rPr>
          <m:t>u</m:t>
        </m:r>
      </m:oMath>
      <w:r w:rsidRPr="00B451AC">
        <w:t xml:space="preserve">). First we derive </w:t>
      </w:r>
      <w:r w:rsidR="00C92F8A">
        <w:t>a</w:t>
      </w:r>
      <w:r w:rsidRPr="00B451AC">
        <w:t xml:space="preserve"> single phase flow equation in deformable porous media. </w:t>
      </w:r>
    </w:p>
    <w:p w:rsidR="00F845DD" w:rsidRPr="003A48EF" w:rsidRDefault="00ED7EE8" w:rsidP="00081B50">
      <w:pPr>
        <w:pStyle w:val="Paragraph"/>
        <w:spacing w:after="0" w:line="480" w:lineRule="auto"/>
        <w:ind w:firstLine="720"/>
        <w:jc w:val="both"/>
      </w:pPr>
      <w:r>
        <w:t>Mass c</w:t>
      </w:r>
      <w:r w:rsidR="00F845DD" w:rsidRPr="003A48EF">
        <w:t>onservation of the solid phase</w:t>
      </w:r>
      <w:r w:rsidR="00081B50">
        <w:t xml:space="preserve"> is</w:t>
      </w:r>
    </w:p>
    <w:p w:rsidR="00F845DD" w:rsidRPr="00B54E71" w:rsidRDefault="00600E21" w:rsidP="00600E21">
      <w:pPr>
        <w:pStyle w:val="sortforequation"/>
        <w:rPr>
          <w:rFonts w:ascii="Times New Roman" w:hAnsi="Times New Roman"/>
        </w:rPr>
      </w:pPr>
      <w:r>
        <w:rPr>
          <w:rFonts w:ascii="Times New Roman" w:hAnsi="Times New Roman"/>
        </w:rPr>
        <w:tab/>
      </w:r>
      <m:oMath>
        <m:f>
          <m:fPr>
            <m:ctrlPr/>
          </m:fPr>
          <m:num>
            <m:r>
              <m:t>∂</m:t>
            </m:r>
            <m:sSub>
              <m:sSubPr>
                <m:ctrlPr/>
              </m:sSubPr>
              <m:e>
                <m:r>
                  <m:t>ρ</m:t>
                </m:r>
              </m:e>
              <m:sub>
                <m:r>
                  <m:t>s</m:t>
                </m:r>
              </m:sub>
            </m:sSub>
            <m:d>
              <m:dPr>
                <m:ctrlPr/>
              </m:dPr>
              <m:e>
                <m:r>
                  <m:rPr>
                    <m:sty m:val="p"/>
                  </m:rPr>
                  <m:t>1-</m:t>
                </m:r>
                <m:r>
                  <m:t>ϕ</m:t>
                </m:r>
              </m:e>
            </m:d>
          </m:num>
          <m:den>
            <m:r>
              <m:t>∂t</m:t>
            </m:r>
          </m:den>
        </m:f>
        <m:r>
          <m:rPr>
            <m:sty m:val="p"/>
          </m:rPr>
          <m:t>+∇⋅</m:t>
        </m:r>
        <m:d>
          <m:dPr>
            <m:ctrlPr/>
          </m:dPr>
          <m:e>
            <m:sSub>
              <m:sSubPr>
                <m:ctrlPr/>
              </m:sSubPr>
              <m:e>
                <m:r>
                  <m:t>ρ</m:t>
                </m:r>
              </m:e>
              <m:sub>
                <m:r>
                  <m:t>s</m:t>
                </m:r>
              </m:sub>
            </m:sSub>
            <m:d>
              <m:dPr>
                <m:ctrlPr/>
              </m:dPr>
              <m:e>
                <m:r>
                  <m:rPr>
                    <m:sty m:val="p"/>
                  </m:rPr>
                  <m:t>1-</m:t>
                </m:r>
                <m:r>
                  <m:t>ϕ</m:t>
                </m:r>
              </m:e>
            </m:d>
            <m:sSup>
              <m:sSupPr>
                <m:ctrlPr/>
              </m:sSupPr>
              <m:e>
                <m:r>
                  <m:rPr>
                    <m:sty m:val="bi"/>
                  </m:rPr>
                  <m:t>V</m:t>
                </m:r>
              </m:e>
              <m:sup>
                <m:r>
                  <m:t>s</m:t>
                </m:r>
              </m:sup>
            </m:sSup>
          </m:e>
        </m:d>
        <m:r>
          <m:rPr>
            <m:sty m:val="p"/>
          </m:rPr>
          <m:t>=0</m:t>
        </m:r>
      </m:oMath>
      <w:r w:rsidR="00680983">
        <w:rPr>
          <w:rFonts w:ascii="Times New Roman" w:hAnsi="Times New Roman"/>
        </w:rPr>
        <w:t>.</w:t>
      </w:r>
      <w:r>
        <w:rPr>
          <w:rFonts w:ascii="Times New Roman" w:hAnsi="Times New Roman"/>
        </w:rPr>
        <w:tab/>
      </w:r>
      <w:r w:rsidR="00CA4378">
        <w:rPr>
          <w:rFonts w:ascii="Times New Roman" w:hAnsi="Times New Roman"/>
        </w:rPr>
        <w:t>(3.1)</w:t>
      </w:r>
    </w:p>
    <w:p w:rsidR="00F845DD" w:rsidRPr="00B54E71" w:rsidRDefault="00ED7EE8" w:rsidP="009C61EC">
      <w:pPr>
        <w:spacing w:line="480" w:lineRule="auto"/>
        <w:ind w:left="360" w:firstLine="360"/>
        <w:rPr>
          <w:rFonts w:ascii="Times New Roman" w:hAnsi="Times New Roman"/>
        </w:rPr>
      </w:pPr>
      <w:r>
        <w:rPr>
          <w:rFonts w:ascii="Times New Roman" w:hAnsi="Times New Roman"/>
        </w:rPr>
        <w:t>Mass c</w:t>
      </w:r>
      <w:r w:rsidR="00F845DD">
        <w:rPr>
          <w:rFonts w:ascii="Times New Roman" w:hAnsi="Times New Roman"/>
        </w:rPr>
        <w:t>onservation of the</w:t>
      </w:r>
      <w:r w:rsidR="00F845DD" w:rsidRPr="00B54E71">
        <w:rPr>
          <w:rFonts w:ascii="Times New Roman" w:hAnsi="Times New Roman"/>
        </w:rPr>
        <w:t xml:space="preserve"> fluid phase</w:t>
      </w:r>
      <w:r w:rsidR="00014714">
        <w:rPr>
          <w:rFonts w:ascii="Times New Roman" w:hAnsi="Times New Roman"/>
        </w:rPr>
        <w:t xml:space="preserve"> is</w:t>
      </w:r>
    </w:p>
    <w:p w:rsidR="00F845DD" w:rsidRPr="00490FD0" w:rsidRDefault="000F724E" w:rsidP="000F724E">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r>
              <m:t>ϕ</m:t>
            </m:r>
          </m:num>
          <m:den>
            <m:r>
              <m:t>∂t</m:t>
            </m:r>
          </m:den>
        </m:f>
        <m:r>
          <m:rPr>
            <m:sty m:val="p"/>
          </m:rPr>
          <m:t>+∇⋅</m:t>
        </m:r>
        <m:d>
          <m:dPr>
            <m:ctrlPr/>
          </m:dPr>
          <m:e>
            <m:sSub>
              <m:sSubPr>
                <m:ctrlPr/>
              </m:sSubPr>
              <m:e>
                <m:r>
                  <m:t>ρ</m:t>
                </m:r>
              </m:e>
              <m:sub>
                <m:r>
                  <m:t>f</m:t>
                </m:r>
              </m:sub>
            </m:sSub>
            <m:r>
              <m:t>ϕ</m:t>
            </m:r>
            <m:sSup>
              <m:sSupPr>
                <m:ctrlPr/>
              </m:sSupPr>
              <m:e>
                <m:r>
                  <m:rPr>
                    <m:sty m:val="bi"/>
                  </m:rPr>
                  <m:t>V</m:t>
                </m:r>
              </m:e>
              <m:sup>
                <m:r>
                  <m:t>f</m:t>
                </m:r>
              </m:sup>
            </m:sSup>
          </m:e>
        </m:d>
        <m:r>
          <m:rPr>
            <m:sty m:val="p"/>
          </m:rPr>
          <m:t>=0</m:t>
        </m:r>
      </m:oMath>
      <w:r w:rsidR="000F143E">
        <w:rPr>
          <w:rFonts w:ascii="Times New Roman" w:hAnsi="Times New Roman"/>
        </w:rPr>
        <w:t>,</w:t>
      </w:r>
      <w:r>
        <w:rPr>
          <w:rFonts w:ascii="Times New Roman" w:hAnsi="Times New Roman"/>
        </w:rPr>
        <w:tab/>
      </w:r>
      <w:r w:rsidR="007A43EF">
        <w:rPr>
          <w:rFonts w:ascii="Times New Roman" w:hAnsi="Times New Roman"/>
        </w:rPr>
        <w:t>(3.2)</w:t>
      </w:r>
    </w:p>
    <w:p w:rsidR="00F845DD" w:rsidRDefault="00014714" w:rsidP="00ED18B7">
      <w:pPr>
        <w:spacing w:line="480" w:lineRule="auto"/>
        <w:jc w:val="both"/>
        <w:rPr>
          <w:rFonts w:ascii="Times New Roman" w:hAnsi="Times New Roman"/>
        </w:rPr>
      </w:pPr>
      <w:r>
        <w:rPr>
          <w:rFonts w:ascii="Times New Roman" w:hAnsi="Times New Roman"/>
        </w:rPr>
        <w:lastRenderedPageBreak/>
        <w:t>w</w:t>
      </w:r>
      <w:r w:rsidR="00F845DD">
        <w:rPr>
          <w:rFonts w:ascii="Times New Roman" w:hAnsi="Times New Roman"/>
        </w:rPr>
        <w:t xml:space="preserve">here </w:t>
      </w:r>
      <m:oMath>
        <m:sSub>
          <m:sSubPr>
            <m:ctrlPr>
              <w:rPr>
                <w:rFonts w:ascii="Cambria Math" w:hAnsi="Cambria Math"/>
                <w:i/>
              </w:rPr>
            </m:ctrlPr>
          </m:sSubPr>
          <m:e>
            <m:r>
              <w:rPr>
                <w:rFonts w:ascii="Cambria Math" w:hAnsi="Cambria Math"/>
              </w:rPr>
              <m:t>ρ</m:t>
            </m:r>
          </m:e>
          <m:sub>
            <m:r>
              <w:rPr>
                <w:rFonts w:ascii="Cambria Math" w:hAnsi="Cambria Math"/>
              </w:rPr>
              <m:t>α</m:t>
            </m:r>
          </m:sub>
        </m:sSub>
      </m:oMath>
      <w:r w:rsidR="00F845DD">
        <w:rPr>
          <w:rFonts w:ascii="Times New Roman" w:hAnsi="Times New Roman"/>
        </w:rPr>
        <w:t xml:space="preserve"> is the phase density, </w:t>
      </w:r>
      <m:oMath>
        <m:r>
          <w:rPr>
            <w:rFonts w:ascii="Cambria Math" w:hAnsi="Cambria Math"/>
          </w:rPr>
          <m:t>ϕ</m:t>
        </m:r>
      </m:oMath>
      <w:r w:rsidR="00F845DD">
        <w:rPr>
          <w:rFonts w:ascii="Times New Roman" w:hAnsi="Times New Roman"/>
        </w:rPr>
        <w:t xml:space="preserve"> is the porosity, </w:t>
      </w:r>
      <m:oMath>
        <m:sSup>
          <m:sSupPr>
            <m:ctrlPr>
              <w:rPr>
                <w:rFonts w:ascii="Cambria Math" w:hAnsi="Cambria Math"/>
                <w:i/>
              </w:rPr>
            </m:ctrlPr>
          </m:sSupPr>
          <m:e>
            <m:r>
              <m:rPr>
                <m:sty m:val="bi"/>
              </m:rPr>
              <w:rPr>
                <w:rFonts w:ascii="Cambria Math" w:hAnsi="Cambria Math"/>
              </w:rPr>
              <m:t>V</m:t>
            </m:r>
          </m:e>
          <m:sup>
            <m:r>
              <w:rPr>
                <w:rFonts w:ascii="Cambria Math" w:hAnsi="Cambria Math"/>
              </w:rPr>
              <m:t>α</m:t>
            </m:r>
          </m:sup>
        </m:sSup>
      </m:oMath>
      <w:r w:rsidR="00ED7EE8">
        <w:rPr>
          <w:rFonts w:ascii="Times New Roman" w:hAnsi="Times New Roman"/>
        </w:rPr>
        <w:t>is the phase velocity,</w:t>
      </w:r>
      <w:r w:rsidR="00F845DD">
        <w:rPr>
          <w:rFonts w:ascii="Times New Roman" w:hAnsi="Times New Roman"/>
        </w:rPr>
        <w:t xml:space="preserve"> </w:t>
      </w:r>
      <w:r w:rsidR="00D45567">
        <w:rPr>
          <w:rFonts w:ascii="Times New Roman" w:hAnsi="Times New Roman"/>
        </w:rPr>
        <w:t xml:space="preserve">and </w:t>
      </w:r>
      <m:oMath>
        <m:r>
          <w:rPr>
            <w:rFonts w:ascii="Cambria Math" w:hAnsi="Cambria Math"/>
          </w:rPr>
          <m:t>α∈{s,f}</m:t>
        </m:r>
      </m:oMath>
      <w:r w:rsidR="00F845DD">
        <w:rPr>
          <w:rFonts w:ascii="Times New Roman" w:hAnsi="Times New Roman"/>
        </w:rPr>
        <w:t xml:space="preserve"> </w:t>
      </w:r>
      <w:r w:rsidR="00D45567">
        <w:rPr>
          <w:rFonts w:ascii="Times New Roman" w:hAnsi="Times New Roman"/>
        </w:rPr>
        <w:t>denotes either solid or fluid phase</w:t>
      </w:r>
      <w:r w:rsidR="00F845DD">
        <w:rPr>
          <w:rFonts w:ascii="Times New Roman" w:hAnsi="Times New Roman"/>
        </w:rPr>
        <w:t>.</w:t>
      </w:r>
    </w:p>
    <w:p w:rsidR="005C25A6" w:rsidRDefault="005C25A6" w:rsidP="00725888">
      <w:pPr>
        <w:spacing w:line="480" w:lineRule="auto"/>
        <w:ind w:firstLine="720"/>
        <w:jc w:val="both"/>
        <w:rPr>
          <w:rFonts w:ascii="Times New Roman" w:hAnsi="Times New Roman"/>
        </w:rPr>
      </w:pPr>
      <w:r>
        <w:rPr>
          <w:rFonts w:ascii="Times New Roman" w:hAnsi="Times New Roman"/>
        </w:rPr>
        <w:t>The fluid equation is rewritten in terms of the solid phase velocity</w:t>
      </w:r>
      <w:r w:rsidR="005E6AE1">
        <w:rPr>
          <w:rFonts w:ascii="Times New Roman" w:hAnsi="Times New Roman"/>
        </w:rPr>
        <w:t>,</w:t>
      </w:r>
      <w:r>
        <w:rPr>
          <w:rFonts w:ascii="Times New Roman" w:hAnsi="Times New Roman"/>
        </w:rPr>
        <w:t xml:space="preserve"> and it gives </w:t>
      </w:r>
    </w:p>
    <w:p w:rsidR="00F845DD" w:rsidRPr="00F04AD1" w:rsidRDefault="00BD2AF8" w:rsidP="00BD2AF8">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r>
              <m:t>ϕ</m:t>
            </m:r>
          </m:num>
          <m:den>
            <m:r>
              <m:t>∂t</m:t>
            </m:r>
          </m:den>
        </m:f>
        <m:r>
          <m:rPr>
            <m:sty m:val="p"/>
          </m:rPr>
          <m:t>+∇⋅</m:t>
        </m:r>
        <m:d>
          <m:dPr>
            <m:ctrlPr/>
          </m:dPr>
          <m:e>
            <m:sSub>
              <m:sSubPr>
                <m:ctrlPr/>
              </m:sSubPr>
              <m:e>
                <m:r>
                  <m:t>ρ</m:t>
                </m:r>
              </m:e>
              <m:sub>
                <m:r>
                  <m:t>f</m:t>
                </m:r>
              </m:sub>
            </m:sSub>
            <m:r>
              <m:t>ϕ</m:t>
            </m:r>
            <m:sSup>
              <m:sSupPr>
                <m:ctrlPr/>
              </m:sSupPr>
              <m:e>
                <m:r>
                  <m:rPr>
                    <m:sty m:val="bi"/>
                  </m:rPr>
                  <m:t>V</m:t>
                </m:r>
              </m:e>
              <m:sup>
                <m:r>
                  <m:t>s</m:t>
                </m:r>
              </m:sup>
            </m:sSup>
          </m:e>
        </m:d>
        <m:r>
          <m:rPr>
            <m:sty m:val="p"/>
          </m:rPr>
          <m:t>+∇⋅</m:t>
        </m:r>
        <m:d>
          <m:dPr>
            <m:ctrlPr/>
          </m:dPr>
          <m:e>
            <m:sSub>
              <m:sSubPr>
                <m:ctrlPr/>
              </m:sSubPr>
              <m:e>
                <m:r>
                  <m:t>ρ</m:t>
                </m:r>
              </m:e>
              <m:sub>
                <m:r>
                  <m:t>f</m:t>
                </m:r>
              </m:sub>
            </m:sSub>
            <m:r>
              <m:t>ϕ</m:t>
            </m:r>
            <m:d>
              <m:dPr>
                <m:ctrlPr/>
              </m:dPr>
              <m:e>
                <m:sSup>
                  <m:sSupPr>
                    <m:ctrlPr/>
                  </m:sSupPr>
                  <m:e>
                    <m:r>
                      <m:rPr>
                        <m:sty m:val="bi"/>
                      </m:rPr>
                      <m:t>V</m:t>
                    </m:r>
                  </m:e>
                  <m:sup>
                    <m:r>
                      <m:t>f</m:t>
                    </m:r>
                  </m:sup>
                </m:sSup>
                <m:r>
                  <m:rPr>
                    <m:sty m:val="p"/>
                  </m:rPr>
                  <m:t>-</m:t>
                </m:r>
                <m:sSup>
                  <m:sSupPr>
                    <m:ctrlPr/>
                  </m:sSupPr>
                  <m:e>
                    <m:r>
                      <m:rPr>
                        <m:sty m:val="bi"/>
                      </m:rPr>
                      <m:t>V</m:t>
                    </m:r>
                  </m:e>
                  <m:sup>
                    <m:r>
                      <m:t>s</m:t>
                    </m:r>
                  </m:sup>
                </m:sSup>
              </m:e>
            </m:d>
          </m:e>
        </m:d>
        <m:r>
          <m:rPr>
            <m:sty m:val="p"/>
          </m:rPr>
          <m:t>=0</m:t>
        </m:r>
      </m:oMath>
      <w:r>
        <w:rPr>
          <w:rFonts w:ascii="Times New Roman" w:hAnsi="Times New Roman"/>
        </w:rPr>
        <w:tab/>
      </w:r>
      <w:r w:rsidR="00EC1296">
        <w:rPr>
          <w:rFonts w:ascii="Times New Roman" w:hAnsi="Times New Roman"/>
        </w:rPr>
        <w:t>(3.3)</w:t>
      </w:r>
    </w:p>
    <w:p w:rsidR="00F845DD" w:rsidRPr="00B54E71" w:rsidRDefault="00F30745" w:rsidP="0076380A">
      <w:pPr>
        <w:spacing w:line="480" w:lineRule="auto"/>
        <w:rPr>
          <w:rFonts w:ascii="Times New Roman" w:hAnsi="Times New Roman"/>
        </w:rPr>
      </w:pPr>
      <w:r>
        <w:rPr>
          <w:rFonts w:ascii="Times New Roman" w:hAnsi="Times New Roman"/>
        </w:rPr>
        <w:t>a</w:t>
      </w:r>
      <w:r w:rsidR="00F845DD" w:rsidRPr="00B54E71">
        <w:rPr>
          <w:rFonts w:ascii="Times New Roman" w:hAnsi="Times New Roman"/>
        </w:rPr>
        <w:t xml:space="preserve">nd the third term </w:t>
      </w:r>
      <w:r w:rsidR="00427A35">
        <w:rPr>
          <w:rFonts w:ascii="Times New Roman" w:hAnsi="Times New Roman"/>
        </w:rPr>
        <w:t xml:space="preserve">in Eq. (3.3) </w:t>
      </w:r>
      <w:r w:rsidR="00F845DD" w:rsidRPr="00B54E71">
        <w:rPr>
          <w:rFonts w:ascii="Times New Roman" w:hAnsi="Times New Roman"/>
        </w:rPr>
        <w:t>on the left can be replaced by</w:t>
      </w:r>
      <w:r w:rsidR="00A90ABA">
        <w:rPr>
          <w:rFonts w:ascii="Times New Roman" w:hAnsi="Times New Roman"/>
        </w:rPr>
        <w:t xml:space="preserve"> the</w:t>
      </w:r>
      <w:r w:rsidR="00F845DD" w:rsidRPr="00B54E71">
        <w:rPr>
          <w:rFonts w:ascii="Times New Roman" w:hAnsi="Times New Roman"/>
        </w:rPr>
        <w:t xml:space="preserve"> Darcy’s velocity</w:t>
      </w:r>
      <w:r w:rsidR="00AB73D4">
        <w:rPr>
          <w:rFonts w:ascii="Times New Roman" w:hAnsi="Times New Roman"/>
        </w:rPr>
        <w:t>,</w:t>
      </w:r>
    </w:p>
    <w:p w:rsidR="00F845DD" w:rsidRPr="00B54E71" w:rsidRDefault="001E0E44" w:rsidP="001E0E44">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r>
              <m:t>ϕ</m:t>
            </m:r>
          </m:num>
          <m:den>
            <m:r>
              <m:t>∂t</m:t>
            </m:r>
          </m:den>
        </m:f>
        <m:r>
          <m:rPr>
            <m:sty m:val="p"/>
          </m:rPr>
          <m:t>+</m:t>
        </m:r>
        <m:sSub>
          <m:sSubPr>
            <m:ctrlPr/>
          </m:sSubPr>
          <m:e>
            <m:r>
              <m:t>ρ</m:t>
            </m:r>
          </m:e>
          <m:sub>
            <m:r>
              <m:t>f</m:t>
            </m:r>
          </m:sub>
        </m:sSub>
        <m:r>
          <m:t>ϕ</m:t>
        </m:r>
        <m:r>
          <m:rPr>
            <m:sty m:val="p"/>
          </m:rPr>
          <m:t>∇⋅</m:t>
        </m:r>
        <m:d>
          <m:dPr>
            <m:ctrlPr/>
          </m:dPr>
          <m:e>
            <m:sSup>
              <m:sSupPr>
                <m:ctrlPr/>
              </m:sSupPr>
              <m:e>
                <m:r>
                  <m:rPr>
                    <m:sty m:val="bi"/>
                  </m:rPr>
                  <m:t>V</m:t>
                </m:r>
              </m:e>
              <m:sup>
                <m:r>
                  <m:t>s</m:t>
                </m:r>
              </m:sup>
            </m:sSup>
          </m:e>
        </m:d>
        <m:r>
          <m:rPr>
            <m:sty m:val="p"/>
          </m:rPr>
          <m:t>+</m:t>
        </m:r>
        <m:sSup>
          <m:sSupPr>
            <m:ctrlPr/>
          </m:sSupPr>
          <m:e>
            <m:r>
              <m:rPr>
                <m:sty m:val="bi"/>
              </m:rPr>
              <m:t>V</m:t>
            </m:r>
          </m:e>
          <m:sup>
            <m:r>
              <m:t>s</m:t>
            </m:r>
          </m:sup>
        </m:sSup>
        <m:r>
          <m:rPr>
            <m:sty m:val="p"/>
          </m:rPr>
          <m:t>⋅∇(</m:t>
        </m:r>
        <m:sSub>
          <m:sSubPr>
            <m:ctrlPr/>
          </m:sSubPr>
          <m:e>
            <m:r>
              <m:t>ρ</m:t>
            </m:r>
          </m:e>
          <m:sub>
            <m:r>
              <m:t>f</m:t>
            </m:r>
          </m:sub>
        </m:sSub>
        <m:r>
          <m:t>ϕ</m:t>
        </m:r>
        <m:r>
          <m:rPr>
            <m:sty m:val="p"/>
          </m:rPr>
          <m:t>)+∇⋅</m:t>
        </m:r>
        <m:d>
          <m:dPr>
            <m:ctrlPr/>
          </m:dPr>
          <m:e>
            <m:sSub>
              <m:sSubPr>
                <m:ctrlPr/>
              </m:sSubPr>
              <m:e>
                <m:r>
                  <m:t>ρ</m:t>
                </m:r>
              </m:e>
              <m:sub>
                <m:r>
                  <m:t>f</m:t>
                </m:r>
              </m:sub>
            </m:sSub>
            <m:sSup>
              <m:sSupPr>
                <m:ctrlPr/>
              </m:sSupPr>
              <m:e>
                <m:r>
                  <m:rPr>
                    <m:sty m:val="bi"/>
                  </m:rPr>
                  <m:t>V</m:t>
                </m:r>
              </m:e>
              <m:sup>
                <m:r>
                  <m:t>D</m:t>
                </m:r>
              </m:sup>
            </m:sSup>
          </m:e>
        </m:d>
        <m:r>
          <m:rPr>
            <m:sty m:val="p"/>
          </m:rPr>
          <m:t>=0</m:t>
        </m:r>
      </m:oMath>
      <w:r w:rsidR="00792687">
        <w:rPr>
          <w:rFonts w:ascii="Times New Roman" w:hAnsi="Times New Roman"/>
        </w:rPr>
        <w:t>.</w:t>
      </w:r>
      <w:r>
        <w:rPr>
          <w:rFonts w:ascii="Times New Roman" w:hAnsi="Times New Roman"/>
        </w:rPr>
        <w:tab/>
      </w:r>
      <w:r w:rsidR="00370117">
        <w:rPr>
          <w:rFonts w:ascii="Times New Roman" w:hAnsi="Times New Roman"/>
        </w:rPr>
        <w:t>(3.4)</w:t>
      </w:r>
    </w:p>
    <w:p w:rsidR="00F845DD" w:rsidRDefault="00F845DD" w:rsidP="00AB73D4">
      <w:pPr>
        <w:spacing w:line="480" w:lineRule="auto"/>
        <w:ind w:firstLine="720"/>
        <w:rPr>
          <w:rFonts w:ascii="Times New Roman" w:hAnsi="Times New Roman"/>
        </w:rPr>
      </w:pPr>
      <w:r>
        <w:rPr>
          <w:rFonts w:ascii="Times New Roman" w:hAnsi="Times New Roman"/>
        </w:rPr>
        <w:t xml:space="preserve">Now, </w:t>
      </w:r>
      <w:r w:rsidR="00CF49D2">
        <w:rPr>
          <w:rFonts w:ascii="Times New Roman" w:hAnsi="Times New Roman"/>
        </w:rPr>
        <w:t>we</w:t>
      </w:r>
      <w:r w:rsidR="00AD33DE">
        <w:rPr>
          <w:rFonts w:ascii="Times New Roman" w:hAnsi="Times New Roman"/>
        </w:rPr>
        <w:t xml:space="preserve"> define </w:t>
      </w:r>
      <w:r w:rsidR="003A421A">
        <w:rPr>
          <w:rFonts w:ascii="Times New Roman" w:hAnsi="Times New Roman"/>
        </w:rPr>
        <w:t xml:space="preserve">the </w:t>
      </w:r>
      <w:r w:rsidR="00AD33DE">
        <w:rPr>
          <w:rFonts w:ascii="Times New Roman" w:hAnsi="Times New Roman"/>
        </w:rPr>
        <w:t>material derivative as</w:t>
      </w:r>
    </w:p>
    <w:p w:rsidR="00F845DD" w:rsidRPr="00310905" w:rsidRDefault="00DC6226" w:rsidP="00DC6226">
      <w:pPr>
        <w:pStyle w:val="sortforequation"/>
        <w:rPr>
          <w:rFonts w:ascii="Times New Roman" w:hAnsi="Times New Roman"/>
        </w:rPr>
      </w:pPr>
      <w:r>
        <w:rPr>
          <w:rFonts w:ascii="Times New Roman" w:hAnsi="Times New Roman"/>
        </w:rPr>
        <w:tab/>
      </w:r>
      <m:oMath>
        <m:f>
          <m:fPr>
            <m:ctrlPr/>
          </m:fPr>
          <m:num>
            <m:r>
              <m:t>D</m:t>
            </m:r>
            <m:d>
              <m:dPr>
                <m:ctrlPr/>
              </m:dPr>
              <m:e/>
            </m:d>
          </m:num>
          <m:den>
            <m:r>
              <m:t>Dt</m:t>
            </m:r>
          </m:den>
        </m:f>
        <m:r>
          <m:rPr>
            <m:sty m:val="p"/>
          </m:rPr>
          <m:t>=</m:t>
        </m:r>
        <m:f>
          <m:fPr>
            <m:ctrlPr/>
          </m:fPr>
          <m:num>
            <m:r>
              <m:t>∂</m:t>
            </m:r>
            <m:d>
              <m:dPr>
                <m:ctrlPr/>
              </m:dPr>
              <m:e/>
            </m:d>
          </m:num>
          <m:den>
            <m:r>
              <m:t>∂t</m:t>
            </m:r>
          </m:den>
        </m:f>
        <m:r>
          <m:rPr>
            <m:sty m:val="p"/>
          </m:rPr>
          <m:t>+</m:t>
        </m:r>
        <m:sSup>
          <m:sSupPr>
            <m:ctrlPr>
              <w:rPr>
                <w:b/>
              </w:rPr>
            </m:ctrlPr>
          </m:sSupPr>
          <m:e>
            <m:r>
              <m:rPr>
                <m:sty m:val="bi"/>
              </m:rPr>
              <m:t>V</m:t>
            </m:r>
          </m:e>
          <m:sup>
            <m:r>
              <m:rPr>
                <m:sty m:val="bi"/>
              </m:rPr>
              <m:t>s</m:t>
            </m:r>
          </m:sup>
        </m:sSup>
        <m:r>
          <m:rPr>
            <m:sty m:val="b"/>
          </m:rPr>
          <m:t>⋅</m:t>
        </m:r>
        <m:r>
          <m:rPr>
            <m:sty m:val="p"/>
          </m:rPr>
          <m:t>∇</m:t>
        </m:r>
        <m:d>
          <m:dPr>
            <m:ctrlPr/>
          </m:dPr>
          <m:e/>
        </m:d>
      </m:oMath>
      <w:r w:rsidR="004A3346">
        <w:rPr>
          <w:rFonts w:ascii="Times New Roman" w:hAnsi="Times New Roman"/>
        </w:rPr>
        <w:t>.</w:t>
      </w:r>
      <w:r>
        <w:rPr>
          <w:rFonts w:ascii="Times New Roman" w:hAnsi="Times New Roman"/>
        </w:rPr>
        <w:tab/>
      </w:r>
      <w:r w:rsidR="00A01BEB">
        <w:rPr>
          <w:rFonts w:ascii="Times New Roman" w:hAnsi="Times New Roman"/>
        </w:rPr>
        <w:t>(3.5)</w:t>
      </w:r>
    </w:p>
    <w:p w:rsidR="00F845DD" w:rsidRDefault="006D4EB7" w:rsidP="00C14A77">
      <w:pPr>
        <w:spacing w:line="480" w:lineRule="auto"/>
        <w:rPr>
          <w:rFonts w:ascii="Times New Roman" w:hAnsi="Times New Roman"/>
        </w:rPr>
      </w:pPr>
      <w:r>
        <w:rPr>
          <w:rFonts w:ascii="Times New Roman" w:hAnsi="Times New Roman"/>
        </w:rPr>
        <w:t>W</w:t>
      </w:r>
      <w:r w:rsidR="00F845DD">
        <w:rPr>
          <w:rFonts w:ascii="Times New Roman" w:hAnsi="Times New Roman"/>
        </w:rPr>
        <w:t xml:space="preserve">e can write </w:t>
      </w:r>
      <w:r w:rsidR="005F0BA1" w:rsidRPr="00343B62">
        <w:rPr>
          <w:rFonts w:ascii="Times New Roman" w:hAnsi="Times New Roman"/>
        </w:rPr>
        <w:t>Eq.</w:t>
      </w:r>
      <w:r w:rsidR="00F845DD" w:rsidRPr="00343B62">
        <w:rPr>
          <w:rFonts w:ascii="Times New Roman" w:hAnsi="Times New Roman"/>
        </w:rPr>
        <w:t xml:space="preserve"> (</w:t>
      </w:r>
      <w:r w:rsidR="005F0BA1" w:rsidRPr="00343B62">
        <w:rPr>
          <w:rFonts w:ascii="Times New Roman" w:hAnsi="Times New Roman"/>
        </w:rPr>
        <w:t>3.4</w:t>
      </w:r>
      <w:r w:rsidR="00F845DD" w:rsidRPr="00343B62">
        <w:rPr>
          <w:rFonts w:ascii="Times New Roman" w:hAnsi="Times New Roman"/>
        </w:rPr>
        <w:t>)</w:t>
      </w:r>
      <w:r w:rsidR="000F21CF">
        <w:rPr>
          <w:rFonts w:ascii="Times New Roman" w:hAnsi="Times New Roman"/>
        </w:rPr>
        <w:t xml:space="preserve"> </w:t>
      </w:r>
      <w:r w:rsidR="00F845DD">
        <w:rPr>
          <w:rFonts w:ascii="Times New Roman" w:hAnsi="Times New Roman"/>
        </w:rPr>
        <w:t>in ter</w:t>
      </w:r>
      <w:r w:rsidR="00AB73D4">
        <w:rPr>
          <w:rFonts w:ascii="Times New Roman" w:hAnsi="Times New Roman"/>
        </w:rPr>
        <w:t>ms of using</w:t>
      </w:r>
      <w:r w:rsidR="0097783B">
        <w:rPr>
          <w:rFonts w:ascii="Times New Roman" w:hAnsi="Times New Roman"/>
        </w:rPr>
        <w:t xml:space="preserve"> the</w:t>
      </w:r>
      <w:r w:rsidR="00AB73D4">
        <w:rPr>
          <w:rFonts w:ascii="Times New Roman" w:hAnsi="Times New Roman"/>
        </w:rPr>
        <w:t xml:space="preserve"> material derivative,</w:t>
      </w:r>
      <w:r>
        <w:rPr>
          <w:rFonts w:ascii="Times New Roman" w:hAnsi="Times New Roman"/>
        </w:rPr>
        <w:t xml:space="preserve"> as</w:t>
      </w:r>
    </w:p>
    <w:p w:rsidR="00F845DD" w:rsidRDefault="009A417E" w:rsidP="009A417E">
      <w:pPr>
        <w:pStyle w:val="sortforequation"/>
        <w:rPr>
          <w:rFonts w:ascii="Times New Roman" w:hAnsi="Times New Roman"/>
        </w:rPr>
      </w:pPr>
      <w:r>
        <w:rPr>
          <w:rFonts w:ascii="Times New Roman" w:hAnsi="Times New Roman"/>
        </w:rPr>
        <w:tab/>
      </w:r>
      <m:oMath>
        <m:f>
          <m:fPr>
            <m:ctrlPr/>
          </m:fPr>
          <m:num>
            <m:r>
              <m:t>D</m:t>
            </m:r>
            <m:d>
              <m:dPr>
                <m:ctrlPr/>
              </m:dPr>
              <m:e>
                <m:sSub>
                  <m:sSubPr>
                    <m:ctrlPr/>
                  </m:sSubPr>
                  <m:e>
                    <m:r>
                      <m:t>ρ</m:t>
                    </m:r>
                  </m:e>
                  <m:sub>
                    <m:r>
                      <m:t>f</m:t>
                    </m:r>
                  </m:sub>
                </m:sSub>
                <m:r>
                  <m:t>ϕ</m:t>
                </m:r>
              </m:e>
            </m:d>
          </m:num>
          <m:den>
            <m:r>
              <m:t>Dt</m:t>
            </m:r>
          </m:den>
        </m:f>
        <m:r>
          <m:rPr>
            <m:sty m:val="p"/>
          </m:rPr>
          <m:t>+</m:t>
        </m:r>
        <m:sSub>
          <m:sSubPr>
            <m:ctrlPr/>
          </m:sSubPr>
          <m:e>
            <m:r>
              <m:t>ρ</m:t>
            </m:r>
          </m:e>
          <m:sub>
            <m:r>
              <m:t>f</m:t>
            </m:r>
          </m:sub>
        </m:sSub>
        <m:r>
          <m:t>ϕ</m:t>
        </m:r>
        <m:r>
          <m:rPr>
            <m:sty m:val="p"/>
          </m:rPr>
          <m:t>∇⋅</m:t>
        </m:r>
        <m:d>
          <m:dPr>
            <m:ctrlPr/>
          </m:dPr>
          <m:e>
            <m:sSup>
              <m:sSupPr>
                <m:ctrlPr/>
              </m:sSupPr>
              <m:e>
                <m:r>
                  <m:rPr>
                    <m:sty m:val="bi"/>
                  </m:rPr>
                  <m:t>V</m:t>
                </m:r>
              </m:e>
              <m:sup>
                <m:r>
                  <m:t>s</m:t>
                </m:r>
              </m:sup>
            </m:sSup>
          </m:e>
        </m:d>
        <m:r>
          <m:rPr>
            <m:sty m:val="p"/>
          </m:rPr>
          <m:t>=-∇⋅</m:t>
        </m:r>
        <m:d>
          <m:dPr>
            <m:ctrlPr/>
          </m:dPr>
          <m:e>
            <m:sSub>
              <m:sSubPr>
                <m:ctrlPr/>
              </m:sSubPr>
              <m:e>
                <m:r>
                  <m:t>ρ</m:t>
                </m:r>
              </m:e>
              <m:sub>
                <m:r>
                  <m:t>f</m:t>
                </m:r>
              </m:sub>
            </m:sSub>
            <m:sSup>
              <m:sSupPr>
                <m:ctrlPr/>
              </m:sSupPr>
              <m:e>
                <m:r>
                  <m:rPr>
                    <m:sty m:val="bi"/>
                  </m:rPr>
                  <m:t>V</m:t>
                </m:r>
              </m:e>
              <m:sup>
                <m:r>
                  <m:t>D</m:t>
                </m:r>
              </m:sup>
            </m:sSup>
          </m:e>
        </m:d>
      </m:oMath>
      <w:r>
        <w:rPr>
          <w:rFonts w:ascii="Times New Roman" w:hAnsi="Times New Roman"/>
        </w:rPr>
        <w:tab/>
      </w:r>
      <w:r w:rsidR="00B347DA">
        <w:rPr>
          <w:rFonts w:ascii="Times New Roman" w:hAnsi="Times New Roman"/>
        </w:rPr>
        <w:t>(3.6)</w:t>
      </w:r>
    </w:p>
    <w:p w:rsidR="00F845DD" w:rsidRDefault="003B2019" w:rsidP="0076380A">
      <w:pPr>
        <w:spacing w:line="480" w:lineRule="auto"/>
        <w:rPr>
          <w:rFonts w:ascii="Times New Roman" w:hAnsi="Times New Roman"/>
        </w:rPr>
      </w:pPr>
      <w:r>
        <w:rPr>
          <w:rFonts w:ascii="Times New Roman" w:hAnsi="Times New Roman"/>
        </w:rPr>
        <w:t xml:space="preserve">and </w:t>
      </w:r>
      <w:r w:rsidR="00AB79EA">
        <w:rPr>
          <w:rFonts w:ascii="Times New Roman" w:hAnsi="Times New Roman"/>
        </w:rPr>
        <w:t xml:space="preserve">Eq. (3.1) </w:t>
      </w:r>
      <w:r w:rsidR="00F845DD">
        <w:rPr>
          <w:rFonts w:ascii="Times New Roman" w:hAnsi="Times New Roman"/>
        </w:rPr>
        <w:t>follows the same procedure</w:t>
      </w:r>
      <w:r w:rsidR="00387780">
        <w:rPr>
          <w:rFonts w:ascii="Times New Roman" w:hAnsi="Times New Roman"/>
        </w:rPr>
        <w:t>:</w:t>
      </w:r>
    </w:p>
    <w:p w:rsidR="00F845DD" w:rsidRPr="00617C2C" w:rsidRDefault="00673844" w:rsidP="00673844">
      <w:pPr>
        <w:pStyle w:val="sortforequation"/>
        <w:rPr>
          <w:rFonts w:ascii="Times New Roman" w:hAnsi="Times New Roman"/>
        </w:rPr>
      </w:pPr>
      <w:r>
        <w:rPr>
          <w:rFonts w:ascii="Times New Roman" w:hAnsi="Times New Roman"/>
        </w:rPr>
        <w:tab/>
      </w:r>
      <m:oMath>
        <m:r>
          <m:rPr>
            <m:sty m:val="p"/>
          </m:rPr>
          <m:t>∇⋅</m:t>
        </m:r>
        <m:sSup>
          <m:sSupPr>
            <m:ctrlPr>
              <w:rPr>
                <w:b/>
              </w:rPr>
            </m:ctrlPr>
          </m:sSupPr>
          <m:e>
            <m:r>
              <m:rPr>
                <m:sty m:val="bi"/>
              </m:rPr>
              <m:t>V</m:t>
            </m:r>
          </m:e>
          <m:sup>
            <m:r>
              <m:t>s</m:t>
            </m:r>
          </m:sup>
        </m:sSup>
        <m:r>
          <m:rPr>
            <m:sty m:val="b"/>
          </m:rPr>
          <m:t>=</m:t>
        </m:r>
        <m:r>
          <m:rPr>
            <m:sty m:val="p"/>
          </m:rPr>
          <m:t>-</m:t>
        </m:r>
        <m:f>
          <m:fPr>
            <m:ctrlPr/>
          </m:fPr>
          <m:num>
            <m:r>
              <m:rPr>
                <m:sty m:val="p"/>
              </m:rPr>
              <m:t>1</m:t>
            </m:r>
          </m:num>
          <m:den>
            <m:d>
              <m:dPr>
                <m:ctrlPr/>
              </m:dPr>
              <m:e>
                <m:r>
                  <m:rPr>
                    <m:sty m:val="p"/>
                  </m:rPr>
                  <m:t>1-</m:t>
                </m:r>
                <m:r>
                  <m:t>ϕ</m:t>
                </m:r>
              </m:e>
            </m:d>
            <m:sSub>
              <m:sSubPr>
                <m:ctrlPr/>
              </m:sSubPr>
              <m:e>
                <m:r>
                  <m:t>ρ</m:t>
                </m:r>
              </m:e>
              <m:sub>
                <m:r>
                  <m:t>s</m:t>
                </m:r>
              </m:sub>
            </m:sSub>
          </m:den>
        </m:f>
        <m:f>
          <m:fPr>
            <m:ctrlPr/>
          </m:fPr>
          <m:num>
            <m:r>
              <m:t>D</m:t>
            </m:r>
            <m:d>
              <m:dPr>
                <m:ctrlPr/>
              </m:dPr>
              <m:e>
                <m:r>
                  <m:rPr>
                    <m:sty m:val="p"/>
                  </m:rPr>
                  <m:t>1-</m:t>
                </m:r>
                <m:r>
                  <m:t>ϕ</m:t>
                </m:r>
              </m:e>
            </m:d>
            <m:sSub>
              <m:sSubPr>
                <m:ctrlPr/>
              </m:sSubPr>
              <m:e>
                <m:r>
                  <m:t>ρ</m:t>
                </m:r>
              </m:e>
              <m:sub>
                <m:r>
                  <m:t>s</m:t>
                </m:r>
              </m:sub>
            </m:sSub>
          </m:num>
          <m:den>
            <m:r>
              <m:t>Dt</m:t>
            </m:r>
          </m:den>
        </m:f>
      </m:oMath>
      <w:r w:rsidR="00987766">
        <w:rPr>
          <w:rFonts w:ascii="Times New Roman" w:hAnsi="Times New Roman"/>
        </w:rPr>
        <w:t>.</w:t>
      </w:r>
      <w:r w:rsidR="004D0143">
        <w:rPr>
          <w:rFonts w:ascii="Times New Roman" w:hAnsi="Times New Roman"/>
        </w:rPr>
        <w:tab/>
      </w:r>
      <w:r w:rsidR="00984155">
        <w:rPr>
          <w:rFonts w:ascii="Times New Roman" w:hAnsi="Times New Roman"/>
        </w:rPr>
        <w:t>(3.7)</w:t>
      </w:r>
    </w:p>
    <w:p w:rsidR="003118D4" w:rsidRDefault="00F845DD" w:rsidP="003118D4">
      <w:pPr>
        <w:spacing w:line="480" w:lineRule="auto"/>
        <w:ind w:firstLine="720"/>
        <w:jc w:val="both"/>
        <w:rPr>
          <w:rFonts w:ascii="Times New Roman" w:hAnsi="Times New Roman"/>
        </w:rPr>
      </w:pPr>
      <w:r>
        <w:rPr>
          <w:rFonts w:ascii="Times New Roman" w:hAnsi="Times New Roman"/>
        </w:rPr>
        <w:t>If we assume a constant solid mass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s</m:t>
                </m:r>
              </m:sub>
            </m:sSub>
            <m:sSub>
              <m:sSubPr>
                <m:ctrlPr>
                  <w:rPr>
                    <w:rFonts w:ascii="Cambria Math" w:hAnsi="Cambria Math"/>
                    <w:i/>
                  </w:rPr>
                </m:ctrlPr>
              </m:sSubPr>
              <m:e>
                <m:r>
                  <w:rPr>
                    <w:rFonts w:ascii="Cambria Math" w:hAnsi="Cambria Math"/>
                  </w:rPr>
                  <m:t>V</m:t>
                </m:r>
              </m:e>
              <m:sub>
                <m:r>
                  <w:rPr>
                    <w:rFonts w:ascii="Cambria Math" w:hAnsi="Cambria Math"/>
                  </w:rPr>
                  <m:t>s</m:t>
                </m:r>
              </m:sub>
            </m:sSub>
          </m:e>
        </m:d>
        <m:r>
          <w:rPr>
            <w:rFonts w:ascii="Cambria Math" w:hAnsi="Cambria Math"/>
          </w:rPr>
          <m:t>=0)</m:t>
        </m:r>
      </m:oMath>
      <w:r>
        <w:rPr>
          <w:rFonts w:ascii="Times New Roman" w:hAnsi="Times New Roman"/>
        </w:rPr>
        <w:t xml:space="preserve"> and us</w:t>
      </w:r>
      <w:r w:rsidR="00C84199">
        <w:rPr>
          <w:rFonts w:ascii="Times New Roman" w:hAnsi="Times New Roman"/>
        </w:rPr>
        <w:t>e</w:t>
      </w:r>
      <w:r>
        <w:rPr>
          <w:rFonts w:ascii="Times New Roman" w:hAnsi="Times New Roman"/>
        </w:rPr>
        <w:t xml:space="preserve"> </w:t>
      </w:r>
      <m:oMath>
        <m:r>
          <w:rPr>
            <w:rFonts w:ascii="Cambria Math" w:hAnsi="Cambria Math"/>
          </w:rPr>
          <m:t>ϕ=</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p</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s</m:t>
                </m:r>
              </m:sub>
            </m:sSub>
          </m:num>
          <m:den>
            <m:sSub>
              <m:sSubPr>
                <m:ctrlPr>
                  <w:rPr>
                    <w:rFonts w:ascii="Cambria Math" w:hAnsi="Cambria Math"/>
                    <w:i/>
                  </w:rPr>
                </m:ctrlPr>
              </m:sSubPr>
              <m:e>
                <m:r>
                  <w:rPr>
                    <w:rFonts w:ascii="Cambria Math" w:hAnsi="Cambria Math"/>
                  </w:rPr>
                  <m:t>V</m:t>
                </m:r>
              </m:e>
              <m:sub>
                <m:r>
                  <w:rPr>
                    <w:rFonts w:ascii="Cambria Math" w:hAnsi="Cambria Math"/>
                  </w:rPr>
                  <m:t>b</m:t>
                </m:r>
              </m:sub>
            </m:sSub>
          </m:den>
        </m:f>
      </m:oMath>
      <w:r w:rsidR="00672423">
        <w:rPr>
          <w:rFonts w:ascii="Times New Roman" w:hAnsi="Times New Roman"/>
        </w:rPr>
        <w:t xml:space="preserve">, </w:t>
      </w:r>
      <w:r w:rsidR="009C61EC">
        <w:rPr>
          <w:rFonts w:ascii="Times New Roman" w:hAnsi="Times New Roman"/>
        </w:rPr>
        <w:t>Eq. (3.7) can be further simplified</w:t>
      </w:r>
      <w:r>
        <w:rPr>
          <w:rFonts w:ascii="Times New Roman" w:hAnsi="Times New Roman"/>
        </w:rPr>
        <w:t xml:space="preserve"> </w:t>
      </w:r>
      <w:r w:rsidR="00AD33DE">
        <w:rPr>
          <w:rFonts w:ascii="Times New Roman" w:hAnsi="Times New Roman"/>
        </w:rPr>
        <w:t>into</w:t>
      </w:r>
    </w:p>
    <w:p w:rsidR="00F845DD" w:rsidRPr="008B51B4" w:rsidRDefault="007C148F" w:rsidP="007C148F">
      <w:pPr>
        <w:pStyle w:val="sortforequation"/>
        <w:rPr>
          <w:rFonts w:ascii="Times New Roman" w:hAnsi="Times New Roman"/>
        </w:rPr>
      </w:pPr>
      <w:r>
        <w:rPr>
          <w:rFonts w:ascii="Times New Roman" w:hAnsi="Times New Roman"/>
        </w:rPr>
        <w:tab/>
      </w:r>
      <m:oMath>
        <m:r>
          <m:rPr>
            <m:sty m:val="p"/>
          </m:rPr>
          <m:t>∇⋅</m:t>
        </m:r>
        <m:sSup>
          <m:sSupPr>
            <m:ctrlPr>
              <w:rPr>
                <w:b/>
              </w:rPr>
            </m:ctrlPr>
          </m:sSupPr>
          <m:e>
            <m:r>
              <m:rPr>
                <m:sty m:val="bi"/>
              </m:rPr>
              <m:t>V</m:t>
            </m:r>
          </m:e>
          <m:sup>
            <m:r>
              <m:t>s</m:t>
            </m:r>
          </m:sup>
        </m:sSup>
        <m:r>
          <m:rPr>
            <m:sty m:val="b"/>
          </m:rPr>
          <m:t>=</m:t>
        </m:r>
        <m:f>
          <m:fPr>
            <m:ctrlPr/>
          </m:fPr>
          <m:num>
            <m:r>
              <m:rPr>
                <m:sty m:val="p"/>
              </m:rPr>
              <m:t>1</m:t>
            </m:r>
          </m:num>
          <m:den>
            <m:sSub>
              <m:sSubPr>
                <m:ctrlPr/>
              </m:sSubPr>
              <m:e>
                <m:r>
                  <m:t>V</m:t>
                </m:r>
              </m:e>
              <m:sub>
                <m:r>
                  <m:t>b</m:t>
                </m:r>
              </m:sub>
            </m:sSub>
          </m:den>
        </m:f>
        <m:f>
          <m:fPr>
            <m:ctrlPr/>
          </m:fPr>
          <m:num>
            <m:r>
              <m:t>D</m:t>
            </m:r>
            <m:sSub>
              <m:sSubPr>
                <m:ctrlPr/>
              </m:sSubPr>
              <m:e>
                <m:r>
                  <m:t>V</m:t>
                </m:r>
              </m:e>
              <m:sub>
                <m:r>
                  <m:t>b</m:t>
                </m:r>
              </m:sub>
            </m:sSub>
          </m:num>
          <m:den>
            <m:r>
              <m:t>Dt</m:t>
            </m:r>
          </m:den>
        </m:f>
      </m:oMath>
      <w:r w:rsidR="00121D2D">
        <w:rPr>
          <w:rFonts w:ascii="Times New Roman" w:hAnsi="Times New Roman"/>
        </w:rPr>
        <w:t>.</w:t>
      </w:r>
      <w:r>
        <w:rPr>
          <w:rFonts w:ascii="Times New Roman" w:hAnsi="Times New Roman"/>
        </w:rPr>
        <w:tab/>
      </w:r>
      <w:r w:rsidR="00C17DEE">
        <w:rPr>
          <w:rFonts w:ascii="Times New Roman" w:hAnsi="Times New Roman"/>
        </w:rPr>
        <w:t>(3.8)</w:t>
      </w:r>
    </w:p>
    <w:p w:rsidR="00F845DD" w:rsidRDefault="00121D2D" w:rsidP="0082772D">
      <w:pPr>
        <w:spacing w:line="480" w:lineRule="auto"/>
        <w:rPr>
          <w:rFonts w:ascii="Times New Roman" w:hAnsi="Times New Roman"/>
        </w:rPr>
      </w:pPr>
      <w:r>
        <w:rPr>
          <w:rFonts w:ascii="Times New Roman" w:hAnsi="Times New Roman"/>
        </w:rPr>
        <w:t>F</w:t>
      </w:r>
      <w:r w:rsidR="00F845DD">
        <w:rPr>
          <w:rFonts w:ascii="Times New Roman" w:hAnsi="Times New Roman"/>
        </w:rPr>
        <w:t>rom the definition</w:t>
      </w:r>
      <w:r w:rsidR="00AD33DE">
        <w:rPr>
          <w:rFonts w:ascii="Times New Roman" w:hAnsi="Times New Roman"/>
        </w:rPr>
        <w:t xml:space="preserve"> of </w:t>
      </w:r>
      <w:r w:rsidR="00247E58">
        <w:rPr>
          <w:rFonts w:ascii="Times New Roman" w:hAnsi="Times New Roman"/>
        </w:rPr>
        <w:t xml:space="preserve">the </w:t>
      </w:r>
      <w:r w:rsidR="00AD33DE">
        <w:rPr>
          <w:rFonts w:ascii="Times New Roman" w:hAnsi="Times New Roman"/>
        </w:rPr>
        <w:t>volume strain, we know that</w:t>
      </w:r>
    </w:p>
    <w:p w:rsidR="00F845DD" w:rsidRPr="001E5C0B" w:rsidRDefault="0070292B" w:rsidP="0070292B">
      <w:pPr>
        <w:pStyle w:val="sortforequation"/>
        <w:rPr>
          <w:rFonts w:ascii="Times New Roman" w:hAnsi="Times New Roman"/>
        </w:rPr>
      </w:pPr>
      <w:r>
        <w:rPr>
          <w:rFonts w:ascii="Times New Roman" w:hAnsi="Times New Roman"/>
        </w:rPr>
        <w:tab/>
      </w:r>
      <m:oMath>
        <m:sSub>
          <m:sSubPr>
            <m:ctrlPr/>
          </m:sSubPr>
          <m:e>
            <m:r>
              <m:t>ϵ</m:t>
            </m:r>
          </m:e>
          <m:sub>
            <m:r>
              <m:t>v</m:t>
            </m:r>
          </m:sub>
        </m:sSub>
        <m:r>
          <m:rPr>
            <m:sty m:val="p"/>
          </m:rPr>
          <m:t>=</m:t>
        </m:r>
        <m:f>
          <m:fPr>
            <m:ctrlPr/>
          </m:fPr>
          <m:num>
            <m:r>
              <m:t>D</m:t>
            </m:r>
            <m:sSub>
              <m:sSubPr>
                <m:ctrlPr/>
              </m:sSubPr>
              <m:e>
                <m:r>
                  <m:t>V</m:t>
                </m:r>
              </m:e>
              <m:sub>
                <m:r>
                  <m:t>b</m:t>
                </m:r>
              </m:sub>
            </m:sSub>
          </m:num>
          <m:den>
            <m:sSub>
              <m:sSubPr>
                <m:ctrlPr/>
              </m:sSubPr>
              <m:e>
                <m:r>
                  <m:t>V</m:t>
                </m:r>
              </m:e>
              <m:sub>
                <m:r>
                  <m:t>b</m:t>
                </m:r>
              </m:sub>
            </m:sSub>
          </m:den>
        </m:f>
      </m:oMath>
      <w:r w:rsidR="00047175">
        <w:rPr>
          <w:rFonts w:ascii="Times New Roman" w:hAnsi="Times New Roman"/>
        </w:rPr>
        <w:t>.</w:t>
      </w:r>
      <w:r>
        <w:rPr>
          <w:rFonts w:ascii="Times New Roman" w:hAnsi="Times New Roman"/>
        </w:rPr>
        <w:tab/>
      </w:r>
      <w:r w:rsidR="00D8665E">
        <w:rPr>
          <w:rFonts w:ascii="Times New Roman" w:hAnsi="Times New Roman"/>
        </w:rPr>
        <w:t>(3.9)</w:t>
      </w:r>
    </w:p>
    <w:p w:rsidR="00F845DD" w:rsidRDefault="00990081" w:rsidP="0082772D">
      <w:pPr>
        <w:spacing w:line="480" w:lineRule="auto"/>
        <w:rPr>
          <w:rFonts w:ascii="Times New Roman" w:hAnsi="Times New Roman"/>
        </w:rPr>
      </w:pPr>
      <w:r>
        <w:rPr>
          <w:rFonts w:ascii="Times New Roman" w:hAnsi="Times New Roman"/>
        </w:rPr>
        <w:t>A</w:t>
      </w:r>
      <w:r w:rsidR="00607F21">
        <w:rPr>
          <w:rFonts w:ascii="Times New Roman" w:hAnsi="Times New Roman"/>
        </w:rPr>
        <w:t xml:space="preserve">fter substitution of </w:t>
      </w:r>
      <w:r w:rsidR="00F57D8B">
        <w:rPr>
          <w:rFonts w:ascii="Times New Roman" w:hAnsi="Times New Roman"/>
        </w:rPr>
        <w:t xml:space="preserve">Eq. (3.9) </w:t>
      </w:r>
      <w:r w:rsidR="00E3298E">
        <w:rPr>
          <w:rFonts w:ascii="Times New Roman" w:hAnsi="Times New Roman"/>
        </w:rPr>
        <w:t>into</w:t>
      </w:r>
      <w:r w:rsidR="00CC49BF">
        <w:rPr>
          <w:rFonts w:ascii="Times New Roman" w:hAnsi="Times New Roman"/>
        </w:rPr>
        <w:t xml:space="preserve"> Eq. (3.8),</w:t>
      </w:r>
      <w:r w:rsidR="00727334">
        <w:rPr>
          <w:rFonts w:ascii="Times New Roman" w:hAnsi="Times New Roman"/>
        </w:rPr>
        <w:t xml:space="preserve"> </w:t>
      </w:r>
      <w:r w:rsidR="00AD33DE">
        <w:rPr>
          <w:rFonts w:ascii="Times New Roman" w:hAnsi="Times New Roman"/>
        </w:rPr>
        <w:t>we get</w:t>
      </w:r>
    </w:p>
    <w:p w:rsidR="00F845DD" w:rsidRPr="00B033C4" w:rsidRDefault="007816BC" w:rsidP="007816BC">
      <w:pPr>
        <w:pStyle w:val="sortforequation"/>
        <w:rPr>
          <w:rFonts w:ascii="Times New Roman" w:hAnsi="Times New Roman"/>
        </w:rPr>
      </w:pPr>
      <w:r>
        <w:rPr>
          <w:rFonts w:ascii="Times New Roman" w:hAnsi="Times New Roman"/>
        </w:rPr>
        <w:tab/>
      </w:r>
      <m:oMath>
        <m:r>
          <m:rPr>
            <m:sty m:val="p"/>
          </m:rPr>
          <m:t>∇⋅</m:t>
        </m:r>
        <m:sSup>
          <m:sSupPr>
            <m:ctrlPr>
              <w:rPr>
                <w:b/>
              </w:rPr>
            </m:ctrlPr>
          </m:sSupPr>
          <m:e>
            <m:r>
              <m:rPr>
                <m:sty m:val="bi"/>
              </m:rPr>
              <m:t>V</m:t>
            </m:r>
          </m:e>
          <m:sup>
            <m:r>
              <m:t>s</m:t>
            </m:r>
          </m:sup>
        </m:sSup>
        <m:r>
          <m:rPr>
            <m:sty m:val="b"/>
          </m:rPr>
          <m:t>=</m:t>
        </m:r>
        <m:f>
          <m:fPr>
            <m:ctrlPr/>
          </m:fPr>
          <m:num>
            <m:r>
              <m:t>D</m:t>
            </m:r>
            <m:sSub>
              <m:sSubPr>
                <m:ctrlPr/>
              </m:sSubPr>
              <m:e>
                <m:r>
                  <m:t>ϵ</m:t>
                </m:r>
              </m:e>
              <m:sub>
                <m:r>
                  <m:t>v</m:t>
                </m:r>
              </m:sub>
            </m:sSub>
          </m:num>
          <m:den>
            <m:r>
              <m:t>Dt</m:t>
            </m:r>
          </m:den>
        </m:f>
      </m:oMath>
      <w:r w:rsidR="00121D2D">
        <w:rPr>
          <w:rFonts w:ascii="Times New Roman" w:hAnsi="Times New Roman"/>
        </w:rPr>
        <w:t>.</w:t>
      </w:r>
      <w:r>
        <w:rPr>
          <w:rFonts w:ascii="Times New Roman" w:hAnsi="Times New Roman"/>
        </w:rPr>
        <w:tab/>
      </w:r>
      <w:r w:rsidR="00A172DC">
        <w:rPr>
          <w:rFonts w:ascii="Times New Roman" w:hAnsi="Times New Roman"/>
        </w:rPr>
        <w:t>(3.10)</w:t>
      </w:r>
    </w:p>
    <w:p w:rsidR="00F845DD" w:rsidRDefault="00121D2D" w:rsidP="00121D2D">
      <w:pPr>
        <w:spacing w:line="480" w:lineRule="auto"/>
        <w:ind w:firstLine="720"/>
        <w:jc w:val="both"/>
        <w:rPr>
          <w:rFonts w:ascii="Times New Roman" w:hAnsi="Times New Roman"/>
        </w:rPr>
      </w:pPr>
      <w:r>
        <w:rPr>
          <w:rFonts w:ascii="Times New Roman" w:hAnsi="Times New Roman"/>
        </w:rPr>
        <w:t xml:space="preserve">In Eq. (3.10), </w:t>
      </w:r>
      <w:r w:rsidR="00CC49BF">
        <w:rPr>
          <w:rFonts w:ascii="Times New Roman" w:hAnsi="Times New Roman"/>
        </w:rPr>
        <w:t xml:space="preserve">the </w:t>
      </w:r>
      <w:r w:rsidR="00F845DD">
        <w:rPr>
          <w:rFonts w:ascii="Times New Roman" w:hAnsi="Times New Roman"/>
        </w:rPr>
        <w:t xml:space="preserve">divergence of </w:t>
      </w:r>
      <w:r w:rsidR="00CC49BF">
        <w:rPr>
          <w:rFonts w:ascii="Times New Roman" w:hAnsi="Times New Roman"/>
        </w:rPr>
        <w:t xml:space="preserve">the </w:t>
      </w:r>
      <w:r w:rsidR="00F845DD">
        <w:rPr>
          <w:rFonts w:ascii="Times New Roman" w:hAnsi="Times New Roman"/>
        </w:rPr>
        <w:t>solid phase velocity only reflects rate</w:t>
      </w:r>
      <w:r w:rsidR="00CC49BF">
        <w:rPr>
          <w:rFonts w:ascii="Times New Roman" w:hAnsi="Times New Roman"/>
        </w:rPr>
        <w:t>s</w:t>
      </w:r>
      <w:r w:rsidR="00F845DD">
        <w:rPr>
          <w:rFonts w:ascii="Times New Roman" w:hAnsi="Times New Roman"/>
        </w:rPr>
        <w:t xml:space="preserve"> of bulk volume change</w:t>
      </w:r>
      <w:r w:rsidR="00E50121">
        <w:rPr>
          <w:rFonts w:ascii="Times New Roman" w:hAnsi="Times New Roman"/>
        </w:rPr>
        <w:t>s</w:t>
      </w:r>
      <w:r w:rsidR="00F845DD">
        <w:rPr>
          <w:rFonts w:ascii="Times New Roman" w:hAnsi="Times New Roman"/>
        </w:rPr>
        <w:t xml:space="preserve">. </w:t>
      </w:r>
      <w:r w:rsidR="00B71DE0">
        <w:rPr>
          <w:rFonts w:ascii="Times New Roman" w:hAnsi="Times New Roman"/>
        </w:rPr>
        <w:t xml:space="preserve">Next we substitute Eq. (3.10) </w:t>
      </w:r>
      <w:r w:rsidR="008C40FD">
        <w:rPr>
          <w:rFonts w:ascii="Times New Roman" w:hAnsi="Times New Roman"/>
        </w:rPr>
        <w:t>in</w:t>
      </w:r>
      <w:r w:rsidR="000B6B7F">
        <w:rPr>
          <w:rFonts w:ascii="Times New Roman" w:hAnsi="Times New Roman"/>
        </w:rPr>
        <w:t xml:space="preserve">to the fluid flow </w:t>
      </w:r>
      <w:r w:rsidR="004E5471">
        <w:rPr>
          <w:rFonts w:ascii="Times New Roman" w:hAnsi="Times New Roman"/>
        </w:rPr>
        <w:t xml:space="preserve">Eq. </w:t>
      </w:r>
      <w:r w:rsidR="000B6B7F">
        <w:rPr>
          <w:rFonts w:ascii="Times New Roman" w:hAnsi="Times New Roman"/>
        </w:rPr>
        <w:t xml:space="preserve">(3.6) </w:t>
      </w:r>
      <w:r w:rsidR="00AD33DE">
        <w:rPr>
          <w:rFonts w:ascii="Times New Roman" w:hAnsi="Times New Roman"/>
        </w:rPr>
        <w:t>and get</w:t>
      </w:r>
    </w:p>
    <w:p w:rsidR="00F845DD" w:rsidRPr="00E52650" w:rsidRDefault="006621F1" w:rsidP="006621F1">
      <w:pPr>
        <w:pStyle w:val="sortforequation"/>
        <w:rPr>
          <w:rFonts w:ascii="Times New Roman" w:hAnsi="Times New Roman"/>
        </w:rPr>
      </w:pPr>
      <w:r>
        <w:rPr>
          <w:rFonts w:ascii="Times New Roman" w:hAnsi="Times New Roman"/>
        </w:rPr>
        <w:lastRenderedPageBreak/>
        <w:tab/>
      </w:r>
      <m:oMath>
        <m:f>
          <m:fPr>
            <m:ctrlPr/>
          </m:fPr>
          <m:num>
            <m:r>
              <m:t>D</m:t>
            </m:r>
            <m:d>
              <m:dPr>
                <m:ctrlPr/>
              </m:dPr>
              <m:e>
                <m:sSub>
                  <m:sSubPr>
                    <m:ctrlPr/>
                  </m:sSubPr>
                  <m:e>
                    <m:r>
                      <m:t>ρ</m:t>
                    </m:r>
                  </m:e>
                  <m:sub>
                    <m:r>
                      <m:t>f</m:t>
                    </m:r>
                  </m:sub>
                </m:sSub>
                <m:r>
                  <m:t>ϕ</m:t>
                </m:r>
              </m:e>
            </m:d>
          </m:num>
          <m:den>
            <m:r>
              <m:t>Dt</m:t>
            </m:r>
          </m:den>
        </m:f>
        <m:r>
          <m:rPr>
            <m:sty m:val="p"/>
          </m:rPr>
          <m:t>+</m:t>
        </m:r>
        <m:sSub>
          <m:sSubPr>
            <m:ctrlPr/>
          </m:sSubPr>
          <m:e>
            <m:r>
              <m:t>ρ</m:t>
            </m:r>
          </m:e>
          <m:sub>
            <m:r>
              <m:t>f</m:t>
            </m:r>
          </m:sub>
        </m:sSub>
        <m:r>
          <m:t>ϕ</m:t>
        </m:r>
        <m:f>
          <m:fPr>
            <m:ctrlPr/>
          </m:fPr>
          <m:num>
            <m:r>
              <m:t>D</m:t>
            </m:r>
            <m:sSub>
              <m:sSubPr>
                <m:ctrlPr/>
              </m:sSubPr>
              <m:e>
                <m:r>
                  <m:t>ϵ</m:t>
                </m:r>
              </m:e>
              <m:sub>
                <m:r>
                  <m:t>v</m:t>
                </m:r>
              </m:sub>
            </m:sSub>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BF2FE6">
        <w:rPr>
          <w:rFonts w:ascii="Times New Roman" w:hAnsi="Times New Roman"/>
        </w:rPr>
        <w:t>.</w:t>
      </w:r>
      <w:r>
        <w:rPr>
          <w:rFonts w:ascii="Times New Roman" w:hAnsi="Times New Roman"/>
        </w:rPr>
        <w:tab/>
      </w:r>
      <w:r w:rsidR="00F906FB">
        <w:rPr>
          <w:rFonts w:ascii="Times New Roman" w:hAnsi="Times New Roman"/>
        </w:rPr>
        <w:t>(3.11)</w:t>
      </w:r>
    </w:p>
    <w:p w:rsidR="00F845DD" w:rsidRDefault="00F845DD" w:rsidP="0082772D">
      <w:pPr>
        <w:spacing w:line="480" w:lineRule="auto"/>
        <w:jc w:val="both"/>
        <w:rPr>
          <w:rFonts w:ascii="Times New Roman" w:hAnsi="Times New Roman"/>
        </w:rPr>
      </w:pPr>
      <w:r>
        <w:rPr>
          <w:rFonts w:ascii="Times New Roman" w:hAnsi="Times New Roman"/>
        </w:rPr>
        <w:t xml:space="preserve">We add and subtract the term </w:t>
      </w:r>
      <m:oMath>
        <m:sSub>
          <m:sSubPr>
            <m:ctrlPr>
              <w:rPr>
                <w:rFonts w:ascii="Cambria Math" w:hAnsi="Cambria Math"/>
                <w:i/>
              </w:rPr>
            </m:ctrlPr>
          </m:sSubPr>
          <m:e>
            <m:r>
              <w:rPr>
                <w:rFonts w:ascii="Cambria Math" w:hAnsi="Cambria Math"/>
              </w:rPr>
              <m:t>ϵ</m:t>
            </m:r>
          </m:e>
          <m:sub>
            <m:r>
              <w:rPr>
                <w:rFonts w:ascii="Cambria Math" w:hAnsi="Cambria Math"/>
              </w:rPr>
              <m:t>v</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ϕ</m:t>
            </m:r>
          </m:num>
          <m:den>
            <m:r>
              <w:rPr>
                <w:rFonts w:ascii="Cambria Math" w:hAnsi="Cambria Math"/>
              </w:rPr>
              <m:t>Dt</m:t>
            </m:r>
          </m:den>
        </m:f>
      </m:oMath>
      <w:r w:rsidR="00C60C3B">
        <w:rPr>
          <w:rFonts w:ascii="Times New Roman" w:hAnsi="Times New Roman"/>
        </w:rPr>
        <w:t xml:space="preserve"> into </w:t>
      </w:r>
      <w:r w:rsidR="006C0E56">
        <w:rPr>
          <w:rFonts w:ascii="Times New Roman" w:hAnsi="Times New Roman"/>
        </w:rPr>
        <w:t>Eq. (3.11)</w:t>
      </w:r>
      <w:r w:rsidR="00387780">
        <w:rPr>
          <w:rFonts w:ascii="Times New Roman" w:hAnsi="Times New Roman"/>
        </w:rPr>
        <w:t>:</w:t>
      </w:r>
    </w:p>
    <w:p w:rsidR="00F845DD" w:rsidRPr="00B975D5" w:rsidRDefault="001C6E50" w:rsidP="001C6E50">
      <w:pPr>
        <w:pStyle w:val="sortforequation"/>
        <w:rPr>
          <w:rFonts w:ascii="Times New Roman" w:hAnsi="Times New Roman"/>
        </w:rPr>
      </w:pPr>
      <w:r>
        <w:rPr>
          <w:rFonts w:ascii="Times New Roman" w:hAnsi="Times New Roman"/>
        </w:rPr>
        <w:tab/>
      </w:r>
      <m:oMath>
        <m:f>
          <m:fPr>
            <m:ctrlPr/>
          </m:fPr>
          <m:num>
            <m:r>
              <m:t>D</m:t>
            </m:r>
            <m:d>
              <m:dPr>
                <m:ctrlPr/>
              </m:dPr>
              <m:e>
                <m:sSub>
                  <m:sSubPr>
                    <m:ctrlPr/>
                  </m:sSubPr>
                  <m:e>
                    <m:r>
                      <m:t>ρ</m:t>
                    </m:r>
                  </m:e>
                  <m:sub>
                    <m:r>
                      <m:t>f</m:t>
                    </m:r>
                  </m:sub>
                </m:sSub>
                <m:r>
                  <m:t>ϕ</m:t>
                </m:r>
              </m:e>
            </m:d>
          </m:num>
          <m:den>
            <m:r>
              <m:t>Dt</m:t>
            </m:r>
          </m:den>
        </m:f>
        <m:r>
          <m:rPr>
            <m:sty m:val="p"/>
          </m:rPr>
          <m:t>+</m:t>
        </m:r>
        <m:sSub>
          <m:sSubPr>
            <m:ctrlPr/>
          </m:sSubPr>
          <m:e>
            <m:r>
              <m:t>ρ</m:t>
            </m:r>
          </m:e>
          <m:sub>
            <m:r>
              <m:t>f</m:t>
            </m:r>
          </m:sub>
        </m:sSub>
        <m:r>
          <m:t>ϕ</m:t>
        </m:r>
        <m:f>
          <m:fPr>
            <m:ctrlPr/>
          </m:fPr>
          <m:num>
            <m:r>
              <m:t>D</m:t>
            </m:r>
            <m:sSub>
              <m:sSubPr>
                <m:ctrlPr/>
              </m:sSubPr>
              <m:e>
                <m:r>
                  <m:t>ϵ</m:t>
                </m:r>
              </m:e>
              <m:sub>
                <m:r>
                  <m:t>v</m:t>
                </m:r>
              </m:sub>
            </m:sSub>
          </m:num>
          <m:den>
            <m:r>
              <m:t>Dt</m:t>
            </m:r>
          </m:den>
        </m:f>
        <m:r>
          <m:rPr>
            <m:sty m:val="p"/>
          </m:rPr>
          <m:t>+</m:t>
        </m:r>
        <m:sSub>
          <m:sSubPr>
            <m:ctrlPr/>
          </m:sSubPr>
          <m:e>
            <m:r>
              <m:t>ϵ</m:t>
            </m:r>
          </m:e>
          <m:sub>
            <m:r>
              <m:t>v</m:t>
            </m:r>
          </m:sub>
        </m:sSub>
        <m:f>
          <m:fPr>
            <m:ctrlPr/>
          </m:fPr>
          <m:num>
            <m:r>
              <m:t>D</m:t>
            </m:r>
            <m:sSub>
              <m:sSubPr>
                <m:ctrlPr/>
              </m:sSubPr>
              <m:e>
                <m:r>
                  <m:t>ρ</m:t>
                </m:r>
              </m:e>
              <m:sub>
                <m:r>
                  <m:t>f</m:t>
                </m:r>
              </m:sub>
            </m:sSub>
            <m:r>
              <m:t>ϕ</m:t>
            </m:r>
          </m:num>
          <m:den>
            <m:r>
              <m:t>Dt</m:t>
            </m:r>
          </m:den>
        </m:f>
        <m:r>
          <m:rPr>
            <m:sty m:val="p"/>
          </m:rPr>
          <m:t>-</m:t>
        </m:r>
        <m:sSub>
          <m:sSubPr>
            <m:ctrlPr/>
          </m:sSubPr>
          <m:e>
            <m:r>
              <m:t>ϵ</m:t>
            </m:r>
          </m:e>
          <m:sub>
            <m:r>
              <m:t>v</m:t>
            </m:r>
          </m:sub>
        </m:sSub>
        <m:f>
          <m:fPr>
            <m:ctrlPr/>
          </m:fPr>
          <m:num>
            <m:r>
              <m:t>D</m:t>
            </m:r>
            <m:sSub>
              <m:sSubPr>
                <m:ctrlPr/>
              </m:sSubPr>
              <m:e>
                <m:r>
                  <m:t>ρ</m:t>
                </m:r>
              </m:e>
              <m:sub>
                <m:r>
                  <m:t>f</m:t>
                </m:r>
              </m:sub>
            </m:sSub>
            <m:r>
              <m:t>ϕ</m:t>
            </m:r>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BF2FE6">
        <w:rPr>
          <w:rFonts w:ascii="Times New Roman" w:hAnsi="Times New Roman"/>
        </w:rPr>
        <w:t>,</w:t>
      </w:r>
      <w:r>
        <w:rPr>
          <w:rFonts w:ascii="Times New Roman" w:hAnsi="Times New Roman"/>
        </w:rPr>
        <w:tab/>
      </w:r>
      <w:r w:rsidR="00E30A48">
        <w:rPr>
          <w:rFonts w:ascii="Times New Roman" w:hAnsi="Times New Roman"/>
        </w:rPr>
        <w:t>(3.1</w:t>
      </w:r>
      <w:r w:rsidR="00087B6A">
        <w:rPr>
          <w:rFonts w:ascii="Times New Roman" w:hAnsi="Times New Roman"/>
        </w:rPr>
        <w:t>2)</w:t>
      </w:r>
    </w:p>
    <w:p w:rsidR="00F845DD" w:rsidRDefault="00BF2FE6" w:rsidP="00B23874">
      <w:pPr>
        <w:spacing w:line="480" w:lineRule="auto"/>
        <w:rPr>
          <w:rFonts w:ascii="Times New Roman" w:hAnsi="Times New Roman"/>
        </w:rPr>
      </w:pPr>
      <w:r>
        <w:rPr>
          <w:rFonts w:ascii="Times New Roman" w:hAnsi="Times New Roman"/>
        </w:rPr>
        <w:t>t</w:t>
      </w:r>
      <w:r w:rsidR="00BE1AE1">
        <w:rPr>
          <w:rFonts w:ascii="Times New Roman" w:hAnsi="Times New Roman"/>
        </w:rPr>
        <w:t>hen</w:t>
      </w:r>
      <w:r w:rsidR="00F845DD">
        <w:rPr>
          <w:rFonts w:ascii="Times New Roman" w:hAnsi="Times New Roman"/>
        </w:rPr>
        <w:t xml:space="preserve"> the second and third term in the left hand side can be combined into one</w:t>
      </w:r>
      <w:r w:rsidR="008515A8">
        <w:rPr>
          <w:rFonts w:ascii="Times New Roman" w:hAnsi="Times New Roman"/>
        </w:rPr>
        <w:t xml:space="preserve"> term</w:t>
      </w:r>
      <w:r w:rsidR="00387780">
        <w:rPr>
          <w:rFonts w:ascii="Times New Roman" w:hAnsi="Times New Roman"/>
        </w:rPr>
        <w:t>,</w:t>
      </w:r>
    </w:p>
    <w:p w:rsidR="00F845DD" w:rsidRPr="00B975D5" w:rsidRDefault="000F0E7C" w:rsidP="000F0E7C">
      <w:pPr>
        <w:pStyle w:val="sortforequation"/>
        <w:rPr>
          <w:rFonts w:ascii="Times New Roman" w:hAnsi="Times New Roman"/>
        </w:rPr>
      </w:pPr>
      <w:r>
        <w:rPr>
          <w:rFonts w:ascii="Times New Roman" w:hAnsi="Times New Roman"/>
        </w:rPr>
        <w:tab/>
      </w:r>
      <m:oMath>
        <m:f>
          <m:fPr>
            <m:ctrlPr/>
          </m:fPr>
          <m:num>
            <m:r>
              <m:t>D</m:t>
            </m:r>
            <m:d>
              <m:dPr>
                <m:ctrlPr/>
              </m:dPr>
              <m:e>
                <m:sSub>
                  <m:sSubPr>
                    <m:ctrlPr/>
                  </m:sSubPr>
                  <m:e>
                    <m:r>
                      <m:t>ρ</m:t>
                    </m:r>
                  </m:e>
                  <m:sub>
                    <m:r>
                      <m:t>f</m:t>
                    </m:r>
                  </m:sub>
                </m:sSub>
                <m:r>
                  <m:t>ϕ</m:t>
                </m:r>
              </m:e>
            </m:d>
          </m:num>
          <m:den>
            <m:r>
              <m:t>Dt</m:t>
            </m:r>
          </m:den>
        </m:f>
        <m:r>
          <m:rPr>
            <m:sty m:val="p"/>
          </m:rPr>
          <m:t>+</m:t>
        </m:r>
        <m:f>
          <m:fPr>
            <m:ctrlPr/>
          </m:fPr>
          <m:num>
            <m:r>
              <m:t>D</m:t>
            </m:r>
            <m:sSub>
              <m:sSubPr>
                <m:ctrlPr/>
              </m:sSubPr>
              <m:e>
                <m:r>
                  <m:t>ρ</m:t>
                </m:r>
              </m:e>
              <m:sub>
                <m:r>
                  <m:t>f</m:t>
                </m:r>
              </m:sub>
            </m:sSub>
            <m:r>
              <m:t>ϕ</m:t>
            </m:r>
            <m:sSub>
              <m:sSubPr>
                <m:ctrlPr/>
              </m:sSubPr>
              <m:e>
                <m:r>
                  <m:t>ϵ</m:t>
                </m:r>
              </m:e>
              <m:sub>
                <m:r>
                  <m:t>v</m:t>
                </m:r>
              </m:sub>
            </m:sSub>
          </m:num>
          <m:den>
            <m:r>
              <m:t>Dt</m:t>
            </m:r>
          </m:den>
        </m:f>
        <m:r>
          <m:rPr>
            <m:sty m:val="p"/>
          </m:rPr>
          <m:t>-</m:t>
        </m:r>
        <m:sSub>
          <m:sSubPr>
            <m:ctrlPr/>
          </m:sSubPr>
          <m:e>
            <m:r>
              <m:t>ϵ</m:t>
            </m:r>
          </m:e>
          <m:sub>
            <m:r>
              <m:t>v</m:t>
            </m:r>
          </m:sub>
        </m:sSub>
        <m:f>
          <m:fPr>
            <m:ctrlPr/>
          </m:fPr>
          <m:num>
            <m:r>
              <m:t>D</m:t>
            </m:r>
            <m:sSub>
              <m:sSubPr>
                <m:ctrlPr/>
              </m:sSubPr>
              <m:e>
                <m:r>
                  <m:t>ρ</m:t>
                </m:r>
              </m:e>
              <m:sub>
                <m:r>
                  <m:t>f</m:t>
                </m:r>
              </m:sub>
            </m:sSub>
            <m:r>
              <m:t>ϕ</m:t>
            </m:r>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6A1B87">
        <w:rPr>
          <w:rFonts w:ascii="Times New Roman" w:hAnsi="Times New Roman"/>
        </w:rPr>
        <w:t>.</w:t>
      </w:r>
      <w:r>
        <w:rPr>
          <w:rFonts w:ascii="Times New Roman" w:hAnsi="Times New Roman"/>
        </w:rPr>
        <w:tab/>
      </w:r>
      <w:r w:rsidR="001D1139">
        <w:rPr>
          <w:rFonts w:ascii="Times New Roman" w:hAnsi="Times New Roman"/>
        </w:rPr>
        <w:t>(3.13)</w:t>
      </w:r>
    </w:p>
    <w:p w:rsidR="00F845DD" w:rsidRDefault="00F845DD" w:rsidP="00F95E19">
      <w:pPr>
        <w:spacing w:line="480" w:lineRule="auto"/>
        <w:ind w:firstLine="720"/>
        <w:jc w:val="both"/>
        <w:rPr>
          <w:rFonts w:ascii="Times New Roman" w:hAnsi="Times New Roman"/>
        </w:rPr>
      </w:pPr>
      <w:r>
        <w:rPr>
          <w:rFonts w:ascii="Times New Roman" w:hAnsi="Times New Roman"/>
        </w:rPr>
        <w:t xml:space="preserve">Now we recall the assumption that the deformation is infinitesimal, which means </w:t>
      </w:r>
      <m:oMath>
        <m:sSub>
          <m:sSubPr>
            <m:ctrlPr>
              <w:rPr>
                <w:rFonts w:ascii="Cambria Math" w:hAnsi="Cambria Math"/>
                <w:i/>
              </w:rPr>
            </m:ctrlPr>
          </m:sSubPr>
          <m:e>
            <m:r>
              <w:rPr>
                <w:rFonts w:ascii="Cambria Math" w:hAnsi="Cambria Math"/>
              </w:rPr>
              <m:t>ϵ</m:t>
            </m:r>
          </m:e>
          <m:sub>
            <m:r>
              <w:rPr>
                <w:rFonts w:ascii="Cambria Math" w:hAnsi="Cambria Math"/>
              </w:rPr>
              <m:t>v</m:t>
            </m:r>
          </m:sub>
        </m:sSub>
      </m:oMath>
      <w:r>
        <w:rPr>
          <w:rFonts w:ascii="Times New Roman" w:hAnsi="Times New Roman"/>
        </w:rPr>
        <w:t xml:space="preserve"> is very small. Therefore, the third term </w:t>
      </w:r>
      <w:r w:rsidR="00387780">
        <w:rPr>
          <w:rFonts w:ascii="Times New Roman" w:hAnsi="Times New Roman"/>
        </w:rPr>
        <w:t>on</w:t>
      </w:r>
      <w:r>
        <w:rPr>
          <w:rFonts w:ascii="Times New Roman" w:hAnsi="Times New Roman"/>
        </w:rPr>
        <w:t xml:space="preserve"> the left hand side </w:t>
      </w:r>
      <m:oMath>
        <m:sSub>
          <m:sSubPr>
            <m:ctrlPr>
              <w:rPr>
                <w:rFonts w:ascii="Cambria Math" w:hAnsi="Cambria Math"/>
                <w:i/>
              </w:rPr>
            </m:ctrlPr>
          </m:sSubPr>
          <m:e>
            <m:r>
              <w:rPr>
                <w:rFonts w:ascii="Cambria Math" w:hAnsi="Cambria Math"/>
              </w:rPr>
              <m:t>ϵ</m:t>
            </m:r>
          </m:e>
          <m:sub>
            <m:r>
              <w:rPr>
                <w:rFonts w:ascii="Cambria Math" w:hAnsi="Cambria Math"/>
              </w:rPr>
              <m:t>v</m:t>
            </m:r>
          </m:sub>
        </m:sSub>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ρ</m:t>
                </m:r>
              </m:e>
              <m:sub>
                <m:r>
                  <w:rPr>
                    <w:rFonts w:ascii="Cambria Math" w:hAnsi="Cambria Math"/>
                  </w:rPr>
                  <m:t>f</m:t>
                </m:r>
              </m:sub>
            </m:sSub>
            <m:r>
              <w:rPr>
                <w:rFonts w:ascii="Cambria Math" w:hAnsi="Cambria Math"/>
              </w:rPr>
              <m:t>ϕ</m:t>
            </m:r>
          </m:num>
          <m:den>
            <m:r>
              <w:rPr>
                <w:rFonts w:ascii="Cambria Math" w:hAnsi="Cambria Math"/>
              </w:rPr>
              <m:t>Dt</m:t>
            </m:r>
          </m:den>
        </m:f>
      </m:oMath>
      <w:r>
        <w:rPr>
          <w:rFonts w:ascii="Times New Roman" w:hAnsi="Times New Roman"/>
        </w:rPr>
        <w:t xml:space="preserve"> is much smaller compared to the first term and can be neglected.</w:t>
      </w:r>
      <w:r w:rsidR="00EC075F">
        <w:rPr>
          <w:rFonts w:ascii="Times New Roman" w:hAnsi="Times New Roman"/>
        </w:rPr>
        <w:t xml:space="preserve"> Thus Eq. (3.13) </w:t>
      </w:r>
      <w:r w:rsidR="008A0B08">
        <w:rPr>
          <w:rFonts w:ascii="Times New Roman" w:hAnsi="Times New Roman"/>
        </w:rPr>
        <w:t>is</w:t>
      </w:r>
    </w:p>
    <w:p w:rsidR="00F845DD" w:rsidRPr="00B975D5" w:rsidRDefault="00EC6ED7" w:rsidP="00EC6ED7">
      <w:pPr>
        <w:pStyle w:val="sortforequation"/>
        <w:rPr>
          <w:rFonts w:ascii="Times New Roman" w:hAnsi="Times New Roman"/>
        </w:rPr>
      </w:pPr>
      <w:r>
        <w:rPr>
          <w:rFonts w:ascii="Times New Roman" w:hAnsi="Times New Roman"/>
        </w:rPr>
        <w:tab/>
      </w:r>
      <m:oMath>
        <m:f>
          <m:fPr>
            <m:ctrlPr/>
          </m:fPr>
          <m:num>
            <m:r>
              <m:t>D</m:t>
            </m:r>
            <m:sSub>
              <m:sSubPr>
                <m:ctrlPr/>
              </m:sSubPr>
              <m:e>
                <m:r>
                  <m:t>ρ</m:t>
                </m:r>
              </m:e>
              <m:sub>
                <m:r>
                  <m:t>f</m:t>
                </m:r>
              </m:sub>
            </m:sSub>
            <m:r>
              <m:t>ϕ</m:t>
            </m:r>
            <m:r>
              <m:rPr>
                <m:sty m:val="p"/>
              </m:rPr>
              <m:t>(1+</m:t>
            </m:r>
            <m:sSub>
              <m:sSubPr>
                <m:ctrlPr/>
              </m:sSubPr>
              <m:e>
                <m:r>
                  <m:t>ϵ</m:t>
                </m:r>
              </m:e>
              <m:sub>
                <m:r>
                  <m:t>v</m:t>
                </m:r>
              </m:sub>
            </m:sSub>
            <m:r>
              <m:rPr>
                <m:sty m:val="p"/>
              </m:rPr>
              <m:t>)</m:t>
            </m:r>
          </m:num>
          <m:den>
            <m:r>
              <m:t>Dt</m:t>
            </m:r>
          </m:den>
        </m:f>
        <m:r>
          <m:rPr>
            <m:sty m:val="p"/>
          </m:rPr>
          <m:t>=-∇⋅</m:t>
        </m:r>
        <m:d>
          <m:dPr>
            <m:ctrlPr/>
          </m:dPr>
          <m:e>
            <m:sSub>
              <m:sSubPr>
                <m:ctrlPr/>
              </m:sSubPr>
              <m:e>
                <m:r>
                  <m:t>ρ</m:t>
                </m:r>
              </m:e>
              <m:sub>
                <m:r>
                  <m:t>f</m:t>
                </m:r>
              </m:sub>
            </m:sSub>
            <m:sSup>
              <m:sSupPr>
                <m:ctrlPr/>
              </m:sSupPr>
              <m:e>
                <m:r>
                  <m:rPr>
                    <m:sty m:val="bi"/>
                  </m:rPr>
                  <m:t>V</m:t>
                </m:r>
              </m:e>
              <m:sup>
                <m:r>
                  <m:t>D</m:t>
                </m:r>
              </m:sup>
            </m:sSup>
          </m:e>
        </m:d>
      </m:oMath>
      <w:r w:rsidR="008E5CF3">
        <w:rPr>
          <w:rFonts w:ascii="Times New Roman" w:hAnsi="Times New Roman"/>
        </w:rPr>
        <w:t>.</w:t>
      </w:r>
      <w:r>
        <w:rPr>
          <w:rFonts w:ascii="Times New Roman" w:hAnsi="Times New Roman"/>
        </w:rPr>
        <w:tab/>
      </w:r>
      <w:r w:rsidR="00326CEA">
        <w:rPr>
          <w:rFonts w:ascii="Times New Roman" w:hAnsi="Times New Roman"/>
        </w:rPr>
        <w:t>(3.14)</w:t>
      </w:r>
    </w:p>
    <w:p w:rsidR="00F845DD" w:rsidRDefault="00F845DD" w:rsidP="00F95E19">
      <w:pPr>
        <w:spacing w:line="480" w:lineRule="auto"/>
        <w:ind w:firstLine="720"/>
        <w:jc w:val="both"/>
        <w:rPr>
          <w:rFonts w:ascii="Times New Roman" w:hAnsi="Times New Roman"/>
        </w:rPr>
      </w:pPr>
      <w:r>
        <w:rPr>
          <w:rFonts w:ascii="Times New Roman" w:hAnsi="Times New Roman"/>
        </w:rPr>
        <w:t xml:space="preserve">We usually define </w:t>
      </w:r>
      <m:oMath>
        <m:sSup>
          <m:sSupPr>
            <m:ctrlPr>
              <w:rPr>
                <w:rFonts w:ascii="Cambria Math" w:hAnsi="Cambria Math"/>
                <w:i/>
              </w:rPr>
            </m:ctrlPr>
          </m:sSupPr>
          <m:e>
            <m:r>
              <w:rPr>
                <w:rFonts w:ascii="Cambria Math" w:hAnsi="Cambria Math"/>
              </w:rPr>
              <m:t>ϕ</m:t>
            </m:r>
          </m:e>
          <m:sup>
            <m:r>
              <w:rPr>
                <w:rFonts w:ascii="Cambria Math" w:hAnsi="Cambria Math"/>
              </w:rPr>
              <m:t>*</m:t>
            </m:r>
          </m:sup>
        </m:sSup>
        <m:r>
          <w:rPr>
            <w:rFonts w:ascii="Cambria Math" w:hAnsi="Cambria Math"/>
          </w:rPr>
          <m:t>=ϕ(1+</m:t>
        </m:r>
        <m:sSub>
          <m:sSubPr>
            <m:ctrlPr>
              <w:rPr>
                <w:rFonts w:ascii="Cambria Math" w:hAnsi="Cambria Math"/>
                <w:i/>
              </w:rPr>
            </m:ctrlPr>
          </m:sSubPr>
          <m:e>
            <m:r>
              <w:rPr>
                <w:rFonts w:ascii="Cambria Math" w:hAnsi="Cambria Math"/>
              </w:rPr>
              <m:t>ϵ</m:t>
            </m:r>
          </m:e>
          <m:sub>
            <m:r>
              <w:rPr>
                <w:rFonts w:ascii="Cambria Math" w:hAnsi="Cambria Math"/>
              </w:rPr>
              <m:t>v</m:t>
            </m:r>
          </m:sub>
        </m:sSub>
        <m:r>
          <w:rPr>
            <w:rFonts w:ascii="Cambria Math" w:hAnsi="Cambria Math"/>
          </w:rPr>
          <m:t>)</m:t>
        </m:r>
      </m:oMath>
      <w:r>
        <w:rPr>
          <w:rFonts w:ascii="Times New Roman" w:hAnsi="Times New Roman"/>
        </w:rPr>
        <w:t xml:space="preserve"> as the fluid traction or the Lagrangian porosity. Because of the infinitesimal deformation, the Lagrangian description and Eulerian description </w:t>
      </w:r>
      <w:r w:rsidR="00A725BF">
        <w:rPr>
          <w:rFonts w:ascii="Times New Roman" w:hAnsi="Times New Roman"/>
        </w:rPr>
        <w:t>are equal</w:t>
      </w:r>
      <w:r>
        <w:rPr>
          <w:rFonts w:ascii="Times New Roman" w:hAnsi="Times New Roman"/>
        </w:rPr>
        <w:t xml:space="preserve">. Therefore, </w:t>
      </w:r>
      <m:oMath>
        <m:r>
          <w:rPr>
            <w:rFonts w:ascii="Cambria Math" w:hAnsi="Cambria Math"/>
          </w:rPr>
          <m:t>∂( )/∂t≈D( )/Dt</m:t>
        </m:r>
      </m:oMath>
      <w:r>
        <w:rPr>
          <w:rFonts w:ascii="Times New Roman" w:hAnsi="Times New Roman"/>
        </w:rPr>
        <w:t>. Finally, the governing equation considering geomechanics effect</w:t>
      </w:r>
      <w:r w:rsidR="005E6AE1">
        <w:rPr>
          <w:rFonts w:ascii="Times New Roman" w:hAnsi="Times New Roman"/>
        </w:rPr>
        <w:t>s</w:t>
      </w:r>
      <w:r>
        <w:rPr>
          <w:rFonts w:ascii="Times New Roman" w:hAnsi="Times New Roman"/>
        </w:rPr>
        <w:t xml:space="preserve"> for </w:t>
      </w:r>
      <w:r w:rsidR="005E6AE1">
        <w:rPr>
          <w:rFonts w:ascii="Times New Roman" w:hAnsi="Times New Roman"/>
        </w:rPr>
        <w:t xml:space="preserve">the </w:t>
      </w:r>
      <w:r>
        <w:rPr>
          <w:rFonts w:ascii="Times New Roman" w:hAnsi="Times New Roman"/>
        </w:rPr>
        <w:t>flui</w:t>
      </w:r>
      <w:r w:rsidR="00AD33DE">
        <w:rPr>
          <w:rFonts w:ascii="Times New Roman" w:hAnsi="Times New Roman"/>
        </w:rPr>
        <w:t>d flow (no source/sink term) is</w:t>
      </w:r>
    </w:p>
    <w:p w:rsidR="00F845DD" w:rsidRPr="00B975D5" w:rsidRDefault="007143C4" w:rsidP="007143C4">
      <w:pPr>
        <w:pStyle w:val="sortforequation"/>
        <w:rPr>
          <w:rFonts w:ascii="Times New Roman" w:hAnsi="Times New Roman"/>
        </w:rPr>
      </w:pPr>
      <w:r>
        <w:rPr>
          <w:rFonts w:ascii="Times New Roman" w:hAnsi="Times New Roman"/>
        </w:rPr>
        <w:tab/>
      </w:r>
      <m:oMath>
        <m:f>
          <m:fPr>
            <m:ctrlPr/>
          </m:fPr>
          <m:num>
            <m:r>
              <m:t>∂</m:t>
            </m:r>
            <m:sSub>
              <m:sSubPr>
                <m:ctrlPr/>
              </m:sSubPr>
              <m:e>
                <m:r>
                  <m:t>ρ</m:t>
                </m:r>
              </m:e>
              <m:sub>
                <m:r>
                  <m:t>f</m:t>
                </m:r>
              </m:sub>
            </m:sSub>
            <m:sSup>
              <m:sSupPr>
                <m:ctrlPr/>
              </m:sSupPr>
              <m:e>
                <m:r>
                  <m:t>ϕ</m:t>
                </m:r>
              </m:e>
              <m:sup>
                <m:r>
                  <m:rPr>
                    <m:sty m:val="p"/>
                  </m:rPr>
                  <m:t>*</m:t>
                </m:r>
              </m:sup>
            </m:sSup>
          </m:num>
          <m:den>
            <m:r>
              <m:t>∂t</m:t>
            </m:r>
          </m:den>
        </m:f>
        <m:r>
          <m:rPr>
            <m:sty m:val="p"/>
          </m:rPr>
          <m:t>=-∇⋅</m:t>
        </m:r>
        <m:d>
          <m:dPr>
            <m:ctrlPr/>
          </m:dPr>
          <m:e>
            <m:sSub>
              <m:sSubPr>
                <m:ctrlPr/>
              </m:sSubPr>
              <m:e>
                <m:r>
                  <m:t>ρ</m:t>
                </m:r>
              </m:e>
              <m:sub>
                <m:r>
                  <m:t>f</m:t>
                </m:r>
              </m:sub>
            </m:sSub>
            <m:sSup>
              <m:sSupPr>
                <m:ctrlPr/>
              </m:sSupPr>
              <m:e>
                <m:r>
                  <m:rPr>
                    <m:sty m:val="bi"/>
                  </m:rPr>
                  <m:t>V</m:t>
                </m:r>
              </m:e>
              <m:sup>
                <m:r>
                  <m:t>D</m:t>
                </m:r>
              </m:sup>
            </m:sSup>
          </m:e>
        </m:d>
      </m:oMath>
      <w:r w:rsidR="009B0ECA">
        <w:rPr>
          <w:rFonts w:ascii="Times New Roman" w:hAnsi="Times New Roman"/>
        </w:rPr>
        <w:t>.</w:t>
      </w:r>
      <w:r>
        <w:rPr>
          <w:rFonts w:ascii="Times New Roman" w:hAnsi="Times New Roman"/>
        </w:rPr>
        <w:tab/>
      </w:r>
      <w:r w:rsidR="008779E3">
        <w:rPr>
          <w:rFonts w:ascii="Times New Roman" w:hAnsi="Times New Roman"/>
        </w:rPr>
        <w:t>(3.15)</w:t>
      </w:r>
    </w:p>
    <w:p w:rsidR="00A92FE9" w:rsidRPr="00FD5CA7" w:rsidRDefault="00FD5CA7" w:rsidP="00D03585">
      <w:pPr>
        <w:widowControl w:val="0"/>
        <w:spacing w:line="480" w:lineRule="auto"/>
        <w:ind w:firstLine="720"/>
        <w:rPr>
          <w:rFonts w:ascii="Times New Roman" w:eastAsiaTheme="minorEastAsia" w:hAnsi="Times New Roman"/>
          <w:lang w:eastAsia="zh-CN"/>
        </w:rPr>
      </w:pPr>
      <w:r>
        <w:rPr>
          <w:rFonts w:ascii="Times New Roman" w:eastAsiaTheme="minorEastAsia" w:hAnsi="Times New Roman"/>
          <w:lang w:eastAsia="zh-CN"/>
        </w:rPr>
        <w:t xml:space="preserve">In the section 3.5, we will extend the </w:t>
      </w:r>
      <w:r w:rsidR="0046383D">
        <w:rPr>
          <w:rFonts w:ascii="Times New Roman" w:eastAsiaTheme="minorEastAsia" w:hAnsi="Times New Roman"/>
          <w:lang w:eastAsia="zh-CN"/>
        </w:rPr>
        <w:t xml:space="preserve">equation of </w:t>
      </w:r>
      <w:r w:rsidR="00A17528">
        <w:rPr>
          <w:rFonts w:ascii="Times New Roman" w:eastAsiaTheme="minorEastAsia" w:hAnsi="Times New Roman"/>
          <w:lang w:eastAsia="zh-CN"/>
        </w:rPr>
        <w:t xml:space="preserve">the </w:t>
      </w:r>
      <w:r w:rsidR="00796ED2">
        <w:rPr>
          <w:rFonts w:ascii="Times New Roman" w:eastAsiaTheme="minorEastAsia" w:hAnsi="Times New Roman"/>
          <w:lang w:eastAsia="zh-CN"/>
        </w:rPr>
        <w:t xml:space="preserve">single phase flow to </w:t>
      </w:r>
      <w:r w:rsidR="005E6AE1">
        <w:rPr>
          <w:rFonts w:ascii="Times New Roman" w:eastAsiaTheme="minorEastAsia" w:hAnsi="Times New Roman"/>
          <w:lang w:eastAsia="zh-CN"/>
        </w:rPr>
        <w:t xml:space="preserve">the </w:t>
      </w:r>
      <w:r w:rsidR="00796ED2">
        <w:rPr>
          <w:rFonts w:ascii="Times New Roman" w:eastAsiaTheme="minorEastAsia" w:hAnsi="Times New Roman"/>
          <w:lang w:eastAsia="zh-CN"/>
        </w:rPr>
        <w:t>two phase flow.</w:t>
      </w:r>
    </w:p>
    <w:p w:rsidR="00A92FE9" w:rsidRDefault="00A92FE9" w:rsidP="00E12021">
      <w:pPr>
        <w:widowControl w:val="0"/>
        <w:rPr>
          <w:rFonts w:ascii="Times New Roman" w:eastAsiaTheme="minorEastAsia" w:hAnsi="Times New Roman"/>
          <w:b/>
          <w:lang w:eastAsia="zh-CN"/>
        </w:rPr>
      </w:pPr>
    </w:p>
    <w:p w:rsidR="00A92FE9" w:rsidRDefault="00A92FE9" w:rsidP="00E12021">
      <w:pPr>
        <w:widowControl w:val="0"/>
        <w:rPr>
          <w:rFonts w:ascii="Times New Roman" w:eastAsiaTheme="minorEastAsia" w:hAnsi="Times New Roman"/>
          <w:b/>
          <w:lang w:eastAsia="zh-CN"/>
        </w:rPr>
      </w:pPr>
    </w:p>
    <w:p w:rsidR="0058492C" w:rsidRDefault="0058492C">
      <w:pPr>
        <w:rPr>
          <w:rFonts w:ascii="Times New Roman" w:eastAsiaTheme="minorEastAsia" w:hAnsi="Times New Roman"/>
          <w:b/>
          <w:lang w:eastAsia="zh-CN"/>
        </w:rPr>
      </w:pPr>
      <w:r>
        <w:rPr>
          <w:rFonts w:ascii="Times New Roman" w:eastAsiaTheme="minorEastAsia" w:hAnsi="Times New Roman"/>
          <w:b/>
          <w:lang w:eastAsia="zh-CN"/>
        </w:rPr>
        <w:br w:type="page"/>
      </w:r>
    </w:p>
    <w:p w:rsidR="005749F1" w:rsidRPr="00031A05" w:rsidRDefault="00DB3EB5" w:rsidP="005171E2">
      <w:pPr>
        <w:pStyle w:val="ListParagraph"/>
        <w:widowControl w:val="0"/>
        <w:ind w:left="360"/>
        <w:contextualSpacing w:val="0"/>
        <w:jc w:val="center"/>
        <w:rPr>
          <w:rFonts w:ascii="Times New Roman" w:eastAsiaTheme="minorEastAsia" w:hAnsi="Times New Roman"/>
          <w:b/>
          <w:lang w:eastAsia="zh-CN"/>
        </w:rPr>
      </w:pPr>
      <w:r>
        <w:rPr>
          <w:rFonts w:ascii="Times New Roman" w:hAnsi="Times New Roman"/>
          <w:b/>
        </w:rPr>
        <w:lastRenderedPageBreak/>
        <w:t>3</w:t>
      </w:r>
      <w:r w:rsidR="00EB7927">
        <w:rPr>
          <w:rFonts w:ascii="Times New Roman" w:hAnsi="Times New Roman"/>
          <w:b/>
        </w:rPr>
        <w:t>.</w:t>
      </w:r>
      <w:r w:rsidR="00806789">
        <w:rPr>
          <w:rFonts w:ascii="Times New Roman" w:hAnsi="Times New Roman"/>
          <w:b/>
        </w:rPr>
        <w:t>2</w:t>
      </w:r>
      <w:r w:rsidR="00EB7927">
        <w:rPr>
          <w:rFonts w:ascii="Times New Roman" w:hAnsi="Times New Roman"/>
          <w:b/>
        </w:rPr>
        <w:t xml:space="preserve"> </w:t>
      </w:r>
      <w:r w:rsidR="003376A9">
        <w:rPr>
          <w:rFonts w:ascii="Times New Roman" w:eastAsiaTheme="minorEastAsia" w:hAnsi="Times New Roman"/>
          <w:b/>
          <w:lang w:eastAsia="zh-CN"/>
        </w:rPr>
        <w:t>EDFM Model</w:t>
      </w:r>
    </w:p>
    <w:p w:rsidR="004E017C" w:rsidRPr="004E017C" w:rsidRDefault="004E017C" w:rsidP="004E017C">
      <w:pPr>
        <w:pStyle w:val="ListParagraph"/>
        <w:widowControl w:val="0"/>
        <w:ind w:left="0"/>
        <w:contextualSpacing w:val="0"/>
        <w:rPr>
          <w:rFonts w:ascii="Times New Roman" w:hAnsi="Times New Roman"/>
          <w:b/>
        </w:rPr>
      </w:pPr>
    </w:p>
    <w:p w:rsidR="00B626FF" w:rsidRPr="00AB06D7" w:rsidRDefault="00B626FF" w:rsidP="00B626FF">
      <w:pPr>
        <w:pStyle w:val="para1"/>
        <w:spacing w:line="480" w:lineRule="auto"/>
        <w:ind w:firstLine="720"/>
        <w:rPr>
          <w:sz w:val="24"/>
          <w:szCs w:val="24"/>
        </w:rPr>
      </w:pPr>
      <w:r w:rsidRPr="00AB06D7">
        <w:rPr>
          <w:sz w:val="24"/>
          <w:szCs w:val="24"/>
        </w:rPr>
        <w:t xml:space="preserve">Lee et al. (2001), Li </w:t>
      </w:r>
      <w:r w:rsidRPr="00AB06D7">
        <w:rPr>
          <w:sz w:val="24"/>
          <w:szCs w:val="24"/>
          <w:lang w:eastAsia="zh-CN"/>
        </w:rPr>
        <w:t>and Lee</w:t>
      </w:r>
      <w:r w:rsidRPr="00AB06D7">
        <w:rPr>
          <w:sz w:val="24"/>
          <w:szCs w:val="24"/>
        </w:rPr>
        <w:t xml:space="preserve"> (2008), Hajibeygi et al. (2011) and Moinfar et al. (2012) developed and improved the embedded discrete fracture model. EDFM applies the concept of wellbore index (WI) to derive a transport index between fracture and matrix cells. Moinfar et al. (2013) show that EDFM provides adequate accuracy for multiphase compositional simulation.</w:t>
      </w:r>
    </w:p>
    <w:p w:rsidR="00B626FF" w:rsidRDefault="00B626FF" w:rsidP="00B626FF">
      <w:pPr>
        <w:pStyle w:val="para1"/>
        <w:spacing w:line="480" w:lineRule="auto"/>
        <w:ind w:firstLine="720"/>
        <w:rPr>
          <w:sz w:val="24"/>
          <w:szCs w:val="24"/>
          <w:lang w:eastAsia="zh-CN"/>
        </w:rPr>
      </w:pPr>
      <w:r>
        <w:rPr>
          <w:rFonts w:hint="eastAsia"/>
          <w:sz w:val="24"/>
          <w:szCs w:val="24"/>
          <w:lang w:eastAsia="zh-CN"/>
        </w:rPr>
        <w:t>Beca</w:t>
      </w:r>
      <w:r w:rsidR="00EF2013">
        <w:rPr>
          <w:rFonts w:hint="eastAsia"/>
          <w:sz w:val="24"/>
          <w:szCs w:val="24"/>
          <w:lang w:eastAsia="zh-CN"/>
        </w:rPr>
        <w:t>use the fractures and matrices</w:t>
      </w:r>
      <w:r>
        <w:rPr>
          <w:rFonts w:hint="eastAsia"/>
          <w:sz w:val="24"/>
          <w:szCs w:val="24"/>
          <w:lang w:eastAsia="zh-CN"/>
        </w:rPr>
        <w:t xml:space="preserve"> are modeled on different computational domains, there is no fluid communication between them in the mass balance equations. Consequently, we define non-neighboring connections (NNC) for EDFM. That is, each gridblock in the numerical model can communicate with any other gridblock through a non-neighboring connection.</w:t>
      </w:r>
    </w:p>
    <w:p w:rsidR="00B626FF" w:rsidRPr="00AB75B7" w:rsidRDefault="00B626FF" w:rsidP="00B626FF">
      <w:pPr>
        <w:pStyle w:val="para1"/>
        <w:spacing w:line="480" w:lineRule="auto"/>
        <w:ind w:firstLine="720"/>
        <w:rPr>
          <w:sz w:val="24"/>
          <w:szCs w:val="24"/>
          <w:lang w:eastAsia="zh-CN"/>
        </w:rPr>
      </w:pPr>
      <w:r w:rsidRPr="00AB75B7">
        <w:rPr>
          <w:sz w:val="24"/>
          <w:szCs w:val="24"/>
        </w:rPr>
        <w:t>The embedded fracture</w:t>
      </w:r>
      <w:r w:rsidRPr="00AB75B7">
        <w:rPr>
          <w:sz w:val="24"/>
          <w:szCs w:val="24"/>
          <w:lang w:eastAsia="zh-CN"/>
        </w:rPr>
        <w:t>s</w:t>
      </w:r>
      <w:r w:rsidRPr="00AB75B7">
        <w:rPr>
          <w:sz w:val="24"/>
          <w:szCs w:val="24"/>
        </w:rPr>
        <w:t xml:space="preserve"> </w:t>
      </w:r>
      <w:r w:rsidRPr="00AB75B7">
        <w:rPr>
          <w:sz w:val="24"/>
          <w:szCs w:val="24"/>
          <w:lang w:eastAsia="zh-CN"/>
        </w:rPr>
        <w:t>are</w:t>
      </w:r>
      <w:r w:rsidRPr="00AB75B7">
        <w:rPr>
          <w:sz w:val="24"/>
          <w:szCs w:val="24"/>
        </w:rPr>
        <w:t xml:space="preserve"> discretized vertically and horizontally by the cell boundaries of gridblocks that are intersected by a fracture. </w:t>
      </w:r>
      <w:r w:rsidRPr="00AB75B7">
        <w:rPr>
          <w:rFonts w:hint="eastAsia"/>
          <w:sz w:val="24"/>
          <w:szCs w:val="24"/>
          <w:lang w:eastAsia="zh-CN"/>
        </w:rPr>
        <w:t>C</w:t>
      </w:r>
      <w:r w:rsidRPr="00AB75B7">
        <w:rPr>
          <w:sz w:val="24"/>
          <w:szCs w:val="24"/>
        </w:rPr>
        <w:t xml:space="preserve">onnection transmissibility is then introduced to account for the flux interaction between the fracture and the matrix. Li </w:t>
      </w:r>
      <w:r w:rsidRPr="00AB75B7">
        <w:rPr>
          <w:sz w:val="24"/>
          <w:szCs w:val="24"/>
          <w:lang w:eastAsia="zh-CN"/>
        </w:rPr>
        <w:t>and Lee</w:t>
      </w:r>
      <w:r w:rsidRPr="00AB75B7">
        <w:rPr>
          <w:sz w:val="24"/>
          <w:szCs w:val="24"/>
        </w:rPr>
        <w:t xml:space="preserve"> </w:t>
      </w:r>
      <w:r w:rsidR="00021BB9">
        <w:rPr>
          <w:sz w:val="24"/>
          <w:szCs w:val="24"/>
        </w:rPr>
        <w:t>(</w:t>
      </w:r>
      <w:r w:rsidRPr="00AB75B7">
        <w:rPr>
          <w:sz w:val="24"/>
          <w:szCs w:val="24"/>
        </w:rPr>
        <w:t>2008</w:t>
      </w:r>
      <w:r w:rsidR="00021BB9">
        <w:rPr>
          <w:sz w:val="24"/>
          <w:szCs w:val="24"/>
        </w:rPr>
        <w:t>)</w:t>
      </w:r>
      <w:r w:rsidRPr="00AB75B7">
        <w:rPr>
          <w:sz w:val="24"/>
          <w:szCs w:val="24"/>
        </w:rPr>
        <w:t xml:space="preserve"> assume that the pressure around fracture is linearly distributed, and with this approximation</w:t>
      </w:r>
      <w:r w:rsidR="00021BB9">
        <w:rPr>
          <w:sz w:val="24"/>
          <w:szCs w:val="24"/>
        </w:rPr>
        <w:t>,</w:t>
      </w:r>
      <w:r w:rsidRPr="00AB75B7">
        <w:rPr>
          <w:sz w:val="24"/>
          <w:szCs w:val="24"/>
        </w:rPr>
        <w:t xml:space="preserve"> the average normal distance from the fracture in the gridblock </w:t>
      </w:r>
      <w:r>
        <w:rPr>
          <w:rFonts w:hint="eastAsia"/>
          <w:sz w:val="24"/>
          <w:szCs w:val="24"/>
          <w:lang w:eastAsia="zh-CN"/>
        </w:rPr>
        <w:t>is</w:t>
      </w:r>
    </w:p>
    <w:p w:rsidR="00B626FF" w:rsidRPr="00AB06D7" w:rsidRDefault="00AA298C" w:rsidP="00B626FF">
      <w:pPr>
        <w:pStyle w:val="para1"/>
        <w:snapToGrid w:val="0"/>
        <w:spacing w:line="480" w:lineRule="auto"/>
        <w:ind w:firstLine="0"/>
        <w:rPr>
          <w:sz w:val="24"/>
          <w:szCs w:val="24"/>
        </w:rPr>
      </w:pPr>
      <m:oMathPara>
        <m:oMathParaPr>
          <m:jc m:val="right"/>
        </m:oMathParaPr>
        <m:oMath>
          <m:d>
            <m:dPr>
              <m:begChr m:val="〈"/>
              <m:endChr m:val="〉"/>
              <m:ctrlPr>
                <w:rPr>
                  <w:rFonts w:ascii="Cambria Math" w:hAnsi="Cambria Math"/>
                  <w:i/>
                  <w:sz w:val="24"/>
                  <w:szCs w:val="24"/>
                </w:rPr>
              </m:ctrlPr>
            </m:dPr>
            <m:e>
              <m:r>
                <w:rPr>
                  <w:rFonts w:ascii="Cambria Math" w:hAnsi="Cambria Math"/>
                  <w:sz w:val="24"/>
                  <w:szCs w:val="24"/>
                </w:rPr>
                <m:t>d</m:t>
              </m:r>
            </m:e>
          </m:d>
          <m:r>
            <w:rPr>
              <w:rFonts w:ascii="Cambria Math" w:hAnsi="Cambria Math"/>
              <w:sz w:val="24"/>
              <w:szCs w:val="24"/>
            </w:rPr>
            <m:t>=</m:t>
          </m:r>
          <m:f>
            <m:fPr>
              <m:ctrlPr>
                <w:rPr>
                  <w:rFonts w:ascii="Cambria Math" w:hAnsi="Cambria Math"/>
                  <w:i/>
                  <w:sz w:val="24"/>
                  <w:szCs w:val="24"/>
                </w:rPr>
              </m:ctrlPr>
            </m:fPr>
            <m:num>
              <m:nary>
                <m:naryPr>
                  <m:limLoc m:val="undOvr"/>
                  <m:subHide m:val="1"/>
                  <m:supHide m:val="1"/>
                  <m:ctrlPr>
                    <w:rPr>
                      <w:rFonts w:ascii="Cambria Math" w:hAnsi="Cambria Math"/>
                      <w:i/>
                      <w:sz w:val="24"/>
                      <w:szCs w:val="24"/>
                    </w:rPr>
                  </m:ctrlPr>
                </m:naryPr>
                <m:sub/>
                <m:sup/>
                <m:e>
                  <m:r>
                    <m:rPr>
                      <m:sty m:val="bi"/>
                    </m:rPr>
                    <w:rPr>
                      <w:rFonts w:ascii="Cambria Math" w:hAnsi="Cambria Math"/>
                      <w:sz w:val="24"/>
                      <w:szCs w:val="24"/>
                    </w:rPr>
                    <m:t>n</m:t>
                  </m:r>
                  <m:r>
                    <w:rPr>
                      <w:rFonts w:ascii="Cambria Math" w:hAnsi="Cambria Math"/>
                      <w:sz w:val="24"/>
                      <w:szCs w:val="24"/>
                    </w:rPr>
                    <m:t>⋅xdS</m:t>
                  </m:r>
                </m:e>
              </m:nary>
            </m:num>
            <m:den>
              <m:r>
                <w:rPr>
                  <w:rFonts w:ascii="Cambria Math" w:hAnsi="Cambria Math"/>
                  <w:sz w:val="24"/>
                  <w:szCs w:val="24"/>
                </w:rPr>
                <m:t>S</m:t>
              </m:r>
            </m:den>
          </m:f>
          <m:r>
            <w:rPr>
              <w:rFonts w:ascii="Cambria Math" w:hAnsi="Cambria Math"/>
              <w:sz w:val="24"/>
              <w:szCs w:val="24"/>
            </w:rPr>
            <m:t>,                                                      (3.16)</m:t>
          </m:r>
        </m:oMath>
      </m:oMathPara>
    </w:p>
    <w:p w:rsidR="00B626FF" w:rsidRPr="00AB06D7" w:rsidRDefault="00B626FF" w:rsidP="00B626FF">
      <w:pPr>
        <w:pStyle w:val="para1"/>
        <w:spacing w:line="480" w:lineRule="auto"/>
        <w:ind w:firstLine="0"/>
        <w:rPr>
          <w:sz w:val="24"/>
          <w:szCs w:val="24"/>
          <w:lang w:eastAsia="zh-CN"/>
        </w:rPr>
      </w:pPr>
      <w:r>
        <w:rPr>
          <w:rFonts w:hint="eastAsia"/>
          <w:sz w:val="24"/>
          <w:szCs w:val="24"/>
          <w:lang w:eastAsia="zh-CN"/>
        </w:rPr>
        <w:t>w</w:t>
      </w:r>
      <w:r w:rsidRPr="00AB06D7">
        <w:rPr>
          <w:sz w:val="24"/>
          <w:szCs w:val="24"/>
        </w:rPr>
        <w:t xml:space="preserve">here </w:t>
      </w:r>
      <m:oMath>
        <m:r>
          <m:rPr>
            <m:sty m:val="bi"/>
          </m:rPr>
          <w:rPr>
            <w:rFonts w:ascii="Cambria Math" w:hAnsi="Cambria Math"/>
            <w:sz w:val="24"/>
            <w:szCs w:val="24"/>
          </w:rPr>
          <m:t>n</m:t>
        </m:r>
      </m:oMath>
      <w:r w:rsidRPr="00AB06D7">
        <w:rPr>
          <w:sz w:val="24"/>
          <w:szCs w:val="24"/>
          <w:lang w:eastAsia="zh-CN"/>
        </w:rPr>
        <w:t xml:space="preserve"> </w:t>
      </w:r>
      <w:r w:rsidRPr="00AB06D7">
        <w:rPr>
          <w:sz w:val="24"/>
          <w:szCs w:val="24"/>
        </w:rPr>
        <w:t xml:space="preserve">is the unit normal vector; </w:t>
      </w:r>
      <m:oMath>
        <m:r>
          <w:rPr>
            <w:rFonts w:ascii="Cambria Math" w:hAnsi="Cambria Math"/>
            <w:sz w:val="24"/>
            <w:szCs w:val="24"/>
          </w:rPr>
          <m:t>x</m:t>
        </m:r>
      </m:oMath>
      <w:r w:rsidRPr="00AB06D7">
        <w:rPr>
          <w:sz w:val="24"/>
          <w:szCs w:val="24"/>
        </w:rPr>
        <w:t xml:space="preserve"> is the distance from the fracture; </w:t>
      </w:r>
      <m:oMath>
        <m:r>
          <w:rPr>
            <w:rFonts w:ascii="Cambria Math" w:hAnsi="Cambria Math"/>
            <w:sz w:val="24"/>
            <w:szCs w:val="24"/>
          </w:rPr>
          <m:t>dS</m:t>
        </m:r>
      </m:oMath>
      <w:r w:rsidRPr="00AB06D7">
        <w:rPr>
          <w:sz w:val="24"/>
          <w:szCs w:val="24"/>
        </w:rPr>
        <w:t xml:space="preserve"> and </w:t>
      </w:r>
      <m:oMath>
        <m:r>
          <w:rPr>
            <w:rFonts w:ascii="Cambria Math" w:hAnsi="Cambria Math"/>
            <w:sz w:val="24"/>
            <w:szCs w:val="24"/>
          </w:rPr>
          <m:t>S</m:t>
        </m:r>
      </m:oMath>
      <w:r w:rsidR="00AD33DE">
        <w:rPr>
          <w:sz w:val="24"/>
          <w:szCs w:val="24"/>
        </w:rPr>
        <w:t xml:space="preserve"> are the area</w:t>
      </w:r>
      <w:r w:rsidRPr="00AB06D7">
        <w:rPr>
          <w:sz w:val="24"/>
          <w:szCs w:val="24"/>
        </w:rPr>
        <w:t xml:space="preserve"> element and area of the</w:t>
      </w:r>
      <w:r w:rsidRPr="00AB06D7">
        <w:rPr>
          <w:sz w:val="24"/>
          <w:szCs w:val="24"/>
          <w:lang w:eastAsia="zh-CN"/>
        </w:rPr>
        <w:t xml:space="preserve"> </w:t>
      </w:r>
      <w:r w:rsidRPr="00AB06D7">
        <w:rPr>
          <w:sz w:val="24"/>
          <w:szCs w:val="24"/>
        </w:rPr>
        <w:t>gridblock, respectively. Subsequently, the transm</w:t>
      </w:r>
      <w:r>
        <w:rPr>
          <w:sz w:val="24"/>
          <w:szCs w:val="24"/>
        </w:rPr>
        <w:t>issibility is</w:t>
      </w:r>
    </w:p>
    <w:p w:rsidR="00B626FF" w:rsidRPr="00AB06D7" w:rsidRDefault="00B626FF" w:rsidP="00B626FF">
      <w:pPr>
        <w:pStyle w:val="para1"/>
        <w:snapToGrid w:val="0"/>
        <w:spacing w:line="480" w:lineRule="auto"/>
        <w:ind w:firstLine="720"/>
        <w:jc w:val="left"/>
        <w:rPr>
          <w:sz w:val="24"/>
          <w:szCs w:val="24"/>
        </w:rPr>
      </w:pPr>
      <m:oMathPara>
        <m:oMathParaPr>
          <m:jc m:val="right"/>
        </m:oMathParaPr>
        <m:oMath>
          <m:r>
            <w:rPr>
              <w:rFonts w:ascii="Cambria Math" w:hAnsi="Cambria Math"/>
              <w:sz w:val="24"/>
              <w:szCs w:val="24"/>
            </w:rPr>
            <m:t>T=</m:t>
          </m:r>
          <m:f>
            <m:fPr>
              <m:ctrlPr>
                <w:rPr>
                  <w:rFonts w:ascii="Cambria Math" w:hAnsi="Cambria Math"/>
                  <w:i/>
                  <w:sz w:val="24"/>
                  <w:szCs w:val="24"/>
                </w:rPr>
              </m:ctrlPr>
            </m:fPr>
            <m:num>
              <m:r>
                <w:rPr>
                  <w:rFonts w:ascii="Cambria Math" w:hAnsi="Cambria Math"/>
                  <w:sz w:val="24"/>
                  <w:szCs w:val="24"/>
                </w:rPr>
                <m:t>kA</m:t>
              </m:r>
            </m:num>
            <m:den>
              <m:d>
                <m:dPr>
                  <m:begChr m:val="〈"/>
                  <m:endChr m:val="〉"/>
                  <m:ctrlPr>
                    <w:rPr>
                      <w:rFonts w:ascii="Cambria Math" w:hAnsi="Cambria Math"/>
                      <w:i/>
                      <w:sz w:val="24"/>
                      <w:szCs w:val="24"/>
                    </w:rPr>
                  </m:ctrlPr>
                </m:dPr>
                <m:e>
                  <m:r>
                    <w:rPr>
                      <w:rFonts w:ascii="Cambria Math" w:hAnsi="Cambria Math"/>
                      <w:sz w:val="24"/>
                      <w:szCs w:val="24"/>
                    </w:rPr>
                    <m:t>d</m:t>
                  </m:r>
                </m:e>
              </m:d>
            </m:den>
          </m:f>
          <m:r>
            <w:rPr>
              <w:rFonts w:ascii="Cambria Math" w:hAnsi="Cambria Math"/>
              <w:sz w:val="24"/>
              <w:szCs w:val="24"/>
            </w:rPr>
            <m:t>,                                                           (3.17)</m:t>
          </m:r>
        </m:oMath>
      </m:oMathPara>
    </w:p>
    <w:p w:rsidR="00B626FF" w:rsidRDefault="00B626FF" w:rsidP="00B626FF">
      <w:pPr>
        <w:pStyle w:val="para1"/>
        <w:spacing w:line="480" w:lineRule="auto"/>
        <w:ind w:firstLine="0"/>
        <w:rPr>
          <w:sz w:val="24"/>
          <w:szCs w:val="24"/>
          <w:lang w:eastAsia="zh-CN"/>
        </w:rPr>
      </w:pPr>
      <w:r>
        <w:rPr>
          <w:rFonts w:hint="eastAsia"/>
          <w:sz w:val="24"/>
          <w:szCs w:val="24"/>
          <w:lang w:eastAsia="zh-CN"/>
        </w:rPr>
        <w:t>w</w:t>
      </w:r>
      <w:r w:rsidRPr="00AB06D7">
        <w:rPr>
          <w:sz w:val="24"/>
          <w:szCs w:val="24"/>
        </w:rPr>
        <w:t xml:space="preserve">here </w:t>
      </w:r>
      <m:oMath>
        <m:r>
          <w:rPr>
            <w:rFonts w:ascii="Cambria Math" w:hAnsi="Cambria Math"/>
            <w:sz w:val="24"/>
            <w:szCs w:val="24"/>
          </w:rPr>
          <m:t>A</m:t>
        </m:r>
      </m:oMath>
      <w:r w:rsidRPr="00AB06D7">
        <w:rPr>
          <w:sz w:val="24"/>
          <w:szCs w:val="24"/>
        </w:rPr>
        <w:t xml:space="preserve"> is the fracture surface area in the gridblock</w:t>
      </w:r>
      <w:r w:rsidR="00021BB9">
        <w:rPr>
          <w:sz w:val="24"/>
          <w:szCs w:val="24"/>
        </w:rPr>
        <w:t>,</w:t>
      </w:r>
      <w:r>
        <w:rPr>
          <w:rFonts w:hint="eastAsia"/>
          <w:sz w:val="24"/>
          <w:szCs w:val="24"/>
          <w:lang w:eastAsia="zh-CN"/>
        </w:rPr>
        <w:t xml:space="preserve"> and</w:t>
      </w:r>
      <w:r w:rsidRPr="00AB06D7">
        <w:rPr>
          <w:sz w:val="24"/>
          <w:szCs w:val="24"/>
          <w:lang w:eastAsia="zh-CN"/>
        </w:rPr>
        <w:t xml:space="preserve"> </w:t>
      </w:r>
      <m:oMath>
        <m:r>
          <w:rPr>
            <w:rFonts w:ascii="Cambria Math" w:hAnsi="Cambria Math"/>
            <w:sz w:val="24"/>
            <w:szCs w:val="24"/>
          </w:rPr>
          <m:t>k</m:t>
        </m:r>
      </m:oMath>
      <w:r w:rsidRPr="00AB06D7">
        <w:rPr>
          <w:sz w:val="24"/>
          <w:szCs w:val="24"/>
          <w:lang w:eastAsia="zh-CN"/>
        </w:rPr>
        <w:t xml:space="preserve"> is the harmonic average of the permeability of the hydraulic fracture and the matrix. </w:t>
      </w:r>
      <w:r w:rsidRPr="00AB06D7">
        <w:rPr>
          <w:sz w:val="24"/>
          <w:szCs w:val="24"/>
        </w:rPr>
        <w:t xml:space="preserve">For </w:t>
      </w:r>
      <w:r w:rsidRPr="00AB06D7">
        <w:rPr>
          <w:sz w:val="24"/>
          <w:szCs w:val="24"/>
          <w:lang w:eastAsia="zh-CN"/>
        </w:rPr>
        <w:t>fractures that do</w:t>
      </w:r>
      <w:r w:rsidRPr="00AB06D7">
        <w:rPr>
          <w:sz w:val="24"/>
          <w:szCs w:val="24"/>
        </w:rPr>
        <w:t xml:space="preserve"> not fully </w:t>
      </w:r>
      <w:r w:rsidRPr="00AB06D7">
        <w:rPr>
          <w:sz w:val="24"/>
          <w:szCs w:val="24"/>
        </w:rPr>
        <w:lastRenderedPageBreak/>
        <w:t xml:space="preserve">penetrate a gridblock, it is assumed that </w:t>
      </w:r>
      <m:oMath>
        <m:r>
          <w:rPr>
            <w:rFonts w:ascii="Cambria Math" w:hAnsi="Cambria Math"/>
            <w:sz w:val="24"/>
            <w:szCs w:val="24"/>
          </w:rPr>
          <m:t>T</m:t>
        </m:r>
      </m:oMath>
      <w:r w:rsidRPr="00AB06D7">
        <w:rPr>
          <w:sz w:val="24"/>
          <w:szCs w:val="24"/>
        </w:rPr>
        <w:t xml:space="preserve"> is linearly proportional to the fract</w:t>
      </w:r>
      <w:r>
        <w:rPr>
          <w:sz w:val="24"/>
          <w:szCs w:val="24"/>
        </w:rPr>
        <w:t>ure length inside the gridblock</w:t>
      </w:r>
      <w:r>
        <w:rPr>
          <w:rFonts w:hint="eastAsia"/>
          <w:sz w:val="24"/>
          <w:szCs w:val="24"/>
          <w:lang w:eastAsia="zh-CN"/>
        </w:rPr>
        <w:t>; therefore,</w:t>
      </w:r>
      <w:r w:rsidRPr="00AB06D7">
        <w:rPr>
          <w:sz w:val="24"/>
          <w:szCs w:val="24"/>
        </w:rPr>
        <w:t xml:space="preserve"> </w:t>
      </w:r>
      <w:r>
        <w:rPr>
          <w:rFonts w:hint="eastAsia"/>
          <w:sz w:val="24"/>
          <w:szCs w:val="24"/>
          <w:lang w:eastAsia="zh-CN"/>
        </w:rPr>
        <w:t>the transfer term between a matrix cell and a segment of a fracture embedded in that cell is</w:t>
      </w:r>
    </w:p>
    <w:p w:rsidR="00B626FF" w:rsidRPr="00A56962" w:rsidRDefault="00AA298C" w:rsidP="00B626FF">
      <w:pPr>
        <w:pStyle w:val="para1"/>
        <w:spacing w:line="480" w:lineRule="auto"/>
        <w:ind w:firstLine="0"/>
        <w:rPr>
          <w:sz w:val="24"/>
          <w:szCs w:val="24"/>
          <w:lang w:eastAsia="zh-CN"/>
        </w:rPr>
      </w:pPr>
      <m:oMathPara>
        <m:oMathParaPr>
          <m:jc m:val="right"/>
        </m:oMathParaPr>
        <m:oMath>
          <m:sSub>
            <m:sSubPr>
              <m:ctrlPr>
                <w:rPr>
                  <w:rFonts w:ascii="Cambria Math" w:hAnsi="Cambria Math"/>
                  <w:sz w:val="24"/>
                  <w:szCs w:val="24"/>
                  <w:lang w:eastAsia="zh-CN"/>
                </w:rPr>
              </m:ctrlPr>
            </m:sSubPr>
            <m:e>
              <m:r>
                <w:rPr>
                  <w:rFonts w:ascii="Cambria Math" w:hAnsi="Cambria Math"/>
                  <w:sz w:val="24"/>
                  <w:szCs w:val="24"/>
                  <w:lang w:eastAsia="zh-CN"/>
                </w:rPr>
                <m:t>q</m:t>
              </m:r>
            </m:e>
            <m:sub>
              <m:r>
                <w:rPr>
                  <w:rFonts w:ascii="Cambria Math" w:hAnsi="Cambria Math"/>
                  <w:sz w:val="24"/>
                  <w:szCs w:val="24"/>
                  <w:lang w:eastAsia="zh-CN"/>
                </w:rPr>
                <m:t>mf</m:t>
              </m:r>
            </m:sub>
          </m:sSub>
          <m:r>
            <w:rPr>
              <w:rFonts w:ascii="Cambria Math" w:hAnsi="Cambria Math"/>
              <w:sz w:val="24"/>
              <w:szCs w:val="24"/>
              <w:lang w:eastAsia="zh-CN"/>
            </w:rPr>
            <m:t>=T</m:t>
          </m:r>
          <m:d>
            <m:dPr>
              <m:ctrlPr>
                <w:rPr>
                  <w:rFonts w:ascii="Cambria Math" w:hAnsi="Cambria Math"/>
                  <w:i/>
                  <w:sz w:val="24"/>
                  <w:szCs w:val="24"/>
                  <w:lang w:eastAsia="zh-CN"/>
                </w:rPr>
              </m:ctrlPr>
            </m:dPr>
            <m:e>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m</m:t>
                  </m:r>
                </m:sub>
              </m:sSub>
              <m:r>
                <w:rPr>
                  <w:rFonts w:ascii="Cambria Math" w:hAnsi="Cambria Math"/>
                  <w:sz w:val="24"/>
                  <w:szCs w:val="24"/>
                  <w:lang w:eastAsia="zh-CN"/>
                </w:rPr>
                <m:t>-</m:t>
              </m:r>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f</m:t>
                  </m:r>
                </m:sub>
              </m:sSub>
            </m:e>
          </m:d>
          <m:r>
            <w:rPr>
              <w:rFonts w:ascii="Cambria Math" w:hAnsi="Cambria Math"/>
              <w:sz w:val="24"/>
              <w:szCs w:val="24"/>
            </w:rPr>
            <m:t>,                                              (3.18)</m:t>
          </m:r>
        </m:oMath>
      </m:oMathPara>
    </w:p>
    <w:p w:rsidR="00B626FF" w:rsidRDefault="00B626FF" w:rsidP="00B626FF">
      <w:pPr>
        <w:pStyle w:val="para1"/>
        <w:spacing w:line="480" w:lineRule="auto"/>
        <w:ind w:firstLine="0"/>
        <w:rPr>
          <w:sz w:val="24"/>
          <w:szCs w:val="24"/>
          <w:lang w:eastAsia="zh-CN"/>
        </w:rPr>
      </w:pPr>
      <w:r>
        <w:rPr>
          <w:rFonts w:hint="eastAsia"/>
          <w:sz w:val="24"/>
          <w:szCs w:val="24"/>
          <w:lang w:eastAsia="zh-CN"/>
        </w:rPr>
        <w:t xml:space="preserve">where </w:t>
      </w:r>
      <m:oMath>
        <m:sSub>
          <m:sSubPr>
            <m:ctrlPr>
              <w:rPr>
                <w:rFonts w:ascii="Cambria Math" w:hAnsi="Cambria Math"/>
                <w:sz w:val="24"/>
                <w:szCs w:val="24"/>
                <w:lang w:eastAsia="zh-CN"/>
              </w:rPr>
            </m:ctrlPr>
          </m:sSubPr>
          <m:e>
            <m:r>
              <w:rPr>
                <w:rFonts w:ascii="Cambria Math" w:hAnsi="Cambria Math"/>
                <w:sz w:val="24"/>
                <w:szCs w:val="24"/>
                <w:lang w:eastAsia="zh-CN"/>
              </w:rPr>
              <m:t>q</m:t>
            </m:r>
          </m:e>
          <m:sub>
            <m:r>
              <w:rPr>
                <w:rFonts w:ascii="Cambria Math" w:hAnsi="Cambria Math"/>
                <w:sz w:val="24"/>
                <w:szCs w:val="24"/>
                <w:lang w:eastAsia="zh-CN"/>
              </w:rPr>
              <m:t>mf</m:t>
            </m:r>
          </m:sub>
        </m:sSub>
      </m:oMath>
      <w:r>
        <w:rPr>
          <w:rFonts w:hint="eastAsia"/>
          <w:sz w:val="24"/>
          <w:szCs w:val="24"/>
          <w:lang w:eastAsia="zh-CN"/>
        </w:rPr>
        <w:t xml:space="preserve"> is the volumetric rate between the matrix gridblock and the fracture segment, </w:t>
      </w:r>
      <m:oMath>
        <m:r>
          <w:rPr>
            <w:rFonts w:ascii="Cambria Math" w:hAnsi="Cambria Math"/>
            <w:sz w:val="24"/>
            <w:szCs w:val="24"/>
            <w:lang w:eastAsia="zh-CN"/>
          </w:rPr>
          <m:t>T</m:t>
        </m:r>
      </m:oMath>
      <w:r>
        <w:rPr>
          <w:rFonts w:hint="eastAsia"/>
          <w:sz w:val="24"/>
          <w:szCs w:val="24"/>
          <w:lang w:eastAsia="zh-CN"/>
        </w:rPr>
        <w:t xml:space="preserve"> is the transmissibility between them, </w:t>
      </w:r>
      <m:oMath>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m</m:t>
            </m:r>
          </m:sub>
        </m:sSub>
      </m:oMath>
      <w:r>
        <w:rPr>
          <w:rFonts w:hint="eastAsia"/>
          <w:sz w:val="24"/>
          <w:szCs w:val="24"/>
          <w:lang w:eastAsia="zh-CN"/>
        </w:rPr>
        <w:t xml:space="preserve"> and </w:t>
      </w:r>
      <m:oMath>
        <m:sSub>
          <m:sSubPr>
            <m:ctrlPr>
              <w:rPr>
                <w:rFonts w:ascii="Cambria Math" w:hAnsi="Cambria Math"/>
                <w:i/>
                <w:sz w:val="24"/>
                <w:szCs w:val="24"/>
                <w:lang w:eastAsia="zh-CN"/>
              </w:rPr>
            </m:ctrlPr>
          </m:sSubPr>
          <m:e>
            <m:r>
              <w:rPr>
                <w:rFonts w:ascii="Cambria Math" w:hAnsi="Cambria Math"/>
                <w:sz w:val="24"/>
                <w:szCs w:val="24"/>
                <w:lang w:eastAsia="zh-CN"/>
              </w:rPr>
              <m:t>ψ</m:t>
            </m:r>
          </m:e>
          <m:sub>
            <m:r>
              <w:rPr>
                <w:rFonts w:ascii="Cambria Math" w:hAnsi="Cambria Math"/>
                <w:sz w:val="24"/>
                <w:szCs w:val="24"/>
                <w:lang w:eastAsia="zh-CN"/>
              </w:rPr>
              <m:t>f</m:t>
            </m:r>
          </m:sub>
        </m:sSub>
      </m:oMath>
      <w:r>
        <w:rPr>
          <w:rFonts w:hint="eastAsia"/>
          <w:sz w:val="24"/>
          <w:szCs w:val="24"/>
          <w:lang w:eastAsia="zh-CN"/>
        </w:rPr>
        <w:t xml:space="preserve"> are </w:t>
      </w:r>
      <w:r w:rsidR="00A60036">
        <w:rPr>
          <w:sz w:val="24"/>
          <w:szCs w:val="24"/>
          <w:lang w:eastAsia="zh-CN"/>
        </w:rPr>
        <w:t xml:space="preserve">the </w:t>
      </w:r>
      <w:r>
        <w:rPr>
          <w:rFonts w:hint="eastAsia"/>
          <w:sz w:val="24"/>
          <w:szCs w:val="24"/>
          <w:lang w:eastAsia="zh-CN"/>
        </w:rPr>
        <w:t>matrix and fracture gridblock potential</w:t>
      </w:r>
      <w:r w:rsidR="00CC5BA7">
        <w:rPr>
          <w:rFonts w:hint="eastAsia"/>
          <w:sz w:val="24"/>
          <w:szCs w:val="24"/>
          <w:lang w:eastAsia="zh-CN"/>
        </w:rPr>
        <w:t>, respectively.</w:t>
      </w:r>
    </w:p>
    <w:p w:rsidR="00B626FF" w:rsidRDefault="00B626FF" w:rsidP="00B626FF">
      <w:pPr>
        <w:pStyle w:val="para1"/>
        <w:spacing w:line="480" w:lineRule="auto"/>
        <w:ind w:firstLine="720"/>
        <w:rPr>
          <w:sz w:val="24"/>
          <w:szCs w:val="24"/>
          <w:lang w:eastAsia="zh-CN"/>
        </w:rPr>
      </w:pPr>
      <w:r>
        <w:rPr>
          <w:sz w:val="24"/>
          <w:szCs w:val="24"/>
          <w:lang w:eastAsia="zh-CN"/>
        </w:rPr>
        <w:t>For a</w:t>
      </w:r>
      <w:r w:rsidRPr="009326FD">
        <w:rPr>
          <w:sz w:val="24"/>
          <w:szCs w:val="24"/>
          <w:lang w:eastAsia="zh-CN"/>
        </w:rPr>
        <w:t xml:space="preserve"> NNC between intersecting fracture cells, we use the same approach presented by Karimi-Fard et al. (2004), wherein the transmissibility is</w:t>
      </w:r>
    </w:p>
    <w:p w:rsidR="001E48DF" w:rsidRPr="00AC33B5" w:rsidRDefault="00AA298C" w:rsidP="00B626FF">
      <w:pPr>
        <w:pStyle w:val="para1"/>
        <w:spacing w:line="480" w:lineRule="auto"/>
        <w:ind w:firstLine="0"/>
        <w:rPr>
          <w:sz w:val="24"/>
          <w:szCs w:val="24"/>
        </w:rPr>
      </w:pPr>
      <m:oMathPara>
        <m:oMathParaPr>
          <m:jc m:val="right"/>
        </m:oMathParaPr>
        <m:oMath>
          <m:sSub>
            <m:sSubPr>
              <m:ctrlPr>
                <w:rPr>
                  <w:rFonts w:ascii="Cambria Math" w:hAnsi="Cambria Math"/>
                  <w:sz w:val="24"/>
                  <w:szCs w:val="24"/>
                  <w:lang w:eastAsia="zh-CN"/>
                </w:rPr>
              </m:ctrlPr>
            </m:sSubPr>
            <m:e>
              <m:r>
                <m:rPr>
                  <m:sty m:val="p"/>
                </m:rPr>
                <w:rPr>
                  <w:rFonts w:ascii="Cambria Math" w:hAnsi="Cambria Math"/>
                  <w:sz w:val="24"/>
                  <w:szCs w:val="24"/>
                  <w:lang w:eastAsia="zh-CN"/>
                </w:rPr>
                <m:t>T</m:t>
              </m:r>
            </m:e>
            <m:sub>
              <m:r>
                <w:rPr>
                  <w:rFonts w:ascii="Cambria Math" w:hAnsi="Cambria Math"/>
                  <w:sz w:val="24"/>
                  <w:szCs w:val="24"/>
                  <w:lang w:eastAsia="zh-CN"/>
                </w:rPr>
                <m:t>ff</m:t>
              </m:r>
            </m:sub>
          </m:sSub>
          <m:r>
            <w:rPr>
              <w:rFonts w:ascii="Cambria Math" w:hAnsi="Cambria Math"/>
              <w:sz w:val="24"/>
              <w:szCs w:val="24"/>
              <w:lang w:eastAsia="zh-CN"/>
            </w:rPr>
            <m:t>=</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1</m:t>
                  </m:r>
                </m:sub>
              </m:sSub>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2</m:t>
                  </m:r>
                </m:sub>
              </m:sSub>
            </m:num>
            <m:den>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1</m:t>
                  </m:r>
                </m:sub>
              </m:sSub>
              <m:r>
                <w:rPr>
                  <w:rFonts w:ascii="Cambria Math" w:hAnsi="Cambria Math"/>
                  <w:sz w:val="24"/>
                  <w:szCs w:val="24"/>
                  <w:lang w:eastAsia="zh-CN"/>
                </w:rPr>
                <m:t>+</m:t>
              </m:r>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2</m:t>
                  </m:r>
                </m:sub>
              </m:sSub>
            </m:den>
          </m:f>
          <m:r>
            <w:rPr>
              <w:rFonts w:ascii="Cambria Math" w:hAnsi="Cambria Math"/>
              <w:sz w:val="24"/>
              <w:szCs w:val="24"/>
            </w:rPr>
            <m:t>,                                                      (3.19)</m:t>
          </m:r>
        </m:oMath>
      </m:oMathPara>
    </w:p>
    <w:p w:rsidR="00B626FF" w:rsidRPr="00DB32B0" w:rsidRDefault="00AA298C" w:rsidP="00B626FF">
      <w:pPr>
        <w:pStyle w:val="para1"/>
        <w:spacing w:line="480" w:lineRule="auto"/>
        <w:ind w:firstLine="0"/>
        <w:rPr>
          <w:sz w:val="24"/>
          <w:szCs w:val="24"/>
          <w:lang w:eastAsia="zh-CN"/>
        </w:rPr>
      </w:pPr>
      <m:oMathPara>
        <m:oMathParaPr>
          <m:jc m:val="right"/>
        </m:oMathParaPr>
        <m:oMath>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1</m:t>
              </m:r>
            </m:sub>
          </m:sSub>
          <m:r>
            <w:rPr>
              <w:rFonts w:ascii="Cambria Math" w:hAnsi="Cambria Math"/>
              <w:sz w:val="24"/>
              <w:szCs w:val="24"/>
              <w:lang w:eastAsia="zh-CN"/>
            </w:rPr>
            <m:t>=</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k</m:t>
                  </m:r>
                </m:e>
                <m:sub>
                  <m:r>
                    <w:rPr>
                      <w:rFonts w:ascii="Cambria Math" w:hAnsi="Cambria Math"/>
                      <w:sz w:val="24"/>
                      <w:szCs w:val="24"/>
                      <w:lang w:eastAsia="zh-CN"/>
                    </w:rPr>
                    <m:t>f1</m:t>
                  </m:r>
                </m:sub>
              </m:sSub>
              <m:sSub>
                <m:sSubPr>
                  <m:ctrlPr>
                    <w:rPr>
                      <w:rFonts w:ascii="Cambria Math" w:hAnsi="Cambria Math"/>
                      <w:i/>
                      <w:sz w:val="24"/>
                      <w:szCs w:val="24"/>
                      <w:lang w:eastAsia="zh-CN"/>
                    </w:rPr>
                  </m:ctrlPr>
                </m:sSubPr>
                <m:e>
                  <m:r>
                    <w:rPr>
                      <w:rFonts w:ascii="Cambria Math" w:hAnsi="Cambria Math"/>
                      <w:sz w:val="24"/>
                      <w:szCs w:val="24"/>
                      <w:lang w:eastAsia="zh-CN"/>
                    </w:rPr>
                    <m:t>ω</m:t>
                  </m:r>
                </m:e>
                <m:sub>
                  <m:r>
                    <w:rPr>
                      <w:rFonts w:ascii="Cambria Math" w:hAnsi="Cambria Math"/>
                      <w:sz w:val="24"/>
                      <w:szCs w:val="24"/>
                      <w:lang w:eastAsia="zh-CN"/>
                    </w:rPr>
                    <m:t>f1</m:t>
                  </m:r>
                </m:sub>
              </m:sSub>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int</m:t>
                  </m:r>
                </m:sub>
              </m:sSub>
            </m:num>
            <m:den>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f1</m:t>
                  </m:r>
                </m:sub>
              </m:sSub>
            </m:den>
          </m:f>
          <m:r>
            <w:rPr>
              <w:rFonts w:ascii="Cambria Math" w:hAnsi="Cambria Math"/>
              <w:sz w:val="24"/>
              <w:szCs w:val="24"/>
              <w:lang w:eastAsia="zh-CN"/>
            </w:rPr>
            <m:t xml:space="preserve">,        </m:t>
          </m:r>
          <m:sSub>
            <m:sSubPr>
              <m:ctrlPr>
                <w:rPr>
                  <w:rFonts w:ascii="Cambria Math" w:hAnsi="Cambria Math"/>
                  <w:i/>
                  <w:sz w:val="24"/>
                  <w:szCs w:val="24"/>
                  <w:lang w:eastAsia="zh-CN"/>
                </w:rPr>
              </m:ctrlPr>
            </m:sSubPr>
            <m:e>
              <m:r>
                <w:rPr>
                  <w:rFonts w:ascii="Cambria Math" w:hAnsi="Cambria Math"/>
                  <w:sz w:val="24"/>
                  <w:szCs w:val="24"/>
                  <w:lang w:eastAsia="zh-CN"/>
                </w:rPr>
                <m:t>T</m:t>
              </m:r>
            </m:e>
            <m:sub>
              <m:r>
                <w:rPr>
                  <w:rFonts w:ascii="Cambria Math" w:hAnsi="Cambria Math"/>
                  <w:sz w:val="24"/>
                  <w:szCs w:val="24"/>
                  <w:lang w:eastAsia="zh-CN"/>
                </w:rPr>
                <m:t>2</m:t>
              </m:r>
            </m:sub>
          </m:sSub>
          <m:r>
            <w:rPr>
              <w:rFonts w:ascii="Cambria Math" w:hAnsi="Cambria Math"/>
              <w:sz w:val="24"/>
              <w:szCs w:val="24"/>
              <w:lang w:eastAsia="zh-CN"/>
            </w:rPr>
            <m:t>=</m:t>
          </m:r>
          <m:f>
            <m:fPr>
              <m:ctrlPr>
                <w:rPr>
                  <w:rFonts w:ascii="Cambria Math" w:hAnsi="Cambria Math"/>
                  <w:i/>
                  <w:sz w:val="24"/>
                  <w:szCs w:val="24"/>
                  <w:lang w:eastAsia="zh-CN"/>
                </w:rPr>
              </m:ctrlPr>
            </m:fPr>
            <m:num>
              <m:sSub>
                <m:sSubPr>
                  <m:ctrlPr>
                    <w:rPr>
                      <w:rFonts w:ascii="Cambria Math" w:hAnsi="Cambria Math"/>
                      <w:i/>
                      <w:sz w:val="24"/>
                      <w:szCs w:val="24"/>
                      <w:lang w:eastAsia="zh-CN"/>
                    </w:rPr>
                  </m:ctrlPr>
                </m:sSubPr>
                <m:e>
                  <m:r>
                    <w:rPr>
                      <w:rFonts w:ascii="Cambria Math" w:hAnsi="Cambria Math"/>
                      <w:sz w:val="24"/>
                      <w:szCs w:val="24"/>
                      <w:lang w:eastAsia="zh-CN"/>
                    </w:rPr>
                    <m:t>k</m:t>
                  </m:r>
                </m:e>
                <m:sub>
                  <m:r>
                    <w:rPr>
                      <w:rFonts w:ascii="Cambria Math" w:hAnsi="Cambria Math"/>
                      <w:sz w:val="24"/>
                      <w:szCs w:val="24"/>
                      <w:lang w:eastAsia="zh-CN"/>
                    </w:rPr>
                    <m:t>f2</m:t>
                  </m:r>
                </m:sub>
              </m:sSub>
              <m:sSub>
                <m:sSubPr>
                  <m:ctrlPr>
                    <w:rPr>
                      <w:rFonts w:ascii="Cambria Math" w:hAnsi="Cambria Math"/>
                      <w:i/>
                      <w:sz w:val="24"/>
                      <w:szCs w:val="24"/>
                      <w:lang w:eastAsia="zh-CN"/>
                    </w:rPr>
                  </m:ctrlPr>
                </m:sSubPr>
                <m:e>
                  <m:r>
                    <w:rPr>
                      <w:rFonts w:ascii="Cambria Math" w:hAnsi="Cambria Math"/>
                      <w:sz w:val="24"/>
                      <w:szCs w:val="24"/>
                      <w:lang w:eastAsia="zh-CN"/>
                    </w:rPr>
                    <m:t>ω</m:t>
                  </m:r>
                </m:e>
                <m:sub>
                  <m:r>
                    <w:rPr>
                      <w:rFonts w:ascii="Cambria Math" w:hAnsi="Cambria Math"/>
                      <w:sz w:val="24"/>
                      <w:szCs w:val="24"/>
                      <w:lang w:eastAsia="zh-CN"/>
                    </w:rPr>
                    <m:t>f2</m:t>
                  </m:r>
                </m:sub>
              </m:sSub>
              <m:sSub>
                <m:sSubPr>
                  <m:ctrlPr>
                    <w:rPr>
                      <w:rFonts w:ascii="Cambria Math" w:hAnsi="Cambria Math"/>
                      <w:i/>
                      <w:sz w:val="24"/>
                      <w:szCs w:val="24"/>
                      <w:lang w:eastAsia="zh-CN"/>
                    </w:rPr>
                  </m:ctrlPr>
                </m:sSubPr>
                <m:e>
                  <m:r>
                    <w:rPr>
                      <w:rFonts w:ascii="Cambria Math" w:hAnsi="Cambria Math"/>
                      <w:sz w:val="24"/>
                      <w:szCs w:val="24"/>
                      <w:lang w:eastAsia="zh-CN"/>
                    </w:rPr>
                    <m:t>L</m:t>
                  </m:r>
                </m:e>
                <m:sub>
                  <m:r>
                    <w:rPr>
                      <w:rFonts w:ascii="Cambria Math" w:hAnsi="Cambria Math"/>
                      <w:sz w:val="24"/>
                      <w:szCs w:val="24"/>
                      <w:lang w:eastAsia="zh-CN"/>
                    </w:rPr>
                    <m:t>int</m:t>
                  </m:r>
                </m:sub>
              </m:sSub>
            </m:num>
            <m:den>
              <m:sSub>
                <m:sSubPr>
                  <m:ctrlPr>
                    <w:rPr>
                      <w:rFonts w:ascii="Cambria Math" w:hAnsi="Cambria Math"/>
                      <w:i/>
                      <w:sz w:val="24"/>
                      <w:szCs w:val="24"/>
                      <w:lang w:eastAsia="zh-CN"/>
                    </w:rPr>
                  </m:ctrlPr>
                </m:sSubPr>
                <m:e>
                  <m:r>
                    <w:rPr>
                      <w:rFonts w:ascii="Cambria Math" w:hAnsi="Cambria Math"/>
                      <w:sz w:val="24"/>
                      <w:szCs w:val="24"/>
                      <w:lang w:eastAsia="zh-CN"/>
                    </w:rPr>
                    <m:t>d</m:t>
                  </m:r>
                </m:e>
                <m:sub>
                  <m:r>
                    <w:rPr>
                      <w:rFonts w:ascii="Cambria Math" w:hAnsi="Cambria Math"/>
                      <w:sz w:val="24"/>
                      <w:szCs w:val="24"/>
                      <w:lang w:eastAsia="zh-CN"/>
                    </w:rPr>
                    <m:t>f2</m:t>
                  </m:r>
                </m:sub>
              </m:sSub>
            </m:den>
          </m:f>
          <m:r>
            <w:rPr>
              <w:rFonts w:ascii="Cambria Math" w:hAnsi="Cambria Math"/>
              <w:sz w:val="24"/>
              <w:szCs w:val="24"/>
            </w:rPr>
            <m:t>,                                  (3.20)</m:t>
          </m:r>
        </m:oMath>
      </m:oMathPara>
    </w:p>
    <w:p w:rsidR="00B626FF" w:rsidRPr="00DB32B0" w:rsidRDefault="00B626FF" w:rsidP="00B626FF">
      <w:pPr>
        <w:widowControl w:val="0"/>
        <w:autoSpaceDE w:val="0"/>
        <w:autoSpaceDN w:val="0"/>
        <w:adjustRightInd w:val="0"/>
        <w:spacing w:line="480" w:lineRule="auto"/>
        <w:jc w:val="both"/>
        <w:rPr>
          <w:rFonts w:ascii="Times New Roman" w:hAnsi="Times New Roman"/>
        </w:rPr>
      </w:pPr>
      <w:r w:rsidRPr="00DB32B0">
        <w:rPr>
          <w:rFonts w:ascii="Times New Roman" w:hAnsi="Times New Roman"/>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int</m:t>
            </m:r>
          </m:sub>
        </m:sSub>
      </m:oMath>
      <w:r w:rsidRPr="00DB32B0">
        <w:rPr>
          <w:rFonts w:ascii="Times New Roman" w:hAnsi="Times New Roman"/>
        </w:rPr>
        <w:t xml:space="preserve"> is the length of the intersection line bounded in a gridblock</w:t>
      </w:r>
      <w:r w:rsidRPr="00DB32B0">
        <w:rPr>
          <w:rFonts w:ascii="Times New Roman" w:hAnsi="Times New Roman" w:hint="eastAsia"/>
        </w:rPr>
        <w:t>,</w:t>
      </w:r>
      <w:r w:rsidRPr="00DB32B0">
        <w:rPr>
          <w:rFonts w:ascii="Times New Roman" w:hAnsi="Times New Roman"/>
        </w:rPr>
        <w:t xml:space="preserve"> </w:t>
      </w:r>
      <m:oMath>
        <m:sSub>
          <m:sSubPr>
            <m:ctrlPr>
              <w:rPr>
                <w:rFonts w:ascii="Cambria Math" w:hAnsi="Cambria Math"/>
                <w:i/>
              </w:rPr>
            </m:ctrlPr>
          </m:sSubPr>
          <m:e>
            <m:r>
              <w:rPr>
                <w:rFonts w:ascii="Cambria Math" w:hAnsi="Cambria Math"/>
              </w:rPr>
              <m:t>ω</m:t>
            </m:r>
          </m:e>
          <m:sub>
            <m:r>
              <w:rPr>
                <w:rFonts w:ascii="Cambria Math" w:hAnsi="Cambria Math"/>
              </w:rPr>
              <m:t>f</m:t>
            </m:r>
          </m:sub>
        </m:sSub>
        <m:r>
          <w:rPr>
            <w:rFonts w:ascii="Cambria Math" w:hAnsi="Cambria Math"/>
          </w:rPr>
          <m:t xml:space="preserve"> </m:t>
        </m:r>
      </m:oMath>
      <w:r w:rsidRPr="00DB32B0">
        <w:rPr>
          <w:rFonts w:ascii="Times New Roman" w:hAnsi="Times New Roman" w:hint="eastAsia"/>
        </w:rPr>
        <w:t xml:space="preserve">is </w:t>
      </w:r>
      <w:r w:rsidR="00021BB9">
        <w:rPr>
          <w:rFonts w:ascii="Times New Roman" w:hAnsi="Times New Roman"/>
        </w:rPr>
        <w:t xml:space="preserve">the </w:t>
      </w:r>
      <w:r w:rsidRPr="00DB32B0">
        <w:rPr>
          <w:rFonts w:ascii="Times New Roman" w:hAnsi="Times New Roman"/>
        </w:rPr>
        <w:t>fracture aperture</w:t>
      </w:r>
      <w:r w:rsidRPr="00DB32B0">
        <w:rPr>
          <w:rFonts w:ascii="Times New Roman" w:hAnsi="Times New Roman" w:hint="eastAsia"/>
        </w:rPr>
        <w:t xml:space="preserve"> </w:t>
      </w:r>
      <w:r w:rsidRPr="00DB32B0">
        <w:rPr>
          <w:rFonts w:ascii="Times New Roman" w:hAnsi="Times New Roman"/>
        </w:rPr>
        <w:t xml:space="preserve">and </w:t>
      </w:r>
      <m:oMath>
        <m:sSub>
          <m:sSubPr>
            <m:ctrlPr>
              <w:rPr>
                <w:rFonts w:ascii="Cambria Math" w:hAnsi="Cambria Math"/>
                <w:i/>
              </w:rPr>
            </m:ctrlPr>
          </m:sSubPr>
          <m:e>
            <m:r>
              <w:rPr>
                <w:rFonts w:ascii="Cambria Math" w:hAnsi="Cambria Math"/>
              </w:rPr>
              <m:t>k</m:t>
            </m:r>
          </m:e>
          <m:sub>
            <m:r>
              <w:rPr>
                <w:rFonts w:ascii="Cambria Math" w:hAnsi="Cambria Math"/>
              </w:rPr>
              <m:t>f</m:t>
            </m:r>
          </m:sub>
        </m:sSub>
      </m:oMath>
      <w:r w:rsidRPr="00DB32B0">
        <w:rPr>
          <w:rFonts w:ascii="Times New Roman" w:hAnsi="Times New Roman"/>
        </w:rPr>
        <w:t xml:space="preserve"> </w:t>
      </w:r>
      <w:r w:rsidRPr="00DB32B0">
        <w:rPr>
          <w:rFonts w:ascii="Times New Roman" w:hAnsi="Times New Roman" w:hint="eastAsia"/>
        </w:rPr>
        <w:t xml:space="preserve">is </w:t>
      </w:r>
      <w:r w:rsidR="00021BB9">
        <w:rPr>
          <w:rFonts w:ascii="Times New Roman" w:hAnsi="Times New Roman"/>
        </w:rPr>
        <w:t xml:space="preserve">the </w:t>
      </w:r>
      <w:r w:rsidRPr="00DB32B0">
        <w:rPr>
          <w:rFonts w:ascii="Times New Roman" w:hAnsi="Times New Roman"/>
        </w:rPr>
        <w:t xml:space="preserve">fracture permeability. Likewise,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Pr="00DB32B0">
        <w:rPr>
          <w:rFonts w:ascii="Times New Roman" w:hAnsi="Times New Roman"/>
        </w:rPr>
        <w:t xml:space="preserve"> is the average of normal distances from the center of the fracture subsegments (located in each side of the intersection line) to the intersection line.</w:t>
      </w:r>
    </w:p>
    <w:p w:rsidR="00B626FF" w:rsidRPr="00DB32B0" w:rsidRDefault="00B626FF" w:rsidP="00B626FF">
      <w:pPr>
        <w:widowControl w:val="0"/>
        <w:autoSpaceDE w:val="0"/>
        <w:autoSpaceDN w:val="0"/>
        <w:adjustRightInd w:val="0"/>
        <w:spacing w:line="480" w:lineRule="auto"/>
        <w:ind w:firstLine="720"/>
        <w:jc w:val="both"/>
        <w:rPr>
          <w:rFonts w:ascii="Times New Roman" w:hAnsi="Times New Roman"/>
        </w:rPr>
      </w:pPr>
      <w:r w:rsidRPr="00DB32B0">
        <w:rPr>
          <w:rFonts w:ascii="Times New Roman" w:hAnsi="Times New Roman"/>
        </w:rPr>
        <w:t>Such a NNC is required for any pair of intersecting fractures. Thus, if more than</w:t>
      </w:r>
      <w:r w:rsidRPr="00DB32B0">
        <w:rPr>
          <w:rFonts w:ascii="Times New Roman" w:hAnsi="Times New Roman" w:hint="eastAsia"/>
        </w:rPr>
        <w:t xml:space="preserve"> </w:t>
      </w:r>
      <w:r w:rsidRPr="00DB32B0">
        <w:rPr>
          <w:rFonts w:ascii="Times New Roman" w:hAnsi="Times New Roman"/>
        </w:rPr>
        <w:t>two fractures intersect in a gridblock, a NNC is defined between each pair of intersecting</w:t>
      </w:r>
      <w:r w:rsidRPr="00DB32B0">
        <w:rPr>
          <w:rFonts w:ascii="Times New Roman" w:hAnsi="Times New Roman" w:hint="eastAsia"/>
        </w:rPr>
        <w:t xml:space="preserve"> </w:t>
      </w:r>
      <w:r w:rsidRPr="00DB32B0">
        <w:rPr>
          <w:rFonts w:ascii="Times New Roman" w:hAnsi="Times New Roman"/>
        </w:rPr>
        <w:t>fracture control volumes. Also, if two fractures penetrating a gridblock do not intersect</w:t>
      </w:r>
      <w:r w:rsidRPr="00DB32B0">
        <w:rPr>
          <w:rFonts w:ascii="Times New Roman" w:hAnsi="Times New Roman" w:hint="eastAsia"/>
        </w:rPr>
        <w:t xml:space="preserve"> </w:t>
      </w:r>
      <w:r w:rsidRPr="00DB32B0">
        <w:rPr>
          <w:rFonts w:ascii="Times New Roman" w:hAnsi="Times New Roman"/>
        </w:rPr>
        <w:t>with each other within the gridblock, no NNC is needed.</w:t>
      </w:r>
    </w:p>
    <w:p w:rsidR="00B626FF" w:rsidRPr="00DB32B0" w:rsidRDefault="00B626FF" w:rsidP="00B626FF">
      <w:pPr>
        <w:widowControl w:val="0"/>
        <w:autoSpaceDE w:val="0"/>
        <w:autoSpaceDN w:val="0"/>
        <w:adjustRightInd w:val="0"/>
        <w:spacing w:line="480" w:lineRule="auto"/>
        <w:ind w:firstLine="720"/>
        <w:jc w:val="both"/>
        <w:rPr>
          <w:rFonts w:ascii="Times New Roman" w:hAnsi="Times New Roman"/>
        </w:rPr>
      </w:pPr>
      <w:r w:rsidRPr="00DB32B0">
        <w:rPr>
          <w:rFonts w:ascii="Times New Roman" w:hAnsi="Times New Roman"/>
        </w:rPr>
        <w:t xml:space="preserve">For a NNC between two cells of an individual fracture, </w:t>
      </w:r>
      <m:oMath>
        <m:r>
          <w:rPr>
            <w:rFonts w:ascii="Cambria Math" w:hAnsi="Cambria Math"/>
          </w:rPr>
          <m:t>k</m:t>
        </m:r>
      </m:oMath>
      <w:r w:rsidRPr="00DB32B0">
        <w:rPr>
          <w:rFonts w:ascii="Times New Roman" w:hAnsi="Times New Roman" w:hint="eastAsia"/>
        </w:rPr>
        <w:t xml:space="preserve"> </w:t>
      </w:r>
      <w:r w:rsidRPr="00DB32B0">
        <w:rPr>
          <w:rFonts w:ascii="Times New Roman" w:hAnsi="Times New Roman"/>
        </w:rPr>
        <w:t xml:space="preserve">is equal to the fracture permeability and </w:t>
      </w:r>
      <m:oMath>
        <m:r>
          <w:rPr>
            <w:rFonts w:ascii="Cambria Math" w:hAnsi="Cambria Math"/>
          </w:rPr>
          <m:t>d</m:t>
        </m:r>
      </m:oMath>
      <w:r w:rsidRPr="00DB32B0">
        <w:rPr>
          <w:rFonts w:ascii="Times New Roman" w:hAnsi="Times New Roman"/>
          <w:i/>
          <w:iCs/>
        </w:rPr>
        <w:t xml:space="preserve"> </w:t>
      </w:r>
      <w:r w:rsidRPr="00DB32B0">
        <w:rPr>
          <w:rFonts w:ascii="Times New Roman" w:hAnsi="Times New Roman"/>
        </w:rPr>
        <w:t xml:space="preserve">is the distance between the centers of two fracture segments. Parameter </w:t>
      </w:r>
      <m:oMath>
        <m:r>
          <w:rPr>
            <w:rFonts w:ascii="Cambria Math" w:hAnsi="Cambria Math"/>
          </w:rPr>
          <m:t>A</m:t>
        </m:r>
      </m:oMath>
      <w:r w:rsidRPr="00DB32B0">
        <w:rPr>
          <w:rFonts w:ascii="Times New Roman" w:hAnsi="Times New Roman"/>
          <w:i/>
          <w:iCs/>
        </w:rPr>
        <w:t xml:space="preserve"> </w:t>
      </w:r>
      <w:r w:rsidRPr="00DB32B0">
        <w:rPr>
          <w:rFonts w:ascii="Times New Roman" w:hAnsi="Times New Roman"/>
        </w:rPr>
        <w:t>is the fracture aperture times the length of this intersection line.</w:t>
      </w:r>
    </w:p>
    <w:p w:rsidR="00B626FF" w:rsidRPr="00DB32B0" w:rsidRDefault="00021BB9" w:rsidP="00B626FF">
      <w:pPr>
        <w:pStyle w:val="ListParagraph"/>
        <w:widowControl w:val="0"/>
        <w:autoSpaceDE w:val="0"/>
        <w:autoSpaceDN w:val="0"/>
        <w:adjustRightInd w:val="0"/>
        <w:spacing w:line="480" w:lineRule="auto"/>
        <w:ind w:left="0" w:firstLine="720"/>
        <w:jc w:val="both"/>
        <w:rPr>
          <w:rFonts w:ascii="Times New Roman" w:hAnsi="Times New Roman"/>
        </w:rPr>
      </w:pPr>
      <w:r>
        <w:rPr>
          <w:rFonts w:ascii="Times New Roman" w:hAnsi="Times New Roman" w:hint="eastAsia"/>
        </w:rPr>
        <w:lastRenderedPageBreak/>
        <w:t>Before</w:t>
      </w:r>
      <w:r>
        <w:rPr>
          <w:rFonts w:ascii="Times New Roman" w:hAnsi="Times New Roman"/>
        </w:rPr>
        <w:t xml:space="preserve"> a</w:t>
      </w:r>
      <w:r>
        <w:rPr>
          <w:rFonts w:ascii="Times New Roman" w:hAnsi="Times New Roman" w:hint="eastAsia"/>
        </w:rPr>
        <w:t xml:space="preserve"> fluid </w:t>
      </w:r>
      <w:r w:rsidR="00B626FF" w:rsidRPr="00DB32B0">
        <w:rPr>
          <w:rFonts w:ascii="Times New Roman" w:hAnsi="Times New Roman" w:hint="eastAsia"/>
        </w:rPr>
        <w:t>flow simulation, a list of NNC pairs, the arrangement of fracture cells, the arrangement of fracture cells, the transmissibility of NNCs, and the transmissibility between fracture cells should be computed on the basis of the grid structure and fracture planes. A preprocessing code is developed to provide the required data for flow simulations.</w:t>
      </w:r>
    </w:p>
    <w:p w:rsidR="00B626FF" w:rsidRDefault="00B626FF" w:rsidP="00B626FF">
      <w:pPr>
        <w:pStyle w:val="para1"/>
        <w:spacing w:line="480" w:lineRule="auto"/>
        <w:ind w:firstLine="720"/>
        <w:rPr>
          <w:sz w:val="24"/>
          <w:szCs w:val="24"/>
          <w:lang w:eastAsia="zh-CN"/>
        </w:rPr>
      </w:pPr>
      <w:r w:rsidRPr="00DB32B0">
        <w:rPr>
          <w:sz w:val="24"/>
          <w:szCs w:val="24"/>
          <w:lang w:eastAsia="zh-CN"/>
        </w:rPr>
        <w:t>While</w:t>
      </w:r>
      <w:r w:rsidRPr="00DB32B0">
        <w:rPr>
          <w:sz w:val="24"/>
          <w:szCs w:val="24"/>
        </w:rPr>
        <w:t xml:space="preserve"> EDFM facilitates the modeling of irregular fracture geometry, it is not very appropriate for unconventional reservoir modeling for the reason that it assumes a linear pressure variation in the normal direction to each fracture. </w:t>
      </w:r>
      <w:r w:rsidRPr="00DB32B0">
        <w:rPr>
          <w:sz w:val="24"/>
          <w:szCs w:val="24"/>
          <w:lang w:eastAsia="zh-CN"/>
        </w:rPr>
        <w:t xml:space="preserve">The extreme contrast in conductivity between fractures and the ultra-tight matrix results in steep potential gradients that are difficult </w:t>
      </w:r>
      <w:r w:rsidR="00731E12">
        <w:rPr>
          <w:sz w:val="24"/>
          <w:szCs w:val="24"/>
          <w:lang w:eastAsia="zh-CN"/>
        </w:rPr>
        <w:t xml:space="preserve">for EDFM </w:t>
      </w:r>
      <w:r w:rsidRPr="00DB32B0">
        <w:rPr>
          <w:sz w:val="24"/>
          <w:szCs w:val="24"/>
          <w:lang w:eastAsia="zh-CN"/>
        </w:rPr>
        <w:t>to capture.</w:t>
      </w:r>
    </w:p>
    <w:p w:rsidR="00944489" w:rsidRDefault="00944489" w:rsidP="000044DE">
      <w:pPr>
        <w:pStyle w:val="para1"/>
        <w:ind w:firstLine="720"/>
        <w:rPr>
          <w:sz w:val="24"/>
          <w:szCs w:val="24"/>
          <w:lang w:eastAsia="zh-CN"/>
        </w:rPr>
      </w:pPr>
    </w:p>
    <w:p w:rsidR="000044DE" w:rsidRDefault="000044DE" w:rsidP="000044DE">
      <w:pPr>
        <w:pStyle w:val="para1"/>
        <w:ind w:firstLine="720"/>
        <w:rPr>
          <w:sz w:val="24"/>
          <w:szCs w:val="24"/>
          <w:lang w:eastAsia="zh-CN"/>
        </w:rPr>
      </w:pPr>
    </w:p>
    <w:p w:rsidR="00A04F09" w:rsidRPr="00DC13BE" w:rsidRDefault="00700D10" w:rsidP="00A04F09">
      <w:pPr>
        <w:pStyle w:val="a0"/>
        <w:rPr>
          <w:lang w:val="en-GB"/>
        </w:rPr>
      </w:pPr>
      <w:r>
        <w:rPr>
          <w:rFonts w:eastAsiaTheme="minorEastAsia" w:hint="eastAsia"/>
          <w:lang w:eastAsia="zh-CN"/>
        </w:rPr>
        <w:t>3</w:t>
      </w:r>
      <w:r w:rsidR="00B32ACD" w:rsidRPr="00475743">
        <w:t>.</w:t>
      </w:r>
      <w:r w:rsidR="006A2745">
        <w:rPr>
          <w:rFonts w:eastAsiaTheme="minorEastAsia" w:hint="eastAsia"/>
          <w:lang w:eastAsia="zh-CN"/>
        </w:rPr>
        <w:t>3</w:t>
      </w:r>
      <w:r w:rsidR="00B32ACD" w:rsidRPr="00475743">
        <w:t xml:space="preserve"> </w:t>
      </w:r>
      <w:r w:rsidR="00A04F09" w:rsidRPr="00DC13BE">
        <w:rPr>
          <w:lang w:val="en-GB"/>
        </w:rPr>
        <w:t>Dual Continuum Model</w:t>
      </w:r>
    </w:p>
    <w:p w:rsidR="00B32ACD" w:rsidRDefault="00B32ACD" w:rsidP="00A04F09">
      <w:pPr>
        <w:pStyle w:val="a0"/>
        <w:rPr>
          <w:lang w:eastAsia="zh-CN"/>
        </w:rPr>
      </w:pP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Dual</w:t>
      </w:r>
      <w:r w:rsidRPr="005971F1">
        <w:rPr>
          <w:rFonts w:ascii="Times New Roman" w:hAnsi="Times New Roman" w:hint="eastAsia"/>
        </w:rPr>
        <w:t>-</w:t>
      </w:r>
      <w:r w:rsidRPr="005971F1">
        <w:rPr>
          <w:rFonts w:ascii="Times New Roman" w:hAnsi="Times New Roman"/>
        </w:rPr>
        <w:t>continuum models, widely used in the industry, are the conventional method</w:t>
      </w:r>
      <w:r w:rsidRPr="005971F1">
        <w:rPr>
          <w:rFonts w:ascii="Times New Roman" w:hAnsi="Times New Roman" w:hint="eastAsia"/>
        </w:rPr>
        <w:t xml:space="preserve"> </w:t>
      </w:r>
      <w:r w:rsidRPr="005971F1">
        <w:rPr>
          <w:rFonts w:ascii="Times New Roman" w:hAnsi="Times New Roman"/>
        </w:rPr>
        <w:t xml:space="preserve">for simulating </w:t>
      </w:r>
      <w:r w:rsidR="00794F51">
        <w:rPr>
          <w:rFonts w:ascii="Times New Roman" w:hAnsi="Times New Roman"/>
        </w:rPr>
        <w:t>natural fracture reservoirs</w:t>
      </w:r>
      <w:r w:rsidR="00474050">
        <w:rPr>
          <w:rFonts w:ascii="Times New Roman" w:hAnsi="Times New Roman"/>
        </w:rPr>
        <w:t xml:space="preserve"> (NFRs)</w:t>
      </w:r>
      <w:r w:rsidRPr="005971F1">
        <w:rPr>
          <w:rFonts w:ascii="Times New Roman" w:hAnsi="Times New Roman"/>
        </w:rPr>
        <w:t>. Warren and Root (1963) introduced the dual porosity model</w:t>
      </w:r>
      <w:r w:rsidRPr="005971F1">
        <w:rPr>
          <w:rFonts w:ascii="Times New Roman" w:hAnsi="Times New Roman" w:hint="eastAsia"/>
        </w:rPr>
        <w:t xml:space="preserve"> </w:t>
      </w:r>
      <w:r w:rsidRPr="005971F1">
        <w:rPr>
          <w:rFonts w:ascii="Times New Roman" w:hAnsi="Times New Roman"/>
        </w:rPr>
        <w:t>to petroleum literature. The dual porosity model, which is also known as a sugar cube</w:t>
      </w:r>
      <w:r w:rsidRPr="005971F1">
        <w:rPr>
          <w:rFonts w:ascii="Times New Roman" w:hAnsi="Times New Roman" w:hint="eastAsia"/>
        </w:rPr>
        <w:t xml:space="preserve"> </w:t>
      </w:r>
      <w:r w:rsidRPr="005971F1">
        <w:rPr>
          <w:rFonts w:ascii="Times New Roman" w:hAnsi="Times New Roman"/>
        </w:rPr>
        <w:t>model, was first used for modeling single-phase flow in NFRs. In this model, rectilinear</w:t>
      </w:r>
      <w:r w:rsidRPr="005971F1">
        <w:rPr>
          <w:rFonts w:ascii="Times New Roman" w:hAnsi="Times New Roman" w:hint="eastAsia"/>
        </w:rPr>
        <w:t xml:space="preserve"> </w:t>
      </w:r>
      <w:r w:rsidRPr="005971F1">
        <w:rPr>
          <w:rFonts w:ascii="Times New Roman" w:hAnsi="Times New Roman"/>
        </w:rPr>
        <w:t>prisms of rock matrix are separated by an orthorhombic continuum of fractures. Dual</w:t>
      </w:r>
      <w:r w:rsidRPr="005971F1">
        <w:rPr>
          <w:rFonts w:ascii="Times New Roman" w:hAnsi="Times New Roman" w:hint="eastAsia"/>
        </w:rPr>
        <w:t xml:space="preserve"> </w:t>
      </w:r>
      <w:r w:rsidRPr="005971F1">
        <w:rPr>
          <w:rFonts w:ascii="Times New Roman" w:hAnsi="Times New Roman"/>
        </w:rPr>
        <w:t>porosity simulation involves discretization of the reservoir into two domains, matrix and</w:t>
      </w:r>
      <w:r w:rsidRPr="005971F1">
        <w:rPr>
          <w:rFonts w:ascii="Times New Roman" w:hAnsi="Times New Roman" w:hint="eastAsia"/>
        </w:rPr>
        <w:t xml:space="preserve"> </w:t>
      </w:r>
      <w:r w:rsidRPr="005971F1">
        <w:rPr>
          <w:rFonts w:ascii="Times New Roman" w:hAnsi="Times New Roman"/>
        </w:rPr>
        <w:t>fracture. Hence, every point in the reservoir contains fracture and matrix pressures and</w:t>
      </w:r>
      <w:r w:rsidRPr="005971F1">
        <w:rPr>
          <w:rFonts w:ascii="Times New Roman" w:hAnsi="Times New Roman" w:hint="eastAsia"/>
        </w:rPr>
        <w:t xml:space="preserve"> </w:t>
      </w:r>
      <w:r w:rsidRPr="005971F1">
        <w:rPr>
          <w:rFonts w:ascii="Times New Roman" w:hAnsi="Times New Roman"/>
        </w:rPr>
        <w:t>saturations. A dual porosity model presumes that the flow occurs from the matrix to the</w:t>
      </w:r>
      <w:r w:rsidRPr="005971F1">
        <w:rPr>
          <w:rFonts w:ascii="Times New Roman" w:hAnsi="Times New Roman" w:hint="eastAsia"/>
        </w:rPr>
        <w:t xml:space="preserve"> </w:t>
      </w:r>
      <w:r w:rsidRPr="005971F1">
        <w:rPr>
          <w:rFonts w:ascii="Times New Roman" w:hAnsi="Times New Roman"/>
        </w:rPr>
        <w:t>fractures, and then to the production wells. The rock matrix is where the majority of oil is</w:t>
      </w:r>
      <w:r w:rsidRPr="005971F1">
        <w:rPr>
          <w:rFonts w:ascii="Times New Roman" w:hAnsi="Times New Roman" w:hint="eastAsia"/>
        </w:rPr>
        <w:t xml:space="preserve"> </w:t>
      </w:r>
      <w:r w:rsidRPr="005971F1">
        <w:rPr>
          <w:rFonts w:ascii="Times New Roman" w:hAnsi="Times New Roman"/>
        </w:rPr>
        <w:t>stored. In the dual porosity model, matrix and fracture domains are linked to each other</w:t>
      </w:r>
      <w:r w:rsidRPr="005971F1">
        <w:rPr>
          <w:rFonts w:ascii="Times New Roman" w:hAnsi="Times New Roman" w:hint="eastAsia"/>
        </w:rPr>
        <w:t xml:space="preserve"> </w:t>
      </w:r>
      <w:r w:rsidRPr="005971F1">
        <w:rPr>
          <w:rFonts w:ascii="Times New Roman" w:hAnsi="Times New Roman"/>
        </w:rPr>
        <w:t xml:space="preserve">through an exchange term that connects each fracture cell to its corresponding </w:t>
      </w:r>
      <w:r w:rsidRPr="005971F1">
        <w:rPr>
          <w:rFonts w:ascii="Times New Roman" w:hAnsi="Times New Roman"/>
        </w:rPr>
        <w:lastRenderedPageBreak/>
        <w:t>matrix cell</w:t>
      </w:r>
      <w:r w:rsidRPr="005971F1">
        <w:rPr>
          <w:rFonts w:ascii="Times New Roman" w:hAnsi="Times New Roman" w:hint="eastAsia"/>
        </w:rPr>
        <w:t xml:space="preserve"> </w:t>
      </w:r>
      <w:r w:rsidRPr="005971F1">
        <w:rPr>
          <w:rFonts w:ascii="Times New Roman" w:hAnsi="Times New Roman"/>
        </w:rPr>
        <w:t xml:space="preserve">in a gridblock. The matrix-fracture exchange rate is controlled by a shape factor. </w:t>
      </w:r>
      <w:r w:rsidRPr="005971F1">
        <w:rPr>
          <w:rFonts w:ascii="Times New Roman" w:hAnsi="Times New Roman" w:hint="eastAsia"/>
        </w:rPr>
        <w:t xml:space="preserve"> </w:t>
      </w:r>
      <w:r w:rsidRPr="005971F1">
        <w:rPr>
          <w:rFonts w:ascii="Times New Roman" w:hAnsi="Times New Roman"/>
        </w:rPr>
        <w:t>Also,</w:t>
      </w:r>
      <w:r w:rsidRPr="005971F1">
        <w:rPr>
          <w:rFonts w:ascii="Times New Roman" w:hAnsi="Times New Roman" w:hint="eastAsia"/>
        </w:rPr>
        <w:t xml:space="preserve"> </w:t>
      </w:r>
      <w:r w:rsidRPr="005971F1">
        <w:rPr>
          <w:rFonts w:ascii="Times New Roman" w:hAnsi="Times New Roman"/>
        </w:rPr>
        <w:t>the matrix blocks in the dual porosity approach are assumed to be isotropic and</w:t>
      </w:r>
      <w:r w:rsidRPr="005971F1">
        <w:rPr>
          <w:rFonts w:ascii="Times New Roman" w:hAnsi="Times New Roman" w:hint="eastAsia"/>
        </w:rPr>
        <w:t xml:space="preserve"> </w:t>
      </w:r>
      <w:r w:rsidRPr="00A841D9">
        <w:rPr>
          <w:rFonts w:ascii="Times New Roman" w:hAnsi="Times New Roman"/>
        </w:rPr>
        <w:t>homogeneous.</w:t>
      </w:r>
      <w:r w:rsidRPr="00A841D9">
        <w:rPr>
          <w:rFonts w:ascii="Times New Roman" w:hAnsi="Times New Roman" w:hint="eastAsia"/>
        </w:rPr>
        <w:t xml:space="preserve"> </w:t>
      </w:r>
      <w:r w:rsidRPr="00A841D9">
        <w:rPr>
          <w:rFonts w:ascii="Times New Roman" w:hAnsi="Times New Roman"/>
        </w:rPr>
        <w:t>Fig</w:t>
      </w:r>
      <w:r w:rsidR="00E522A1">
        <w:rPr>
          <w:rFonts w:ascii="Times New Roman" w:hAnsi="Times New Roman"/>
        </w:rPr>
        <w:t>ure</w:t>
      </w:r>
      <w:r w:rsidRPr="00A841D9">
        <w:rPr>
          <w:rFonts w:ascii="Times New Roman" w:hAnsi="Times New Roman" w:hint="eastAsia"/>
        </w:rPr>
        <w:t>.</w:t>
      </w:r>
      <w:r w:rsidRPr="00A841D9">
        <w:rPr>
          <w:rFonts w:ascii="Times New Roman" w:hAnsi="Times New Roman"/>
        </w:rPr>
        <w:t xml:space="preserve"> </w:t>
      </w:r>
      <w:r w:rsidR="00E77203" w:rsidRPr="00A841D9">
        <w:rPr>
          <w:rFonts w:ascii="Times New Roman" w:hAnsi="Times New Roman"/>
        </w:rPr>
        <w:t>3</w:t>
      </w:r>
      <w:r w:rsidRPr="00A841D9">
        <w:rPr>
          <w:rFonts w:ascii="Times New Roman" w:hAnsi="Times New Roman"/>
        </w:rPr>
        <w:t>.1 shows</w:t>
      </w:r>
      <w:r w:rsidRPr="005971F1">
        <w:rPr>
          <w:rFonts w:ascii="Times New Roman" w:hAnsi="Times New Roman"/>
        </w:rPr>
        <w:t xml:space="preserve"> an idealized sugar cube representation of a fractured</w:t>
      </w:r>
      <w:r w:rsidRPr="005971F1">
        <w:rPr>
          <w:rFonts w:ascii="Times New Roman" w:hAnsi="Times New Roman" w:hint="eastAsia"/>
        </w:rPr>
        <w:t xml:space="preserve"> </w:t>
      </w:r>
      <w:r w:rsidRPr="005971F1">
        <w:rPr>
          <w:rFonts w:ascii="Times New Roman" w:hAnsi="Times New Roman"/>
        </w:rPr>
        <w:t>reservoir, wherein highly interconnected orthogonal fractures are fed by numerous matrix</w:t>
      </w:r>
      <w:r w:rsidRPr="005971F1">
        <w:rPr>
          <w:rFonts w:ascii="Times New Roman" w:hAnsi="Times New Roman" w:hint="eastAsia"/>
        </w:rPr>
        <w:t xml:space="preserve"> </w:t>
      </w:r>
      <w:r w:rsidRPr="005971F1">
        <w:rPr>
          <w:rFonts w:ascii="Times New Roman" w:hAnsi="Times New Roman"/>
        </w:rPr>
        <w:t>blocks.</w:t>
      </w:r>
    </w:p>
    <w:p w:rsidR="0082146F" w:rsidRPr="005971F1" w:rsidRDefault="0082146F" w:rsidP="0082146F">
      <w:pPr>
        <w:widowControl w:val="0"/>
        <w:spacing w:line="480" w:lineRule="auto"/>
        <w:jc w:val="center"/>
        <w:rPr>
          <w:rFonts w:ascii="Times New Roman" w:hAnsi="Times New Roman"/>
          <w:b/>
        </w:rPr>
      </w:pPr>
      <w:r w:rsidRPr="005971F1">
        <w:rPr>
          <w:noProof/>
          <w:lang w:eastAsia="zh-CN"/>
        </w:rPr>
        <w:drawing>
          <wp:inline distT="0" distB="0" distL="0" distR="0" wp14:anchorId="08B5C9D6" wp14:editId="410CDCE0">
            <wp:extent cx="2857500" cy="17207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859712" cy="1722116"/>
                    </a:xfrm>
                    <a:prstGeom prst="rect">
                      <a:avLst/>
                    </a:prstGeom>
                  </pic:spPr>
                </pic:pic>
              </a:graphicData>
            </a:graphic>
          </wp:inline>
        </w:drawing>
      </w:r>
    </w:p>
    <w:p w:rsidR="0082146F" w:rsidRPr="005971F1" w:rsidRDefault="0082146F" w:rsidP="006C445A">
      <w:pPr>
        <w:pStyle w:val="Listoffigures"/>
      </w:pPr>
      <w:bookmarkStart w:id="24" w:name="_Toc450318560"/>
      <w:r w:rsidRPr="005971F1">
        <w:rPr>
          <w:rFonts w:hint="eastAsia"/>
        </w:rPr>
        <w:t>Figure</w:t>
      </w:r>
      <w:r w:rsidRPr="005971F1">
        <w:t xml:space="preserve"> </w:t>
      </w:r>
      <w:r w:rsidR="00776E30">
        <w:t>3</w:t>
      </w:r>
      <w:r w:rsidRPr="005971F1">
        <w:rPr>
          <w:rFonts w:hint="eastAsia"/>
        </w:rPr>
        <w:t>.1</w:t>
      </w:r>
      <w:r w:rsidRPr="005971F1">
        <w:t xml:space="preserve"> </w:t>
      </w:r>
      <w:r w:rsidRPr="005971F1">
        <w:rPr>
          <w:rFonts w:hint="eastAsia"/>
        </w:rPr>
        <w:t>An idealized sugar cube of a fractured reservoir (Warren and Root 1963)</w:t>
      </w:r>
      <w:bookmarkEnd w:id="24"/>
    </w:p>
    <w:p w:rsidR="0082146F" w:rsidRPr="005971F1" w:rsidRDefault="0082146F" w:rsidP="00DC1770">
      <w:pPr>
        <w:widowControl w:val="0"/>
        <w:autoSpaceDE w:val="0"/>
        <w:autoSpaceDN w:val="0"/>
        <w:adjustRightInd w:val="0"/>
        <w:spacing w:before="400" w:line="480" w:lineRule="auto"/>
        <w:ind w:firstLine="720"/>
        <w:jc w:val="both"/>
        <w:rPr>
          <w:rFonts w:ascii="Times New Roman" w:hAnsi="Times New Roman"/>
        </w:rPr>
      </w:pPr>
      <w:r w:rsidRPr="005971F1">
        <w:rPr>
          <w:rFonts w:ascii="Times New Roman" w:hAnsi="Times New Roman"/>
        </w:rPr>
        <w:t xml:space="preserve">Considering </w:t>
      </w:r>
      <w:r w:rsidR="00287AB9">
        <w:rPr>
          <w:rFonts w:ascii="Times New Roman" w:hAnsi="Times New Roman"/>
        </w:rPr>
        <w:t xml:space="preserve">a </w:t>
      </w:r>
      <w:r w:rsidRPr="005971F1">
        <w:rPr>
          <w:rFonts w:ascii="Times New Roman" w:hAnsi="Times New Roman"/>
        </w:rPr>
        <w:t>single-phase fluid flow, the mass conservation equations for the fracture and matrix domains in the dual porosity approach can be expressed for the fracture domain</w:t>
      </w:r>
      <w:r w:rsidRPr="005971F1">
        <w:rPr>
          <w:rFonts w:ascii="Times New Roman" w:hAnsi="Times New Roman" w:hint="eastAsia"/>
        </w:rPr>
        <w:t xml:space="preserve"> </w:t>
      </w:r>
      <w:r w:rsidRPr="005971F1">
        <w:rPr>
          <w:rFonts w:ascii="Times New Roman" w:hAnsi="Times New Roman"/>
        </w:rPr>
        <w:t>as</w:t>
      </w:r>
    </w:p>
    <w:p w:rsidR="0082146F" w:rsidRPr="005971F1" w:rsidRDefault="00AA298C" w:rsidP="0082146F">
      <w:pPr>
        <w:widowControl w:val="0"/>
        <w:spacing w:line="480" w:lineRule="auto"/>
        <w:jc w:val="both"/>
        <w:rPr>
          <w:rFonts w:ascii="Times New Roman" w:hAnsi="Times New Roman"/>
          <w:i/>
        </w:rPr>
      </w:pPr>
      <m:oMathPara>
        <m:oMathParaPr>
          <m:jc m:val="right"/>
        </m:oMathParaPr>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fx</m:t>
                  </m:r>
                </m:sub>
              </m:sSub>
            </m:num>
            <m:den>
              <m:r>
                <w:rPr>
                  <w:rFonts w:ascii="Cambria Math" w:hAnsi="Cambria Math"/>
                </w:rPr>
                <m:t>μ</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fy</m:t>
                  </m:r>
                </m:sub>
              </m:sSub>
            </m:num>
            <m:den>
              <m:r>
                <w:rPr>
                  <w:rFonts w:ascii="Cambria Math" w:hAnsi="Cambria Math"/>
                </w:rPr>
                <m:t>μ</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fz</m:t>
                  </m:r>
                </m:sub>
              </m:sSub>
            </m:num>
            <m:den>
              <m:r>
                <w:rPr>
                  <w:rFonts w:ascii="Cambria Math" w:hAnsi="Cambria Math"/>
                </w:rPr>
                <m:t>μ</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mf</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f</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num>
            <m:den>
              <m:r>
                <w:rPr>
                  <w:rFonts w:ascii="Cambria Math" w:hAnsi="Cambria Math"/>
                </w:rPr>
                <m:t>∂t</m:t>
              </m:r>
            </m:den>
          </m:f>
          <m:r>
            <w:rPr>
              <w:rFonts w:ascii="Cambria Math" w:hAnsi="Cambria Math"/>
            </w:rPr>
            <m:t xml:space="preserve">                        (3.21)</m:t>
          </m:r>
        </m:oMath>
      </m:oMathPara>
    </w:p>
    <w:p w:rsidR="0082146F" w:rsidRPr="005971F1" w:rsidRDefault="0082146F" w:rsidP="0082146F">
      <w:pPr>
        <w:widowControl w:val="0"/>
        <w:spacing w:line="480" w:lineRule="auto"/>
        <w:jc w:val="both"/>
        <w:rPr>
          <w:rFonts w:ascii="Times New Roman" w:hAnsi="Times New Roman"/>
          <w:b/>
        </w:rPr>
      </w:pPr>
      <w:r w:rsidRPr="005971F1">
        <w:rPr>
          <w:rFonts w:ascii="Times New Roman" w:hAnsi="Times New Roman"/>
        </w:rPr>
        <w:t>and for the matrix domain</w:t>
      </w:r>
      <w:r w:rsidRPr="005971F1">
        <w:rPr>
          <w:rFonts w:ascii="Times New Roman" w:hAnsi="Times New Roman" w:hint="eastAsia"/>
        </w:rPr>
        <w:t xml:space="preserve">, </w:t>
      </w:r>
      <w:r w:rsidRPr="005971F1">
        <w:rPr>
          <w:rFonts w:ascii="Times New Roman" w:hAnsi="Times New Roman"/>
        </w:rPr>
        <w:t>as</w:t>
      </w:r>
    </w:p>
    <w:p w:rsidR="0082146F" w:rsidRPr="005971F1" w:rsidRDefault="00AA298C" w:rsidP="0082146F">
      <w:pPr>
        <w:widowControl w:val="0"/>
        <w:spacing w:line="480" w:lineRule="auto"/>
        <w:jc w:val="both"/>
        <w:rPr>
          <w:rFonts w:ascii="Times New Roman" w:hAnsi="Times New Roman"/>
          <w:b/>
        </w:rPr>
      </w:pPr>
      <m:oMathPara>
        <m:oMathParaPr>
          <m:jc m:val="right"/>
        </m:oMathParaPr>
        <m:oMath>
          <m:sSub>
            <m:sSubPr>
              <m:ctrlPr>
                <w:rPr>
                  <w:rFonts w:ascii="Cambria Math" w:hAnsi="Cambria Math"/>
                  <w:i/>
                </w:rPr>
              </m:ctrlPr>
            </m:sSubPr>
            <m:e>
              <m:r>
                <w:rPr>
                  <w:rFonts w:ascii="Cambria Math" w:hAnsi="Cambria Math"/>
                </w:rPr>
                <m:t>ϕ</m:t>
              </m:r>
            </m:e>
            <m:sub>
              <m:r>
                <w:rPr>
                  <w:rFonts w:ascii="Cambria Math" w:hAnsi="Cambria Math"/>
                </w:rPr>
                <m:t>m</m:t>
              </m:r>
            </m:sub>
          </m:sSub>
          <m:sSub>
            <m:sSubPr>
              <m:ctrlPr>
                <w:rPr>
                  <w:rFonts w:ascii="Cambria Math" w:hAnsi="Cambria Math"/>
                  <w:i/>
                </w:rPr>
              </m:ctrlPr>
            </m:sSubPr>
            <m:e>
              <m:r>
                <w:rPr>
                  <w:rFonts w:ascii="Cambria Math" w:hAnsi="Cambria Math"/>
                </w:rPr>
                <m:t>C</m:t>
              </m:r>
            </m:e>
            <m:sub>
              <m:r>
                <w:rPr>
                  <w:rFonts w:ascii="Cambria Math" w:hAnsi="Cambria Math"/>
                </w:rPr>
                <m:t>m</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mf</m:t>
              </m:r>
            </m:sub>
          </m:sSub>
          <m:r>
            <w:rPr>
              <w:rFonts w:ascii="Cambria Math" w:hAnsi="Cambria Math"/>
            </w:rPr>
            <m:t>,                                                     (3.22)</m:t>
          </m:r>
        </m:oMath>
      </m:oMathPara>
    </w:p>
    <w:p w:rsidR="0082146F" w:rsidRPr="005971F1" w:rsidRDefault="0082146F" w:rsidP="0082146F">
      <w:pPr>
        <w:widowControl w:val="0"/>
        <w:spacing w:line="480" w:lineRule="auto"/>
        <w:jc w:val="both"/>
        <w:rPr>
          <w:rFonts w:ascii="Times New Roman" w:hAnsi="Times New Roman"/>
          <w:b/>
        </w:rPr>
      </w:pPr>
      <w:r w:rsidRPr="005971F1">
        <w:rPr>
          <w:rFonts w:ascii="Times New Roman" w:hAnsi="Times New Roman"/>
        </w:rPr>
        <w:t>The matrix-fracture transfer is represented by the pseudo-steady state relation</w:t>
      </w:r>
      <w:r w:rsidR="00CF68FE">
        <w:rPr>
          <w:rFonts w:ascii="Times New Roman" w:hAnsi="Times New Roman"/>
        </w:rPr>
        <w:t>:</w:t>
      </w:r>
    </w:p>
    <w:p w:rsidR="0082146F" w:rsidRPr="005971F1" w:rsidRDefault="00AA298C" w:rsidP="0082146F">
      <w:pPr>
        <w:widowControl w:val="0"/>
        <w:spacing w:line="480" w:lineRule="auto"/>
        <w:jc w:val="both"/>
        <w:rPr>
          <w:rFonts w:ascii="Times New Roman" w:hAnsi="Times New Roman"/>
          <w:b/>
        </w:rPr>
      </w:pPr>
      <m:oMathPara>
        <m:oMathParaPr>
          <m:jc m:val="right"/>
        </m:oMathParaPr>
        <m:oMath>
          <m:sSub>
            <m:sSubPr>
              <m:ctrlPr>
                <w:rPr>
                  <w:rFonts w:ascii="Cambria Math" w:hAnsi="Cambria Math"/>
                  <w:i/>
                </w:rPr>
              </m:ctrlPr>
            </m:sSubPr>
            <m:e>
              <m:r>
                <w:rPr>
                  <w:rFonts w:ascii="Cambria Math" w:hAnsi="Cambria Math"/>
                </w:rPr>
                <m:t>q</m:t>
              </m:r>
            </m:e>
            <m:sub>
              <m:r>
                <w:rPr>
                  <w:rFonts w:ascii="Cambria Math" w:hAnsi="Cambria Math"/>
                </w:rPr>
                <m:t>mf</m:t>
              </m:r>
            </m:sub>
          </m:sSub>
          <m:r>
            <w:rPr>
              <w:rFonts w:ascii="Cambria Math" w:hAnsi="Cambria Math"/>
            </w:rPr>
            <m:t>=</m:t>
          </m:r>
          <m:f>
            <m:fPr>
              <m:ctrlPr>
                <w:rPr>
                  <w:rFonts w:ascii="Cambria Math" w:hAnsi="Cambria Math"/>
                  <w:i/>
                </w:rPr>
              </m:ctrlPr>
            </m:fPr>
            <m:num>
              <m:r>
                <w:rPr>
                  <w:rFonts w:ascii="Cambria Math" w:hAnsi="Cambria Math"/>
                </w:rPr>
                <m:t>σ</m:t>
              </m:r>
              <m:sSub>
                <m:sSubPr>
                  <m:ctrlPr>
                    <w:rPr>
                      <w:rFonts w:ascii="Cambria Math" w:hAnsi="Cambria Math"/>
                      <w:i/>
                    </w:rPr>
                  </m:ctrlPr>
                </m:sSubPr>
                <m:e>
                  <m:r>
                    <w:rPr>
                      <w:rFonts w:ascii="Cambria Math" w:hAnsi="Cambria Math"/>
                    </w:rPr>
                    <m:t>k</m:t>
                  </m:r>
                </m:e>
                <m:sub>
                  <m:r>
                    <w:rPr>
                      <w:rFonts w:ascii="Cambria Math" w:hAnsi="Cambria Math"/>
                    </w:rPr>
                    <m:t>m</m:t>
                  </m:r>
                </m:sub>
              </m:sSub>
            </m:num>
            <m:den>
              <m:r>
                <w:rPr>
                  <w:rFonts w:ascii="Cambria Math" w:hAnsi="Cambria Math"/>
                </w:rPr>
                <m:t>μ</m:t>
              </m:r>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e>
          </m:d>
          <m:r>
            <w:rPr>
              <w:rFonts w:ascii="Cambria Math" w:hAnsi="Cambria Math"/>
            </w:rPr>
            <m:t>,                                                (3.23)</m:t>
          </m:r>
        </m:oMath>
      </m:oMathPara>
    </w:p>
    <w:p w:rsidR="0082146F" w:rsidRPr="005971F1" w:rsidRDefault="0082146F" w:rsidP="0082146F">
      <w:pPr>
        <w:widowControl w:val="0"/>
        <w:autoSpaceDE w:val="0"/>
        <w:autoSpaceDN w:val="0"/>
        <w:adjustRightInd w:val="0"/>
        <w:spacing w:line="480" w:lineRule="auto"/>
        <w:jc w:val="both"/>
        <w:rPr>
          <w:rFonts w:ascii="Times New Roman" w:hAnsi="Times New Roman"/>
        </w:rPr>
      </w:pPr>
      <w:r w:rsidRPr="005971F1">
        <w:rPr>
          <w:rFonts w:ascii="Times New Roman" w:hAnsi="Times New Roman" w:hint="eastAsia"/>
        </w:rPr>
        <w:t>w</w:t>
      </w:r>
      <w:r w:rsidRPr="005971F1">
        <w:rPr>
          <w:rFonts w:ascii="Times New Roman" w:hAnsi="Times New Roman"/>
        </w:rPr>
        <w:t xml:space="preserve">here </w:t>
      </w:r>
      <m:oMath>
        <m:r>
          <w:rPr>
            <w:rFonts w:ascii="Cambria Math" w:hAnsi="Cambria Math"/>
          </w:rPr>
          <m:t>k</m:t>
        </m:r>
      </m:oMath>
      <w:r w:rsidRPr="005971F1">
        <w:rPr>
          <w:rFonts w:ascii="Times New Roman" w:hAnsi="Times New Roman" w:hint="eastAsia"/>
        </w:rPr>
        <w:t xml:space="preserve"> is permeability</w:t>
      </w:r>
      <w:r w:rsidRPr="005971F1">
        <w:rPr>
          <w:rFonts w:ascii="Times New Roman" w:hAnsi="Times New Roman"/>
        </w:rPr>
        <w:t xml:space="preserve">, </w:t>
      </w:r>
      <m:oMath>
        <m:r>
          <w:rPr>
            <w:rFonts w:ascii="Cambria Math" w:hAnsi="Cambria Math"/>
          </w:rPr>
          <m:t>P</m:t>
        </m:r>
      </m:oMath>
      <w:r w:rsidRPr="005971F1">
        <w:rPr>
          <w:rFonts w:ascii="Times New Roman" w:hAnsi="Times New Roman" w:hint="eastAsia"/>
        </w:rPr>
        <w:t xml:space="preserve"> is pressure</w:t>
      </w:r>
      <w:r w:rsidRPr="005971F1">
        <w:rPr>
          <w:rFonts w:ascii="Times New Roman" w:hAnsi="Times New Roman"/>
        </w:rPr>
        <w:t xml:space="preserve">, </w:t>
      </w:r>
      <m:oMath>
        <m:r>
          <w:rPr>
            <w:rFonts w:ascii="Cambria Math" w:hAnsi="Cambria Math"/>
          </w:rPr>
          <m:t>μ</m:t>
        </m:r>
      </m:oMath>
      <w:r w:rsidRPr="005971F1">
        <w:rPr>
          <w:rFonts w:ascii="Times New Roman" w:hAnsi="Times New Roman" w:hint="eastAsia"/>
        </w:rPr>
        <w:t xml:space="preserve"> is fluid viscosity</w:t>
      </w:r>
      <w:r w:rsidRPr="005971F1">
        <w:rPr>
          <w:rFonts w:ascii="Times New Roman" w:hAnsi="Times New Roman"/>
        </w:rPr>
        <w:t xml:space="preserve">, </w:t>
      </w:r>
      <m:oMath>
        <m:r>
          <w:rPr>
            <w:rFonts w:ascii="Cambria Math" w:hAnsi="Cambria Math"/>
          </w:rPr>
          <m:t>C</m:t>
        </m:r>
      </m:oMath>
      <w:r w:rsidRPr="005971F1">
        <w:rPr>
          <w:rFonts w:ascii="Times New Roman" w:hAnsi="Times New Roman" w:hint="eastAsia"/>
        </w:rPr>
        <w:t xml:space="preserve"> is total compressibility</w:t>
      </w:r>
      <w:r w:rsidRPr="005971F1">
        <w:rPr>
          <w:rFonts w:ascii="Times New Roman" w:hAnsi="Times New Roman"/>
        </w:rPr>
        <w:t xml:space="preserve">, </w:t>
      </w:r>
      <m:oMath>
        <m:r>
          <w:rPr>
            <w:rFonts w:ascii="Cambria Math" w:hAnsi="Cambria Math"/>
          </w:rPr>
          <m:t>ϕ</m:t>
        </m:r>
      </m:oMath>
      <w:r w:rsidRPr="005971F1">
        <w:rPr>
          <w:rFonts w:ascii="Times New Roman" w:hAnsi="Times New Roman" w:hint="eastAsia"/>
        </w:rPr>
        <w:t xml:space="preserve"> is porosity</w:t>
      </w:r>
      <w:r w:rsidRPr="005971F1">
        <w:rPr>
          <w:rFonts w:ascii="Times New Roman" w:hAnsi="Times New Roman"/>
        </w:rPr>
        <w:t xml:space="preserve">, </w:t>
      </w:r>
      <m:oMath>
        <m:r>
          <w:rPr>
            <w:rFonts w:ascii="Cambria Math" w:hAnsi="Cambria Math"/>
          </w:rPr>
          <m:t>σ</m:t>
        </m:r>
      </m:oMath>
      <w:r w:rsidRPr="005971F1">
        <w:rPr>
          <w:rFonts w:ascii="Times New Roman" w:hAnsi="Times New Roman" w:hint="eastAsia"/>
        </w:rPr>
        <w:t xml:space="preserve"> is shape factor,</w:t>
      </w:r>
      <w:r w:rsidRPr="005971F1">
        <w:rPr>
          <w:rFonts w:ascii="Times New Roman" w:hAnsi="Times New Roman"/>
        </w:rPr>
        <w:t xml:space="preserve"> and </w:t>
      </w:r>
      <m:oMath>
        <m:sSub>
          <m:sSubPr>
            <m:ctrlPr>
              <w:rPr>
                <w:rFonts w:ascii="Cambria Math" w:hAnsi="Cambria Math"/>
                <w:i/>
              </w:rPr>
            </m:ctrlPr>
          </m:sSubPr>
          <m:e>
            <m:r>
              <w:rPr>
                <w:rFonts w:ascii="Cambria Math" w:hAnsi="Cambria Math"/>
              </w:rPr>
              <m:t>q</m:t>
            </m:r>
          </m:e>
          <m:sub>
            <m:r>
              <w:rPr>
                <w:rFonts w:ascii="Cambria Math" w:hAnsi="Cambria Math"/>
              </w:rPr>
              <m:t>mf</m:t>
            </m:r>
          </m:sub>
        </m:sSub>
      </m:oMath>
      <w:r w:rsidRPr="005971F1">
        <w:rPr>
          <w:rFonts w:ascii="Times New Roman" w:hAnsi="Times New Roman" w:hint="eastAsia"/>
        </w:rPr>
        <w:t xml:space="preserve"> is matrix-fracture flow rate per unit bulk volume. </w:t>
      </w:r>
      <w:r w:rsidRPr="005971F1">
        <w:rPr>
          <w:rFonts w:ascii="Times New Roman" w:hAnsi="Times New Roman"/>
        </w:rPr>
        <w:t xml:space="preserve">The </w:t>
      </w:r>
      <w:r w:rsidRPr="005971F1">
        <w:rPr>
          <w:rFonts w:ascii="Times New Roman" w:hAnsi="Times New Roman"/>
        </w:rPr>
        <w:lastRenderedPageBreak/>
        <w:t xml:space="preserve">subscripts </w:t>
      </w:r>
      <w:r w:rsidRPr="005971F1">
        <w:rPr>
          <w:rFonts w:ascii="Times New Roman" w:hAnsi="Times New Roman"/>
          <w:i/>
          <w:iCs/>
        </w:rPr>
        <w:t xml:space="preserve">m </w:t>
      </w:r>
      <w:r w:rsidRPr="005971F1">
        <w:rPr>
          <w:rFonts w:ascii="Times New Roman" w:hAnsi="Times New Roman"/>
        </w:rPr>
        <w:t xml:space="preserve">and </w:t>
      </w:r>
      <w:r w:rsidRPr="005971F1">
        <w:rPr>
          <w:rFonts w:ascii="Times New Roman" w:hAnsi="Times New Roman"/>
          <w:i/>
          <w:iCs/>
        </w:rPr>
        <w:t xml:space="preserve">f </w:t>
      </w:r>
      <w:r w:rsidRPr="005971F1">
        <w:rPr>
          <w:rFonts w:ascii="Times New Roman" w:hAnsi="Times New Roman"/>
        </w:rPr>
        <w:t>refer to the properties in the matrix and</w:t>
      </w:r>
      <w:r w:rsidRPr="005971F1">
        <w:rPr>
          <w:rFonts w:ascii="Times New Roman" w:hAnsi="Times New Roman" w:hint="eastAsia"/>
        </w:rPr>
        <w:t xml:space="preserve"> </w:t>
      </w:r>
      <w:r w:rsidRPr="005971F1">
        <w:rPr>
          <w:rFonts w:ascii="Times New Roman" w:hAnsi="Times New Roman"/>
        </w:rPr>
        <w:t>fracture domains. The shape factor, which has the dimension of reciprocal area, reflects</w:t>
      </w:r>
      <w:r w:rsidRPr="005971F1">
        <w:rPr>
          <w:rFonts w:ascii="Times New Roman" w:hAnsi="Times New Roman" w:hint="eastAsia"/>
        </w:rPr>
        <w:t xml:space="preserve"> </w:t>
      </w:r>
      <w:r w:rsidRPr="005971F1">
        <w:rPr>
          <w:rFonts w:ascii="Times New Roman" w:hAnsi="Times New Roman"/>
        </w:rPr>
        <w:t>the geometry of matrix blocks and controls the interporosity flow between matrix and</w:t>
      </w:r>
      <w:r w:rsidRPr="005971F1">
        <w:rPr>
          <w:rFonts w:ascii="Times New Roman" w:hAnsi="Times New Roman" w:hint="eastAsia"/>
        </w:rPr>
        <w:t xml:space="preserve"> </w:t>
      </w:r>
      <w:r w:rsidRPr="005971F1">
        <w:rPr>
          <w:rFonts w:ascii="Times New Roman" w:hAnsi="Times New Roman"/>
        </w:rPr>
        <w:t>fracture domains.</w:t>
      </w:r>
    </w:p>
    <w:p w:rsidR="0082146F" w:rsidRPr="005971F1" w:rsidRDefault="0082146F" w:rsidP="0082146F">
      <w:pPr>
        <w:widowControl w:val="0"/>
        <w:rPr>
          <w:rFonts w:ascii="Times New Roman" w:hAnsi="Times New Roman"/>
        </w:rPr>
      </w:pPr>
    </w:p>
    <w:p w:rsidR="0082146F" w:rsidRPr="005971F1" w:rsidRDefault="0082146F" w:rsidP="0082146F">
      <w:pPr>
        <w:widowControl w:val="0"/>
        <w:rPr>
          <w:rFonts w:ascii="Times New Roman" w:hAnsi="Times New Roman"/>
        </w:rPr>
      </w:pPr>
    </w:p>
    <w:p w:rsidR="0082146F" w:rsidRPr="005971F1" w:rsidRDefault="00856EFF" w:rsidP="0082146F">
      <w:pPr>
        <w:widowControl w:val="0"/>
        <w:rPr>
          <w:rFonts w:ascii="Times New Roman" w:hAnsi="Times New Roman"/>
        </w:rPr>
      </w:pPr>
      <w:r>
        <w:rPr>
          <w:rFonts w:ascii="Times New Roman" w:hAnsi="Times New Roman"/>
          <w:i/>
        </w:rPr>
        <w:t>3</w:t>
      </w:r>
      <w:r w:rsidR="0082146F" w:rsidRPr="005971F1">
        <w:rPr>
          <w:rFonts w:ascii="Times New Roman" w:hAnsi="Times New Roman"/>
          <w:i/>
        </w:rPr>
        <w:t>.</w:t>
      </w:r>
      <w:r w:rsidR="00753270">
        <w:rPr>
          <w:rFonts w:ascii="Times New Roman" w:hAnsi="Times New Roman" w:hint="eastAsia"/>
          <w:i/>
        </w:rPr>
        <w:t>3</w:t>
      </w:r>
      <w:r w:rsidR="0082146F" w:rsidRPr="005971F1">
        <w:rPr>
          <w:rFonts w:ascii="Times New Roman" w:hAnsi="Times New Roman"/>
          <w:i/>
        </w:rPr>
        <w:t>.</w:t>
      </w:r>
      <w:r w:rsidR="0082146F" w:rsidRPr="005971F1">
        <w:rPr>
          <w:rFonts w:ascii="Times New Roman" w:hAnsi="Times New Roman" w:hint="eastAsia"/>
          <w:i/>
        </w:rPr>
        <w:t>1</w:t>
      </w:r>
      <w:r w:rsidR="0082146F" w:rsidRPr="005971F1">
        <w:rPr>
          <w:rFonts w:ascii="Times New Roman" w:hAnsi="Times New Roman"/>
          <w:i/>
        </w:rPr>
        <w:t xml:space="preserve"> </w:t>
      </w:r>
      <w:r w:rsidR="0082146F" w:rsidRPr="005971F1">
        <w:rPr>
          <w:rFonts w:ascii="Times New Roman" w:hAnsi="Times New Roman" w:hint="eastAsia"/>
          <w:i/>
        </w:rPr>
        <w:t>Shape Factor</w:t>
      </w:r>
    </w:p>
    <w:p w:rsidR="0082146F" w:rsidRPr="005971F1" w:rsidRDefault="0082146F" w:rsidP="0082146F">
      <w:pPr>
        <w:jc w:val="both"/>
        <w:rPr>
          <w:rFonts w:ascii="Times New Roman" w:hAnsi="Times New Roman"/>
        </w:rPr>
      </w:pP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The matrix-fracture exchange is a critical component of any model</w:t>
      </w:r>
      <w:r w:rsidR="00D87070">
        <w:rPr>
          <w:rFonts w:ascii="Times New Roman" w:hAnsi="Times New Roman"/>
        </w:rPr>
        <w:t xml:space="preserve"> that is </w:t>
      </w:r>
      <w:r w:rsidRPr="005971F1">
        <w:rPr>
          <w:rFonts w:ascii="Times New Roman" w:hAnsi="Times New Roman"/>
        </w:rPr>
        <w:t>used for the</w:t>
      </w:r>
      <w:r w:rsidRPr="005971F1">
        <w:rPr>
          <w:rFonts w:ascii="Times New Roman" w:hAnsi="Times New Roman" w:hint="eastAsia"/>
        </w:rPr>
        <w:t xml:space="preserve"> </w:t>
      </w:r>
      <w:r w:rsidRPr="005971F1">
        <w:rPr>
          <w:rFonts w:ascii="Times New Roman" w:hAnsi="Times New Roman"/>
        </w:rPr>
        <w:t>simulation of NFRs. In the Warren and Root approach, the matrix-fracture fluid transfer</w:t>
      </w:r>
      <w:r w:rsidRPr="005971F1">
        <w:rPr>
          <w:rFonts w:ascii="Times New Roman" w:hAnsi="Times New Roman" w:hint="eastAsia"/>
        </w:rPr>
        <w:t xml:space="preserve"> </w:t>
      </w:r>
      <w:r w:rsidRPr="005971F1">
        <w:rPr>
          <w:rFonts w:ascii="Times New Roman" w:hAnsi="Times New Roman"/>
        </w:rPr>
        <w:t xml:space="preserve">is assumed to take place under pseudo-steady state conditions. </w:t>
      </w:r>
      <w:r w:rsidR="006B2D73">
        <w:rPr>
          <w:rFonts w:ascii="Times New Roman" w:hAnsi="Times New Roman"/>
        </w:rPr>
        <w:t>T</w:t>
      </w:r>
      <w:r w:rsidRPr="005971F1">
        <w:rPr>
          <w:rFonts w:ascii="Times New Roman" w:hAnsi="Times New Roman"/>
        </w:rPr>
        <w:t xml:space="preserve">he matrix-fracture transfer function is proportional to a geometrical shape factor </w:t>
      </w:r>
      <m:oMath>
        <m:r>
          <w:rPr>
            <w:rFonts w:ascii="Cambria Math" w:hAnsi="Cambria Math"/>
          </w:rPr>
          <m:t>σ</m:t>
        </m:r>
      </m:oMath>
      <w:r w:rsidRPr="005971F1">
        <w:rPr>
          <w:rFonts w:ascii="Times New Roman" w:hAnsi="Times New Roman"/>
        </w:rPr>
        <w:t>,</w:t>
      </w:r>
      <w:r w:rsidRPr="005971F1">
        <w:rPr>
          <w:rFonts w:ascii="Times New Roman" w:hAnsi="Times New Roman" w:hint="eastAsia"/>
        </w:rPr>
        <w:t xml:space="preserve"> </w:t>
      </w:r>
      <w:r w:rsidRPr="005971F1">
        <w:rPr>
          <w:rFonts w:ascii="Times New Roman" w:hAnsi="Times New Roman"/>
        </w:rPr>
        <w:t>and the driving force is the pressure difference between a matrix block and its</w:t>
      </w:r>
      <w:r w:rsidRPr="005971F1">
        <w:rPr>
          <w:rFonts w:ascii="Times New Roman" w:hAnsi="Times New Roman" w:hint="eastAsia"/>
        </w:rPr>
        <w:t xml:space="preserve"> </w:t>
      </w:r>
      <w:r w:rsidRPr="005971F1">
        <w:rPr>
          <w:rFonts w:ascii="Times New Roman" w:hAnsi="Times New Roman"/>
        </w:rPr>
        <w:t xml:space="preserve">surrounding fracture. Determination of </w:t>
      </w:r>
      <w:r w:rsidR="00B9270E">
        <w:rPr>
          <w:rFonts w:ascii="Times New Roman" w:hAnsi="Times New Roman"/>
        </w:rPr>
        <w:t xml:space="preserve">the </w:t>
      </w:r>
      <w:r w:rsidRPr="005971F1">
        <w:rPr>
          <w:rFonts w:ascii="Times New Roman" w:hAnsi="Times New Roman"/>
        </w:rPr>
        <w:t>shape factor is not a simple task because of the</w:t>
      </w:r>
      <w:r w:rsidRPr="005971F1">
        <w:rPr>
          <w:rFonts w:ascii="Times New Roman" w:hAnsi="Times New Roman" w:hint="eastAsia"/>
        </w:rPr>
        <w:t xml:space="preserve"> </w:t>
      </w:r>
      <w:r w:rsidRPr="005971F1">
        <w:rPr>
          <w:rFonts w:ascii="Times New Roman" w:hAnsi="Times New Roman"/>
        </w:rPr>
        <w:t>potential for complex interaction between fractures and matrix rock of various shapes.</w:t>
      </w: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Originally, Warren and Root (1963) defined the shape factor as a parameter that</w:t>
      </w:r>
      <w:r w:rsidRPr="005971F1">
        <w:rPr>
          <w:rFonts w:ascii="Times New Roman" w:hAnsi="Times New Roman" w:hint="eastAsia"/>
        </w:rPr>
        <w:t xml:space="preserve"> </w:t>
      </w:r>
      <w:r w:rsidRPr="005971F1">
        <w:rPr>
          <w:rFonts w:ascii="Times New Roman" w:hAnsi="Times New Roman"/>
        </w:rPr>
        <w:t>depends on the geometry of matrix blocks</w:t>
      </w:r>
      <w:r w:rsidR="00851A08">
        <w:rPr>
          <w:rFonts w:ascii="Times New Roman" w:hAnsi="Times New Roman" w:hint="eastAsia"/>
        </w:rPr>
        <w:t>:</w:t>
      </w:r>
    </w:p>
    <w:p w:rsidR="0082146F" w:rsidRPr="005971F1" w:rsidRDefault="0082146F" w:rsidP="0082146F">
      <w:pPr>
        <w:widowControl w:val="0"/>
        <w:spacing w:line="480" w:lineRule="auto"/>
        <w:jc w:val="both"/>
        <w:rPr>
          <w:rFonts w:ascii="Times New Roman" w:hAnsi="Times New Roman"/>
          <w:i/>
        </w:rPr>
      </w:pPr>
      <m:oMathPara>
        <m:oMathParaPr>
          <m:jc m:val="right"/>
        </m:oMathParaPr>
        <m:oMath>
          <m:r>
            <w:rPr>
              <w:rFonts w:ascii="Cambria Math" w:hAnsi="Cambria Math"/>
            </w:rPr>
            <m:t>σ=</m:t>
          </m:r>
          <m:f>
            <m:fPr>
              <m:ctrlPr>
                <w:rPr>
                  <w:rFonts w:ascii="Cambria Math" w:hAnsi="Cambria Math"/>
                  <w:i/>
                </w:rPr>
              </m:ctrlPr>
            </m:fPr>
            <m:num>
              <m:r>
                <w:rPr>
                  <w:rFonts w:ascii="Cambria Math" w:hAnsi="Cambria Math"/>
                </w:rPr>
                <m:t>4n</m:t>
              </m:r>
              <m:d>
                <m:dPr>
                  <m:ctrlPr>
                    <w:rPr>
                      <w:rFonts w:ascii="Cambria Math" w:hAnsi="Cambria Math"/>
                      <w:i/>
                    </w:rPr>
                  </m:ctrlPr>
                </m:dPr>
                <m:e>
                  <m:r>
                    <w:rPr>
                      <w:rFonts w:ascii="Cambria Math" w:hAnsi="Cambria Math"/>
                    </w:rPr>
                    <m:t>n+2</m:t>
                  </m:r>
                </m:e>
              </m:d>
            </m:num>
            <m:den>
              <m:sSup>
                <m:sSupPr>
                  <m:ctrlPr>
                    <w:rPr>
                      <w:rFonts w:ascii="Cambria Math" w:hAnsi="Cambria Math"/>
                      <w:i/>
                    </w:rPr>
                  </m:ctrlPr>
                </m:sSupPr>
                <m:e>
                  <m:r>
                    <w:rPr>
                      <w:rFonts w:ascii="Cambria Math" w:hAnsi="Cambria Math"/>
                    </w:rPr>
                    <m:t>L</m:t>
                  </m:r>
                </m:e>
                <m:sup>
                  <m:r>
                    <w:rPr>
                      <w:rFonts w:ascii="Cambria Math" w:hAnsi="Cambria Math"/>
                    </w:rPr>
                    <m:t>2</m:t>
                  </m:r>
                </m:sup>
              </m:sSup>
            </m:den>
          </m:f>
          <m:r>
            <w:rPr>
              <w:rFonts w:ascii="Cambria Math" w:hAnsi="Cambria Math"/>
            </w:rPr>
            <m:t>,                                                        (3.24)</m:t>
          </m:r>
        </m:oMath>
      </m:oMathPara>
    </w:p>
    <w:p w:rsidR="0082146F" w:rsidRPr="005971F1" w:rsidRDefault="0082146F" w:rsidP="0082146F">
      <w:pPr>
        <w:widowControl w:val="0"/>
        <w:spacing w:line="480" w:lineRule="auto"/>
        <w:jc w:val="both"/>
        <w:rPr>
          <w:rFonts w:ascii="Times New Roman" w:hAnsi="Times New Roman"/>
        </w:rPr>
      </w:pPr>
      <w:r w:rsidRPr="005971F1">
        <w:rPr>
          <w:rFonts w:ascii="Times New Roman" w:hAnsi="Times New Roman"/>
        </w:rPr>
        <w:t xml:space="preserve">where </w:t>
      </w:r>
      <m:oMath>
        <m:r>
          <w:rPr>
            <w:rFonts w:ascii="Cambria Math" w:hAnsi="Cambria Math"/>
          </w:rPr>
          <m:t>n</m:t>
        </m:r>
      </m:oMath>
      <w:r w:rsidRPr="005971F1">
        <w:rPr>
          <w:rFonts w:ascii="Times New Roman" w:hAnsi="Times New Roman"/>
        </w:rPr>
        <w:t xml:space="preserve"> is the number of normal sets of fractures </w:t>
      </w:r>
      <m:oMath>
        <m:d>
          <m:dPr>
            <m:ctrlPr>
              <w:rPr>
                <w:rFonts w:ascii="Cambria Math" w:hAnsi="Cambria Math"/>
                <w:i/>
              </w:rPr>
            </m:ctrlPr>
          </m:dPr>
          <m:e>
            <m:r>
              <w:rPr>
                <w:rFonts w:ascii="Cambria Math" w:hAnsi="Cambria Math"/>
              </w:rPr>
              <m:t>n=1, 2, 3</m:t>
            </m:r>
          </m:e>
        </m:d>
      </m:oMath>
      <w:r w:rsidR="000D3CBF">
        <w:rPr>
          <w:rFonts w:ascii="Times New Roman" w:hAnsi="Times New Roman"/>
        </w:rPr>
        <w:t xml:space="preserve">, </w:t>
      </w:r>
      <w:r w:rsidRPr="005971F1">
        <w:rPr>
          <w:rFonts w:ascii="Times New Roman" w:hAnsi="Times New Roman"/>
        </w:rPr>
        <w:t>and the characteristic length of matrix blocks</w:t>
      </w:r>
      <w:r w:rsidR="00D87070">
        <w:rPr>
          <w:rFonts w:ascii="Times New Roman" w:hAnsi="Times New Roman"/>
        </w:rPr>
        <w:t xml:space="preserve"> is defined as</w:t>
      </w:r>
    </w:p>
    <w:p w:rsidR="0082146F" w:rsidRPr="005971F1" w:rsidRDefault="0082146F" w:rsidP="00AC33B5">
      <w:pPr>
        <w:widowControl w:val="0"/>
        <w:spacing w:line="480" w:lineRule="auto"/>
        <w:jc w:val="center"/>
        <w:rPr>
          <w:rFonts w:ascii="Times New Roman" w:hAnsi="Times New Roman"/>
          <w:i/>
        </w:rPr>
      </w:pPr>
      <m:oMath>
        <m:r>
          <w:rPr>
            <w:rFonts w:ascii="Cambria Math" w:hAnsi="Cambria Math"/>
          </w:rPr>
          <m:t>L=a                                n=1</m:t>
        </m:r>
      </m:oMath>
      <w:r w:rsidR="00AC33B5">
        <w:rPr>
          <w:rFonts w:ascii="Times New Roman" w:hAnsi="Times New Roman"/>
          <w:i/>
        </w:rPr>
        <w:t>,</w:t>
      </w:r>
    </w:p>
    <w:p w:rsidR="0082146F" w:rsidRDefault="0082146F" w:rsidP="00AC33B5">
      <w:pPr>
        <w:widowControl w:val="0"/>
        <w:spacing w:line="480" w:lineRule="auto"/>
        <w:jc w:val="center"/>
        <w:rPr>
          <w:rFonts w:ascii="Times New Roman" w:hAnsi="Times New Roman"/>
          <w:i/>
        </w:rPr>
      </w:pPr>
      <m:oMath>
        <m:r>
          <w:rPr>
            <w:rFonts w:ascii="Cambria Math" w:hAnsi="Cambria Math"/>
          </w:rPr>
          <m:t>L=</m:t>
        </m:r>
        <m:f>
          <m:fPr>
            <m:ctrlPr>
              <w:rPr>
                <w:rFonts w:ascii="Cambria Math" w:hAnsi="Cambria Math"/>
                <w:i/>
              </w:rPr>
            </m:ctrlPr>
          </m:fPr>
          <m:num>
            <m:r>
              <w:rPr>
                <w:rFonts w:ascii="Cambria Math" w:hAnsi="Cambria Math"/>
              </w:rPr>
              <m:t>2ab</m:t>
            </m:r>
          </m:num>
          <m:den>
            <m:r>
              <w:rPr>
                <w:rFonts w:ascii="Cambria Math" w:hAnsi="Cambria Math"/>
              </w:rPr>
              <m:t>a+b</m:t>
            </m:r>
          </m:den>
        </m:f>
        <m:r>
          <w:rPr>
            <w:rFonts w:ascii="Cambria Math" w:hAnsi="Cambria Math"/>
          </w:rPr>
          <m:t xml:space="preserve">                           n=2</m:t>
        </m:r>
      </m:oMath>
      <w:r w:rsidR="00AC33B5">
        <w:rPr>
          <w:rFonts w:ascii="Times New Roman" w:hAnsi="Times New Roman"/>
          <w:i/>
        </w:rPr>
        <w:t>,</w:t>
      </w:r>
    </w:p>
    <w:p w:rsidR="00AC33B5" w:rsidRPr="00AC33B5" w:rsidRDefault="00FF209F" w:rsidP="00AC33B5">
      <w:pPr>
        <w:widowControl w:val="0"/>
        <w:spacing w:line="480" w:lineRule="auto"/>
        <w:rPr>
          <w:rFonts w:ascii="Times New Roman" w:hAnsi="Times New Roman"/>
          <w:b/>
        </w:rPr>
      </w:pPr>
      <w:r>
        <w:rPr>
          <w:rFonts w:ascii="Times New Roman" w:hAnsi="Times New Roman"/>
        </w:rPr>
        <w:t>or</w:t>
      </w:r>
    </w:p>
    <w:p w:rsidR="0082146F" w:rsidRPr="005971F1" w:rsidRDefault="0082146F" w:rsidP="0082146F">
      <w:pPr>
        <w:widowControl w:val="0"/>
        <w:spacing w:line="480" w:lineRule="auto"/>
        <w:jc w:val="both"/>
        <w:rPr>
          <w:rFonts w:ascii="Times New Roman" w:hAnsi="Times New Roman"/>
          <w:b/>
          <w:i/>
        </w:rPr>
      </w:pPr>
      <m:oMathPara>
        <m:oMathParaPr>
          <m:jc m:val="right"/>
        </m:oMathParaPr>
        <m:oMath>
          <m:r>
            <w:rPr>
              <w:rFonts w:ascii="Cambria Math" w:hAnsi="Cambria Math"/>
            </w:rPr>
            <m:t>L=</m:t>
          </m:r>
          <m:f>
            <m:fPr>
              <m:ctrlPr>
                <w:rPr>
                  <w:rFonts w:ascii="Cambria Math" w:hAnsi="Cambria Math"/>
                  <w:i/>
                </w:rPr>
              </m:ctrlPr>
            </m:fPr>
            <m:num>
              <m:r>
                <w:rPr>
                  <w:rFonts w:ascii="Cambria Math" w:hAnsi="Cambria Math"/>
                </w:rPr>
                <m:t>3abc</m:t>
              </m:r>
            </m:num>
            <m:den>
              <m:r>
                <w:rPr>
                  <w:rFonts w:ascii="Cambria Math" w:hAnsi="Cambria Math"/>
                </w:rPr>
                <m:t>ab+ac+bc</m:t>
              </m:r>
            </m:den>
          </m:f>
          <m:r>
            <w:rPr>
              <w:rFonts w:ascii="Cambria Math" w:hAnsi="Cambria Math"/>
            </w:rPr>
            <m:t xml:space="preserve">          n=3,                                          (3.25)</m:t>
          </m:r>
        </m:oMath>
      </m:oMathPara>
    </w:p>
    <w:p w:rsidR="0082146F" w:rsidRPr="005971F1" w:rsidRDefault="0082146F" w:rsidP="0082146F">
      <w:pPr>
        <w:widowControl w:val="0"/>
        <w:spacing w:line="480" w:lineRule="auto"/>
        <w:jc w:val="both"/>
        <w:rPr>
          <w:rFonts w:ascii="Times New Roman" w:hAnsi="Times New Roman"/>
        </w:rPr>
      </w:pPr>
      <w:r w:rsidRPr="005971F1">
        <w:rPr>
          <w:rFonts w:ascii="Times New Roman" w:hAnsi="Times New Roman" w:hint="eastAsia"/>
        </w:rPr>
        <w:t>w</w:t>
      </w:r>
      <w:r w:rsidRPr="005971F1">
        <w:rPr>
          <w:rFonts w:ascii="Times New Roman" w:hAnsi="Times New Roman"/>
        </w:rPr>
        <w:t xml:space="preserve">here </w:t>
      </w:r>
      <m:oMath>
        <m:r>
          <w:rPr>
            <w:rFonts w:ascii="Cambria Math" w:hAnsi="Cambria Math"/>
          </w:rPr>
          <m:t>a</m:t>
        </m:r>
      </m:oMath>
      <w:r w:rsidRPr="005971F1">
        <w:rPr>
          <w:rFonts w:ascii="Times New Roman" w:hAnsi="Times New Roman"/>
        </w:rPr>
        <w:t xml:space="preserve">, </w:t>
      </w:r>
      <m:oMath>
        <m:r>
          <w:rPr>
            <w:rFonts w:ascii="Cambria Math" w:hAnsi="Cambria Math"/>
          </w:rPr>
          <m:t>b</m:t>
        </m:r>
      </m:oMath>
      <w:r w:rsidRPr="005971F1">
        <w:rPr>
          <w:rFonts w:ascii="Times New Roman" w:hAnsi="Times New Roman"/>
        </w:rPr>
        <w:t xml:space="preserve">, and </w:t>
      </w:r>
      <m:oMath>
        <m:r>
          <w:rPr>
            <w:rFonts w:ascii="Cambria Math" w:hAnsi="Cambria Math"/>
          </w:rPr>
          <m:t>c</m:t>
        </m:r>
      </m:oMath>
      <w:r w:rsidRPr="005971F1">
        <w:rPr>
          <w:rFonts w:ascii="Times New Roman" w:hAnsi="Times New Roman"/>
        </w:rPr>
        <w:t xml:space="preserve"> are the lengths of the blocks faces.</w:t>
      </w:r>
    </w:p>
    <w:p w:rsidR="0082146F" w:rsidRPr="005971F1" w:rsidRDefault="0082146F" w:rsidP="0082146F">
      <w:pPr>
        <w:widowControl w:val="0"/>
        <w:spacing w:line="480" w:lineRule="auto"/>
        <w:ind w:firstLine="720"/>
        <w:jc w:val="both"/>
        <w:rPr>
          <w:rFonts w:ascii="Times New Roman" w:hAnsi="Times New Roman"/>
        </w:rPr>
      </w:pPr>
      <w:r w:rsidRPr="005971F1">
        <w:rPr>
          <w:rFonts w:ascii="Times New Roman" w:hAnsi="Times New Roman"/>
        </w:rPr>
        <w:lastRenderedPageBreak/>
        <w:t>Kazemi et al. (1976) used a finite-difference formulation for the flow between matrix and fractures and showed that for a three</w:t>
      </w:r>
      <w:r w:rsidR="00851A08">
        <w:rPr>
          <w:rFonts w:ascii="Times New Roman" w:hAnsi="Times New Roman"/>
        </w:rPr>
        <w:t>-</w:t>
      </w:r>
      <w:r w:rsidRPr="005971F1">
        <w:rPr>
          <w:rFonts w:ascii="Times New Roman" w:hAnsi="Times New Roman"/>
        </w:rPr>
        <w:t>dimensional case</w:t>
      </w:r>
      <w:r w:rsidR="0017062C">
        <w:rPr>
          <w:rFonts w:ascii="Times New Roman" w:hAnsi="Times New Roman"/>
        </w:rPr>
        <w:t>:</w:t>
      </w:r>
    </w:p>
    <w:p w:rsidR="0082146F" w:rsidRPr="005971F1" w:rsidRDefault="0082146F" w:rsidP="0082146F">
      <w:pPr>
        <w:widowControl w:val="0"/>
        <w:spacing w:line="480" w:lineRule="auto"/>
        <w:jc w:val="both"/>
        <w:rPr>
          <w:rFonts w:ascii="Times New Roman" w:hAnsi="Times New Roman"/>
          <w:i/>
        </w:rPr>
      </w:pPr>
      <m:oMathPara>
        <m:oMathParaPr>
          <m:jc m:val="right"/>
        </m:oMathParaPr>
        <m:oMath>
          <m:r>
            <w:rPr>
              <w:rFonts w:ascii="Cambria Math" w:hAnsi="Cambria Math"/>
            </w:rPr>
            <m:t>σ=4</m:t>
          </m:r>
          <m:d>
            <m:dPr>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z</m:t>
                      </m:r>
                    </m:sub>
                    <m:sup>
                      <m:r>
                        <w:rPr>
                          <w:rFonts w:ascii="Cambria Math" w:hAnsi="Cambria Math"/>
                        </w:rPr>
                        <m:t>2</m:t>
                      </m:r>
                    </m:sup>
                  </m:sSubSup>
                </m:den>
              </m:f>
            </m:e>
          </m:d>
          <m:r>
            <w:rPr>
              <w:rFonts w:ascii="Cambria Math" w:hAnsi="Cambria Math"/>
            </w:rPr>
            <m:t>,                                                 (3.26)</m:t>
          </m:r>
        </m:oMath>
      </m:oMathPara>
    </w:p>
    <w:p w:rsidR="0082146F" w:rsidRPr="005971F1" w:rsidRDefault="0082146F" w:rsidP="0082146F">
      <w:pPr>
        <w:widowControl w:val="0"/>
        <w:spacing w:line="480" w:lineRule="auto"/>
        <w:jc w:val="both"/>
        <w:rPr>
          <w:rFonts w:ascii="Times New Roman" w:hAnsi="Times New Roman"/>
        </w:rPr>
      </w:pPr>
      <w:r w:rsidRPr="005971F1">
        <w:rPr>
          <w:rFonts w:ascii="Times New Roman" w:hAnsi="Times New Roman"/>
        </w:rPr>
        <w:t xml:space="preserve">where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rsidRPr="005971F1">
        <w:rPr>
          <w:rFonts w:ascii="Times New Roman" w:hAnsi="Times New Roman"/>
        </w:rPr>
        <w:t xml:space="preserve">,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rsidRPr="005971F1">
        <w:rPr>
          <w:rFonts w:ascii="Times New Roman" w:hAnsi="Times New Roman"/>
        </w:rPr>
        <w:t xml:space="preserve">, and </w:t>
      </w:r>
      <m:oMath>
        <m:sSub>
          <m:sSubPr>
            <m:ctrlPr>
              <w:rPr>
                <w:rFonts w:ascii="Cambria Math" w:hAnsi="Cambria Math"/>
                <w:i/>
              </w:rPr>
            </m:ctrlPr>
          </m:sSubPr>
          <m:e>
            <m:r>
              <w:rPr>
                <w:rFonts w:ascii="Cambria Math" w:hAnsi="Cambria Math"/>
              </w:rPr>
              <m:t>L</m:t>
            </m:r>
          </m:e>
          <m:sub>
            <m:r>
              <w:rPr>
                <w:rFonts w:ascii="Cambria Math" w:hAnsi="Cambria Math"/>
              </w:rPr>
              <m:t>z</m:t>
            </m:r>
          </m:sub>
        </m:sSub>
      </m:oMath>
      <w:r w:rsidRPr="005971F1">
        <w:rPr>
          <w:rFonts w:ascii="Times New Roman" w:hAnsi="Times New Roman"/>
        </w:rPr>
        <w:t xml:space="preserve"> are the distances between fractures in the </w:t>
      </w:r>
      <m:oMath>
        <m:r>
          <w:rPr>
            <w:rFonts w:ascii="Cambria Math" w:hAnsi="Cambria Math"/>
          </w:rPr>
          <m:t>x</m:t>
        </m:r>
      </m:oMath>
      <w:r w:rsidRPr="005971F1">
        <w:rPr>
          <w:rFonts w:ascii="Times New Roman" w:hAnsi="Times New Roman"/>
        </w:rPr>
        <w:t xml:space="preserve">, </w:t>
      </w:r>
      <m:oMath>
        <m:r>
          <w:rPr>
            <w:rFonts w:ascii="Cambria Math" w:hAnsi="Cambria Math"/>
          </w:rPr>
          <m:t>y</m:t>
        </m:r>
      </m:oMath>
      <w:r w:rsidRPr="005971F1">
        <w:rPr>
          <w:rFonts w:ascii="Times New Roman" w:hAnsi="Times New Roman"/>
        </w:rPr>
        <w:t xml:space="preserve">, and </w:t>
      </w:r>
      <m:oMath>
        <m:r>
          <w:rPr>
            <w:rFonts w:ascii="Cambria Math" w:hAnsi="Cambria Math"/>
          </w:rPr>
          <m:t>z</m:t>
        </m:r>
      </m:oMath>
      <w:r w:rsidRPr="005971F1">
        <w:rPr>
          <w:rFonts w:ascii="Times New Roman" w:hAnsi="Times New Roman"/>
        </w:rPr>
        <w:t xml:space="preserve"> directions, respectively.</w:t>
      </w:r>
    </w:p>
    <w:p w:rsidR="0082146F" w:rsidRPr="005971F1" w:rsidRDefault="0082146F" w:rsidP="0082146F">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These shape factors assume that the pseudo-steady state assumption is valid. Lim and Aziz (1995) considered the physics of pressure diffusion from the matrix to the fracture a</w:t>
      </w:r>
      <w:r w:rsidR="00194E70">
        <w:rPr>
          <w:rFonts w:ascii="Times New Roman" w:hAnsi="Times New Roman"/>
        </w:rPr>
        <w:t xml:space="preserve">nd presented an alternate </w:t>
      </w:r>
      <w:r w:rsidR="00AB1BD3">
        <w:rPr>
          <w:rFonts w:ascii="Times New Roman" w:hAnsi="Times New Roman"/>
        </w:rPr>
        <w:t>shape factor:</w:t>
      </w:r>
    </w:p>
    <w:p w:rsidR="0082146F" w:rsidRPr="005971F1" w:rsidRDefault="0082146F" w:rsidP="0082146F">
      <w:pPr>
        <w:widowControl w:val="0"/>
        <w:spacing w:line="480" w:lineRule="auto"/>
        <w:jc w:val="both"/>
        <w:rPr>
          <w:rFonts w:ascii="Times New Roman" w:hAnsi="Times New Roman"/>
          <w:i/>
        </w:rPr>
      </w:pPr>
      <m:oMathPara>
        <m:oMathParaPr>
          <m:jc m:val="right"/>
        </m:oMathParaPr>
        <m:oMath>
          <m:r>
            <w:rPr>
              <w:rFonts w:ascii="Cambria Math" w:hAnsi="Cambria Math"/>
            </w:rPr>
            <m:t>σ=</m:t>
          </m:r>
          <m:sSup>
            <m:sSupPr>
              <m:ctrlPr>
                <w:rPr>
                  <w:rFonts w:ascii="Cambria Math" w:hAnsi="Cambria Math"/>
                  <w:i/>
                </w:rPr>
              </m:ctrlPr>
            </m:sSupPr>
            <m:e>
              <m:r>
                <w:rPr>
                  <w:rFonts w:ascii="Cambria Math" w:hAnsi="Cambria Math"/>
                </w:rPr>
                <m:t>π</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x</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y</m:t>
                      </m:r>
                    </m:sub>
                    <m:sup>
                      <m:r>
                        <w:rPr>
                          <w:rFonts w:ascii="Cambria Math" w:hAnsi="Cambria Math"/>
                        </w:rPr>
                        <m:t>2</m:t>
                      </m:r>
                    </m:sup>
                  </m:sSubSup>
                </m:den>
              </m:f>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L</m:t>
                      </m:r>
                    </m:e>
                    <m:sub>
                      <m:r>
                        <w:rPr>
                          <w:rFonts w:ascii="Cambria Math" w:hAnsi="Cambria Math"/>
                        </w:rPr>
                        <m:t>z</m:t>
                      </m:r>
                    </m:sub>
                    <m:sup>
                      <m:r>
                        <w:rPr>
                          <w:rFonts w:ascii="Cambria Math" w:hAnsi="Cambria Math"/>
                        </w:rPr>
                        <m:t>2</m:t>
                      </m:r>
                    </m:sup>
                  </m:sSubSup>
                </m:den>
              </m:f>
            </m:e>
          </m:d>
          <m:r>
            <w:rPr>
              <w:rFonts w:ascii="Cambria Math" w:hAnsi="Cambria Math"/>
            </w:rPr>
            <m:t>.                                             (3.27)</m:t>
          </m:r>
        </m:oMath>
      </m:oMathPara>
    </w:p>
    <w:p w:rsidR="0082146F" w:rsidRDefault="00097AEA" w:rsidP="00FB3E56">
      <w:pPr>
        <w:widowControl w:val="0"/>
        <w:autoSpaceDE w:val="0"/>
        <w:autoSpaceDN w:val="0"/>
        <w:adjustRightInd w:val="0"/>
        <w:spacing w:line="480" w:lineRule="auto"/>
        <w:ind w:firstLine="720"/>
        <w:jc w:val="both"/>
        <w:rPr>
          <w:rFonts w:ascii="Times New Roman" w:hAnsi="Times New Roman"/>
        </w:rPr>
      </w:pPr>
      <w:r w:rsidRPr="005971F1">
        <w:rPr>
          <w:rFonts w:ascii="Times New Roman" w:hAnsi="Times New Roman"/>
        </w:rPr>
        <w:t>They</w:t>
      </w:r>
      <w:r w:rsidR="0082146F" w:rsidRPr="005971F1">
        <w:rPr>
          <w:rFonts w:ascii="Times New Roman" w:hAnsi="Times New Roman"/>
        </w:rPr>
        <w:t xml:space="preserve"> performed simulations to investigate the accuracy of various shape factors using fine-grid simulations. The results showed that their shape factor in Eq. </w:t>
      </w:r>
      <w:r w:rsidR="008D6E5F">
        <w:rPr>
          <w:rFonts w:ascii="Times New Roman" w:hAnsi="Times New Roman"/>
        </w:rPr>
        <w:t>(</w:t>
      </w:r>
      <w:r w:rsidR="005150AE">
        <w:rPr>
          <w:rFonts w:ascii="Times New Roman" w:hAnsi="Times New Roman"/>
        </w:rPr>
        <w:t>3</w:t>
      </w:r>
      <w:r w:rsidR="0082146F" w:rsidRPr="005971F1">
        <w:rPr>
          <w:rFonts w:ascii="Times New Roman" w:hAnsi="Times New Roman" w:hint="eastAsia"/>
        </w:rPr>
        <w:t>.</w:t>
      </w:r>
      <w:r w:rsidR="00C97C35">
        <w:rPr>
          <w:rFonts w:ascii="Times New Roman" w:hAnsi="Times New Roman"/>
        </w:rPr>
        <w:t>2</w:t>
      </w:r>
      <w:r w:rsidR="0082146F" w:rsidRPr="005971F1">
        <w:rPr>
          <w:rFonts w:ascii="Times New Roman" w:hAnsi="Times New Roman" w:hint="eastAsia"/>
        </w:rPr>
        <w:t>7</w:t>
      </w:r>
      <w:r w:rsidR="00D16CB6">
        <w:rPr>
          <w:rFonts w:ascii="Times New Roman" w:hAnsi="Times New Roman"/>
        </w:rPr>
        <w:t>)</w:t>
      </w:r>
      <w:r w:rsidR="0082146F" w:rsidRPr="005971F1">
        <w:rPr>
          <w:rFonts w:ascii="Times New Roman" w:hAnsi="Times New Roman"/>
        </w:rPr>
        <w:t xml:space="preserve"> matches results of </w:t>
      </w:r>
      <w:r w:rsidR="00AC07F5">
        <w:rPr>
          <w:rFonts w:ascii="Times New Roman" w:hAnsi="Times New Roman"/>
        </w:rPr>
        <w:t xml:space="preserve">the </w:t>
      </w:r>
      <w:r w:rsidR="0082146F" w:rsidRPr="005971F1">
        <w:rPr>
          <w:rFonts w:ascii="Times New Roman" w:hAnsi="Times New Roman"/>
        </w:rPr>
        <w:t>fine-grid single porosity better, indicating that the pseudo-steady state assumption is not a suitable one and</w:t>
      </w:r>
      <w:r w:rsidR="005333DE">
        <w:rPr>
          <w:rFonts w:ascii="Times New Roman" w:hAnsi="Times New Roman"/>
        </w:rPr>
        <w:t xml:space="preserve"> that</w:t>
      </w:r>
      <w:r w:rsidR="0082146F" w:rsidRPr="005971F1">
        <w:rPr>
          <w:rFonts w:ascii="Times New Roman" w:hAnsi="Times New Roman"/>
        </w:rPr>
        <w:t xml:space="preserve"> the pressure gradients in the matrix should be taken into account </w:t>
      </w:r>
      <w:r w:rsidR="003F51B4">
        <w:rPr>
          <w:rFonts w:ascii="Times New Roman" w:hAnsi="Times New Roman"/>
        </w:rPr>
        <w:t>in</w:t>
      </w:r>
      <w:r w:rsidR="0082146F" w:rsidRPr="005971F1">
        <w:rPr>
          <w:rFonts w:ascii="Times New Roman" w:hAnsi="Times New Roman"/>
        </w:rPr>
        <w:t xml:space="preserve"> the calculation of shape factors. They also showed that the dual porosity simulation using the Warren and Root’s shape factor overestimates the recovery, while the simulation using the Kazemi’s shape factor underestimates the recovery.</w:t>
      </w:r>
    </w:p>
    <w:p w:rsidR="00851A08" w:rsidRDefault="00851A08">
      <w:pPr>
        <w:rPr>
          <w:rFonts w:ascii="Times New Roman" w:eastAsiaTheme="minorEastAsia" w:hAnsi="Times New Roman"/>
          <w:lang w:eastAsia="zh-CN"/>
        </w:rPr>
      </w:pPr>
      <w:r>
        <w:rPr>
          <w:lang w:eastAsia="zh-CN"/>
        </w:rPr>
        <w:br w:type="page"/>
      </w:r>
    </w:p>
    <w:p w:rsidR="00C37C4E" w:rsidRDefault="00E169D7" w:rsidP="00C37C4E">
      <w:pPr>
        <w:pStyle w:val="a0"/>
        <w:numPr>
          <w:ilvl w:val="1"/>
          <w:numId w:val="16"/>
        </w:numPr>
        <w:rPr>
          <w:lang w:eastAsia="zh-CN"/>
        </w:rPr>
      </w:pPr>
      <w:r>
        <w:rPr>
          <w:lang w:eastAsia="zh-CN"/>
        </w:rPr>
        <w:lastRenderedPageBreak/>
        <w:t>Geomechanical</w:t>
      </w:r>
      <w:r w:rsidR="00024FE6">
        <w:rPr>
          <w:lang w:eastAsia="zh-CN"/>
        </w:rPr>
        <w:t xml:space="preserve"> </w:t>
      </w:r>
      <w:r w:rsidR="00B576CB">
        <w:rPr>
          <w:lang w:eastAsia="zh-CN"/>
        </w:rPr>
        <w:t>Effect</w:t>
      </w:r>
      <w:r>
        <w:rPr>
          <w:lang w:eastAsia="zh-CN"/>
        </w:rPr>
        <w:t>s</w:t>
      </w:r>
      <w:r w:rsidR="00F27747">
        <w:rPr>
          <w:lang w:eastAsia="zh-CN"/>
        </w:rPr>
        <w:t xml:space="preserve"> on</w:t>
      </w:r>
      <w:r>
        <w:rPr>
          <w:lang w:eastAsia="zh-CN"/>
        </w:rPr>
        <w:t xml:space="preserve"> </w:t>
      </w:r>
      <w:r w:rsidR="00B576CB">
        <w:rPr>
          <w:lang w:eastAsia="zh-CN"/>
        </w:rPr>
        <w:t>Porosity and P</w:t>
      </w:r>
      <w:r w:rsidR="002D2CDA">
        <w:rPr>
          <w:lang w:eastAsia="zh-CN"/>
        </w:rPr>
        <w:t>ermeability</w:t>
      </w:r>
    </w:p>
    <w:p w:rsidR="00C37C4E" w:rsidRDefault="00C37C4E" w:rsidP="00C37C4E">
      <w:pPr>
        <w:pStyle w:val="a0"/>
        <w:jc w:val="left"/>
        <w:rPr>
          <w:lang w:eastAsia="zh-CN"/>
        </w:rPr>
      </w:pPr>
    </w:p>
    <w:p w:rsidR="00851A08" w:rsidRDefault="00851A08" w:rsidP="00C37C4E">
      <w:pPr>
        <w:pStyle w:val="a0"/>
        <w:jc w:val="left"/>
        <w:rPr>
          <w:lang w:eastAsia="zh-CN"/>
        </w:rPr>
      </w:pPr>
    </w:p>
    <w:p w:rsidR="00851A08" w:rsidRDefault="00851A08" w:rsidP="00C37C4E">
      <w:pPr>
        <w:pStyle w:val="a0"/>
        <w:jc w:val="left"/>
        <w:rPr>
          <w:lang w:eastAsia="zh-CN"/>
        </w:rPr>
      </w:pPr>
    </w:p>
    <w:p w:rsidR="0064121F" w:rsidRPr="009B2159" w:rsidRDefault="00EF1BD7" w:rsidP="005E2F91">
      <w:pPr>
        <w:pStyle w:val="a0"/>
        <w:jc w:val="left"/>
        <w:rPr>
          <w:b w:val="0"/>
          <w:i/>
          <w:lang w:eastAsia="zh-CN"/>
        </w:rPr>
      </w:pPr>
      <w:r w:rsidRPr="009B2159">
        <w:rPr>
          <w:b w:val="0"/>
          <w:i/>
          <w:lang w:eastAsia="zh-CN"/>
        </w:rPr>
        <w:t>3.4.1</w:t>
      </w:r>
      <w:r w:rsidR="00FB52D0" w:rsidRPr="009B2159">
        <w:rPr>
          <w:b w:val="0"/>
          <w:i/>
          <w:lang w:eastAsia="zh-CN"/>
        </w:rPr>
        <w:t xml:space="preserve"> </w:t>
      </w:r>
      <w:r w:rsidR="00E9099D">
        <w:rPr>
          <w:b w:val="0"/>
          <w:i/>
          <w:lang w:eastAsia="zh-CN"/>
        </w:rPr>
        <w:t>Geomechanical</w:t>
      </w:r>
      <w:r w:rsidR="0064121F" w:rsidRPr="009B2159">
        <w:rPr>
          <w:b w:val="0"/>
          <w:i/>
          <w:lang w:eastAsia="zh-CN"/>
        </w:rPr>
        <w:t xml:space="preserve"> </w:t>
      </w:r>
      <w:r w:rsidR="00AF47DD">
        <w:rPr>
          <w:b w:val="0"/>
          <w:i/>
          <w:lang w:eastAsia="zh-CN"/>
        </w:rPr>
        <w:t>Effect</w:t>
      </w:r>
      <w:r w:rsidR="00E9099D">
        <w:rPr>
          <w:b w:val="0"/>
          <w:i/>
          <w:lang w:eastAsia="zh-CN"/>
        </w:rPr>
        <w:t>s</w:t>
      </w:r>
      <w:r w:rsidR="00AF47DD">
        <w:rPr>
          <w:b w:val="0"/>
          <w:i/>
          <w:lang w:eastAsia="zh-CN"/>
        </w:rPr>
        <w:t xml:space="preserve"> on </w:t>
      </w:r>
      <w:r w:rsidR="00F019C6">
        <w:rPr>
          <w:b w:val="0"/>
          <w:i/>
          <w:lang w:eastAsia="zh-CN"/>
        </w:rPr>
        <w:t>the P</w:t>
      </w:r>
      <w:r w:rsidR="00E9099D">
        <w:rPr>
          <w:b w:val="0"/>
          <w:i/>
          <w:lang w:eastAsia="zh-CN"/>
        </w:rPr>
        <w:t>roperties</w:t>
      </w:r>
      <w:r w:rsidR="00F019C6">
        <w:rPr>
          <w:b w:val="0"/>
          <w:i/>
          <w:lang w:eastAsia="zh-CN"/>
        </w:rPr>
        <w:t xml:space="preserve"> of Dual C</w:t>
      </w:r>
      <w:r w:rsidR="00E9099D">
        <w:rPr>
          <w:b w:val="0"/>
          <w:i/>
          <w:lang w:eastAsia="zh-CN"/>
        </w:rPr>
        <w:t>ontinua</w:t>
      </w:r>
    </w:p>
    <w:p w:rsidR="00FA71CE" w:rsidRDefault="00FA71CE" w:rsidP="00B87159">
      <w:pPr>
        <w:pStyle w:val="a0"/>
        <w:jc w:val="left"/>
        <w:rPr>
          <w:lang w:eastAsia="zh-CN"/>
        </w:rPr>
      </w:pPr>
    </w:p>
    <w:p w:rsidR="00077967" w:rsidRPr="00553CC6" w:rsidRDefault="00077967" w:rsidP="00B04205">
      <w:pPr>
        <w:pStyle w:val="Paragraph"/>
        <w:spacing w:after="0" w:line="480" w:lineRule="auto"/>
        <w:ind w:firstLine="720"/>
        <w:jc w:val="both"/>
      </w:pPr>
      <w:r w:rsidRPr="00553CC6">
        <w:t xml:space="preserve">We assume </w:t>
      </w:r>
      <w:r w:rsidR="00063966">
        <w:t xml:space="preserve">that </w:t>
      </w:r>
      <w:r w:rsidRPr="00553CC6">
        <w:t>natural fractures co</w:t>
      </w:r>
      <w:r w:rsidR="000F6832">
        <w:t xml:space="preserve">nsist of </w:t>
      </w:r>
      <w:r w:rsidR="00063966">
        <w:t>a continuum</w:t>
      </w:r>
      <w:r w:rsidR="00504288">
        <w:t xml:space="preserve"> that</w:t>
      </w:r>
      <w:r w:rsidRPr="00553CC6">
        <w:t xml:space="preserve"> </w:t>
      </w:r>
      <w:r w:rsidR="00063966">
        <w:t>has a</w:t>
      </w:r>
      <w:r w:rsidRPr="00553CC6">
        <w:t xml:space="preserve"> </w:t>
      </w:r>
      <w:r w:rsidR="001D22F7">
        <w:t>well-defined</w:t>
      </w:r>
      <w:r w:rsidR="00063966">
        <w:t xml:space="preserve"> </w:t>
      </w:r>
      <w:r w:rsidR="00504288">
        <w:t xml:space="preserve">concept </w:t>
      </w:r>
      <w:r w:rsidR="00063966">
        <w:t xml:space="preserve">of </w:t>
      </w:r>
      <w:r w:rsidRPr="00553CC6">
        <w:t xml:space="preserve">porosity. Porosity is a function of </w:t>
      </w:r>
      <w:r w:rsidR="00202CF3">
        <w:t>a</w:t>
      </w:r>
      <w:r w:rsidR="002C70A0">
        <w:t xml:space="preserve"> </w:t>
      </w:r>
      <w:r w:rsidRPr="00553CC6">
        <w:t xml:space="preserve">volume strain and </w:t>
      </w:r>
      <w:r w:rsidR="00202CF3">
        <w:t xml:space="preserve">a </w:t>
      </w:r>
      <w:r w:rsidRPr="00553CC6">
        <w:t xml:space="preserve">fluid pressure. Thus the same type of equation for </w:t>
      </w:r>
      <w:r w:rsidR="00504288">
        <w:t xml:space="preserve">the </w:t>
      </w:r>
      <w:r w:rsidRPr="00553CC6">
        <w:t>porosity update can apply to both</w:t>
      </w:r>
      <w:r w:rsidR="00E4737E">
        <w:t xml:space="preserve"> the matrix and fracture continuum</w:t>
      </w:r>
      <w:r w:rsidRPr="00553CC6">
        <w:t>. Gai et al</w:t>
      </w:r>
      <w:r>
        <w:t>.</w:t>
      </w:r>
      <w:r w:rsidRPr="00553CC6">
        <w:t xml:space="preserve"> </w:t>
      </w:r>
      <w:r>
        <w:t>(</w:t>
      </w:r>
      <w:r w:rsidRPr="00553CC6">
        <w:t>2003</w:t>
      </w:r>
      <w:r>
        <w:t>)</w:t>
      </w:r>
      <w:r w:rsidRPr="00553CC6">
        <w:t xml:space="preserve"> provides the relationship between </w:t>
      </w:r>
      <w:r w:rsidR="00E74176">
        <w:t xml:space="preserve">the </w:t>
      </w:r>
      <w:r w:rsidRPr="00553CC6">
        <w:t>porosity</w:t>
      </w:r>
      <w:r w:rsidR="00332674">
        <w:t>,</w:t>
      </w:r>
      <w:r w:rsidRPr="00553CC6">
        <w:t xml:space="preserve"> fluid pressure</w:t>
      </w:r>
      <w:r w:rsidR="00332674">
        <w:t>,</w:t>
      </w:r>
      <w:r w:rsidRPr="00553CC6">
        <w:t xml:space="preserve"> and </w:t>
      </w:r>
      <w:r w:rsidR="00E74176">
        <w:t xml:space="preserve">the </w:t>
      </w:r>
      <w:r w:rsidRPr="00553CC6">
        <w:t xml:space="preserve">volumetric strain under </w:t>
      </w:r>
      <w:r w:rsidR="00E74176">
        <w:t>infinitesimal deformation</w:t>
      </w:r>
      <w:r w:rsidR="00151200">
        <w:t>s as</w:t>
      </w:r>
    </w:p>
    <w:p w:rsidR="00077967" w:rsidRPr="00553CC6" w:rsidRDefault="00917B7C" w:rsidP="006F4EEC">
      <w:pPr>
        <w:pStyle w:val="sortforequation"/>
        <w:rPr>
          <w:rFonts w:hint="eastAsia"/>
        </w:rPr>
      </w:pPr>
      <w:r>
        <w:rPr>
          <w:rFonts w:ascii="Times New Roman" w:eastAsia="Times New Roman" w:hAnsi="Times New Roman"/>
          <w:bCs/>
          <w:iCs/>
        </w:rPr>
        <w:tab/>
      </w:r>
      <m:oMath>
        <m:sSup>
          <m:sSupPr>
            <m:ctrlPr>
              <w:rPr>
                <w:bCs/>
                <w:iCs/>
              </w:rPr>
            </m:ctrlPr>
          </m:sSupPr>
          <m:e>
            <m:r>
              <m:t>ϕ</m:t>
            </m:r>
          </m:e>
          <m:sup>
            <m:r>
              <m:rPr>
                <m:sty m:val="p"/>
              </m:rPr>
              <m:t>*</m:t>
            </m:r>
          </m:sup>
        </m:sSup>
        <m:r>
          <m:rPr>
            <m:sty m:val="p"/>
          </m:rPr>
          <m:t>=</m:t>
        </m:r>
        <m:sSup>
          <m:sSupPr>
            <m:ctrlPr>
              <w:rPr>
                <w:bCs/>
                <w:iCs/>
              </w:rPr>
            </m:ctrlPr>
          </m:sSupPr>
          <m:e>
            <m:r>
              <m:t>ϕ</m:t>
            </m:r>
          </m:e>
          <m:sup>
            <m:r>
              <m:rPr>
                <m:sty m:val="p"/>
              </m:rPr>
              <m:t>0</m:t>
            </m:r>
          </m:sup>
        </m:sSup>
        <m:r>
          <m:rPr>
            <m:sty m:val="p"/>
          </m:rPr>
          <m:t>+</m:t>
        </m:r>
        <m:r>
          <m:t>α</m:t>
        </m:r>
        <m:sSub>
          <m:sSubPr>
            <m:ctrlPr>
              <w:rPr>
                <w:bCs/>
                <w:iCs/>
              </w:rPr>
            </m:ctrlPr>
          </m:sSubPr>
          <m:e>
            <m:r>
              <m:t>ϵ</m:t>
            </m:r>
          </m:e>
          <m:sub>
            <m:r>
              <m:t>v</m:t>
            </m:r>
          </m:sub>
        </m:sSub>
        <m:r>
          <m:rPr>
            <m:sty m:val="p"/>
          </m:rPr>
          <m:t>+</m:t>
        </m:r>
        <m:f>
          <m:fPr>
            <m:ctrlPr>
              <w:rPr>
                <w:bCs/>
                <w:iCs/>
              </w:rPr>
            </m:ctrlPr>
          </m:fPr>
          <m:num>
            <m:r>
              <m:rPr>
                <m:sty m:val="p"/>
              </m:rPr>
              <m:t>1</m:t>
            </m:r>
          </m:num>
          <m:den>
            <m:r>
              <m:t>M</m:t>
            </m:r>
          </m:den>
        </m:f>
        <m:r>
          <m:t>p</m:t>
        </m:r>
      </m:oMath>
      <w:r w:rsidR="00A816E1">
        <w:rPr>
          <w:rFonts w:ascii="Times New Roman" w:eastAsia="Times New Roman" w:hAnsi="Times New Roman"/>
        </w:rPr>
        <w:t>,</w:t>
      </w:r>
      <w:r w:rsidR="00077967" w:rsidRPr="00553CC6">
        <w:t xml:space="preserve">           </w:t>
      </w:r>
      <w:r>
        <w:tab/>
      </w:r>
      <w:r w:rsidR="00077967" w:rsidRPr="00553CC6">
        <w:t xml:space="preserve">        (</w:t>
      </w:r>
      <w:r>
        <w:t>3.28</w:t>
      </w:r>
      <w:r w:rsidR="00077967" w:rsidRPr="00553CC6">
        <w:t>)</w:t>
      </w:r>
    </w:p>
    <w:p w:rsidR="00077967" w:rsidRPr="00553CC6" w:rsidRDefault="00A816E1" w:rsidP="00B04205">
      <w:pPr>
        <w:spacing w:line="480" w:lineRule="auto"/>
        <w:jc w:val="both"/>
        <w:rPr>
          <w:rFonts w:ascii="Times New Roman" w:hAnsi="Times New Roman"/>
        </w:rPr>
      </w:pPr>
      <w:r>
        <w:rPr>
          <w:rFonts w:ascii="Times New Roman" w:hAnsi="Times New Roman"/>
        </w:rPr>
        <w:t>w</w:t>
      </w:r>
      <w:r w:rsidR="00077967" w:rsidRPr="00553CC6">
        <w:rPr>
          <w:rFonts w:ascii="Times New Roman" w:hAnsi="Times New Roman"/>
        </w:rPr>
        <w:t xml:space="preserve">here </w:t>
      </w:r>
      <m:oMath>
        <m:sSup>
          <m:sSupPr>
            <m:ctrlPr>
              <w:rPr>
                <w:rFonts w:ascii="Cambria Math" w:hAnsi="Cambria Math"/>
              </w:rPr>
            </m:ctrlPr>
          </m:sSupPr>
          <m:e>
            <m:r>
              <w:rPr>
                <w:rFonts w:ascii="Cambria Math" w:hAnsi="Cambria Math"/>
              </w:rPr>
              <m:t>ϕ</m:t>
            </m:r>
          </m:e>
          <m:sup>
            <m:r>
              <m:rPr>
                <m:sty m:val="p"/>
              </m:rPr>
              <w:rPr>
                <w:rFonts w:ascii="Cambria Math" w:hAnsi="Cambria Math"/>
              </w:rPr>
              <m:t>0</m:t>
            </m:r>
          </m:sup>
        </m:sSup>
      </m:oMath>
      <w:r w:rsidR="00077967" w:rsidRPr="00553CC6">
        <w:rPr>
          <w:rFonts w:ascii="Times New Roman" w:hAnsi="Times New Roman"/>
        </w:rPr>
        <w:t xml:space="preserve"> is the initial porosity in each continuum, </w:t>
      </w:r>
      <m:oMath>
        <m:r>
          <w:rPr>
            <w:rFonts w:ascii="Cambria Math" w:hAnsi="Cambria Math"/>
          </w:rPr>
          <m:t>α</m:t>
        </m:r>
      </m:oMath>
      <w:r w:rsidR="00077967" w:rsidRPr="00553CC6">
        <w:rPr>
          <w:rFonts w:ascii="Times New Roman" w:hAnsi="Times New Roman"/>
        </w:rPr>
        <w:t xml:space="preserve"> and </w:t>
      </w:r>
      <m:oMath>
        <m:sSup>
          <m:sSupPr>
            <m:ctrlPr>
              <w:rPr>
                <w:rFonts w:ascii="Cambria Math" w:hAnsi="Cambria Math"/>
              </w:rPr>
            </m:ctrlPr>
          </m:sSupPr>
          <m:e>
            <m:r>
              <w:rPr>
                <w:rFonts w:ascii="Cambria Math" w:hAnsi="Cambria Math"/>
              </w:rPr>
              <m:t>M</m:t>
            </m:r>
          </m:e>
          <m:sup>
            <m:r>
              <m:rPr>
                <m:sty m:val="p"/>
              </m:rPr>
              <w:rPr>
                <w:rFonts w:ascii="Cambria Math" w:hAnsi="Cambria Math"/>
              </w:rPr>
              <m:t>-1</m:t>
            </m:r>
          </m:sup>
        </m:sSup>
      </m:oMath>
      <w:r w:rsidR="00077967" w:rsidRPr="00553CC6">
        <w:rPr>
          <w:rFonts w:ascii="Times New Roman" w:hAnsi="Times New Roman"/>
        </w:rPr>
        <w:t xml:space="preserve">are </w:t>
      </w:r>
      <w:r w:rsidR="007E7054">
        <w:rPr>
          <w:rFonts w:ascii="Times New Roman" w:hAnsi="Times New Roman"/>
        </w:rPr>
        <w:t xml:space="preserve">the </w:t>
      </w:r>
      <w:r w:rsidR="00077967" w:rsidRPr="00553CC6">
        <w:rPr>
          <w:rFonts w:ascii="Times New Roman" w:hAnsi="Times New Roman"/>
        </w:rPr>
        <w:t xml:space="preserve">Biot’s coefficient and Biot’s poroelastic parameter for </w:t>
      </w:r>
      <w:r w:rsidR="005114F0">
        <w:rPr>
          <w:rFonts w:ascii="Times New Roman" w:hAnsi="Times New Roman"/>
        </w:rPr>
        <w:t xml:space="preserve">the </w:t>
      </w:r>
      <w:r w:rsidR="00077967" w:rsidRPr="00553CC6">
        <w:rPr>
          <w:rFonts w:ascii="Times New Roman" w:hAnsi="Times New Roman"/>
        </w:rPr>
        <w:t xml:space="preserve">matrix or </w:t>
      </w:r>
      <w:r w:rsidR="005114F0">
        <w:rPr>
          <w:rFonts w:ascii="Times New Roman" w:hAnsi="Times New Roman"/>
        </w:rPr>
        <w:t xml:space="preserve">the </w:t>
      </w:r>
      <w:r w:rsidR="00077967" w:rsidRPr="00553CC6">
        <w:rPr>
          <w:rFonts w:ascii="Times New Roman" w:hAnsi="Times New Roman"/>
        </w:rPr>
        <w:t>natural fracture continuum</w:t>
      </w:r>
      <w:r w:rsidR="007E7054">
        <w:rPr>
          <w:rFonts w:ascii="Times New Roman" w:hAnsi="Times New Roman"/>
        </w:rPr>
        <w:t>, respectively</w:t>
      </w:r>
      <w:r w:rsidR="0072735E">
        <w:rPr>
          <w:rFonts w:ascii="Times New Roman" w:hAnsi="Times New Roman"/>
        </w:rPr>
        <w:t>,</w:t>
      </w:r>
      <w:r w:rsidR="00077967" w:rsidRPr="00553CC6">
        <w:rPr>
          <w:rFonts w:ascii="Times New Roman" w:hAnsi="Times New Roman"/>
        </w:rPr>
        <w:t xml:space="preserve"> </w:t>
      </w:r>
      <m:oMath>
        <m:r>
          <w:rPr>
            <w:rFonts w:ascii="Cambria Math" w:hAnsi="Cambria Math"/>
          </w:rPr>
          <m:t>p</m:t>
        </m:r>
      </m:oMath>
      <w:r w:rsidR="00077967" w:rsidRPr="00553CC6">
        <w:rPr>
          <w:rFonts w:ascii="Times New Roman" w:hAnsi="Times New Roman"/>
        </w:rPr>
        <w:t xml:space="preserve"> is the </w:t>
      </w:r>
      <w:r w:rsidR="003D0AF4">
        <w:rPr>
          <w:rFonts w:ascii="Times New Roman" w:hAnsi="Times New Roman"/>
        </w:rPr>
        <w:t xml:space="preserve">matrix </w:t>
      </w:r>
      <w:r w:rsidR="00077967" w:rsidRPr="00553CC6">
        <w:rPr>
          <w:rFonts w:ascii="Times New Roman" w:hAnsi="Times New Roman"/>
        </w:rPr>
        <w:t>pressure.</w:t>
      </w:r>
    </w:p>
    <w:p w:rsidR="00077967" w:rsidRPr="00553CC6" w:rsidRDefault="00077967" w:rsidP="006F4EEC">
      <w:pPr>
        <w:spacing w:after="120" w:line="480" w:lineRule="auto"/>
        <w:ind w:firstLine="720"/>
        <w:jc w:val="both"/>
        <w:rPr>
          <w:rFonts w:ascii="Times New Roman" w:hAnsi="Times New Roman"/>
        </w:rPr>
      </w:pPr>
      <w:r w:rsidRPr="00553CC6">
        <w:rPr>
          <w:rFonts w:ascii="Times New Roman" w:hAnsi="Times New Roman"/>
        </w:rPr>
        <w:t>In unconventional reservoir</w:t>
      </w:r>
      <w:r w:rsidR="007E7054">
        <w:rPr>
          <w:rFonts w:ascii="Times New Roman" w:hAnsi="Times New Roman"/>
        </w:rPr>
        <w:t>s</w:t>
      </w:r>
      <w:r w:rsidRPr="00553CC6">
        <w:rPr>
          <w:rFonts w:ascii="Times New Roman" w:hAnsi="Times New Roman"/>
        </w:rPr>
        <w:t xml:space="preserve">, the </w:t>
      </w:r>
      <w:r w:rsidR="007D679C">
        <w:rPr>
          <w:rFonts w:ascii="Times New Roman" w:hAnsi="Times New Roman"/>
        </w:rPr>
        <w:t xml:space="preserve">matrix </w:t>
      </w:r>
      <w:r w:rsidRPr="00553CC6">
        <w:rPr>
          <w:rFonts w:ascii="Times New Roman" w:hAnsi="Times New Roman"/>
        </w:rPr>
        <w:t xml:space="preserve">permeability is </w:t>
      </w:r>
      <w:r w:rsidR="00332674">
        <w:rPr>
          <w:rFonts w:ascii="Times New Roman" w:hAnsi="Times New Roman"/>
        </w:rPr>
        <w:t>rather</w:t>
      </w:r>
      <w:r w:rsidRPr="00553CC6">
        <w:rPr>
          <w:rFonts w:ascii="Times New Roman" w:hAnsi="Times New Roman"/>
        </w:rPr>
        <w:t xml:space="preserve"> small (</w:t>
      </w:r>
      <m:oMath>
        <m:sSup>
          <m:sSupPr>
            <m:ctrlPr>
              <w:rPr>
                <w:rFonts w:ascii="Cambria Math" w:hAnsi="Cambria Math"/>
                <w:i/>
              </w:rPr>
            </m:ctrlPr>
          </m:sSupPr>
          <m:e>
            <m:r>
              <w:rPr>
                <w:rFonts w:ascii="Cambria Math" w:hAnsi="Cambria Math"/>
              </w:rPr>
              <m:t>10</m:t>
            </m:r>
          </m:e>
          <m:sup>
            <m:r>
              <w:rPr>
                <w:rFonts w:ascii="Cambria Math" w:hAnsi="Cambria Math"/>
              </w:rPr>
              <m:t>-17</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-20</m:t>
            </m:r>
          </m:sup>
        </m:sSup>
        <m:r>
          <w:rPr>
            <w:rFonts w:ascii="Cambria Math" w:hAnsi="Cambria Math"/>
          </w:rPr>
          <m:t xml:space="preserve"> </m:t>
        </m:r>
        <m:sSup>
          <m:sSupPr>
            <m:ctrlPr>
              <w:rPr>
                <w:rFonts w:ascii="Cambria Math" w:hAnsi="Cambria Math"/>
              </w:rPr>
            </m:ctrlPr>
          </m:sSupPr>
          <m:e>
            <m:r>
              <m:rPr>
                <m:sty m:val="p"/>
              </m:rPr>
              <w:rPr>
                <w:rFonts w:ascii="Cambria Math" w:hAnsi="Cambria Math"/>
              </w:rPr>
              <m:t>m</m:t>
            </m:r>
            <m:ctrlPr>
              <w:rPr>
                <w:rFonts w:ascii="Cambria Math" w:hAnsi="Cambria Math"/>
                <w:i/>
              </w:rPr>
            </m:ctrlPr>
          </m:e>
          <m:sup>
            <m:r>
              <m:rPr>
                <m:sty m:val="p"/>
              </m:rPr>
              <w:rPr>
                <w:rFonts w:ascii="Cambria Math" w:hAnsi="Cambria Math"/>
              </w:rPr>
              <m:t>2</m:t>
            </m:r>
          </m:sup>
        </m:sSup>
      </m:oMath>
      <w:r w:rsidR="0072735E">
        <w:rPr>
          <w:rFonts w:ascii="Times New Roman" w:hAnsi="Times New Roman"/>
        </w:rPr>
        <w:t>). Therefore,</w:t>
      </w:r>
      <w:r w:rsidRPr="00553CC6">
        <w:rPr>
          <w:rFonts w:ascii="Times New Roman" w:hAnsi="Times New Roman"/>
        </w:rPr>
        <w:t xml:space="preserve"> the change of matrix permeability has </w:t>
      </w:r>
      <w:r w:rsidR="00444F3B">
        <w:rPr>
          <w:rFonts w:ascii="Times New Roman" w:hAnsi="Times New Roman"/>
        </w:rPr>
        <w:t>less</w:t>
      </w:r>
      <w:r w:rsidRPr="00553CC6">
        <w:rPr>
          <w:rFonts w:ascii="Times New Roman" w:hAnsi="Times New Roman"/>
        </w:rPr>
        <w:t xml:space="preserve"> effect on </w:t>
      </w:r>
      <w:r w:rsidR="0072735E">
        <w:rPr>
          <w:rFonts w:ascii="Times New Roman" w:hAnsi="Times New Roman"/>
        </w:rPr>
        <w:t xml:space="preserve">the </w:t>
      </w:r>
      <w:r w:rsidRPr="00553CC6">
        <w:rPr>
          <w:rFonts w:ascii="Times New Roman" w:hAnsi="Times New Roman"/>
        </w:rPr>
        <w:t xml:space="preserve">flow compared to that of natural and hydraulic fractures. We assume </w:t>
      </w:r>
      <w:r w:rsidR="007B5DA5">
        <w:rPr>
          <w:rFonts w:ascii="Times New Roman" w:hAnsi="Times New Roman"/>
        </w:rPr>
        <w:t xml:space="preserve">that </w:t>
      </w:r>
      <w:r w:rsidR="0072735E">
        <w:rPr>
          <w:rFonts w:ascii="Times New Roman" w:hAnsi="Times New Roman"/>
        </w:rPr>
        <w:t xml:space="preserve">the </w:t>
      </w:r>
      <w:r w:rsidRPr="00553CC6">
        <w:rPr>
          <w:rFonts w:ascii="Times New Roman" w:hAnsi="Times New Roman"/>
        </w:rPr>
        <w:t>matrix permeability is constant.</w:t>
      </w:r>
    </w:p>
    <w:p w:rsidR="00077967" w:rsidRPr="00553CC6" w:rsidRDefault="005B78E8" w:rsidP="00B04205">
      <w:pPr>
        <w:spacing w:line="480" w:lineRule="auto"/>
        <w:ind w:firstLine="720"/>
        <w:jc w:val="both"/>
        <w:rPr>
          <w:rFonts w:ascii="Times New Roman" w:hAnsi="Times New Roman"/>
        </w:rPr>
      </w:pPr>
      <w:r>
        <w:rPr>
          <w:rFonts w:ascii="Times New Roman" w:hAnsi="Times New Roman"/>
        </w:rPr>
        <w:t>P</w:t>
      </w:r>
      <w:r w:rsidR="00077967" w:rsidRPr="00553CC6">
        <w:rPr>
          <w:rFonts w:ascii="Times New Roman" w:hAnsi="Times New Roman"/>
        </w:rPr>
        <w:t xml:space="preserve">ermeability in natural fractures </w:t>
      </w:r>
      <w:r>
        <w:rPr>
          <w:rFonts w:ascii="Times New Roman" w:hAnsi="Times New Roman"/>
        </w:rPr>
        <w:t>is</w:t>
      </w:r>
      <w:r w:rsidR="00077967" w:rsidRPr="00553CC6">
        <w:rPr>
          <w:rFonts w:ascii="Times New Roman" w:hAnsi="Times New Roman"/>
        </w:rPr>
        <w:t xml:space="preserve"> mainly affected by the aperture. According to the cubic law, the permeability of </w:t>
      </w:r>
      <w:r w:rsidR="0072735E">
        <w:rPr>
          <w:rFonts w:ascii="Times New Roman" w:hAnsi="Times New Roman"/>
        </w:rPr>
        <w:t>a</w:t>
      </w:r>
      <w:r w:rsidR="00077967" w:rsidRPr="00553CC6">
        <w:rPr>
          <w:rFonts w:ascii="Times New Roman" w:hAnsi="Times New Roman"/>
        </w:rPr>
        <w:t xml:space="preserve"> crac</w:t>
      </w:r>
      <w:r w:rsidR="00151200">
        <w:rPr>
          <w:rFonts w:ascii="Times New Roman" w:hAnsi="Times New Roman"/>
        </w:rPr>
        <w:t>ked system (Izadi, 2011) is</w:t>
      </w:r>
    </w:p>
    <w:p w:rsidR="00077967" w:rsidRPr="003A7592" w:rsidRDefault="002B56FA" w:rsidP="006F4EEC">
      <w:pPr>
        <w:pStyle w:val="sortforequation"/>
        <w:rPr>
          <w:rFonts w:ascii="Times New Roman" w:hAnsi="Times New Roman"/>
        </w:rPr>
      </w:pPr>
      <w:r>
        <w:rPr>
          <w:rFonts w:ascii="Times New Roman" w:hAnsi="Times New Roman"/>
        </w:rPr>
        <w:tab/>
      </w:r>
      <m:oMath>
        <m:f>
          <m:fPr>
            <m:ctrlPr>
              <w:rPr>
                <w:i/>
              </w:rPr>
            </m:ctrlPr>
          </m:fPr>
          <m:num>
            <m:r>
              <m:t>k</m:t>
            </m:r>
          </m:num>
          <m:den>
            <m:sSub>
              <m:sSubPr>
                <m:ctrlPr>
                  <w:rPr>
                    <w:i/>
                  </w:rPr>
                </m:ctrlPr>
              </m:sSubPr>
              <m:e>
                <m:r>
                  <m:t>k</m:t>
                </m:r>
              </m:e>
              <m:sub>
                <m:r>
                  <m:t>0</m:t>
                </m:r>
              </m:sub>
            </m:sSub>
          </m:den>
        </m:f>
        <m:r>
          <m:t>=</m:t>
        </m:r>
        <m:sSup>
          <m:sSupPr>
            <m:ctrlPr>
              <w:rPr>
                <w:i/>
              </w:rPr>
            </m:ctrlPr>
          </m:sSupPr>
          <m:e>
            <m:d>
              <m:dPr>
                <m:ctrlPr>
                  <w:rPr>
                    <w:i/>
                  </w:rPr>
                </m:ctrlPr>
              </m:dPr>
              <m:e>
                <m:r>
                  <m:t>1+</m:t>
                </m:r>
                <m:f>
                  <m:fPr>
                    <m:ctrlPr>
                      <w:rPr>
                        <w:i/>
                      </w:rPr>
                    </m:ctrlPr>
                  </m:fPr>
                  <m:num>
                    <m:r>
                      <m:rPr>
                        <m:sty m:val="p"/>
                      </m:rPr>
                      <m:t>Δ</m:t>
                    </m:r>
                    <m:r>
                      <m:t>b</m:t>
                    </m:r>
                  </m:num>
                  <m:den>
                    <m:sSub>
                      <m:sSubPr>
                        <m:ctrlPr>
                          <w:rPr>
                            <w:i/>
                          </w:rPr>
                        </m:ctrlPr>
                      </m:sSubPr>
                      <m:e>
                        <m:r>
                          <m:t>b</m:t>
                        </m:r>
                      </m:e>
                      <m:sub>
                        <m:r>
                          <m:t>0</m:t>
                        </m:r>
                      </m:sub>
                    </m:sSub>
                  </m:den>
                </m:f>
              </m:e>
            </m:d>
          </m:e>
          <m:sup>
            <m:r>
              <m:t>3</m:t>
            </m:r>
          </m:sup>
        </m:sSup>
      </m:oMath>
      <w:r w:rsidR="00961B94">
        <w:rPr>
          <w:rFonts w:ascii="Times New Roman" w:hAnsi="Times New Roman"/>
        </w:rPr>
        <w:t>,</w:t>
      </w:r>
      <w:r w:rsidR="00077967" w:rsidRPr="00553CC6">
        <w:t xml:space="preserve">                      </w:t>
      </w:r>
      <w:r>
        <w:tab/>
      </w:r>
      <w:r w:rsidR="00077967" w:rsidRPr="00553CC6">
        <w:t xml:space="preserve">      </w:t>
      </w:r>
      <w:r w:rsidR="00077967" w:rsidRPr="003A7592">
        <w:rPr>
          <w:rFonts w:ascii="Times New Roman" w:hAnsi="Times New Roman"/>
        </w:rPr>
        <w:t>(</w:t>
      </w:r>
      <w:r w:rsidRPr="003A7592">
        <w:rPr>
          <w:rFonts w:ascii="Times New Roman" w:hAnsi="Times New Roman"/>
        </w:rPr>
        <w:t>3.29</w:t>
      </w:r>
      <w:r w:rsidR="00077967" w:rsidRPr="003A7592">
        <w:rPr>
          <w:rFonts w:ascii="Times New Roman" w:hAnsi="Times New Roman"/>
        </w:rPr>
        <w:t>)</w:t>
      </w:r>
    </w:p>
    <w:p w:rsidR="00077967" w:rsidRPr="00553CC6" w:rsidRDefault="00961B94" w:rsidP="00B04205">
      <w:pPr>
        <w:spacing w:line="480" w:lineRule="auto"/>
        <w:jc w:val="both"/>
        <w:rPr>
          <w:rFonts w:ascii="Times New Roman" w:hAnsi="Times New Roman"/>
        </w:rPr>
      </w:pPr>
      <w:r>
        <w:rPr>
          <w:rFonts w:ascii="Times New Roman" w:hAnsi="Times New Roman"/>
        </w:rPr>
        <w:t>w</w:t>
      </w:r>
      <w:r w:rsidR="00077967" w:rsidRPr="00553CC6">
        <w:rPr>
          <w:rFonts w:ascii="Times New Roman" w:hAnsi="Times New Roman"/>
        </w:rPr>
        <w:t xml:space="preserve">here </w:t>
      </w:r>
      <m:oMath>
        <m:r>
          <m:rPr>
            <m:sty m:val="p"/>
          </m:rPr>
          <w:rPr>
            <w:rFonts w:ascii="Cambria Math" w:hAnsi="Cambria Math"/>
          </w:rPr>
          <m:t>Δ</m:t>
        </m:r>
        <m:r>
          <w:rPr>
            <w:rFonts w:ascii="Cambria Math" w:hAnsi="Cambria Math"/>
          </w:rPr>
          <m:t>b</m:t>
        </m:r>
      </m:oMath>
      <w:r w:rsidR="00077967" w:rsidRPr="00553CC6">
        <w:rPr>
          <w:rFonts w:ascii="Times New Roman" w:hAnsi="Times New Roman"/>
        </w:rPr>
        <w:t xml:space="preserve"> is the aperture change in natural fractur</w:t>
      </w:r>
      <w:r w:rsidR="0072735E">
        <w:rPr>
          <w:rFonts w:ascii="Times New Roman" w:hAnsi="Times New Roman"/>
        </w:rPr>
        <w:t>e</w:t>
      </w:r>
      <w:r w:rsidR="00C058C9">
        <w:rPr>
          <w:rFonts w:ascii="Times New Roman" w:hAnsi="Times New Roman"/>
        </w:rPr>
        <w:t>s</w:t>
      </w:r>
      <w:r w:rsidR="004452FA">
        <w:rPr>
          <w:rFonts w:ascii="Times New Roman" w:hAnsi="Times New Roman"/>
        </w:rPr>
        <w:t>,</w:t>
      </w:r>
      <w:r w:rsidR="0072735E">
        <w:rPr>
          <w:rFonts w:ascii="Times New Roman" w:hAnsi="Times New Roman"/>
        </w:rPr>
        <w:t xml:space="preserve"> which is a function of </w:t>
      </w:r>
      <w:r w:rsidR="00C058C9">
        <w:rPr>
          <w:rFonts w:ascii="Times New Roman" w:hAnsi="Times New Roman"/>
        </w:rPr>
        <w:t xml:space="preserve">the </w:t>
      </w:r>
      <w:r w:rsidR="0072735E">
        <w:rPr>
          <w:rFonts w:ascii="Times New Roman" w:hAnsi="Times New Roman"/>
        </w:rPr>
        <w:t>strain</w:t>
      </w:r>
      <w:r w:rsidR="00077967" w:rsidRPr="00553CC6">
        <w:rPr>
          <w:rFonts w:ascii="Times New Roman" w:hAnsi="Times New Roman"/>
        </w:rPr>
        <w:t xml:space="preserve"> </w:t>
      </w:r>
      <w:r w:rsidR="007B5DA5">
        <w:rPr>
          <w:rFonts w:ascii="Times New Roman" w:hAnsi="Times New Roman"/>
        </w:rPr>
        <w:t xml:space="preserve">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sidR="00077967" w:rsidRPr="00553CC6">
        <w:rPr>
          <w:rFonts w:ascii="Times New Roman" w:hAnsi="Times New Roman"/>
        </w:rPr>
        <w:t xml:space="preserve"> is the initial</w:t>
      </w:r>
      <w:r w:rsidR="004C7B0C" w:rsidRPr="00553CC6">
        <w:rPr>
          <w:rFonts w:ascii="Times New Roman" w:hAnsi="Times New Roman"/>
        </w:rPr>
        <w:t xml:space="preserve"> natural fracture</w:t>
      </w:r>
      <w:r w:rsidR="004C7B0C">
        <w:rPr>
          <w:rFonts w:ascii="Times New Roman" w:hAnsi="Times New Roman"/>
        </w:rPr>
        <w:t xml:space="preserve"> </w:t>
      </w:r>
      <w:r w:rsidR="00077967" w:rsidRPr="00553CC6">
        <w:rPr>
          <w:rFonts w:ascii="Times New Roman" w:hAnsi="Times New Roman"/>
        </w:rPr>
        <w:t>aperture.</w:t>
      </w:r>
    </w:p>
    <w:p w:rsidR="00077967" w:rsidRPr="00553CC6" w:rsidRDefault="00554AD5" w:rsidP="006F4EEC">
      <w:pPr>
        <w:spacing w:line="480" w:lineRule="auto"/>
        <w:ind w:firstLine="720"/>
        <w:jc w:val="both"/>
        <w:rPr>
          <w:rFonts w:ascii="Times New Roman" w:hAnsi="Times New Roman"/>
        </w:rPr>
      </w:pPr>
      <w:r>
        <w:rPr>
          <w:rFonts w:ascii="Times New Roman" w:hAnsi="Times New Roman"/>
        </w:rPr>
        <w:lastRenderedPageBreak/>
        <w:t>The assumption that</w:t>
      </w:r>
      <w:r w:rsidR="00077967" w:rsidRPr="00553CC6">
        <w:rPr>
          <w:rFonts w:ascii="Times New Roman" w:hAnsi="Times New Roman"/>
        </w:rPr>
        <w:t xml:space="preserve"> </w:t>
      </w:r>
      <w:r>
        <w:rPr>
          <w:rFonts w:ascii="Times New Roman" w:hAnsi="Times New Roman"/>
        </w:rPr>
        <w:t xml:space="preserve">the </w:t>
      </w:r>
      <w:r w:rsidR="00077967" w:rsidRPr="00553CC6">
        <w:rPr>
          <w:rFonts w:ascii="Times New Roman" w:hAnsi="Times New Roman"/>
        </w:rPr>
        <w:t xml:space="preserve">aperture change is a function of </w:t>
      </w:r>
      <w:r w:rsidR="00B65EB9">
        <w:rPr>
          <w:rFonts w:ascii="Times New Roman" w:hAnsi="Times New Roman"/>
        </w:rPr>
        <w:t>a</w:t>
      </w:r>
      <w:r w:rsidR="004452FA">
        <w:rPr>
          <w:rFonts w:ascii="Times New Roman" w:hAnsi="Times New Roman"/>
        </w:rPr>
        <w:t xml:space="preserve"> </w:t>
      </w:r>
      <w:r w:rsidR="00077967" w:rsidRPr="00553CC6">
        <w:rPr>
          <w:rFonts w:ascii="Times New Roman" w:hAnsi="Times New Roman"/>
        </w:rPr>
        <w:t xml:space="preserve">strain has been supported by previous research (Liu, 2010). We calculate the average fracture aperture change </w:t>
      </w:r>
      <m:oMath>
        <m:r>
          <m:rPr>
            <m:sty m:val="p"/>
          </m:rPr>
          <w:rPr>
            <w:rFonts w:ascii="Cambria Math" w:hAnsi="Cambria Math"/>
          </w:rPr>
          <m:t>Δ</m:t>
        </m:r>
        <m:r>
          <w:rPr>
            <w:rFonts w:ascii="Cambria Math" w:hAnsi="Cambria Math"/>
          </w:rPr>
          <m:t>b</m:t>
        </m:r>
      </m:oMath>
      <w:r w:rsidR="00077967" w:rsidRPr="00553CC6">
        <w:rPr>
          <w:rFonts w:ascii="Times New Roman" w:hAnsi="Times New Roman"/>
        </w:rPr>
        <w:t xml:space="preserve"> in </w:t>
      </w:r>
      <w:r w:rsidR="004C7B0C">
        <w:rPr>
          <w:rFonts w:ascii="Times New Roman" w:hAnsi="Times New Roman"/>
        </w:rPr>
        <w:t xml:space="preserve">the </w:t>
      </w:r>
      <m:oMath>
        <m:r>
          <w:rPr>
            <w:rFonts w:ascii="Cambria Math" w:hAnsi="Cambria Math"/>
          </w:rPr>
          <m:t>x</m:t>
        </m:r>
      </m:oMath>
      <w:r w:rsidR="00077967" w:rsidRPr="00553CC6">
        <w:rPr>
          <w:rFonts w:ascii="Times New Roman" w:hAnsi="Times New Roman"/>
        </w:rPr>
        <w:t xml:space="preserve"> </w:t>
      </w:r>
      <w:r w:rsidR="004C7B0C">
        <w:rPr>
          <w:rFonts w:ascii="Times New Roman" w:hAnsi="Times New Roman"/>
        </w:rPr>
        <w:t>and the</w:t>
      </w:r>
      <w:r w:rsidR="00077967" w:rsidRPr="00553CC6">
        <w:rPr>
          <w:rFonts w:ascii="Times New Roman" w:hAnsi="Times New Roman"/>
        </w:rPr>
        <w:t xml:space="preserve"> </w:t>
      </w:r>
      <m:oMath>
        <m:r>
          <w:rPr>
            <w:rFonts w:ascii="Cambria Math" w:hAnsi="Cambria Math"/>
          </w:rPr>
          <m:t>y</m:t>
        </m:r>
      </m:oMath>
      <w:r w:rsidR="00077967" w:rsidRPr="00553CC6">
        <w:rPr>
          <w:rFonts w:ascii="Times New Roman" w:hAnsi="Times New Roman"/>
        </w:rPr>
        <w:t xml:space="preserve"> directions for each grid block</w:t>
      </w:r>
      <w:r w:rsidR="00077967" w:rsidRPr="00A841D9">
        <w:rPr>
          <w:rFonts w:ascii="Times New Roman" w:hAnsi="Times New Roman"/>
        </w:rPr>
        <w:t>. In Fig</w:t>
      </w:r>
      <w:r w:rsidR="00E522A1">
        <w:rPr>
          <w:rFonts w:ascii="Times New Roman" w:hAnsi="Times New Roman"/>
        </w:rPr>
        <w:t>ure</w:t>
      </w:r>
      <w:r w:rsidR="00077967" w:rsidRPr="00A841D9">
        <w:rPr>
          <w:rFonts w:ascii="Times New Roman" w:hAnsi="Times New Roman"/>
        </w:rPr>
        <w:t xml:space="preserve">. </w:t>
      </w:r>
      <w:r w:rsidR="008A6A7C" w:rsidRPr="00A841D9">
        <w:rPr>
          <w:rFonts w:ascii="Times New Roman" w:hAnsi="Times New Roman"/>
        </w:rPr>
        <w:t>3.2</w:t>
      </w:r>
      <w:r w:rsidR="00077967" w:rsidRPr="00A841D9">
        <w:rPr>
          <w:rFonts w:ascii="Times New Roman" w:hAnsi="Times New Roman"/>
        </w:rPr>
        <w:t xml:space="preserve">, </w:t>
      </w:r>
      <m:oMath>
        <m:r>
          <w:rPr>
            <w:rFonts w:ascii="Cambria Math" w:hAnsi="Cambria Math"/>
          </w:rPr>
          <m:t>S</m:t>
        </m:r>
      </m:oMath>
      <w:r w:rsidR="00077967" w:rsidRPr="00A841D9">
        <w:rPr>
          <w:rFonts w:ascii="Times New Roman" w:hAnsi="Times New Roman"/>
        </w:rPr>
        <w:t xml:space="preserve"> is</w:t>
      </w:r>
      <w:r w:rsidR="00077967" w:rsidRPr="00553CC6">
        <w:rPr>
          <w:rFonts w:ascii="Times New Roman" w:hAnsi="Times New Roman"/>
        </w:rPr>
        <w:t xml:space="preserve"> the spacing of natural fracture</w:t>
      </w:r>
      <w:r w:rsidR="004C7B0C">
        <w:rPr>
          <w:rFonts w:ascii="Times New Roman" w:hAnsi="Times New Roman"/>
        </w:rPr>
        <w:t>s</w:t>
      </w:r>
      <w:r w:rsidR="004452FA">
        <w:rPr>
          <w:rFonts w:ascii="Times New Roman" w:hAnsi="Times New Roman"/>
        </w:rPr>
        <w:t>,</w:t>
      </w:r>
      <w:r w:rsidR="00A650C3">
        <w:rPr>
          <w:rFonts w:ascii="Times New Roman" w:hAnsi="Times New Roman"/>
        </w:rPr>
        <w:t xml:space="preserve"> </w:t>
      </w:r>
      <m:oMath>
        <m:r>
          <w:rPr>
            <w:rFonts w:ascii="Cambria Math" w:hAnsi="Cambria Math"/>
          </w:rPr>
          <m:t>b</m:t>
        </m:r>
      </m:oMath>
      <w:r w:rsidR="00077967" w:rsidRPr="00553CC6">
        <w:rPr>
          <w:rFonts w:ascii="Times New Roman" w:hAnsi="Times New Roman"/>
        </w:rPr>
        <w:t xml:space="preserve"> i</w:t>
      </w:r>
      <w:r w:rsidR="00A650C3">
        <w:rPr>
          <w:rFonts w:ascii="Times New Roman" w:hAnsi="Times New Roman"/>
        </w:rPr>
        <w:t xml:space="preserve">s the natural fracture aperture, and </w:t>
      </w:r>
      <w:r w:rsidR="00A650C3">
        <w:t>the solid line boundary and d</w:t>
      </w:r>
      <w:r w:rsidR="00A650C3" w:rsidRPr="00553CC6">
        <w:t xml:space="preserve">ashed line boundary </w:t>
      </w:r>
      <w:r w:rsidR="00A650C3">
        <w:t>represent</w:t>
      </w:r>
      <w:r w:rsidR="00A650C3" w:rsidRPr="00553CC6">
        <w:t xml:space="preserve"> the configuration before and after deformation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5"/>
      </w:tblGrid>
      <w:tr w:rsidR="00077967" w:rsidRPr="00553CC6" w:rsidTr="00824EBE">
        <w:trPr>
          <w:jc w:val="center"/>
        </w:trPr>
        <w:tc>
          <w:tcPr>
            <w:tcW w:w="6925" w:type="dxa"/>
          </w:tcPr>
          <w:p w:rsidR="00077967" w:rsidRPr="00553CC6" w:rsidRDefault="00077967" w:rsidP="00FD6C37">
            <w:pPr>
              <w:spacing w:line="480" w:lineRule="auto"/>
              <w:jc w:val="center"/>
            </w:pPr>
            <w:r w:rsidRPr="00553CC6">
              <w:rPr>
                <w:noProof/>
              </w:rPr>
              <w:drawing>
                <wp:inline distT="0" distB="0" distL="0" distR="0" wp14:anchorId="5CC9217E" wp14:editId="2B16D05E">
                  <wp:extent cx="2830982" cy="2614981"/>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51020" cy="2633490"/>
                          </a:xfrm>
                          <a:prstGeom prst="rect">
                            <a:avLst/>
                          </a:prstGeom>
                          <a:noFill/>
                        </pic:spPr>
                      </pic:pic>
                    </a:graphicData>
                  </a:graphic>
                </wp:inline>
              </w:drawing>
            </w:r>
          </w:p>
        </w:tc>
      </w:tr>
      <w:tr w:rsidR="00077967" w:rsidRPr="00553CC6" w:rsidTr="00824EBE">
        <w:trPr>
          <w:jc w:val="center"/>
        </w:trPr>
        <w:tc>
          <w:tcPr>
            <w:tcW w:w="6925" w:type="dxa"/>
          </w:tcPr>
          <w:p w:rsidR="00077967" w:rsidRPr="00553CC6" w:rsidRDefault="0002007E" w:rsidP="00A650C3">
            <w:pPr>
              <w:pStyle w:val="Listoffigures"/>
            </w:pPr>
            <w:bookmarkStart w:id="25" w:name="_Toc450318561"/>
            <w:r>
              <w:rPr>
                <w:lang w:val="en-CA"/>
              </w:rPr>
              <w:t>Figure</w:t>
            </w:r>
            <w:r w:rsidR="00077967" w:rsidRPr="00553CC6">
              <w:rPr>
                <w:lang w:val="en-CA"/>
              </w:rPr>
              <w:t xml:space="preserve"> </w:t>
            </w:r>
            <w:r w:rsidR="00D029FB">
              <w:rPr>
                <w:lang w:val="en-CA"/>
              </w:rPr>
              <w:t>3.2</w:t>
            </w:r>
            <w:r w:rsidR="00077967" w:rsidRPr="00553CC6">
              <w:t xml:space="preserve"> Schematic of fracture aperture change due to strain. </w:t>
            </w:r>
            <w:bookmarkEnd w:id="25"/>
          </w:p>
        </w:tc>
      </w:tr>
    </w:tbl>
    <w:p w:rsidR="00077967" w:rsidRPr="00553CC6" w:rsidRDefault="00077967" w:rsidP="00DC1770">
      <w:pPr>
        <w:spacing w:before="400" w:line="480" w:lineRule="auto"/>
        <w:ind w:firstLine="720"/>
        <w:jc w:val="both"/>
        <w:rPr>
          <w:rFonts w:ascii="Times New Roman" w:hAnsi="Times New Roman"/>
        </w:rPr>
      </w:pPr>
      <w:r w:rsidRPr="00553CC6">
        <w:rPr>
          <w:rFonts w:ascii="Times New Roman" w:hAnsi="Times New Roman"/>
        </w:rPr>
        <w:t xml:space="preserve">We can derive the relationship between </w:t>
      </w:r>
      <w:r w:rsidR="00DF1A83">
        <w:rPr>
          <w:rFonts w:ascii="Times New Roman" w:hAnsi="Times New Roman"/>
        </w:rPr>
        <w:t xml:space="preserve">the </w:t>
      </w:r>
      <w:r w:rsidRPr="00553CC6">
        <w:rPr>
          <w:rFonts w:ascii="Times New Roman" w:hAnsi="Times New Roman"/>
        </w:rPr>
        <w:t>average aperture and strain changes due to external force</w:t>
      </w:r>
      <w:r w:rsidR="007D679C">
        <w:rPr>
          <w:rFonts w:ascii="Times New Roman" w:hAnsi="Times New Roman"/>
        </w:rPr>
        <w:t>s</w:t>
      </w:r>
      <w:r w:rsidRPr="00553CC6">
        <w:rPr>
          <w:rFonts w:ascii="Times New Roman" w:hAnsi="Times New Roman"/>
        </w:rPr>
        <w:t xml:space="preserve">. From </w:t>
      </w:r>
      <w:r w:rsidR="007D679C">
        <w:rPr>
          <w:rFonts w:ascii="Times New Roman" w:hAnsi="Times New Roman"/>
        </w:rPr>
        <w:t xml:space="preserve">the </w:t>
      </w:r>
      <w:r w:rsidRPr="00553CC6">
        <w:rPr>
          <w:rFonts w:ascii="Times New Roman" w:hAnsi="Times New Roman"/>
        </w:rPr>
        <w:t xml:space="preserve">definition, we write out </w:t>
      </w:r>
      <w:r w:rsidR="007D679C">
        <w:rPr>
          <w:rFonts w:ascii="Times New Roman" w:hAnsi="Times New Roman"/>
        </w:rPr>
        <w:t xml:space="preserve">the total and matrix </w:t>
      </w:r>
      <w:r w:rsidRPr="00553CC6">
        <w:rPr>
          <w:rFonts w:ascii="Times New Roman" w:hAnsi="Times New Roman"/>
        </w:rPr>
        <w:t>volumetric strain</w:t>
      </w:r>
      <w:r w:rsidR="00C83DC1">
        <w:rPr>
          <w:rFonts w:ascii="Times New Roman" w:hAnsi="Times New Roman"/>
        </w:rPr>
        <w:t>s</w:t>
      </w:r>
      <w:r w:rsidR="00B57394">
        <w:rPr>
          <w:rFonts w:ascii="Times New Roman" w:hAnsi="Times New Roman"/>
        </w:rPr>
        <w:t>, individually as</w:t>
      </w:r>
    </w:p>
    <w:p w:rsidR="00077967" w:rsidRDefault="004C0F5B" w:rsidP="006F4EEC">
      <w:pPr>
        <w:pStyle w:val="sortforequation"/>
        <w:rPr>
          <w:rFonts w:ascii="Times New Roman" w:hAnsi="Times New Roman"/>
        </w:rPr>
      </w:pPr>
      <w:r>
        <w:rPr>
          <w:rFonts w:ascii="Times New Roman" w:hAnsi="Times New Roman"/>
        </w:rPr>
        <w:tab/>
      </w:r>
      <m:oMath>
        <m:r>
          <m:t>ϵ=</m:t>
        </m:r>
        <m:f>
          <m:fPr>
            <m:ctrlPr>
              <w:rPr>
                <w:i/>
              </w:rPr>
            </m:ctrlPr>
          </m:fPr>
          <m:num>
            <m:r>
              <m:rPr>
                <m:sty m:val="p"/>
              </m:rPr>
              <m:t>Δ</m:t>
            </m:r>
            <m:r>
              <m:t>x</m:t>
            </m:r>
          </m:num>
          <m:den>
            <m:r>
              <m:t>S</m:t>
            </m:r>
          </m:den>
        </m:f>
        <m:r>
          <m:t>+</m:t>
        </m:r>
        <m:f>
          <m:fPr>
            <m:ctrlPr>
              <w:rPr>
                <w:i/>
              </w:rPr>
            </m:ctrlPr>
          </m:fPr>
          <m:num>
            <m:r>
              <m:rPr>
                <m:sty m:val="p"/>
              </m:rPr>
              <m:t>Δ</m:t>
            </m:r>
            <m:r>
              <m:t>y</m:t>
            </m:r>
          </m:num>
          <m:den>
            <m:r>
              <m:t>S</m:t>
            </m:r>
          </m:den>
        </m:f>
      </m:oMath>
      <w:r w:rsidR="00077967" w:rsidRPr="00553CC6">
        <w:t xml:space="preserve">                          </w:t>
      </w:r>
      <w:r>
        <w:tab/>
      </w:r>
      <w:r w:rsidR="00077967" w:rsidRPr="00553CC6">
        <w:t xml:space="preserve">  </w:t>
      </w:r>
      <w:r w:rsidR="00077967" w:rsidRPr="00A336F1">
        <w:rPr>
          <w:rFonts w:ascii="Times New Roman" w:hAnsi="Times New Roman"/>
        </w:rPr>
        <w:t>(</w:t>
      </w:r>
      <w:r w:rsidR="008B1BA5" w:rsidRPr="00A336F1">
        <w:rPr>
          <w:rFonts w:ascii="Times New Roman" w:hAnsi="Times New Roman"/>
        </w:rPr>
        <w:t>3.30</w:t>
      </w:r>
      <w:r w:rsidR="00077967" w:rsidRPr="00A336F1">
        <w:rPr>
          <w:rFonts w:ascii="Times New Roman" w:hAnsi="Times New Roman"/>
        </w:rPr>
        <w:t>)</w:t>
      </w:r>
    </w:p>
    <w:p w:rsidR="00C83DC1" w:rsidRPr="00C83DC1" w:rsidRDefault="00C83DC1" w:rsidP="00C83DC1">
      <w:pPr>
        <w:spacing w:line="480" w:lineRule="auto"/>
      </w:pPr>
      <w:r>
        <w:t>and</w:t>
      </w:r>
    </w:p>
    <w:p w:rsidR="00077967" w:rsidRPr="00553CC6" w:rsidRDefault="004C0F5B" w:rsidP="006F4EEC">
      <w:pPr>
        <w:pStyle w:val="sortforequation"/>
        <w:rPr>
          <w:rFonts w:ascii="Times New Roman" w:hAnsi="Times New Roman"/>
        </w:rPr>
      </w:pPr>
      <w:r>
        <w:tab/>
      </w:r>
      <m:oMath>
        <m:sSub>
          <m:sSubPr>
            <m:ctrlPr>
              <w:rPr>
                <w:i/>
              </w:rPr>
            </m:ctrlPr>
          </m:sSubPr>
          <m:e>
            <m:r>
              <m:t>ϵ</m:t>
            </m:r>
          </m:e>
          <m:sub>
            <m:r>
              <m:t>m</m:t>
            </m:r>
          </m:sub>
        </m:sSub>
        <m:r>
          <m:t>=</m:t>
        </m:r>
        <m:f>
          <m:fPr>
            <m:ctrlPr>
              <w:rPr>
                <w:i/>
              </w:rPr>
            </m:ctrlPr>
          </m:fPr>
          <m:num>
            <m:r>
              <m:rPr>
                <m:sty m:val="p"/>
              </m:rPr>
              <m:t>Δ</m:t>
            </m:r>
            <m:r>
              <m:t>x-</m:t>
            </m:r>
            <m:r>
              <m:rPr>
                <m:sty m:val="p"/>
              </m:rPr>
              <m:t>Δ</m:t>
            </m:r>
            <m:r>
              <m:t>b</m:t>
            </m:r>
          </m:num>
          <m:den>
            <m:r>
              <m:t>S</m:t>
            </m:r>
          </m:den>
        </m:f>
        <m:r>
          <m:t>+</m:t>
        </m:r>
        <m:f>
          <m:fPr>
            <m:ctrlPr>
              <w:rPr>
                <w:i/>
              </w:rPr>
            </m:ctrlPr>
          </m:fPr>
          <m:num>
            <m:r>
              <m:rPr>
                <m:sty m:val="p"/>
              </m:rPr>
              <m:t>Δ</m:t>
            </m:r>
            <m:r>
              <m:t>y-</m:t>
            </m:r>
            <m:r>
              <m:rPr>
                <m:sty m:val="p"/>
              </m:rPr>
              <m:t>Δ</m:t>
            </m:r>
            <m:r>
              <m:t>b</m:t>
            </m:r>
          </m:num>
          <m:den>
            <m:r>
              <m:t>S</m:t>
            </m:r>
          </m:den>
        </m:f>
      </m:oMath>
      <w:r w:rsidR="005E6002">
        <w:rPr>
          <w:rFonts w:ascii="Times New Roman" w:hAnsi="Times New Roman"/>
        </w:rPr>
        <w:t>,</w:t>
      </w:r>
      <w:r w:rsidR="00077967" w:rsidRPr="00553CC6">
        <w:rPr>
          <w:rFonts w:ascii="Times New Roman" w:hAnsi="Times New Roman"/>
        </w:rPr>
        <w:t xml:space="preserve">       </w:t>
      </w:r>
      <w:r>
        <w:rPr>
          <w:rFonts w:ascii="Times New Roman" w:hAnsi="Times New Roman"/>
        </w:rPr>
        <w:tab/>
      </w:r>
      <w:r w:rsidR="00077967" w:rsidRPr="00553CC6">
        <w:rPr>
          <w:rFonts w:ascii="Times New Roman" w:hAnsi="Times New Roman"/>
        </w:rPr>
        <w:t xml:space="preserve">            (</w:t>
      </w:r>
      <w:r w:rsidR="00486151">
        <w:rPr>
          <w:rFonts w:ascii="Times New Roman" w:hAnsi="Times New Roman"/>
        </w:rPr>
        <w:t>3.31</w:t>
      </w:r>
      <w:r w:rsidR="00077967" w:rsidRPr="00553CC6">
        <w:rPr>
          <w:rFonts w:ascii="Times New Roman" w:hAnsi="Times New Roman"/>
        </w:rPr>
        <w:t>)</w:t>
      </w:r>
    </w:p>
    <w:p w:rsidR="00077967" w:rsidRPr="00553CC6" w:rsidRDefault="005E6002" w:rsidP="00B04205">
      <w:pPr>
        <w:spacing w:line="480" w:lineRule="auto"/>
        <w:jc w:val="both"/>
        <w:rPr>
          <w:rFonts w:ascii="Times New Roman" w:hAnsi="Times New Roman"/>
        </w:rPr>
      </w:pPr>
      <w:r>
        <w:rPr>
          <w:rFonts w:ascii="Times New Roman" w:hAnsi="Times New Roman"/>
        </w:rPr>
        <w:t>w</w:t>
      </w:r>
      <w:r w:rsidR="00077967" w:rsidRPr="00553CC6">
        <w:rPr>
          <w:rFonts w:ascii="Times New Roman" w:hAnsi="Times New Roman"/>
        </w:rPr>
        <w:t xml:space="preserve">here </w:t>
      </w:r>
      <m:oMath>
        <m:r>
          <m:rPr>
            <m:sty m:val="p"/>
          </m:rPr>
          <w:rPr>
            <w:rFonts w:ascii="Cambria Math" w:hAnsi="Cambria Math"/>
          </w:rPr>
          <m:t>Δ</m:t>
        </m:r>
        <m:r>
          <w:rPr>
            <w:rFonts w:ascii="Cambria Math" w:hAnsi="Cambria Math"/>
          </w:rPr>
          <m:t>x</m:t>
        </m:r>
      </m:oMath>
      <w:r w:rsidR="00077967" w:rsidRPr="00553CC6">
        <w:rPr>
          <w:rFonts w:ascii="Times New Roman" w:hAnsi="Times New Roman"/>
        </w:rPr>
        <w:t xml:space="preserve"> and </w:t>
      </w:r>
      <m:oMath>
        <m:r>
          <m:rPr>
            <m:sty m:val="p"/>
          </m:rPr>
          <w:rPr>
            <w:rFonts w:ascii="Cambria Math" w:hAnsi="Cambria Math"/>
          </w:rPr>
          <m:t>Δ</m:t>
        </m:r>
        <m:r>
          <w:rPr>
            <w:rFonts w:ascii="Cambria Math" w:hAnsi="Cambria Math"/>
          </w:rPr>
          <m:t>y</m:t>
        </m:r>
      </m:oMath>
      <w:r w:rsidR="00077967" w:rsidRPr="00553CC6">
        <w:rPr>
          <w:rFonts w:ascii="Times New Roman" w:hAnsi="Times New Roman"/>
        </w:rPr>
        <w:t xml:space="preserve"> are length changes in</w:t>
      </w:r>
      <w:r w:rsidR="007D679C">
        <w:rPr>
          <w:rFonts w:ascii="Times New Roman" w:hAnsi="Times New Roman"/>
        </w:rPr>
        <w:t xml:space="preserve"> the</w:t>
      </w:r>
      <w:r w:rsidR="00077967" w:rsidRPr="00553CC6">
        <w:rPr>
          <w:rFonts w:ascii="Times New Roman" w:hAnsi="Times New Roman"/>
        </w:rPr>
        <w:t xml:space="preserve"> </w:t>
      </w:r>
      <m:oMath>
        <m:r>
          <w:rPr>
            <w:rFonts w:ascii="Cambria Math" w:hAnsi="Cambria Math"/>
          </w:rPr>
          <m:t>x</m:t>
        </m:r>
      </m:oMath>
      <w:r w:rsidR="00077967" w:rsidRPr="00553CC6">
        <w:rPr>
          <w:rFonts w:ascii="Times New Roman" w:hAnsi="Times New Roman"/>
        </w:rPr>
        <w:t xml:space="preserve"> and </w:t>
      </w:r>
      <w:r w:rsidR="007D679C">
        <w:rPr>
          <w:rFonts w:ascii="Times New Roman" w:hAnsi="Times New Roman"/>
        </w:rPr>
        <w:t xml:space="preserve">the </w:t>
      </w:r>
      <m:oMath>
        <m:r>
          <w:rPr>
            <w:rFonts w:ascii="Cambria Math" w:hAnsi="Cambria Math"/>
          </w:rPr>
          <m:t>y</m:t>
        </m:r>
      </m:oMath>
      <w:r w:rsidR="00077967" w:rsidRPr="00553CC6">
        <w:rPr>
          <w:rFonts w:ascii="Times New Roman" w:hAnsi="Times New Roman"/>
        </w:rPr>
        <w:t xml:space="preserve"> directions.</w:t>
      </w:r>
    </w:p>
    <w:p w:rsidR="00077967" w:rsidRPr="00553CC6" w:rsidRDefault="006538BD" w:rsidP="00474C73">
      <w:pPr>
        <w:spacing w:line="480" w:lineRule="auto"/>
        <w:ind w:firstLine="720"/>
        <w:jc w:val="both"/>
        <w:rPr>
          <w:rFonts w:ascii="Times New Roman" w:hAnsi="Times New Roman"/>
        </w:rPr>
      </w:pPr>
      <w:r>
        <w:rPr>
          <w:rFonts w:ascii="Times New Roman" w:hAnsi="Times New Roman"/>
        </w:rPr>
        <w:t>Substituting</w:t>
      </w:r>
      <w:r w:rsidR="00275639">
        <w:rPr>
          <w:rFonts w:ascii="Times New Roman" w:hAnsi="Times New Roman"/>
        </w:rPr>
        <w:t xml:space="preserve"> Eq</w:t>
      </w:r>
      <w:r w:rsidR="00B20005">
        <w:rPr>
          <w:rFonts w:ascii="Times New Roman" w:hAnsi="Times New Roman"/>
        </w:rPr>
        <w:t>s</w:t>
      </w:r>
      <w:r w:rsidR="00275639">
        <w:rPr>
          <w:rFonts w:ascii="Times New Roman" w:hAnsi="Times New Roman"/>
        </w:rPr>
        <w:t>. (</w:t>
      </w:r>
      <w:r w:rsidR="009B2CB8">
        <w:rPr>
          <w:rFonts w:ascii="Times New Roman" w:hAnsi="Times New Roman"/>
        </w:rPr>
        <w:t>3.</w:t>
      </w:r>
      <w:r w:rsidR="00275639">
        <w:rPr>
          <w:rFonts w:ascii="Times New Roman" w:hAnsi="Times New Roman"/>
        </w:rPr>
        <w:t>3</w:t>
      </w:r>
      <w:r w:rsidR="009B2CB8">
        <w:rPr>
          <w:rFonts w:ascii="Times New Roman" w:hAnsi="Times New Roman"/>
        </w:rPr>
        <w:t>0</w:t>
      </w:r>
      <w:r w:rsidR="003C6EFD">
        <w:rPr>
          <w:rFonts w:ascii="Times New Roman" w:hAnsi="Times New Roman"/>
        </w:rPr>
        <w:t>) and (3.31</w:t>
      </w:r>
      <w:r w:rsidR="00275639">
        <w:rPr>
          <w:rFonts w:ascii="Times New Roman" w:hAnsi="Times New Roman"/>
        </w:rPr>
        <w:t xml:space="preserve">) into </w:t>
      </w:r>
      <m:oMath>
        <m:r>
          <w:rPr>
            <w:rFonts w:ascii="Cambria Math" w:hAnsi="Cambria Math"/>
          </w:rPr>
          <m:t>ε=</m:t>
        </m:r>
        <m:sSub>
          <m:sSubPr>
            <m:ctrlPr>
              <w:rPr>
                <w:rFonts w:ascii="Cambria Math" w:hAnsi="Cambria Math"/>
                <w:i/>
              </w:rPr>
            </m:ctrlPr>
          </m:sSubPr>
          <m:e>
            <m:r>
              <w:rPr>
                <w:rFonts w:ascii="Cambria Math" w:hAnsi="Cambria Math"/>
              </w:rPr>
              <m:t>ε</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f</m:t>
            </m:r>
          </m:sub>
        </m:sSub>
      </m:oMath>
      <w:r w:rsidR="0075521D">
        <w:rPr>
          <w:rFonts w:ascii="Times New Roman" w:hAnsi="Times New Roman"/>
        </w:rPr>
        <w:t>, we get</w:t>
      </w:r>
    </w:p>
    <w:p w:rsidR="00077967" w:rsidRPr="00553CC6" w:rsidRDefault="00204F71" w:rsidP="006F4EEC">
      <w:pPr>
        <w:pStyle w:val="sortforequation"/>
        <w:rPr>
          <w:rFonts w:hint="eastAsia"/>
        </w:rPr>
      </w:pPr>
      <w:r>
        <w:rPr>
          <w:rFonts w:ascii="Times New Roman" w:hAnsi="Times New Roman"/>
        </w:rPr>
        <w:lastRenderedPageBreak/>
        <w:tab/>
      </w:r>
      <m:oMath>
        <m:r>
          <m:rPr>
            <m:sty m:val="p"/>
          </m:rPr>
          <m:t>Δ</m:t>
        </m:r>
        <m:r>
          <m:t>b=</m:t>
        </m:r>
        <m:f>
          <m:fPr>
            <m:ctrlPr>
              <w:rPr>
                <w:i/>
              </w:rPr>
            </m:ctrlPr>
          </m:fPr>
          <m:num>
            <m:r>
              <m:t>S</m:t>
            </m:r>
            <m:sSub>
              <m:sSubPr>
                <m:ctrlPr>
                  <w:rPr>
                    <w:i/>
                  </w:rPr>
                </m:ctrlPr>
              </m:sSubPr>
              <m:e>
                <m:r>
                  <m:t>ϵ</m:t>
                </m:r>
              </m:e>
              <m:sub>
                <m:r>
                  <m:t>f</m:t>
                </m:r>
              </m:sub>
            </m:sSub>
          </m:num>
          <m:den>
            <m:r>
              <m:t>2</m:t>
            </m:r>
          </m:den>
        </m:f>
      </m:oMath>
      <w:r w:rsidR="00614CB3">
        <w:rPr>
          <w:rFonts w:ascii="Times New Roman" w:hAnsi="Times New Roman"/>
        </w:rPr>
        <w:t>.</w:t>
      </w:r>
      <w:r w:rsidR="00077967" w:rsidRPr="00553CC6">
        <w:t xml:space="preserve">               </w:t>
      </w:r>
      <w:r>
        <w:tab/>
      </w:r>
      <w:r w:rsidR="00077967" w:rsidRPr="00553CC6">
        <w:t xml:space="preserve">                  </w:t>
      </w:r>
      <w:r w:rsidR="00077967" w:rsidRPr="005E52E9">
        <w:rPr>
          <w:rFonts w:ascii="Times New Roman" w:hAnsi="Times New Roman"/>
        </w:rPr>
        <w:t>(</w:t>
      </w:r>
      <w:r w:rsidR="005D5F6F" w:rsidRPr="005E52E9">
        <w:rPr>
          <w:rFonts w:ascii="Times New Roman" w:hAnsi="Times New Roman"/>
        </w:rPr>
        <w:t>3.32</w:t>
      </w:r>
      <w:r w:rsidR="00077967" w:rsidRPr="005E52E9">
        <w:rPr>
          <w:rFonts w:ascii="Times New Roman" w:hAnsi="Times New Roman"/>
        </w:rPr>
        <w:t>)</w:t>
      </w:r>
    </w:p>
    <w:p w:rsidR="00077967" w:rsidRDefault="00077967" w:rsidP="006F4EEC">
      <w:pPr>
        <w:spacing w:line="480" w:lineRule="auto"/>
        <w:ind w:firstLine="720"/>
        <w:jc w:val="both"/>
        <w:rPr>
          <w:rFonts w:ascii="Times New Roman" w:hAnsi="Times New Roman"/>
        </w:rPr>
      </w:pPr>
      <w:r w:rsidRPr="00553CC6">
        <w:rPr>
          <w:rFonts w:ascii="Times New Roman" w:hAnsi="Times New Roman"/>
        </w:rPr>
        <w:t xml:space="preserve">For the scenario that each dual porosity grid block is cut by </w:t>
      </w:r>
      <w:r w:rsidR="009F5DA0">
        <w:rPr>
          <w:rFonts w:ascii="Times New Roman" w:hAnsi="Times New Roman"/>
        </w:rPr>
        <w:t xml:space="preserve">a </w:t>
      </w:r>
      <w:r w:rsidRPr="00553CC6">
        <w:rPr>
          <w:rFonts w:ascii="Times New Roman" w:hAnsi="Times New Roman"/>
        </w:rPr>
        <w:t xml:space="preserve">hydraulic fracture, there is a discontinuity of strain across the hydraulic fracture. We calculate strains </w:t>
      </w:r>
      <w:r w:rsidR="009F5DA0">
        <w:rPr>
          <w:rFonts w:ascii="Times New Roman" w:hAnsi="Times New Roman"/>
        </w:rPr>
        <w:t>in</w:t>
      </w:r>
      <w:r w:rsidRPr="00553CC6">
        <w:rPr>
          <w:rFonts w:ascii="Times New Roman" w:hAnsi="Times New Roman"/>
        </w:rPr>
        <w:t xml:space="preserve"> two regions that </w:t>
      </w:r>
      <w:r w:rsidR="009F5DA0">
        <w:rPr>
          <w:rFonts w:ascii="Times New Roman" w:hAnsi="Times New Roman"/>
        </w:rPr>
        <w:t>are</w:t>
      </w:r>
      <w:r w:rsidRPr="00553CC6">
        <w:rPr>
          <w:rFonts w:ascii="Times New Roman" w:hAnsi="Times New Roman"/>
        </w:rPr>
        <w:t xml:space="preserve"> separated by </w:t>
      </w:r>
      <w:r w:rsidR="009F5DA0">
        <w:rPr>
          <w:rFonts w:ascii="Times New Roman" w:hAnsi="Times New Roman"/>
        </w:rPr>
        <w:t xml:space="preserve">the </w:t>
      </w:r>
      <w:r w:rsidRPr="00553CC6">
        <w:rPr>
          <w:rFonts w:ascii="Times New Roman" w:hAnsi="Times New Roman"/>
        </w:rPr>
        <w:t xml:space="preserve">hydraulic fracture and take the average value </w:t>
      </w:r>
      <m:oMath>
        <m:sSub>
          <m:sSubPr>
            <m:ctrlPr>
              <w:rPr>
                <w:rFonts w:ascii="Cambria Math" w:hAnsi="Cambria Math"/>
                <w:i/>
              </w:rPr>
            </m:ctrlPr>
          </m:sSubPr>
          <m:e>
            <m:r>
              <w:rPr>
                <w:rFonts w:ascii="Cambria Math" w:hAnsi="Cambria Math"/>
              </w:rPr>
              <m:t>ϵ</m:t>
            </m:r>
          </m:e>
          <m:sub>
            <m:r>
              <w:rPr>
                <w:rFonts w:ascii="Cambria Math" w:hAnsi="Cambria Math"/>
              </w:rPr>
              <m:t>f</m:t>
            </m:r>
          </m:sub>
        </m:sSub>
      </m:oMath>
      <w:r w:rsidRPr="00553CC6">
        <w:rPr>
          <w:rFonts w:ascii="Times New Roman" w:hAnsi="Times New Roman"/>
        </w:rPr>
        <w:t xml:space="preserve"> from each part.</w:t>
      </w:r>
    </w:p>
    <w:p w:rsidR="0009536C" w:rsidRDefault="0009536C" w:rsidP="0009536C">
      <w:pPr>
        <w:jc w:val="both"/>
        <w:rPr>
          <w:rFonts w:ascii="Times New Roman" w:hAnsi="Times New Roman"/>
        </w:rPr>
      </w:pPr>
    </w:p>
    <w:p w:rsidR="0009536C" w:rsidRDefault="0009536C" w:rsidP="0009536C">
      <w:pPr>
        <w:jc w:val="both"/>
        <w:rPr>
          <w:rFonts w:ascii="Times New Roman" w:hAnsi="Times New Roman"/>
        </w:rPr>
      </w:pPr>
    </w:p>
    <w:p w:rsidR="00192157" w:rsidRDefault="00CE5068" w:rsidP="006F4EEC">
      <w:pPr>
        <w:pStyle w:val="a0"/>
        <w:jc w:val="left"/>
        <w:rPr>
          <w:b w:val="0"/>
          <w:i/>
          <w:lang w:eastAsia="zh-CN"/>
        </w:rPr>
      </w:pPr>
      <w:r>
        <w:rPr>
          <w:b w:val="0"/>
          <w:i/>
          <w:lang w:eastAsia="zh-CN"/>
        </w:rPr>
        <w:t>3.4.2</w:t>
      </w:r>
      <w:r w:rsidR="00F72EE7">
        <w:rPr>
          <w:b w:val="0"/>
          <w:i/>
          <w:lang w:eastAsia="zh-CN"/>
        </w:rPr>
        <w:t xml:space="preserve"> </w:t>
      </w:r>
      <w:r w:rsidR="006377F5">
        <w:rPr>
          <w:b w:val="0"/>
          <w:i/>
          <w:lang w:eastAsia="zh-CN"/>
        </w:rPr>
        <w:t>Geomechanic</w:t>
      </w:r>
      <w:r w:rsidR="00CA47CE">
        <w:rPr>
          <w:b w:val="0"/>
          <w:i/>
          <w:lang w:eastAsia="zh-CN"/>
        </w:rPr>
        <w:t>al</w:t>
      </w:r>
      <w:r w:rsidR="006377F5">
        <w:rPr>
          <w:b w:val="0"/>
          <w:i/>
          <w:lang w:eastAsia="zh-CN"/>
        </w:rPr>
        <w:t xml:space="preserve"> </w:t>
      </w:r>
      <w:r w:rsidR="00DA06A9">
        <w:rPr>
          <w:b w:val="0"/>
          <w:i/>
          <w:lang w:eastAsia="zh-CN"/>
        </w:rPr>
        <w:t>E</w:t>
      </w:r>
      <w:r w:rsidR="00B34DBB" w:rsidRPr="009B2159">
        <w:rPr>
          <w:b w:val="0"/>
          <w:i/>
          <w:lang w:eastAsia="zh-CN"/>
        </w:rPr>
        <w:t>ffect</w:t>
      </w:r>
      <w:r w:rsidR="00CA47CE">
        <w:rPr>
          <w:b w:val="0"/>
          <w:i/>
          <w:lang w:eastAsia="zh-CN"/>
        </w:rPr>
        <w:t>s</w:t>
      </w:r>
      <w:r w:rsidR="00B34DBB" w:rsidRPr="009B2159">
        <w:rPr>
          <w:b w:val="0"/>
          <w:i/>
          <w:lang w:eastAsia="zh-CN"/>
        </w:rPr>
        <w:t xml:space="preserve"> on </w:t>
      </w:r>
      <w:r w:rsidR="00DA06A9">
        <w:rPr>
          <w:b w:val="0"/>
          <w:i/>
          <w:lang w:eastAsia="zh-CN"/>
        </w:rPr>
        <w:t>Hydraulic F</w:t>
      </w:r>
      <w:r w:rsidR="008C7EC8">
        <w:rPr>
          <w:b w:val="0"/>
          <w:i/>
          <w:lang w:eastAsia="zh-CN"/>
        </w:rPr>
        <w:t>racture</w:t>
      </w:r>
      <w:r w:rsidR="004E1B4D">
        <w:rPr>
          <w:b w:val="0"/>
          <w:i/>
          <w:lang w:eastAsia="zh-CN"/>
        </w:rPr>
        <w:t xml:space="preserve"> </w:t>
      </w:r>
      <w:r w:rsidR="00DA06A9">
        <w:rPr>
          <w:b w:val="0"/>
          <w:i/>
          <w:lang w:eastAsia="zh-CN"/>
        </w:rPr>
        <w:t>P</w:t>
      </w:r>
      <w:r w:rsidR="00B34DBB" w:rsidRPr="009B2159">
        <w:rPr>
          <w:b w:val="0"/>
          <w:i/>
          <w:lang w:eastAsia="zh-CN"/>
        </w:rPr>
        <w:t>ermeability</w:t>
      </w:r>
    </w:p>
    <w:p w:rsidR="00F72EE7" w:rsidRPr="00886125" w:rsidRDefault="00F72EE7" w:rsidP="006F4EEC">
      <w:pPr>
        <w:pStyle w:val="a0"/>
        <w:ind w:firstLine="720"/>
        <w:jc w:val="left"/>
        <w:rPr>
          <w:b w:val="0"/>
          <w:i/>
          <w:lang w:eastAsia="zh-CN"/>
        </w:rPr>
      </w:pPr>
    </w:p>
    <w:p w:rsidR="00077967" w:rsidRPr="00553CC6" w:rsidRDefault="00077967" w:rsidP="00474C73">
      <w:pPr>
        <w:pStyle w:val="Paragraph"/>
        <w:spacing w:after="0" w:line="480" w:lineRule="auto"/>
        <w:ind w:firstLine="720"/>
        <w:jc w:val="both"/>
      </w:pPr>
      <w:r w:rsidRPr="00553CC6">
        <w:t xml:space="preserve">We treat </w:t>
      </w:r>
      <w:r w:rsidR="009F5DA0">
        <w:t xml:space="preserve">the </w:t>
      </w:r>
      <w:r w:rsidRPr="00553CC6">
        <w:t xml:space="preserve">hydraulic fracture as </w:t>
      </w:r>
      <w:r w:rsidR="009F5DA0">
        <w:t xml:space="preserve">a </w:t>
      </w:r>
      <w:r w:rsidRPr="00553CC6">
        <w:t>void space</w:t>
      </w:r>
      <w:r w:rsidR="009F5DA0">
        <w:t xml:space="preserve"> </w:t>
      </w:r>
      <w:r w:rsidRPr="00553CC6">
        <w:t xml:space="preserve">and consider permeability </w:t>
      </w:r>
      <w:r w:rsidR="00521512">
        <w:t>as</w:t>
      </w:r>
      <w:r w:rsidRPr="00553CC6">
        <w:t xml:space="preserve"> </w:t>
      </w:r>
      <w:r w:rsidR="009F5DA0">
        <w:t>a</w:t>
      </w:r>
      <w:r w:rsidRPr="00553CC6">
        <w:t xml:space="preserve"> function of </w:t>
      </w:r>
      <w:r w:rsidR="001C037F">
        <w:t>a</w:t>
      </w:r>
      <w:r w:rsidRPr="00553CC6">
        <w:t xml:space="preserve"> fracture aperture. According to the Poiseuille law, the fracture permeability is proportional to the </w:t>
      </w:r>
      <w:r w:rsidR="0035526B">
        <w:t xml:space="preserve">square of the </w:t>
      </w:r>
      <w:r w:rsidRPr="00553CC6">
        <w:t>fracture aperture (Moinfar et al., 2013):</w:t>
      </w:r>
    </w:p>
    <w:p w:rsidR="00077967" w:rsidRPr="00553CC6" w:rsidRDefault="00735541" w:rsidP="006F4EEC">
      <w:pPr>
        <w:pStyle w:val="sortforequation"/>
        <w:rPr>
          <w:rFonts w:ascii="Times New Roman" w:hAnsi="Times New Roman"/>
        </w:rPr>
      </w:pPr>
      <w:r>
        <w:rPr>
          <w:rFonts w:ascii="Times New Roman" w:eastAsia="Times New Roman" w:hAnsi="Times New Roman"/>
        </w:rPr>
        <w:tab/>
      </w:r>
      <m:oMath>
        <m:sSub>
          <m:sSubPr>
            <m:ctrlPr/>
          </m:sSubPr>
          <m:e>
            <m:r>
              <m:t>k</m:t>
            </m:r>
          </m:e>
          <m:sub>
            <m:r>
              <m:t>f</m:t>
            </m:r>
          </m:sub>
        </m:sSub>
        <m:r>
          <m:rPr>
            <m:sty m:val="p"/>
          </m:rPr>
          <m:t>=</m:t>
        </m:r>
        <m:sSubSup>
          <m:sSubSupPr>
            <m:ctrlPr/>
          </m:sSubSupPr>
          <m:e>
            <m:r>
              <m:t>k</m:t>
            </m:r>
          </m:e>
          <m:sub>
            <m:r>
              <m:t>f</m:t>
            </m:r>
          </m:sub>
          <m:sup>
            <m:r>
              <m:rPr>
                <m:sty m:val="p"/>
              </m:rPr>
              <m:t>0</m:t>
            </m:r>
          </m:sup>
        </m:sSubSup>
        <m:sSup>
          <m:sSupPr>
            <m:ctrlPr/>
          </m:sSupPr>
          <m:e>
            <m:d>
              <m:dPr>
                <m:ctrlPr/>
              </m:dPr>
              <m:e>
                <m:f>
                  <m:fPr>
                    <m:ctrlPr/>
                  </m:fPr>
                  <m:num>
                    <m:sSub>
                      <m:sSubPr>
                        <m:ctrlPr/>
                      </m:sSubPr>
                      <m:e>
                        <m:r>
                          <m:t>ω</m:t>
                        </m:r>
                      </m:e>
                      <m:sub>
                        <m:r>
                          <m:t>f</m:t>
                        </m:r>
                      </m:sub>
                    </m:sSub>
                  </m:num>
                  <m:den>
                    <m:sSubSup>
                      <m:sSubSupPr>
                        <m:ctrlPr/>
                      </m:sSubSupPr>
                      <m:e>
                        <m:r>
                          <m:t>ω</m:t>
                        </m:r>
                      </m:e>
                      <m:sub>
                        <m:r>
                          <m:t>f</m:t>
                        </m:r>
                      </m:sub>
                      <m:sup>
                        <m:r>
                          <m:rPr>
                            <m:sty m:val="p"/>
                          </m:rPr>
                          <m:t>0</m:t>
                        </m:r>
                      </m:sup>
                    </m:sSubSup>
                  </m:den>
                </m:f>
              </m:e>
            </m:d>
          </m:e>
          <m:sup>
            <m:r>
              <m:rPr>
                <m:sty m:val="p"/>
              </m:rPr>
              <m:t>2</m:t>
            </m:r>
          </m:sup>
        </m:sSup>
      </m:oMath>
      <w:r w:rsidR="00614CB3">
        <w:rPr>
          <w:rFonts w:ascii="Times New Roman" w:eastAsia="Times New Roman" w:hAnsi="Times New Roman"/>
        </w:rPr>
        <w:t>.</w:t>
      </w:r>
      <w:r w:rsidR="00077967" w:rsidRPr="00553CC6">
        <w:rPr>
          <w:rFonts w:ascii="Times New Roman" w:hAnsi="Times New Roman"/>
        </w:rPr>
        <w:t xml:space="preserve">           </w:t>
      </w:r>
      <w:r>
        <w:rPr>
          <w:rFonts w:ascii="Times New Roman" w:hAnsi="Times New Roman"/>
        </w:rPr>
        <w:tab/>
      </w:r>
      <w:r w:rsidR="00077967" w:rsidRPr="00553CC6">
        <w:rPr>
          <w:rFonts w:ascii="Times New Roman" w:hAnsi="Times New Roman"/>
        </w:rPr>
        <w:t xml:space="preserve">                (</w:t>
      </w:r>
      <w:r w:rsidR="00242BE6">
        <w:rPr>
          <w:rFonts w:ascii="Times New Roman" w:hAnsi="Times New Roman"/>
        </w:rPr>
        <w:t>3.33</w:t>
      </w:r>
      <w:r w:rsidR="00077967" w:rsidRPr="00553CC6">
        <w:rPr>
          <w:rFonts w:ascii="Times New Roman" w:hAnsi="Times New Roman"/>
        </w:rPr>
        <w:t>)</w:t>
      </w:r>
    </w:p>
    <w:p w:rsidR="00ED5735" w:rsidRDefault="00ED5735" w:rsidP="00B21F43">
      <w:pPr>
        <w:widowControl w:val="0"/>
        <w:rPr>
          <w:rFonts w:ascii="Times New Roman" w:eastAsiaTheme="minorEastAsia" w:hAnsi="Times New Roman"/>
          <w:lang w:eastAsia="zh-CN"/>
        </w:rPr>
      </w:pPr>
    </w:p>
    <w:p w:rsidR="00813E64" w:rsidRDefault="00813E64" w:rsidP="00B21F43">
      <w:pPr>
        <w:widowControl w:val="0"/>
        <w:rPr>
          <w:rFonts w:ascii="Times New Roman" w:eastAsiaTheme="minorEastAsia" w:hAnsi="Times New Roman"/>
          <w:lang w:eastAsia="zh-CN"/>
        </w:rPr>
      </w:pPr>
    </w:p>
    <w:p w:rsidR="002E23FE" w:rsidRDefault="00811ADA" w:rsidP="005C43AA">
      <w:pPr>
        <w:pStyle w:val="a0"/>
        <w:rPr>
          <w:lang w:eastAsia="zh-CN"/>
        </w:rPr>
      </w:pPr>
      <w:r>
        <w:rPr>
          <w:lang w:eastAsia="zh-CN"/>
        </w:rPr>
        <w:t>3.</w:t>
      </w:r>
      <w:r w:rsidR="007D1D5F">
        <w:rPr>
          <w:lang w:eastAsia="zh-CN"/>
        </w:rPr>
        <w:t>5</w:t>
      </w:r>
      <w:r>
        <w:rPr>
          <w:lang w:eastAsia="zh-CN"/>
        </w:rPr>
        <w:t xml:space="preserve"> </w:t>
      </w:r>
      <w:r w:rsidR="00C722E3" w:rsidRPr="005C43AA">
        <w:t>Discretization</w:t>
      </w:r>
    </w:p>
    <w:p w:rsidR="00606EF3" w:rsidRDefault="00606EF3" w:rsidP="00DC7386">
      <w:pPr>
        <w:pStyle w:val="a0"/>
        <w:jc w:val="left"/>
        <w:rPr>
          <w:lang w:eastAsia="zh-CN"/>
        </w:rPr>
      </w:pP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In the flow simulation, we use </w:t>
      </w:r>
      <w:r w:rsidR="004C7061">
        <w:rPr>
          <w:rFonts w:ascii="Times New Roman" w:hAnsi="Times New Roman"/>
        </w:rPr>
        <w:t xml:space="preserve">a </w:t>
      </w:r>
      <w:r>
        <w:rPr>
          <w:rFonts w:ascii="Times New Roman" w:hAnsi="Times New Roman"/>
        </w:rPr>
        <w:t xml:space="preserve">fully implicit, first order backward Euler scheme in time and </w:t>
      </w:r>
      <w:r w:rsidR="004C7061">
        <w:rPr>
          <w:rFonts w:ascii="Times New Roman" w:hAnsi="Times New Roman"/>
        </w:rPr>
        <w:t xml:space="preserve">a </w:t>
      </w:r>
      <w:r>
        <w:rPr>
          <w:rFonts w:ascii="Times New Roman" w:hAnsi="Times New Roman"/>
        </w:rPr>
        <w:t xml:space="preserve">finite volume method </w:t>
      </w:r>
      <w:r w:rsidR="004C7061">
        <w:rPr>
          <w:rFonts w:ascii="Times New Roman" w:hAnsi="Times New Roman"/>
        </w:rPr>
        <w:t>in space</w:t>
      </w:r>
      <w:r>
        <w:rPr>
          <w:rFonts w:ascii="Times New Roman" w:hAnsi="Times New Roman"/>
        </w:rPr>
        <w:t>.</w:t>
      </w:r>
      <w:r w:rsidR="005E3D58">
        <w:rPr>
          <w:rFonts w:ascii="Times New Roman" w:hAnsi="Times New Roman"/>
        </w:rPr>
        <w:t xml:space="preserve"> </w:t>
      </w:r>
      <w:r>
        <w:rPr>
          <w:rFonts w:ascii="Times New Roman" w:hAnsi="Times New Roman"/>
        </w:rPr>
        <w:t xml:space="preserve">In the following equations, </w:t>
      </w:r>
      <w:r w:rsidR="004C7061">
        <w:rPr>
          <w:rFonts w:ascii="Times New Roman" w:hAnsi="Times New Roman"/>
        </w:rPr>
        <w:t xml:space="preserve">the </w:t>
      </w:r>
      <w:r>
        <w:rPr>
          <w:rFonts w:ascii="Times New Roman" w:hAnsi="Times New Roman"/>
        </w:rPr>
        <w:t xml:space="preserve">subscript </w:t>
      </w:r>
      <m:oMath>
        <m:r>
          <w:rPr>
            <w:rFonts w:ascii="Cambria Math" w:hAnsi="Cambria Math"/>
          </w:rPr>
          <m:t>α∈{g,w}</m:t>
        </m:r>
      </m:oMath>
      <w:r>
        <w:rPr>
          <w:rFonts w:ascii="Times New Roman" w:hAnsi="Times New Roman"/>
        </w:rPr>
        <w:t xml:space="preserve"> </w:t>
      </w:r>
      <w:r w:rsidR="004C7061">
        <w:rPr>
          <w:rFonts w:ascii="Times New Roman" w:hAnsi="Times New Roman"/>
        </w:rPr>
        <w:t>denotes either g</w:t>
      </w:r>
      <w:r>
        <w:rPr>
          <w:rFonts w:ascii="Times New Roman" w:hAnsi="Times New Roman"/>
        </w:rPr>
        <w:t>as or water</w:t>
      </w:r>
      <w:r w:rsidR="004C7061">
        <w:rPr>
          <w:rFonts w:ascii="Times New Roman" w:hAnsi="Times New Roman"/>
        </w:rPr>
        <w:t xml:space="preserve"> phases</w:t>
      </w:r>
      <w:r>
        <w:rPr>
          <w:rFonts w:ascii="Times New Roman" w:hAnsi="Times New Roman"/>
        </w:rPr>
        <w:t xml:space="preserve">. Subscripts </w:t>
      </w:r>
      <m:oMath>
        <m:r>
          <w:rPr>
            <w:rFonts w:ascii="Cambria Math" w:hAnsi="Cambria Math"/>
          </w:rPr>
          <m:t>m,f,F</m:t>
        </m:r>
      </m:oMath>
      <w:r>
        <w:rPr>
          <w:rFonts w:ascii="Times New Roman" w:hAnsi="Times New Roman"/>
        </w:rPr>
        <w:t xml:space="preserve"> represent </w:t>
      </w:r>
      <w:r w:rsidR="005A24E2">
        <w:rPr>
          <w:rFonts w:ascii="Times New Roman" w:hAnsi="Times New Roman"/>
        </w:rPr>
        <w:t xml:space="preserve">the </w:t>
      </w:r>
      <w:r>
        <w:rPr>
          <w:rFonts w:ascii="Times New Roman" w:hAnsi="Times New Roman"/>
        </w:rPr>
        <w:t xml:space="preserve">matrix, </w:t>
      </w:r>
      <w:r w:rsidR="005A24E2">
        <w:rPr>
          <w:rFonts w:ascii="Times New Roman" w:hAnsi="Times New Roman"/>
        </w:rPr>
        <w:t xml:space="preserve">the </w:t>
      </w:r>
      <w:r>
        <w:rPr>
          <w:rFonts w:ascii="Times New Roman" w:hAnsi="Times New Roman"/>
        </w:rPr>
        <w:t xml:space="preserve">natural fracture and </w:t>
      </w:r>
      <w:r w:rsidR="005A24E2">
        <w:rPr>
          <w:rFonts w:ascii="Times New Roman" w:hAnsi="Times New Roman"/>
        </w:rPr>
        <w:t xml:space="preserve">the </w:t>
      </w:r>
      <w:r>
        <w:rPr>
          <w:rFonts w:ascii="Times New Roman" w:hAnsi="Times New Roman"/>
        </w:rPr>
        <w:t xml:space="preserve">hydraulic fracture </w:t>
      </w:r>
      <w:r w:rsidR="00E97FC1">
        <w:rPr>
          <w:rFonts w:ascii="Times New Roman" w:hAnsi="Times New Roman"/>
        </w:rPr>
        <w:t>respectively</w:t>
      </w:r>
      <w:r>
        <w:rPr>
          <w:rFonts w:ascii="Times New Roman" w:hAnsi="Times New Roman"/>
        </w:rPr>
        <w:t xml:space="preserve">. Superscript </w:t>
      </w:r>
      <m:oMath>
        <m:r>
          <w:rPr>
            <w:rFonts w:ascii="Cambria Math" w:hAnsi="Cambria Math"/>
          </w:rPr>
          <m:t>n</m:t>
        </m:r>
      </m:oMath>
      <w:r>
        <w:rPr>
          <w:rFonts w:ascii="Times New Roman" w:hAnsi="Times New Roman"/>
        </w:rPr>
        <w:t xml:space="preserve"> </w:t>
      </w:r>
      <w:r w:rsidR="00C217E7">
        <w:rPr>
          <w:rFonts w:ascii="Times New Roman" w:hAnsi="Times New Roman"/>
        </w:rPr>
        <w:t>denote</w:t>
      </w:r>
      <w:r>
        <w:rPr>
          <w:rFonts w:ascii="Times New Roman" w:hAnsi="Times New Roman"/>
        </w:rPr>
        <w:t>s the time step.</w:t>
      </w: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For </w:t>
      </w:r>
      <w:r w:rsidR="005A24E2">
        <w:rPr>
          <w:rFonts w:ascii="Times New Roman" w:hAnsi="Times New Roman"/>
        </w:rPr>
        <w:t xml:space="preserve">the </w:t>
      </w:r>
      <w:r>
        <w:rPr>
          <w:rFonts w:ascii="Times New Roman" w:hAnsi="Times New Roman"/>
        </w:rPr>
        <w:t>matrix</w:t>
      </w:r>
      <w:r w:rsidR="003D07E3">
        <w:rPr>
          <w:rFonts w:ascii="Times New Roman" w:hAnsi="Times New Roman"/>
        </w:rPr>
        <w:t xml:space="preserve"> cell</w:t>
      </w:r>
      <w:r>
        <w:rPr>
          <w:rFonts w:ascii="Times New Roman" w:hAnsi="Times New Roman"/>
        </w:rPr>
        <w:t xml:space="preserve"> </w:t>
      </w:r>
      <m:oMath>
        <m:r>
          <w:rPr>
            <w:rFonts w:ascii="Cambria Math" w:hAnsi="Cambria Math"/>
          </w:rPr>
          <m:t>i</m:t>
        </m:r>
      </m:oMath>
      <w:r>
        <w:rPr>
          <w:rFonts w:ascii="Times New Roman" w:hAnsi="Times New Roman"/>
        </w:rPr>
        <w:t xml:space="preserve">, we only consider the fluid flow between </w:t>
      </w:r>
      <w:r w:rsidR="00E434D6">
        <w:rPr>
          <w:rFonts w:ascii="Times New Roman" w:hAnsi="Times New Roman"/>
        </w:rPr>
        <w:t xml:space="preserve">the </w:t>
      </w:r>
      <w:r>
        <w:rPr>
          <w:rFonts w:ascii="Times New Roman" w:hAnsi="Times New Roman"/>
        </w:rPr>
        <w:t>matrix</w:t>
      </w:r>
      <w:r w:rsidR="00E434D6">
        <w:rPr>
          <w:rFonts w:ascii="Times New Roman" w:hAnsi="Times New Roman"/>
        </w:rPr>
        <w:t xml:space="preserve"> </w:t>
      </w:r>
      <w:r>
        <w:rPr>
          <w:rFonts w:ascii="Times New Roman" w:hAnsi="Times New Roman"/>
        </w:rPr>
        <w:t xml:space="preserve">and </w:t>
      </w:r>
      <w:r w:rsidR="00E434D6">
        <w:rPr>
          <w:rFonts w:ascii="Times New Roman" w:hAnsi="Times New Roman"/>
        </w:rPr>
        <w:t xml:space="preserve">the </w:t>
      </w:r>
      <w:r>
        <w:rPr>
          <w:rFonts w:ascii="Times New Roman" w:hAnsi="Times New Roman"/>
        </w:rPr>
        <w:t>surrounding natural fracture continuum. The di</w:t>
      </w:r>
      <w:r w:rsidR="0075521D">
        <w:rPr>
          <w:rFonts w:ascii="Times New Roman" w:hAnsi="Times New Roman"/>
        </w:rPr>
        <w:t>scretized form is</w:t>
      </w:r>
    </w:p>
    <w:p w:rsidR="005D22C1" w:rsidRPr="005D22C1" w:rsidRDefault="00AA298C" w:rsidP="00462033">
      <w:pPr>
        <w:pStyle w:val="sortforequation"/>
        <w:ind w:firstLine="360"/>
        <w:jc w:val="left"/>
        <w:rPr>
          <w:rFonts w:ascii="Times New Roman" w:hAnsi="Times New Roman"/>
        </w:rPr>
      </w:pPr>
      <m:oMath>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m</m:t>
                    </m:r>
                    <m:r>
                      <m:rPr>
                        <m:sty m:val="p"/>
                      </m:rPr>
                      <m:t>,</m:t>
                    </m:r>
                    <m:r>
                      <m:t>i</m:t>
                    </m:r>
                  </m:sub>
                  <m:sup>
                    <m:r>
                      <m:rPr>
                        <m:sty m:val="p"/>
                      </m:rPr>
                      <m:t>*</m:t>
                    </m:r>
                  </m:sup>
                </m:sSubSup>
              </m:e>
            </m:d>
          </m:e>
          <m:sup>
            <m:r>
              <m:t>n</m:t>
            </m:r>
            <m:r>
              <m:rPr>
                <m:sty m:val="p"/>
              </m:rPr>
              <m:t>+1</m:t>
            </m:r>
          </m:sup>
        </m:sSup>
        <m:r>
          <m:rPr>
            <m:sty m:val="p"/>
          </m:rPr>
          <m:t>-</m:t>
        </m:r>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m</m:t>
                    </m:r>
                    <m:r>
                      <m:rPr>
                        <m:sty m:val="p"/>
                      </m:rPr>
                      <m:t>,</m:t>
                    </m:r>
                    <m:r>
                      <m:t>i</m:t>
                    </m:r>
                  </m:sub>
                  <m:sup>
                    <m:r>
                      <m:rPr>
                        <m:sty m:val="p"/>
                      </m:rPr>
                      <m:t>*</m:t>
                    </m:r>
                  </m:sup>
                </m:sSubSup>
              </m:e>
            </m:d>
          </m:e>
          <m:sup>
            <m:r>
              <m:t>n</m:t>
            </m:r>
          </m:sup>
        </m:sSup>
      </m:oMath>
      <w:r w:rsidR="00166578">
        <w:rPr>
          <w:rFonts w:ascii="Times New Roman" w:hAnsi="Times New Roman"/>
        </w:rPr>
        <w:tab/>
      </w:r>
    </w:p>
    <w:p w:rsidR="001540B3" w:rsidRPr="00E54BBF" w:rsidRDefault="005828BA" w:rsidP="005D22C1">
      <w:pPr>
        <w:pStyle w:val="sortforequation"/>
        <w:ind w:firstLine="360"/>
        <w:rPr>
          <w:rFonts w:ascii="Times New Roman" w:hAnsi="Times New Roman"/>
        </w:rPr>
      </w:pPr>
      <w:r>
        <w:rPr>
          <w:rFonts w:ascii="Times New Roman" w:hAnsi="Times New Roman"/>
        </w:rPr>
        <w:tab/>
      </w:r>
      <m:oMath>
        <m:r>
          <m:rPr>
            <m:sty m:val="p"/>
          </m:rPr>
          <m:t>-Δ</m:t>
        </m:r>
        <m:r>
          <m:t>t</m:t>
        </m:r>
        <m:sSup>
          <m:sSupPr>
            <m:ctrlPr/>
          </m:sSupPr>
          <m:e>
            <m:d>
              <m:dPr>
                <m:ctrlPr/>
              </m:dPr>
              <m:e>
                <m:sSub>
                  <m:sSubPr>
                    <m:ctrlPr/>
                  </m:sSubPr>
                  <m:e>
                    <m:r>
                      <m:t>T</m:t>
                    </m:r>
                  </m:e>
                  <m:sub>
                    <m:r>
                      <m:rPr>
                        <m:sty m:val="p"/>
                      </m:rPr>
                      <m:t xml:space="preserve"> </m:t>
                    </m:r>
                    <m:r>
                      <m:t>α</m:t>
                    </m:r>
                    <m:r>
                      <m:rPr>
                        <m:sty m:val="p"/>
                      </m:rPr>
                      <m:t>,</m:t>
                    </m:r>
                    <m:r>
                      <m:t>mf</m:t>
                    </m:r>
                    <m:r>
                      <m:rPr>
                        <m:sty m:val="p"/>
                      </m:rPr>
                      <m:t>,</m:t>
                    </m:r>
                    <m:r>
                      <m:t>ii</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mf</m:t>
                    </m:r>
                    <m:r>
                      <m:rPr>
                        <m:sty m:val="p"/>
                      </m:rPr>
                      <m:t>,</m:t>
                    </m:r>
                    <m:r>
                      <m:t>ii</m:t>
                    </m:r>
                  </m:sub>
                </m:sSub>
              </m:e>
            </m:d>
          </m:e>
          <m:sup>
            <m:r>
              <m:t>n</m:t>
            </m:r>
            <m:r>
              <m:rPr>
                <m:sty m:val="p"/>
              </m:rPr>
              <m:t>+1</m:t>
            </m:r>
          </m:sup>
        </m:sSup>
        <m:r>
          <m:rPr>
            <m:sty m:val="p"/>
          </m:rPr>
          <m:t>=0</m:t>
        </m:r>
      </m:oMath>
      <w:r w:rsidR="00EE3300">
        <w:rPr>
          <w:rFonts w:ascii="Times New Roman" w:hAnsi="Times New Roman"/>
        </w:rPr>
        <w:t>,</w:t>
      </w:r>
      <w:r w:rsidR="00081BE7">
        <w:rPr>
          <w:rFonts w:ascii="Times New Roman" w:hAnsi="Times New Roman"/>
        </w:rPr>
        <w:tab/>
      </w:r>
      <w:r w:rsidR="005D22C1">
        <w:rPr>
          <w:rFonts w:ascii="Times New Roman" w:hAnsi="Times New Roman"/>
        </w:rPr>
        <w:t>(3.</w:t>
      </w:r>
      <w:r w:rsidR="0067340F">
        <w:rPr>
          <w:rFonts w:ascii="Times New Roman" w:hAnsi="Times New Roman"/>
        </w:rPr>
        <w:t>34</w:t>
      </w:r>
      <w:r w:rsidR="005D22C1">
        <w:rPr>
          <w:rFonts w:ascii="Times New Roman" w:hAnsi="Times New Roman"/>
        </w:rPr>
        <w:t>)</w:t>
      </w:r>
    </w:p>
    <w:p w:rsidR="001540B3" w:rsidRDefault="00B6233B" w:rsidP="00870C8A">
      <w:pPr>
        <w:spacing w:line="480" w:lineRule="auto"/>
        <w:jc w:val="both"/>
        <w:rPr>
          <w:rFonts w:ascii="Times New Roman" w:hAnsi="Times New Roman"/>
        </w:rPr>
      </w:pPr>
      <w:r>
        <w:rPr>
          <w:rFonts w:ascii="Times New Roman" w:hAnsi="Times New Roman"/>
        </w:rPr>
        <w:lastRenderedPageBreak/>
        <w:t>w</w:t>
      </w:r>
      <w:r w:rsidR="001540B3">
        <w:rPr>
          <w:rFonts w:ascii="Times New Roman" w:hAnsi="Times New Roman"/>
        </w:rPr>
        <w:t xml:space="preserve">here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1540B3">
        <w:rPr>
          <w:rFonts w:ascii="Times New Roman" w:hAnsi="Times New Roman"/>
        </w:rPr>
        <w:t xml:space="preserve"> is the volume of the </w:t>
      </w:r>
      <w:r w:rsidR="00072EB3">
        <w:rPr>
          <w:rFonts w:ascii="Times New Roman" w:hAnsi="Times New Roman"/>
        </w:rPr>
        <w:t>grid block</w:t>
      </w:r>
      <w:r w:rsidR="001540B3">
        <w:rPr>
          <w:rFonts w:ascii="Times New Roman" w:hAnsi="Times New Roman"/>
        </w:rPr>
        <w:t xml:space="preserve"> </w:t>
      </w:r>
      <m:oMath>
        <m:r>
          <w:rPr>
            <w:rFonts w:ascii="Cambria Math" w:hAnsi="Cambria Math"/>
          </w:rPr>
          <m:t>i</m:t>
        </m:r>
      </m:oMath>
      <w:r w:rsidR="001540B3">
        <w:rPr>
          <w:rFonts w:ascii="Times New Roman" w:hAnsi="Times New Roman"/>
        </w:rPr>
        <w:t xml:space="preserve">, </w:t>
      </w:r>
      <m:oMath>
        <m:sSubSup>
          <m:sSubSupPr>
            <m:ctrlPr>
              <w:rPr>
                <w:rFonts w:ascii="Cambria Math" w:hAnsi="Cambria Math"/>
                <w:i/>
              </w:rPr>
            </m:ctrlPr>
          </m:sSubSupPr>
          <m:e>
            <m:r>
              <w:rPr>
                <w:rFonts w:ascii="Cambria Math" w:hAnsi="Cambria Math"/>
              </w:rPr>
              <m:t>ϕ</m:t>
            </m:r>
          </m:e>
          <m:sub>
            <m:r>
              <w:rPr>
                <w:rFonts w:ascii="Cambria Math" w:hAnsi="Cambria Math"/>
              </w:rPr>
              <m:t>m,i</m:t>
            </m:r>
          </m:sub>
          <m:sup>
            <m:r>
              <w:rPr>
                <w:rFonts w:ascii="Cambria Math" w:hAnsi="Cambria Math"/>
              </w:rPr>
              <m:t>*</m:t>
            </m:r>
          </m:sup>
        </m:sSubSup>
      </m:oMath>
      <w:r w:rsidR="001540B3">
        <w:rPr>
          <w:rFonts w:ascii="Times New Roman" w:hAnsi="Times New Roman"/>
        </w:rPr>
        <w:t xml:space="preserve"> is the fluid fraction of matrix </w:t>
      </w:r>
      <m:oMath>
        <m:r>
          <w:rPr>
            <w:rFonts w:ascii="Cambria Math" w:hAnsi="Cambria Math"/>
          </w:rPr>
          <m:t>i</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 xml:space="preserve"> α,mf,ii</m:t>
            </m:r>
          </m:sub>
        </m:sSub>
      </m:oMath>
      <w:r w:rsidR="001540B3">
        <w:rPr>
          <w:rFonts w:ascii="Times New Roman" w:hAnsi="Times New Roman"/>
        </w:rPr>
        <w:t xml:space="preserve"> is the transmissibility between matrix</w:t>
      </w:r>
      <w:r w:rsidR="00A02274">
        <w:rPr>
          <w:rFonts w:ascii="Times New Roman" w:hAnsi="Times New Roman"/>
        </w:rPr>
        <w:t xml:space="preserve"> </w:t>
      </w:r>
      <m:oMath>
        <m:r>
          <w:rPr>
            <w:rFonts w:ascii="Cambria Math" w:hAnsi="Cambria Math"/>
          </w:rPr>
          <m:t>i</m:t>
        </m:r>
      </m:oMath>
      <w:r w:rsidR="001540B3">
        <w:rPr>
          <w:rFonts w:ascii="Times New Roman" w:hAnsi="Times New Roman"/>
        </w:rPr>
        <w:t xml:space="preserve"> and natural fractures</w:t>
      </w:r>
      <w:r w:rsidR="00AB65BE">
        <w:rPr>
          <w:rFonts w:ascii="Times New Roman" w:hAnsi="Times New Roman"/>
        </w:rPr>
        <w:t xml:space="preserve"> </w:t>
      </w:r>
      <m:oMath>
        <m:r>
          <w:rPr>
            <w:rFonts w:ascii="Cambria Math" w:hAnsi="Cambria Math"/>
          </w:rPr>
          <m:t>i</m:t>
        </m:r>
      </m:oMath>
      <w:r w:rsidR="00197896">
        <w:rPr>
          <w:rFonts w:ascii="Times New Roman" w:hAnsi="Times New Roman"/>
        </w:rPr>
        <w:t>,</w:t>
      </w:r>
      <w:r w:rsidR="001540B3">
        <w:rPr>
          <w:rFonts w:ascii="Times New Roman" w:hAnsi="Times New Roman"/>
        </w:rPr>
        <w:t xml:space="preserve"> </w:t>
      </w:r>
      <m:oMath>
        <m:r>
          <m:rPr>
            <m:sty m:val="p"/>
          </m:rPr>
          <w:rPr>
            <w:rFonts w:ascii="Cambria Math" w:hAnsi="Cambria Math"/>
          </w:rPr>
          <m:t>Δ</m:t>
        </m:r>
        <m:r>
          <w:rPr>
            <w:rFonts w:ascii="Cambria Math" w:hAnsi="Cambria Math"/>
          </w:rPr>
          <m:t>t</m:t>
        </m:r>
      </m:oMath>
      <w:r w:rsidR="001540B3">
        <w:rPr>
          <w:rFonts w:ascii="Times New Roman" w:hAnsi="Times New Roman"/>
        </w:rPr>
        <w:t xml:space="preserve"> is the time step,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α,mf,i</m:t>
            </m:r>
          </m:sub>
        </m:sSub>
      </m:oMath>
      <w:r w:rsidR="001540B3">
        <w:rPr>
          <w:rFonts w:ascii="Times New Roman" w:hAnsi="Times New Roman"/>
        </w:rPr>
        <w:t xml:space="preserve"> is the potential difference </w:t>
      </w:r>
      <w:r w:rsidR="00B8373E">
        <w:rPr>
          <w:rFonts w:ascii="Times New Roman" w:hAnsi="Times New Roman"/>
        </w:rPr>
        <w:t>of</w:t>
      </w:r>
      <w:r w:rsidR="001540B3">
        <w:rPr>
          <w:rFonts w:ascii="Times New Roman" w:hAnsi="Times New Roman"/>
        </w:rPr>
        <w:t xml:space="preserve"> </w:t>
      </w:r>
      <w:r w:rsidR="00E434D6">
        <w:rPr>
          <w:rFonts w:ascii="Times New Roman" w:hAnsi="Times New Roman"/>
        </w:rPr>
        <w:t xml:space="preserve">the </w:t>
      </w:r>
      <w:r w:rsidR="001540B3">
        <w:rPr>
          <w:rFonts w:ascii="Times New Roman" w:hAnsi="Times New Roman"/>
        </w:rPr>
        <w:t>matrix</w:t>
      </w:r>
      <w:r w:rsidR="00F41063">
        <w:rPr>
          <w:rFonts w:ascii="Times New Roman" w:hAnsi="Times New Roman"/>
        </w:rPr>
        <w:t xml:space="preserve"> </w:t>
      </w:r>
      <m:oMath>
        <m:r>
          <w:rPr>
            <w:rFonts w:ascii="Cambria Math" w:hAnsi="Cambria Math"/>
          </w:rPr>
          <m:t>i</m:t>
        </m:r>
      </m:oMath>
      <w:r w:rsidR="001540B3">
        <w:rPr>
          <w:rFonts w:ascii="Times New Roman" w:hAnsi="Times New Roman"/>
        </w:rPr>
        <w:t xml:space="preserve"> and the natural fracture</w:t>
      </w:r>
      <w:r w:rsidR="00193AA3">
        <w:rPr>
          <w:rFonts w:ascii="Times New Roman" w:hAnsi="Times New Roman"/>
        </w:rPr>
        <w:t xml:space="preserve"> </w:t>
      </w:r>
      <m:oMath>
        <m:r>
          <w:rPr>
            <w:rFonts w:ascii="Cambria Math" w:hAnsi="Cambria Math"/>
          </w:rPr>
          <m:t>i</m:t>
        </m:r>
      </m:oMath>
      <w:r w:rsidR="001540B3">
        <w:rPr>
          <w:rFonts w:ascii="Times New Roman" w:hAnsi="Times New Roman"/>
        </w:rPr>
        <w:t>.</w:t>
      </w: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For </w:t>
      </w:r>
      <w:r w:rsidR="00E434D6">
        <w:rPr>
          <w:rFonts w:ascii="Times New Roman" w:hAnsi="Times New Roman"/>
        </w:rPr>
        <w:t xml:space="preserve">the </w:t>
      </w:r>
      <w:r>
        <w:rPr>
          <w:rFonts w:ascii="Times New Roman" w:hAnsi="Times New Roman"/>
        </w:rPr>
        <w:t>natural fracture continuum</w:t>
      </w:r>
      <w:r w:rsidR="00751C40">
        <w:rPr>
          <w:rFonts w:ascii="Times New Roman" w:hAnsi="Times New Roman"/>
        </w:rPr>
        <w:t xml:space="preserve"> in </w:t>
      </w:r>
      <w:r w:rsidR="00584AEB">
        <w:rPr>
          <w:rFonts w:ascii="Times New Roman" w:hAnsi="Times New Roman"/>
        </w:rPr>
        <w:t xml:space="preserve">the </w:t>
      </w:r>
      <w:r w:rsidR="00751C40">
        <w:rPr>
          <w:rFonts w:ascii="Times New Roman" w:hAnsi="Times New Roman"/>
        </w:rPr>
        <w:t>block</w:t>
      </w:r>
      <w:r>
        <w:rPr>
          <w:rFonts w:ascii="Times New Roman" w:hAnsi="Times New Roman"/>
        </w:rPr>
        <w:t xml:space="preserve"> </w:t>
      </w:r>
      <m:oMath>
        <m:r>
          <w:rPr>
            <w:rFonts w:ascii="Cambria Math" w:hAnsi="Cambria Math"/>
          </w:rPr>
          <m:t>i</m:t>
        </m:r>
      </m:oMath>
      <w:r>
        <w:rPr>
          <w:rFonts w:ascii="Times New Roman" w:hAnsi="Times New Roman"/>
        </w:rPr>
        <w:t xml:space="preserve">, </w:t>
      </w:r>
      <w:r w:rsidR="00751C40">
        <w:rPr>
          <w:rFonts w:ascii="Times New Roman" w:hAnsi="Times New Roman"/>
        </w:rPr>
        <w:t>There is</w:t>
      </w:r>
      <w:r>
        <w:rPr>
          <w:rFonts w:ascii="Times New Roman" w:hAnsi="Times New Roman"/>
        </w:rPr>
        <w:t xml:space="preserve"> </w:t>
      </w:r>
      <w:r w:rsidR="00751C40">
        <w:rPr>
          <w:rFonts w:ascii="Times New Roman" w:hAnsi="Times New Roman"/>
        </w:rPr>
        <w:t xml:space="preserve">the </w:t>
      </w:r>
      <w:r>
        <w:rPr>
          <w:rFonts w:ascii="Times New Roman" w:hAnsi="Times New Roman"/>
        </w:rPr>
        <w:t xml:space="preserve">flow between </w:t>
      </w:r>
      <w:r w:rsidR="005A24E2">
        <w:rPr>
          <w:rFonts w:ascii="Times New Roman" w:hAnsi="Times New Roman"/>
        </w:rPr>
        <w:t xml:space="preserve">the </w:t>
      </w:r>
      <w:r>
        <w:rPr>
          <w:rFonts w:ascii="Times New Roman" w:hAnsi="Times New Roman"/>
        </w:rPr>
        <w:t xml:space="preserve">matrix and </w:t>
      </w:r>
      <w:r w:rsidR="00751C40">
        <w:rPr>
          <w:rFonts w:ascii="Times New Roman" w:hAnsi="Times New Roman"/>
        </w:rPr>
        <w:t>the fracture as well as</w:t>
      </w:r>
      <w:r w:rsidR="00E434D6">
        <w:rPr>
          <w:rFonts w:ascii="Times New Roman" w:hAnsi="Times New Roman"/>
        </w:rPr>
        <w:t xml:space="preserve"> </w:t>
      </w:r>
      <w:r>
        <w:rPr>
          <w:rFonts w:ascii="Times New Roman" w:hAnsi="Times New Roman"/>
        </w:rPr>
        <w:t xml:space="preserve">flow </w:t>
      </w:r>
      <w:r w:rsidR="00751C40">
        <w:rPr>
          <w:rFonts w:ascii="Times New Roman" w:hAnsi="Times New Roman"/>
        </w:rPr>
        <w:t xml:space="preserve">between hydraulic fractures that intersect </w:t>
      </w:r>
      <w:r>
        <w:rPr>
          <w:rFonts w:ascii="Times New Roman" w:hAnsi="Times New Roman"/>
        </w:rPr>
        <w:t>natural fractures.</w:t>
      </w:r>
    </w:p>
    <w:p w:rsidR="004B1B73" w:rsidRPr="002C3A04" w:rsidRDefault="00AA298C" w:rsidP="000B030A">
      <w:pPr>
        <w:pStyle w:val="sortforequation"/>
        <w:ind w:left="360" w:firstLine="360"/>
        <w:jc w:val="left"/>
        <w:rPr>
          <w:rFonts w:ascii="Times New Roman" w:hAnsi="Times New Roman"/>
        </w:rPr>
      </w:pPr>
      <m:oMath>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f</m:t>
                    </m:r>
                    <m:r>
                      <m:rPr>
                        <m:sty m:val="p"/>
                      </m:rPr>
                      <m:t>,</m:t>
                    </m:r>
                    <m:r>
                      <m:t>i</m:t>
                    </m:r>
                  </m:sub>
                  <m:sup>
                    <m:r>
                      <m:rPr>
                        <m:sty m:val="p"/>
                      </m:rPr>
                      <m:t>*</m:t>
                    </m:r>
                  </m:sup>
                </m:sSubSup>
              </m:e>
            </m:d>
          </m:e>
          <m:sup>
            <m:r>
              <m:t>n</m:t>
            </m:r>
            <m:r>
              <m:rPr>
                <m:sty m:val="p"/>
              </m:rPr>
              <m:t>+1</m:t>
            </m:r>
          </m:sup>
        </m:sSup>
        <m:r>
          <m:rPr>
            <m:sty m:val="p"/>
          </m:rPr>
          <m:t>-</m:t>
        </m:r>
        <m:sSup>
          <m:sSupPr>
            <m:ctrlPr/>
          </m:sSupPr>
          <m:e>
            <m:d>
              <m:dPr>
                <m:ctrlPr/>
              </m:dPr>
              <m:e>
                <m:sSub>
                  <m:sSubPr>
                    <m:ctrlPr/>
                  </m:sSubPr>
                  <m:e>
                    <m:r>
                      <m:t>V</m:t>
                    </m:r>
                  </m:e>
                  <m:sub>
                    <m:r>
                      <m:t>i</m:t>
                    </m:r>
                  </m:sub>
                </m:sSub>
                <m:sSub>
                  <m:sSubPr>
                    <m:ctrlPr/>
                  </m:sSubPr>
                  <m:e>
                    <m:r>
                      <m:t>S</m:t>
                    </m:r>
                  </m:e>
                  <m:sub>
                    <m:r>
                      <m:t>α</m:t>
                    </m:r>
                    <m:r>
                      <m:rPr>
                        <m:sty m:val="p"/>
                      </m:rPr>
                      <m:t>,</m:t>
                    </m:r>
                    <m:r>
                      <m:t>i</m:t>
                    </m:r>
                  </m:sub>
                </m:sSub>
                <m:sSub>
                  <m:sSubPr>
                    <m:ctrlPr/>
                  </m:sSubPr>
                  <m:e>
                    <m:r>
                      <m:t>ρ</m:t>
                    </m:r>
                  </m:e>
                  <m:sub>
                    <m:r>
                      <m:t>α</m:t>
                    </m:r>
                    <m:r>
                      <m:rPr>
                        <m:sty m:val="p"/>
                      </m:rPr>
                      <m:t>,</m:t>
                    </m:r>
                    <m:r>
                      <m:t>i</m:t>
                    </m:r>
                  </m:sub>
                </m:sSub>
                <m:sSubSup>
                  <m:sSubSupPr>
                    <m:ctrlPr/>
                  </m:sSubSupPr>
                  <m:e>
                    <m:r>
                      <m:t>ϕ</m:t>
                    </m:r>
                  </m:e>
                  <m:sub>
                    <m:r>
                      <m:t>f</m:t>
                    </m:r>
                    <m:r>
                      <m:rPr>
                        <m:sty m:val="p"/>
                      </m:rPr>
                      <m:t>,</m:t>
                    </m:r>
                    <m:r>
                      <m:t>i</m:t>
                    </m:r>
                  </m:sub>
                  <m:sup>
                    <m:r>
                      <m:rPr>
                        <m:sty m:val="p"/>
                      </m:rPr>
                      <m:t>*</m:t>
                    </m:r>
                  </m:sup>
                </m:sSubSup>
              </m:e>
            </m:d>
          </m:e>
          <m:sup>
            <m:r>
              <m:t>n</m:t>
            </m:r>
          </m:sup>
        </m:sSup>
      </m:oMath>
      <w:r w:rsidR="000B030A">
        <w:rPr>
          <w:rFonts w:ascii="Times New Roman" w:hAnsi="Times New Roman"/>
        </w:rPr>
        <w:t xml:space="preserve"> </w:t>
      </w:r>
    </w:p>
    <w:p w:rsidR="006609E4" w:rsidRPr="006609E4" w:rsidRDefault="001540B3" w:rsidP="003C1DC3">
      <w:pPr>
        <w:pStyle w:val="sortforequation"/>
        <w:ind w:left="360" w:firstLine="360"/>
        <w:rPr>
          <w:rFonts w:ascii="Times New Roman" w:hAnsi="Times New Roman"/>
        </w:rPr>
      </w:pPr>
      <m:oMath>
        <m:r>
          <m:rPr>
            <m:sty m:val="p"/>
          </m:rPr>
          <m:t>+Δ</m:t>
        </m:r>
        <m:r>
          <m:t>t</m:t>
        </m:r>
        <m:sSup>
          <m:sSupPr>
            <m:ctrlPr/>
          </m:sSupPr>
          <m:e>
            <m:d>
              <m:dPr>
                <m:ctrlPr/>
              </m:dPr>
              <m:e>
                <m:sSub>
                  <m:sSubPr>
                    <m:ctrlPr/>
                  </m:sSubPr>
                  <m:e>
                    <m:r>
                      <m:t>T</m:t>
                    </m:r>
                  </m:e>
                  <m:sub>
                    <m:r>
                      <m:rPr>
                        <m:sty m:val="p"/>
                      </m:rPr>
                      <m:t xml:space="preserve"> </m:t>
                    </m:r>
                    <m:r>
                      <m:t>α</m:t>
                    </m:r>
                    <m:r>
                      <m:rPr>
                        <m:sty m:val="p"/>
                      </m:rPr>
                      <m:t>,</m:t>
                    </m:r>
                    <m:r>
                      <m:t>mf</m:t>
                    </m:r>
                    <m:r>
                      <m:rPr>
                        <m:sty m:val="p"/>
                      </m:rPr>
                      <m:t>,</m:t>
                    </m:r>
                    <m:r>
                      <m:t>ii</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mf</m:t>
                    </m:r>
                    <m:r>
                      <m:rPr>
                        <m:sty m:val="p"/>
                      </m:rPr>
                      <m:t>,</m:t>
                    </m:r>
                    <m:r>
                      <m:t>ii</m:t>
                    </m:r>
                  </m:sub>
                </m:sSub>
              </m:e>
            </m:d>
          </m:e>
          <m:sup>
            <m:r>
              <m:t>n</m:t>
            </m:r>
            <m:r>
              <m:rPr>
                <m:sty m:val="p"/>
              </m:rPr>
              <m:t>+1</m:t>
            </m:r>
          </m:sup>
        </m:sSup>
        <m:r>
          <m:rPr>
            <m:sty m:val="p"/>
          </m:rPr>
          <m:t>-</m:t>
        </m:r>
        <m:nary>
          <m:naryPr>
            <m:chr m:val="∑"/>
            <m:ctrlPr/>
          </m:naryPr>
          <m:sub>
            <m:r>
              <m:t>j</m:t>
            </m:r>
            <m:r>
              <m:rPr>
                <m:sty m:val="p"/>
              </m:rPr>
              <m:t>=1</m:t>
            </m:r>
          </m:sub>
          <m:sup>
            <m:sSub>
              <m:sSubPr>
                <m:ctrlPr/>
              </m:sSubPr>
              <m:e>
                <m:r>
                  <m:t>n</m:t>
                </m:r>
              </m:e>
              <m:sub>
                <m:r>
                  <m:t>faces</m:t>
                </m:r>
              </m:sub>
            </m:sSub>
          </m:sup>
          <m:e>
            <m:r>
              <m:rPr>
                <m:sty m:val="p"/>
              </m:rPr>
              <m:t>Δ</m:t>
            </m:r>
            <m:r>
              <m:t>t</m:t>
            </m:r>
            <m:sSup>
              <m:sSupPr>
                <m:ctrlPr/>
              </m:sSupPr>
              <m:e>
                <m:d>
                  <m:dPr>
                    <m:ctrlPr/>
                  </m:dPr>
                  <m:e>
                    <m:sSub>
                      <m:sSubPr>
                        <m:ctrlPr/>
                      </m:sSubPr>
                      <m:e>
                        <m:r>
                          <m:t>T</m:t>
                        </m:r>
                      </m:e>
                      <m:sub>
                        <m:r>
                          <m:t>α</m:t>
                        </m:r>
                        <m:r>
                          <m:rPr>
                            <m:sty m:val="p"/>
                          </m:rPr>
                          <m:t>,</m:t>
                        </m:r>
                        <m:r>
                          <m:t>ff</m:t>
                        </m:r>
                        <m:r>
                          <m:rPr>
                            <m:sty m:val="p"/>
                          </m:rPr>
                          <m:t>,</m:t>
                        </m:r>
                        <m:r>
                          <m:t>ij</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ff</m:t>
                        </m:r>
                        <m:r>
                          <m:rPr>
                            <m:sty m:val="p"/>
                          </m:rPr>
                          <m:t>,</m:t>
                        </m:r>
                        <m:r>
                          <m:t>ij</m:t>
                        </m:r>
                      </m:sub>
                    </m:sSub>
                  </m:e>
                </m:d>
              </m:e>
              <m:sup>
                <m:r>
                  <m:t>n</m:t>
                </m:r>
                <m:r>
                  <m:rPr>
                    <m:sty m:val="p"/>
                  </m:rPr>
                  <m:t>+1</m:t>
                </m:r>
              </m:sup>
            </m:sSup>
          </m:e>
        </m:nary>
        <m:r>
          <m:rPr>
            <m:sty m:val="p"/>
          </m:rPr>
          <m:t>-</m:t>
        </m:r>
      </m:oMath>
      <w:r w:rsidR="000B030A">
        <w:rPr>
          <w:rFonts w:ascii="Times New Roman" w:hAnsi="Times New Roman"/>
        </w:rPr>
        <w:t xml:space="preserve"> </w:t>
      </w:r>
    </w:p>
    <w:p w:rsidR="001540B3" w:rsidRDefault="006609E4" w:rsidP="003C1DC3">
      <w:pPr>
        <w:pStyle w:val="sortforequation"/>
        <w:ind w:left="360" w:firstLine="360"/>
        <w:rPr>
          <w:rFonts w:ascii="Times New Roman" w:hAnsi="Times New Roman"/>
        </w:rPr>
      </w:pPr>
      <w:r>
        <w:rPr>
          <w:rFonts w:ascii="Times New Roman" w:hAnsi="Times New Roman"/>
        </w:rPr>
        <w:tab/>
      </w:r>
      <m:oMath>
        <m:nary>
          <m:naryPr>
            <m:chr m:val="∑"/>
            <m:ctrlPr/>
          </m:naryPr>
          <m:sub>
            <m:r>
              <m:t>j</m:t>
            </m:r>
            <m:r>
              <m:rPr>
                <m:sty m:val="p"/>
              </m:rPr>
              <m:t>=1</m:t>
            </m:r>
          </m:sub>
          <m:sup>
            <m:sSub>
              <m:sSubPr>
                <m:ctrlPr/>
              </m:sSubPr>
              <m:e>
                <m:r>
                  <m:t>n</m:t>
                </m:r>
              </m:e>
              <m:sub>
                <m:r>
                  <m:t>fF</m:t>
                </m:r>
              </m:sub>
            </m:sSub>
          </m:sup>
          <m:e>
            <m:r>
              <m:rPr>
                <m:sty m:val="p"/>
              </m:rPr>
              <m:t>Δ</m:t>
            </m:r>
            <m:r>
              <m:t>t</m:t>
            </m:r>
            <m:sSup>
              <m:sSupPr>
                <m:ctrlPr/>
              </m:sSupPr>
              <m:e>
                <m:d>
                  <m:dPr>
                    <m:ctrlPr/>
                  </m:dPr>
                  <m:e>
                    <m:sSub>
                      <m:sSubPr>
                        <m:ctrlPr/>
                      </m:sSubPr>
                      <m:e>
                        <m:r>
                          <m:t>T</m:t>
                        </m:r>
                      </m:e>
                      <m:sub>
                        <m:r>
                          <m:t>α</m:t>
                        </m:r>
                        <m:r>
                          <m:rPr>
                            <m:sty m:val="p"/>
                          </m:rPr>
                          <m:t>,</m:t>
                        </m:r>
                        <m:r>
                          <m:t>fF</m:t>
                        </m:r>
                        <m:r>
                          <m:rPr>
                            <m:sty m:val="p"/>
                          </m:rPr>
                          <m:t>,</m:t>
                        </m:r>
                        <m:r>
                          <m:t>ij</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fF</m:t>
                        </m:r>
                        <m:r>
                          <m:rPr>
                            <m:sty m:val="p"/>
                          </m:rPr>
                          <m:t>,</m:t>
                        </m:r>
                        <m:r>
                          <m:t>ij</m:t>
                        </m:r>
                      </m:sub>
                    </m:sSub>
                  </m:e>
                </m:d>
              </m:e>
              <m:sup>
                <m:r>
                  <m:t>n</m:t>
                </m:r>
                <m:r>
                  <m:rPr>
                    <m:sty m:val="p"/>
                  </m:rPr>
                  <m:t>+1</m:t>
                </m:r>
              </m:sup>
            </m:sSup>
          </m:e>
        </m:nary>
        <m:r>
          <m:rPr>
            <m:sty m:val="p"/>
          </m:rPr>
          <m:t>=0</m:t>
        </m:r>
      </m:oMath>
      <w:r w:rsidR="000B030A">
        <w:rPr>
          <w:rFonts w:ascii="Times New Roman" w:hAnsi="Times New Roman"/>
        </w:rPr>
        <w:t>,</w:t>
      </w:r>
      <w:r>
        <w:rPr>
          <w:rFonts w:ascii="Times New Roman" w:hAnsi="Times New Roman"/>
        </w:rPr>
        <w:tab/>
      </w:r>
      <w:r w:rsidR="003C1DC3">
        <w:rPr>
          <w:rFonts w:ascii="Times New Roman" w:hAnsi="Times New Roman"/>
        </w:rPr>
        <w:t>(3.</w:t>
      </w:r>
      <w:r w:rsidR="00E369C5">
        <w:rPr>
          <w:rFonts w:ascii="Times New Roman" w:hAnsi="Times New Roman"/>
        </w:rPr>
        <w:t>35</w:t>
      </w:r>
      <w:r w:rsidR="003C1DC3">
        <w:rPr>
          <w:rFonts w:ascii="Times New Roman" w:hAnsi="Times New Roman"/>
        </w:rPr>
        <w:t>)</w:t>
      </w:r>
    </w:p>
    <w:p w:rsidR="001540B3" w:rsidRDefault="000B030A" w:rsidP="00870C8A">
      <w:pPr>
        <w:spacing w:line="480" w:lineRule="auto"/>
        <w:jc w:val="both"/>
        <w:rPr>
          <w:rFonts w:ascii="Times New Roman" w:hAnsi="Times New Roman"/>
        </w:rPr>
      </w:pPr>
      <w:r>
        <w:rPr>
          <w:rFonts w:ascii="Times New Roman" w:hAnsi="Times New Roman"/>
        </w:rPr>
        <w:t>w</w:t>
      </w:r>
      <w:r w:rsidR="001540B3">
        <w:rPr>
          <w:rFonts w:ascii="Times New Roman" w:hAnsi="Times New Roman"/>
        </w:rPr>
        <w:t xml:space="preserve">here </w:t>
      </w:r>
      <m:oMath>
        <m:sSubSup>
          <m:sSubSupPr>
            <m:ctrlPr>
              <w:rPr>
                <w:rFonts w:ascii="Cambria Math" w:hAnsi="Cambria Math"/>
                <w:i/>
              </w:rPr>
            </m:ctrlPr>
          </m:sSubSupPr>
          <m:e>
            <m:r>
              <w:rPr>
                <w:rFonts w:ascii="Cambria Math" w:hAnsi="Cambria Math"/>
              </w:rPr>
              <m:t>ϕ</m:t>
            </m:r>
          </m:e>
          <m:sub>
            <m:r>
              <w:rPr>
                <w:rFonts w:ascii="Cambria Math" w:hAnsi="Cambria Math"/>
              </w:rPr>
              <m:t>f,i</m:t>
            </m:r>
          </m:sub>
          <m:sup>
            <m:r>
              <w:rPr>
                <w:rFonts w:ascii="Cambria Math" w:hAnsi="Cambria Math"/>
              </w:rPr>
              <m:t>*</m:t>
            </m:r>
          </m:sup>
        </m:sSubSup>
      </m:oMath>
      <w:r w:rsidR="001540B3">
        <w:rPr>
          <w:rFonts w:ascii="Times New Roman" w:hAnsi="Times New Roman"/>
        </w:rPr>
        <w:t xml:space="preserve"> is the fluid fraction of natural fracture continuum </w:t>
      </w:r>
      <m:oMath>
        <m:r>
          <w:rPr>
            <w:rFonts w:ascii="Cambria Math" w:hAnsi="Cambria Math"/>
          </w:rPr>
          <m:t>i</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n</m:t>
            </m:r>
          </m:e>
          <m:sub>
            <m:r>
              <w:rPr>
                <w:rFonts w:ascii="Cambria Math" w:hAnsi="Cambria Math"/>
              </w:rPr>
              <m:t>faces</m:t>
            </m:r>
          </m:sub>
        </m:sSub>
      </m:oMath>
      <w:r w:rsidR="001540B3">
        <w:rPr>
          <w:rFonts w:ascii="Times New Roman" w:hAnsi="Times New Roman"/>
        </w:rPr>
        <w:t xml:space="preserve"> is the number of natural fractures</w:t>
      </w:r>
      <w:r w:rsidR="00B06F39">
        <w:rPr>
          <w:rFonts w:ascii="Times New Roman" w:hAnsi="Times New Roman"/>
        </w:rPr>
        <w:t xml:space="preserve"> </w:t>
      </w:r>
      <m:oMath>
        <m:r>
          <w:rPr>
            <w:rFonts w:ascii="Cambria Math" w:hAnsi="Cambria Math"/>
          </w:rPr>
          <m:t>j</m:t>
        </m:r>
      </m:oMath>
      <w:r w:rsidR="001540B3">
        <w:rPr>
          <w:rFonts w:ascii="Times New Roman" w:hAnsi="Times New Roman"/>
        </w:rPr>
        <w:t xml:space="preserve"> neighboring to the natural fracture continuum </w:t>
      </w:r>
      <m:oMath>
        <m:r>
          <w:rPr>
            <w:rFonts w:ascii="Cambria Math" w:hAnsi="Cambria Math"/>
          </w:rPr>
          <m:t>i</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n</m:t>
            </m:r>
          </m:e>
          <m:sub>
            <m:r>
              <w:rPr>
                <w:rFonts w:ascii="Cambria Math" w:hAnsi="Cambria Math"/>
              </w:rPr>
              <m:t>fF</m:t>
            </m:r>
          </m:sub>
        </m:sSub>
      </m:oMath>
      <w:r w:rsidR="001540B3">
        <w:rPr>
          <w:rFonts w:ascii="Times New Roman" w:hAnsi="Times New Roman"/>
        </w:rPr>
        <w:t xml:space="preserve"> is the number of connections between </w:t>
      </w:r>
      <w:r w:rsidR="00B8373E">
        <w:rPr>
          <w:rFonts w:ascii="Times New Roman" w:hAnsi="Times New Roman"/>
        </w:rPr>
        <w:t xml:space="preserve">the </w:t>
      </w:r>
      <w:r w:rsidR="001540B3">
        <w:rPr>
          <w:rFonts w:ascii="Times New Roman" w:hAnsi="Times New Roman"/>
        </w:rPr>
        <w:t xml:space="preserve">natural fracture </w:t>
      </w:r>
      <m:oMath>
        <m:r>
          <w:rPr>
            <w:rFonts w:ascii="Cambria Math" w:hAnsi="Cambria Math"/>
          </w:rPr>
          <m:t>i</m:t>
        </m:r>
      </m:oMath>
      <w:r w:rsidR="00534A8D">
        <w:rPr>
          <w:rFonts w:ascii="Times New Roman" w:hAnsi="Times New Roman"/>
        </w:rPr>
        <w:t xml:space="preserve"> and </w:t>
      </w:r>
      <w:r w:rsidR="008D3318">
        <w:rPr>
          <w:rFonts w:ascii="Times New Roman" w:hAnsi="Times New Roman"/>
        </w:rPr>
        <w:t xml:space="preserve">the </w:t>
      </w:r>
      <w:r w:rsidR="00534A8D">
        <w:rPr>
          <w:rFonts w:ascii="Times New Roman" w:hAnsi="Times New Roman"/>
        </w:rPr>
        <w:t xml:space="preserve">hydraulic fracture </w:t>
      </w:r>
      <m:oMath>
        <m:r>
          <w:rPr>
            <w:rFonts w:ascii="Cambria Math" w:hAnsi="Cambria Math"/>
          </w:rPr>
          <m:t>j</m:t>
        </m:r>
      </m:oMath>
      <w:r w:rsidR="00DD18B7">
        <w:rPr>
          <w:rFonts w:ascii="Times New Roman" w:hAnsi="Times New Roman"/>
        </w:rPr>
        <w:t>,</w:t>
      </w:r>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α,ff,ij</m:t>
            </m:r>
          </m:sub>
        </m:sSub>
      </m:oMath>
      <w:r w:rsidR="001540B3">
        <w:rPr>
          <w:rFonts w:ascii="Times New Roman" w:hAnsi="Times New Roman"/>
        </w:rPr>
        <w:t xml:space="preserve"> is the transmissibility between </w:t>
      </w:r>
      <w:r w:rsidR="008D3318">
        <w:rPr>
          <w:rFonts w:ascii="Times New Roman" w:hAnsi="Times New Roman"/>
        </w:rPr>
        <w:t xml:space="preserve">the </w:t>
      </w:r>
      <w:r w:rsidR="001540B3">
        <w:rPr>
          <w:rFonts w:ascii="Times New Roman" w:hAnsi="Times New Roman"/>
        </w:rPr>
        <w:t xml:space="preserve">natural fractures </w:t>
      </w:r>
      <m:oMath>
        <m:r>
          <w:rPr>
            <w:rFonts w:ascii="Cambria Math" w:hAnsi="Cambria Math"/>
          </w:rPr>
          <m:t>i</m:t>
        </m:r>
      </m:oMath>
      <w:r w:rsidR="001540B3">
        <w:rPr>
          <w:rFonts w:ascii="Times New Roman" w:hAnsi="Times New Roman"/>
        </w:rPr>
        <w:t xml:space="preserve"> and </w:t>
      </w:r>
      <m:oMath>
        <m:r>
          <w:rPr>
            <w:rFonts w:ascii="Cambria Math" w:hAnsi="Cambria Math"/>
          </w:rPr>
          <m:t>j</m:t>
        </m:r>
      </m:oMath>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α,fF,ij</m:t>
            </m:r>
          </m:sub>
        </m:sSub>
      </m:oMath>
      <w:r w:rsidR="001540B3">
        <w:rPr>
          <w:rFonts w:ascii="Times New Roman" w:hAnsi="Times New Roman"/>
        </w:rPr>
        <w:t xml:space="preserve"> is the transmissibility between the natural fracture </w:t>
      </w:r>
      <m:oMath>
        <m:r>
          <w:rPr>
            <w:rFonts w:ascii="Cambria Math" w:hAnsi="Cambria Math"/>
          </w:rPr>
          <m:t>i</m:t>
        </m:r>
      </m:oMath>
      <w:r w:rsidR="00037B70">
        <w:rPr>
          <w:rFonts w:ascii="Times New Roman" w:hAnsi="Times New Roman"/>
        </w:rPr>
        <w:t xml:space="preserve"> and the hydraulic fracture</w:t>
      </w:r>
      <w:r w:rsidR="001540B3">
        <w:rPr>
          <w:rFonts w:ascii="Times New Roman" w:hAnsi="Times New Roman"/>
        </w:rPr>
        <w:t xml:space="preserve"> </w:t>
      </w:r>
      <m:oMath>
        <m:r>
          <w:rPr>
            <w:rFonts w:ascii="Cambria Math" w:hAnsi="Cambria Math"/>
          </w:rPr>
          <m:t>j</m:t>
        </m:r>
      </m:oMath>
      <w:r w:rsidR="00197896">
        <w:rPr>
          <w:rFonts w:ascii="Times New Roman" w:hAnsi="Times New Roman"/>
        </w:rPr>
        <w:t>,</w:t>
      </w:r>
      <w:r w:rsidR="001540B3">
        <w:rPr>
          <w:rFonts w:ascii="Times New Roman" w:hAnsi="Times New Roman"/>
        </w:rPr>
        <w:t xml:space="preserve">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oMath>
      <w:r w:rsidR="001540B3">
        <w:rPr>
          <w:rFonts w:ascii="Times New Roman" w:hAnsi="Times New Roman"/>
        </w:rPr>
        <w:t xml:space="preserve"> is </w:t>
      </w:r>
      <w:r w:rsidR="005C60CD">
        <w:rPr>
          <w:rFonts w:ascii="Times New Roman" w:hAnsi="Times New Roman"/>
        </w:rPr>
        <w:t>the potential difference</w:t>
      </w:r>
      <w:r w:rsidR="001540B3">
        <w:rPr>
          <w:rFonts w:ascii="Times New Roman" w:hAnsi="Times New Roman"/>
        </w:rPr>
        <w:t xml:space="preserve"> of the natural fracture </w:t>
      </w:r>
      <m:oMath>
        <m:r>
          <w:rPr>
            <w:rFonts w:ascii="Cambria Math" w:hAnsi="Cambria Math"/>
          </w:rPr>
          <m:t>i</m:t>
        </m:r>
      </m:oMath>
      <w:r w:rsidR="001540B3">
        <w:rPr>
          <w:rFonts w:ascii="Times New Roman" w:hAnsi="Times New Roman"/>
        </w:rPr>
        <w:t xml:space="preserve"> and </w:t>
      </w:r>
      <w:r w:rsidR="00037B70">
        <w:rPr>
          <w:rFonts w:ascii="Times New Roman" w:hAnsi="Times New Roman"/>
        </w:rPr>
        <w:t xml:space="preserve">the </w:t>
      </w:r>
      <w:r w:rsidR="001540B3">
        <w:rPr>
          <w:rFonts w:ascii="Times New Roman" w:hAnsi="Times New Roman"/>
        </w:rPr>
        <w:t xml:space="preserve">natural fracture </w:t>
      </w:r>
      <m:oMath>
        <m:r>
          <w:rPr>
            <w:rFonts w:ascii="Cambria Math" w:hAnsi="Cambria Math"/>
          </w:rPr>
          <m:t>j</m:t>
        </m:r>
      </m:oMath>
      <w:r w:rsidR="00197896">
        <w:rPr>
          <w:rFonts w:ascii="Times New Roman" w:hAnsi="Times New Roman"/>
        </w:rPr>
        <w:t>,</w:t>
      </w:r>
      <w:r w:rsidR="001540B3">
        <w:rPr>
          <w:rFonts w:ascii="Times New Roman" w:hAnsi="Times New Roman"/>
        </w:rPr>
        <w:t xml:space="preserve">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oMath>
      <w:r w:rsidR="005C60CD">
        <w:rPr>
          <w:rFonts w:ascii="Times New Roman" w:hAnsi="Times New Roman"/>
        </w:rPr>
        <w:t xml:space="preserve"> is the potential difference</w:t>
      </w:r>
      <w:r w:rsidR="001540B3">
        <w:rPr>
          <w:rFonts w:ascii="Times New Roman" w:hAnsi="Times New Roman"/>
        </w:rPr>
        <w:t xml:space="preserve"> of the natural fracture </w:t>
      </w:r>
      <m:oMath>
        <m:r>
          <w:rPr>
            <w:rFonts w:ascii="Cambria Math" w:hAnsi="Cambria Math"/>
          </w:rPr>
          <m:t>i</m:t>
        </m:r>
      </m:oMath>
      <w:r w:rsidR="001540B3">
        <w:rPr>
          <w:rFonts w:ascii="Times New Roman" w:hAnsi="Times New Roman"/>
        </w:rPr>
        <w:t xml:space="preserve"> and</w:t>
      </w:r>
      <w:r w:rsidR="00D72B8B">
        <w:rPr>
          <w:rFonts w:ascii="Times New Roman" w:hAnsi="Times New Roman"/>
        </w:rPr>
        <w:t xml:space="preserve"> the</w:t>
      </w:r>
      <w:r w:rsidR="001540B3">
        <w:rPr>
          <w:rFonts w:ascii="Times New Roman" w:hAnsi="Times New Roman"/>
        </w:rPr>
        <w:t xml:space="preserve"> hydraulic fracture </w:t>
      </w:r>
      <m:oMath>
        <m:r>
          <w:rPr>
            <w:rFonts w:ascii="Cambria Math" w:hAnsi="Cambria Math"/>
          </w:rPr>
          <m:t>j</m:t>
        </m:r>
      </m:oMath>
      <w:r w:rsidR="001540B3">
        <w:rPr>
          <w:rFonts w:ascii="Times New Roman" w:hAnsi="Times New Roman"/>
        </w:rPr>
        <w:t>.</w:t>
      </w:r>
    </w:p>
    <w:p w:rsidR="001540B3" w:rsidRDefault="001540B3" w:rsidP="00870C8A">
      <w:pPr>
        <w:spacing w:line="480" w:lineRule="auto"/>
        <w:ind w:firstLine="720"/>
        <w:jc w:val="both"/>
        <w:rPr>
          <w:rFonts w:ascii="Times New Roman" w:hAnsi="Times New Roman"/>
        </w:rPr>
      </w:pPr>
      <w:r>
        <w:rPr>
          <w:rFonts w:ascii="Times New Roman" w:hAnsi="Times New Roman"/>
        </w:rPr>
        <w:t xml:space="preserve">For each hydraulic </w:t>
      </w:r>
      <w:r w:rsidR="00F20114">
        <w:rPr>
          <w:rFonts w:ascii="Times New Roman" w:hAnsi="Times New Roman"/>
        </w:rPr>
        <w:t xml:space="preserve">segment </w:t>
      </w:r>
      <m:oMath>
        <m:r>
          <w:rPr>
            <w:rFonts w:ascii="Cambria Math" w:hAnsi="Cambria Math"/>
          </w:rPr>
          <m:t>i</m:t>
        </m:r>
      </m:oMath>
      <w:r>
        <w:rPr>
          <w:rFonts w:ascii="Times New Roman" w:hAnsi="Times New Roman"/>
        </w:rPr>
        <w:t xml:space="preserve">, we assume </w:t>
      </w:r>
      <w:r w:rsidR="00751C40">
        <w:rPr>
          <w:rFonts w:ascii="Times New Roman" w:hAnsi="Times New Roman"/>
        </w:rPr>
        <w:t xml:space="preserve">that </w:t>
      </w:r>
      <w:r w:rsidR="00E434D6">
        <w:rPr>
          <w:rFonts w:ascii="Times New Roman" w:hAnsi="Times New Roman"/>
        </w:rPr>
        <w:t xml:space="preserve">the </w:t>
      </w:r>
      <w:r>
        <w:rPr>
          <w:rFonts w:ascii="Times New Roman" w:hAnsi="Times New Roman"/>
        </w:rPr>
        <w:t xml:space="preserve">fluid flow </w:t>
      </w:r>
      <w:r w:rsidR="00E82EF4">
        <w:rPr>
          <w:rFonts w:ascii="Times New Roman" w:hAnsi="Times New Roman"/>
        </w:rPr>
        <w:t>occurs</w:t>
      </w:r>
      <w:r>
        <w:rPr>
          <w:rFonts w:ascii="Times New Roman" w:hAnsi="Times New Roman"/>
        </w:rPr>
        <w:t xml:space="preserve"> between </w:t>
      </w:r>
      <w:r w:rsidR="00860A8B">
        <w:rPr>
          <w:rFonts w:ascii="Times New Roman" w:hAnsi="Times New Roman"/>
        </w:rPr>
        <w:t xml:space="preserve">the </w:t>
      </w:r>
      <w:r w:rsidR="00751C40">
        <w:rPr>
          <w:rFonts w:ascii="Times New Roman" w:hAnsi="Times New Roman"/>
        </w:rPr>
        <w:t xml:space="preserve">hydraulic segment </w:t>
      </w:r>
      <w:r>
        <w:rPr>
          <w:rFonts w:ascii="Times New Roman" w:hAnsi="Times New Roman"/>
        </w:rPr>
        <w:t>and it</w:t>
      </w:r>
      <w:r w:rsidR="00751C40">
        <w:rPr>
          <w:rFonts w:ascii="Times New Roman" w:hAnsi="Times New Roman"/>
        </w:rPr>
        <w:t xml:space="preserve">s neighboring hydraulic segment as well as </w:t>
      </w:r>
      <w:r>
        <w:rPr>
          <w:rFonts w:ascii="Times New Roman" w:hAnsi="Times New Roman"/>
        </w:rPr>
        <w:t xml:space="preserve">between </w:t>
      </w:r>
      <w:r w:rsidR="00860A8B">
        <w:rPr>
          <w:rFonts w:ascii="Times New Roman" w:hAnsi="Times New Roman"/>
        </w:rPr>
        <w:t xml:space="preserve">the </w:t>
      </w:r>
      <w:r w:rsidR="009C55E1">
        <w:rPr>
          <w:rFonts w:ascii="Times New Roman" w:hAnsi="Times New Roman"/>
        </w:rPr>
        <w:t>hydraulic segment</w:t>
      </w:r>
      <w:r>
        <w:rPr>
          <w:rFonts w:ascii="Times New Roman" w:hAnsi="Times New Roman"/>
        </w:rPr>
        <w:t xml:space="preserve"> and </w:t>
      </w:r>
      <w:r w:rsidR="009C55E1">
        <w:rPr>
          <w:rFonts w:ascii="Times New Roman" w:hAnsi="Times New Roman"/>
        </w:rPr>
        <w:t xml:space="preserve">the </w:t>
      </w:r>
      <w:r>
        <w:rPr>
          <w:rFonts w:ascii="Times New Roman" w:hAnsi="Times New Roman"/>
        </w:rPr>
        <w:t>natural fractures.</w:t>
      </w:r>
    </w:p>
    <w:p w:rsidR="00002499" w:rsidRPr="00002499" w:rsidRDefault="00AA298C" w:rsidP="00097AEA">
      <w:pPr>
        <w:spacing w:line="480" w:lineRule="auto"/>
        <w:ind w:firstLine="720"/>
        <w:rPr>
          <w:rFonts w:ascii="Times New Roman" w:hAnsi="Times New Roman"/>
        </w:rPr>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α,i</m:t>
                      </m:r>
                    </m:sub>
                  </m:sSub>
                  <m:sSub>
                    <m:sSubPr>
                      <m:ctrlPr>
                        <w:rPr>
                          <w:rFonts w:ascii="Cambria Math" w:hAnsi="Cambria Math"/>
                          <w:i/>
                        </w:rPr>
                      </m:ctrlPr>
                    </m:sSubPr>
                    <m:e>
                      <m:r>
                        <w:rPr>
                          <w:rFonts w:ascii="Cambria Math" w:hAnsi="Cambria Math"/>
                        </w:rPr>
                        <m:t>ρ</m:t>
                      </m:r>
                    </m:e>
                    <m:sub>
                      <m:r>
                        <w:rPr>
                          <w:rFonts w:ascii="Cambria Math" w:hAnsi="Cambria Math"/>
                        </w:rPr>
                        <m:t>α,i</m:t>
                      </m:r>
                    </m:sub>
                  </m:sSub>
                  <m:sSub>
                    <m:sSubPr>
                      <m:ctrlPr>
                        <w:rPr>
                          <w:rFonts w:ascii="Cambria Math" w:hAnsi="Cambria Math"/>
                          <w:i/>
                        </w:rPr>
                      </m:ctrlPr>
                    </m:sSubPr>
                    <m:e>
                      <m:r>
                        <w:rPr>
                          <w:rFonts w:ascii="Cambria Math" w:hAnsi="Cambria Math"/>
                        </w:rPr>
                        <m:t>ϕ</m:t>
                      </m:r>
                    </m:e>
                    <m:sub>
                      <m:r>
                        <w:rPr>
                          <w:rFonts w:ascii="Cambria Math" w:hAnsi="Cambria Math"/>
                        </w:rPr>
                        <m:t>F,i</m:t>
                      </m:r>
                    </m:sub>
                  </m:sSub>
                </m:e>
              </m:d>
            </m:e>
            <m:sup>
              <m:r>
                <w:rPr>
                  <w:rFonts w:ascii="Cambria Math" w:hAnsi="Cambria Math"/>
                </w:rPr>
                <m:t>n+1</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α,i</m:t>
                      </m:r>
                    </m:sub>
                  </m:sSub>
                  <m:sSub>
                    <m:sSubPr>
                      <m:ctrlPr>
                        <w:rPr>
                          <w:rFonts w:ascii="Cambria Math" w:hAnsi="Cambria Math"/>
                          <w:i/>
                        </w:rPr>
                      </m:ctrlPr>
                    </m:sSubPr>
                    <m:e>
                      <m:r>
                        <w:rPr>
                          <w:rFonts w:ascii="Cambria Math" w:hAnsi="Cambria Math"/>
                        </w:rPr>
                        <m:t>ρ</m:t>
                      </m:r>
                    </m:e>
                    <m:sub>
                      <m:r>
                        <w:rPr>
                          <w:rFonts w:ascii="Cambria Math" w:hAnsi="Cambria Math"/>
                        </w:rPr>
                        <m:t>α,i</m:t>
                      </m:r>
                    </m:sub>
                  </m:sSub>
                  <m:sSub>
                    <m:sSubPr>
                      <m:ctrlPr>
                        <w:rPr>
                          <w:rFonts w:ascii="Cambria Math" w:hAnsi="Cambria Math"/>
                          <w:i/>
                        </w:rPr>
                      </m:ctrlPr>
                    </m:sSubPr>
                    <m:e>
                      <m:r>
                        <w:rPr>
                          <w:rFonts w:ascii="Cambria Math" w:hAnsi="Cambria Math"/>
                        </w:rPr>
                        <m:t>ϕ</m:t>
                      </m:r>
                    </m:e>
                    <m:sub>
                      <m:r>
                        <w:rPr>
                          <w:rFonts w:ascii="Cambria Math" w:hAnsi="Cambria Math"/>
                        </w:rPr>
                        <m:t>F,i</m:t>
                      </m:r>
                    </m:sub>
                  </m:sSub>
                </m:e>
              </m:d>
            </m:e>
            <m:sup>
              <m:r>
                <w:rPr>
                  <w:rFonts w:ascii="Cambria Math" w:hAnsi="Cambria Math"/>
                </w:rPr>
                <m:t>n</m:t>
              </m:r>
            </m:sup>
          </m:sSup>
          <m:r>
            <w:rPr>
              <w:rFonts w:ascii="Cambria Math" w:hAnsi="Cambria Math"/>
            </w:rPr>
            <m:t>+</m:t>
          </m:r>
          <m:nary>
            <m:naryPr>
              <m:chr m:val="∑"/>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FF</m:t>
                  </m:r>
                </m:sub>
              </m:sSub>
            </m:sup>
            <m:e>
              <m:r>
                <m:rPr>
                  <m:sty m:val="p"/>
                </m:rPr>
                <w:rPr>
                  <w:rFonts w:ascii="Cambria Math" w:hAnsi="Cambria Math"/>
                </w:rPr>
                <m:t>Δ</m:t>
              </m:r>
              <m:r>
                <w:rPr>
                  <w:rFonts w:ascii="Cambria Math" w:hAnsi="Cambria Math"/>
                </w:rPr>
                <m:t>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α,FF,ij</m:t>
                          </m:r>
                        </m:sub>
                      </m:sSub>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rα</m:t>
                              </m:r>
                            </m:sub>
                          </m:sSub>
                        </m:num>
                        <m:den>
                          <m:sSub>
                            <m:sSubPr>
                              <m:ctrlPr>
                                <w:rPr>
                                  <w:rFonts w:ascii="Cambria Math" w:hAnsi="Cambria Math"/>
                                  <w:i/>
                                </w:rPr>
                              </m:ctrlPr>
                            </m:sSubPr>
                            <m:e>
                              <m:r>
                                <w:rPr>
                                  <w:rFonts w:ascii="Cambria Math" w:hAnsi="Cambria Math"/>
                                </w:rPr>
                                <m:t>μ</m:t>
                              </m:r>
                            </m:e>
                            <m:sub>
                              <m:r>
                                <w:rPr>
                                  <w:rFonts w:ascii="Cambria Math" w:hAnsi="Cambria Math"/>
                                </w:rPr>
                                <m:t>α</m:t>
                              </m:r>
                            </m:sub>
                          </m:sSub>
                        </m:den>
                      </m:f>
                      <m:sSub>
                        <m:sSubPr>
                          <m:ctrlPr>
                            <w:rPr>
                              <w:rFonts w:ascii="Cambria Math" w:hAnsi="Cambria Math"/>
                              <w:i/>
                            </w:rPr>
                          </m:ctrlPr>
                        </m:sSubPr>
                        <m:e>
                          <m:r>
                            <w:rPr>
                              <w:rFonts w:ascii="Cambria Math" w:hAnsi="Cambria Math"/>
                            </w:rPr>
                            <m:t>ρ</m:t>
                          </m:r>
                        </m:e>
                        <m:sub>
                          <m:r>
                            <w:rPr>
                              <w:rFonts w:ascii="Cambria Math" w:hAnsi="Cambria Math"/>
                            </w:rPr>
                            <m:t xml:space="preserve"> α</m:t>
                          </m:r>
                        </m:sub>
                      </m:sSub>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e>
                  </m:d>
                </m:e>
                <m:sup>
                  <m:r>
                    <w:rPr>
                      <w:rFonts w:ascii="Cambria Math" w:hAnsi="Cambria Math"/>
                    </w:rPr>
                    <m:t>n+1</m:t>
                  </m:r>
                </m:sup>
              </m:sSup>
            </m:e>
          </m:nary>
          <m:r>
            <w:rPr>
              <w:rFonts w:ascii="Cambria Math" w:hAnsi="Cambria Math"/>
            </w:rPr>
            <m:t>+</m:t>
          </m:r>
        </m:oMath>
      </m:oMathPara>
    </w:p>
    <w:p w:rsidR="001540B3" w:rsidRPr="00C12C3D" w:rsidRDefault="00214A0C" w:rsidP="00214A0C">
      <w:pPr>
        <w:pStyle w:val="sortforequation"/>
        <w:rPr>
          <w:rFonts w:ascii="Times New Roman" w:hAnsi="Times New Roman"/>
        </w:rPr>
      </w:pPr>
      <w:r>
        <w:rPr>
          <w:rFonts w:ascii="Times New Roman" w:hAnsi="Times New Roman"/>
        </w:rPr>
        <w:lastRenderedPageBreak/>
        <w:tab/>
      </w:r>
      <m:oMath>
        <m:r>
          <m:rPr>
            <m:sty m:val="p"/>
          </m:rPr>
          <m:t>Δ</m:t>
        </m:r>
        <m:r>
          <m:t>t</m:t>
        </m:r>
        <m:sSup>
          <m:sSupPr>
            <m:ctrlPr/>
          </m:sSupPr>
          <m:e>
            <m:d>
              <m:dPr>
                <m:ctrlPr/>
              </m:dPr>
              <m:e>
                <m:sSub>
                  <m:sSubPr>
                    <m:ctrlPr/>
                  </m:sSubPr>
                  <m:e>
                    <m:r>
                      <m:t>T</m:t>
                    </m:r>
                  </m:e>
                  <m:sub>
                    <m:r>
                      <m:t>α</m:t>
                    </m:r>
                    <m:r>
                      <m:rPr>
                        <m:sty m:val="p"/>
                      </m:rPr>
                      <m:t>,</m:t>
                    </m:r>
                    <m:r>
                      <m:t>fF</m:t>
                    </m:r>
                    <m:r>
                      <m:rPr>
                        <m:sty m:val="p"/>
                      </m:rPr>
                      <m:t>,</m:t>
                    </m:r>
                    <m:r>
                      <m:t>ij</m:t>
                    </m:r>
                  </m:sub>
                </m:sSub>
                <m:f>
                  <m:fPr>
                    <m:ctrlPr/>
                  </m:fPr>
                  <m:num>
                    <m:sSub>
                      <m:sSubPr>
                        <m:ctrlPr/>
                      </m:sSubPr>
                      <m:e>
                        <m:r>
                          <m:t>k</m:t>
                        </m:r>
                      </m:e>
                      <m:sub>
                        <m:r>
                          <m:t>rα</m:t>
                        </m:r>
                      </m:sub>
                    </m:sSub>
                  </m:num>
                  <m:den>
                    <m:sSub>
                      <m:sSubPr>
                        <m:ctrlPr/>
                      </m:sSubPr>
                      <m:e>
                        <m:r>
                          <m:t>μ</m:t>
                        </m:r>
                      </m:e>
                      <m:sub>
                        <m:r>
                          <m:t>α</m:t>
                        </m:r>
                      </m:sub>
                    </m:sSub>
                  </m:den>
                </m:f>
                <m:sSub>
                  <m:sSubPr>
                    <m:ctrlPr/>
                  </m:sSubPr>
                  <m:e>
                    <m:r>
                      <m:t>ρ</m:t>
                    </m:r>
                  </m:e>
                  <m:sub>
                    <m:r>
                      <m:rPr>
                        <m:sty m:val="p"/>
                      </m:rPr>
                      <m:t xml:space="preserve"> </m:t>
                    </m:r>
                    <m:r>
                      <m:t>α</m:t>
                    </m:r>
                  </m:sub>
                </m:sSub>
                <m:r>
                  <m:rPr>
                    <m:sty m:val="p"/>
                  </m:rPr>
                  <m:t>Δ</m:t>
                </m:r>
                <m:sSub>
                  <m:sSubPr>
                    <m:ctrlPr/>
                  </m:sSubPr>
                  <m:e>
                    <m:r>
                      <m:rPr>
                        <m:sty m:val="p"/>
                      </m:rPr>
                      <m:t>Φ</m:t>
                    </m:r>
                  </m:e>
                  <m:sub>
                    <m:r>
                      <m:t>α</m:t>
                    </m:r>
                    <m:r>
                      <m:rPr>
                        <m:sty m:val="p"/>
                      </m:rPr>
                      <m:t>,</m:t>
                    </m:r>
                    <m:r>
                      <m:t>fF</m:t>
                    </m:r>
                    <m:r>
                      <m:rPr>
                        <m:sty m:val="p"/>
                      </m:rPr>
                      <m:t>,</m:t>
                    </m:r>
                    <m:r>
                      <m:t>ij</m:t>
                    </m:r>
                  </m:sub>
                </m:sSub>
              </m:e>
            </m:d>
          </m:e>
          <m:sup>
            <m:r>
              <m:t>n</m:t>
            </m:r>
            <m:r>
              <m:rPr>
                <m:sty m:val="p"/>
              </m:rPr>
              <m:t>+1</m:t>
            </m:r>
          </m:sup>
        </m:sSup>
        <m:r>
          <m:rPr>
            <m:sty m:val="p"/>
          </m:rPr>
          <m:t>=0</m:t>
        </m:r>
      </m:oMath>
      <w:r w:rsidR="00AC0ECB">
        <w:rPr>
          <w:rFonts w:ascii="Times New Roman" w:hAnsi="Times New Roman"/>
        </w:rPr>
        <w:t>,</w:t>
      </w:r>
      <w:r>
        <w:rPr>
          <w:rFonts w:ascii="Times New Roman" w:hAnsi="Times New Roman"/>
        </w:rPr>
        <w:tab/>
      </w:r>
      <w:r w:rsidR="00AC2367">
        <w:rPr>
          <w:rFonts w:ascii="Times New Roman" w:hAnsi="Times New Roman"/>
        </w:rPr>
        <w:t>(3.3</w:t>
      </w:r>
      <w:r w:rsidR="00212CD0">
        <w:rPr>
          <w:rFonts w:ascii="Times New Roman" w:hAnsi="Times New Roman"/>
        </w:rPr>
        <w:t>6</w:t>
      </w:r>
      <w:r w:rsidR="00AC2367">
        <w:rPr>
          <w:rFonts w:ascii="Times New Roman" w:hAnsi="Times New Roman"/>
        </w:rPr>
        <w:t>)</w:t>
      </w:r>
    </w:p>
    <w:p w:rsidR="00865F79" w:rsidRDefault="00AC0ECB" w:rsidP="00870C8A">
      <w:pPr>
        <w:spacing w:line="480" w:lineRule="auto"/>
        <w:jc w:val="both"/>
        <w:rPr>
          <w:rFonts w:ascii="Times New Roman" w:hAnsi="Times New Roman"/>
        </w:rPr>
      </w:pPr>
      <w:r>
        <w:rPr>
          <w:rFonts w:ascii="Times New Roman" w:hAnsi="Times New Roman"/>
        </w:rPr>
        <w:t>w</w:t>
      </w:r>
      <w:r w:rsidR="001540B3">
        <w:rPr>
          <w:rFonts w:ascii="Times New Roman" w:hAnsi="Times New Roman"/>
        </w:rPr>
        <w:t xml:space="preserve">here </w:t>
      </w:r>
      <m:oMath>
        <m:sSub>
          <m:sSubPr>
            <m:ctrlPr>
              <w:rPr>
                <w:rFonts w:ascii="Cambria Math" w:hAnsi="Cambria Math"/>
                <w:i/>
              </w:rPr>
            </m:ctrlPr>
          </m:sSubPr>
          <m:e>
            <m:r>
              <w:rPr>
                <w:rFonts w:ascii="Cambria Math" w:hAnsi="Cambria Math"/>
              </w:rPr>
              <m:t>ϕ</m:t>
            </m:r>
          </m:e>
          <m:sub>
            <m:r>
              <w:rPr>
                <w:rFonts w:ascii="Cambria Math" w:hAnsi="Cambria Math"/>
              </w:rPr>
              <m:t>F,i</m:t>
            </m:r>
          </m:sub>
        </m:sSub>
      </m:oMath>
      <w:r w:rsidR="001540B3">
        <w:rPr>
          <w:rFonts w:ascii="Times New Roman" w:hAnsi="Times New Roman"/>
        </w:rPr>
        <w:t xml:space="preserve"> is the porosity of the hydraulic fracture</w:t>
      </w:r>
      <w:r w:rsidR="00705322">
        <w:rPr>
          <w:rFonts w:ascii="Times New Roman" w:hAnsi="Times New Roman"/>
        </w:rPr>
        <w:t xml:space="preserve"> which is constant in this thesis</w:t>
      </w:r>
      <w:r w:rsidR="001540B3">
        <w:rPr>
          <w:rFonts w:ascii="Times New Roman" w:hAnsi="Times New Roman"/>
        </w:rPr>
        <w:t xml:space="preserve">, </w:t>
      </w:r>
      <m:oMath>
        <m:sSub>
          <m:sSubPr>
            <m:ctrlPr>
              <w:rPr>
                <w:rFonts w:ascii="Cambria Math" w:hAnsi="Cambria Math"/>
                <w:i/>
              </w:rPr>
            </m:ctrlPr>
          </m:sSubPr>
          <m:e>
            <m:r>
              <w:rPr>
                <w:rFonts w:ascii="Cambria Math" w:hAnsi="Cambria Math"/>
              </w:rPr>
              <m:t>T</m:t>
            </m:r>
          </m:e>
          <m:sub>
            <m:r>
              <w:rPr>
                <w:rFonts w:ascii="Cambria Math" w:hAnsi="Cambria Math"/>
              </w:rPr>
              <m:t>α,FF,ij</m:t>
            </m:r>
          </m:sub>
        </m:sSub>
      </m:oMath>
      <w:r w:rsidR="001540B3">
        <w:rPr>
          <w:rFonts w:ascii="Times New Roman" w:hAnsi="Times New Roman"/>
        </w:rPr>
        <w:t xml:space="preserve"> is the transmissibility between </w:t>
      </w:r>
      <w:r w:rsidR="00833F2A">
        <w:rPr>
          <w:rFonts w:ascii="Times New Roman" w:hAnsi="Times New Roman"/>
        </w:rPr>
        <w:t xml:space="preserve">the </w:t>
      </w:r>
      <w:r w:rsidR="001540B3">
        <w:rPr>
          <w:rFonts w:ascii="Times New Roman" w:hAnsi="Times New Roman"/>
        </w:rPr>
        <w:t>hydraulic segment</w:t>
      </w:r>
      <w:r w:rsidR="00484D90">
        <w:rPr>
          <w:rFonts w:ascii="Times New Roman" w:hAnsi="Times New Roman"/>
        </w:rPr>
        <w:t>s</w:t>
      </w:r>
      <w:r w:rsidR="001540B3">
        <w:rPr>
          <w:rFonts w:ascii="Times New Roman" w:hAnsi="Times New Roman"/>
        </w:rPr>
        <w:t xml:space="preserve"> </w:t>
      </w:r>
      <m:oMath>
        <m:r>
          <w:rPr>
            <w:rFonts w:ascii="Cambria Math" w:hAnsi="Cambria Math"/>
          </w:rPr>
          <m:t>i</m:t>
        </m:r>
      </m:oMath>
      <w:r w:rsidR="001540B3">
        <w:rPr>
          <w:rFonts w:ascii="Times New Roman" w:hAnsi="Times New Roman"/>
        </w:rPr>
        <w:t xml:space="preserve"> and </w:t>
      </w:r>
      <m:oMath>
        <m:r>
          <w:rPr>
            <w:rFonts w:ascii="Cambria Math" w:hAnsi="Cambria Math"/>
          </w:rPr>
          <m:t>j</m:t>
        </m:r>
      </m:oMath>
      <w:r w:rsidR="00DB73C2">
        <w:rPr>
          <w:rFonts w:ascii="Times New Roman" w:hAnsi="Times New Roman"/>
        </w:rPr>
        <w:t>,</w:t>
      </w:r>
      <w:r w:rsidR="001540B3">
        <w:rPr>
          <w:rFonts w:ascii="Times New Roman" w:hAnsi="Times New Roman"/>
        </w:rPr>
        <w:t xml:space="preserve"> </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Φ</m:t>
            </m:r>
          </m:e>
          <m:sub>
            <m:r>
              <w:rPr>
                <w:rFonts w:ascii="Cambria Math" w:hAnsi="Cambria Math"/>
              </w:rPr>
              <m:t>α,FF,ij</m:t>
            </m:r>
          </m:sub>
        </m:sSub>
      </m:oMath>
      <w:r w:rsidR="001540B3">
        <w:rPr>
          <w:rFonts w:ascii="Times New Roman" w:hAnsi="Times New Roman"/>
        </w:rPr>
        <w:t xml:space="preserve"> is the potential difference </w:t>
      </w:r>
      <w:r w:rsidR="00E434D6">
        <w:rPr>
          <w:rFonts w:ascii="Times New Roman" w:hAnsi="Times New Roman"/>
        </w:rPr>
        <w:t>of</w:t>
      </w:r>
      <w:r w:rsidR="00833F2A">
        <w:rPr>
          <w:rFonts w:ascii="Times New Roman" w:hAnsi="Times New Roman"/>
        </w:rPr>
        <w:t xml:space="preserve"> the</w:t>
      </w:r>
      <w:r w:rsidR="001540B3">
        <w:rPr>
          <w:rFonts w:ascii="Times New Roman" w:hAnsi="Times New Roman"/>
        </w:rPr>
        <w:t xml:space="preserve"> hydraulic segment</w:t>
      </w:r>
      <w:r w:rsidR="004A64E9">
        <w:rPr>
          <w:rFonts w:ascii="Times New Roman" w:hAnsi="Times New Roman"/>
        </w:rPr>
        <w:t>s</w:t>
      </w:r>
      <w:r w:rsidR="001540B3">
        <w:rPr>
          <w:rFonts w:ascii="Times New Roman" w:hAnsi="Times New Roman"/>
        </w:rPr>
        <w:t xml:space="preserve"> </w:t>
      </w:r>
      <m:oMath>
        <m:r>
          <w:rPr>
            <w:rFonts w:ascii="Cambria Math" w:hAnsi="Cambria Math"/>
          </w:rPr>
          <m:t>i</m:t>
        </m:r>
      </m:oMath>
      <w:r w:rsidR="001540B3">
        <w:rPr>
          <w:rFonts w:ascii="Times New Roman" w:hAnsi="Times New Roman"/>
        </w:rPr>
        <w:t xml:space="preserve"> and </w:t>
      </w:r>
      <m:oMath>
        <m:r>
          <w:rPr>
            <w:rFonts w:ascii="Cambria Math" w:hAnsi="Cambria Math"/>
          </w:rPr>
          <m:t>j</m:t>
        </m:r>
      </m:oMath>
      <w:r w:rsidR="001540B3">
        <w:rPr>
          <w:rFonts w:ascii="Times New Roman" w:hAnsi="Times New Roman"/>
        </w:rPr>
        <w:t>.</w:t>
      </w:r>
    </w:p>
    <w:p w:rsidR="00865F79" w:rsidRDefault="00865F79">
      <w:pPr>
        <w:rPr>
          <w:rFonts w:ascii="Times New Roman" w:hAnsi="Times New Roman"/>
        </w:rPr>
      </w:pPr>
      <w:r>
        <w:rPr>
          <w:rFonts w:ascii="Times New Roman" w:hAnsi="Times New Roman"/>
        </w:rPr>
        <w:br w:type="page"/>
      </w:r>
    </w:p>
    <w:p w:rsidR="00D9284C" w:rsidRDefault="00147534" w:rsidP="00B754CD">
      <w:pPr>
        <w:pStyle w:val="a0"/>
      </w:pPr>
      <w:r>
        <w:lastRenderedPageBreak/>
        <w:t>3.</w:t>
      </w:r>
      <w:r w:rsidR="007D1D5F">
        <w:t>6</w:t>
      </w:r>
      <w:r>
        <w:t xml:space="preserve"> Solution Algorithm</w:t>
      </w:r>
    </w:p>
    <w:p w:rsidR="005A07F3" w:rsidRDefault="005A07F3" w:rsidP="00B754CD">
      <w:pPr>
        <w:pStyle w:val="a0"/>
      </w:pPr>
    </w:p>
    <w:p w:rsidR="00C23CAB" w:rsidRDefault="00E12B83" w:rsidP="008A3D83">
      <w:pPr>
        <w:spacing w:line="480" w:lineRule="auto"/>
        <w:ind w:firstLine="720"/>
        <w:jc w:val="both"/>
        <w:rPr>
          <w:rFonts w:ascii="Times New Roman" w:hAnsi="Times New Roman"/>
        </w:rPr>
      </w:pPr>
      <w:r>
        <w:rPr>
          <w:rFonts w:ascii="Times New Roman" w:hAnsi="Times New Roman"/>
        </w:rPr>
        <w:t xml:space="preserve">Coupling </w:t>
      </w:r>
      <w:r w:rsidR="00FD662D">
        <w:rPr>
          <w:rFonts w:ascii="Times New Roman" w:hAnsi="Times New Roman"/>
        </w:rPr>
        <w:t>m</w:t>
      </w:r>
      <w:r w:rsidR="00C23CAB">
        <w:rPr>
          <w:rFonts w:ascii="Times New Roman" w:hAnsi="Times New Roman"/>
        </w:rPr>
        <w:t xml:space="preserve">ethods between </w:t>
      </w:r>
      <w:r w:rsidR="00E560C4">
        <w:rPr>
          <w:rFonts w:ascii="Times New Roman" w:hAnsi="Times New Roman"/>
        </w:rPr>
        <w:t xml:space="preserve">the </w:t>
      </w:r>
      <w:r w:rsidR="00C23CAB">
        <w:rPr>
          <w:rFonts w:ascii="Times New Roman" w:hAnsi="Times New Roman"/>
        </w:rPr>
        <w:t xml:space="preserve">reservoir flow and </w:t>
      </w:r>
      <w:r w:rsidR="00E560C4">
        <w:rPr>
          <w:rFonts w:ascii="Times New Roman" w:hAnsi="Times New Roman"/>
        </w:rPr>
        <w:t xml:space="preserve">the </w:t>
      </w:r>
      <w:r w:rsidR="00C23CAB">
        <w:rPr>
          <w:rFonts w:ascii="Times New Roman" w:hAnsi="Times New Roman"/>
        </w:rPr>
        <w:t xml:space="preserve">solid deformation can be classified into </w:t>
      </w:r>
      <w:r w:rsidR="005E2DDE">
        <w:rPr>
          <w:rFonts w:ascii="Times New Roman" w:hAnsi="Times New Roman"/>
        </w:rPr>
        <w:t>three</w:t>
      </w:r>
      <w:r w:rsidR="003453C5">
        <w:rPr>
          <w:rFonts w:ascii="Times New Roman" w:hAnsi="Times New Roman"/>
        </w:rPr>
        <w:t xml:space="preserve"> different types: iteratively coupled, </w:t>
      </w:r>
      <w:r w:rsidR="00C23CAB">
        <w:rPr>
          <w:rFonts w:ascii="Times New Roman" w:hAnsi="Times New Roman"/>
        </w:rPr>
        <w:t xml:space="preserve">fully </w:t>
      </w:r>
      <w:r w:rsidR="00D44C5F">
        <w:rPr>
          <w:rFonts w:ascii="Times New Roman" w:hAnsi="Times New Roman"/>
        </w:rPr>
        <w:t>coupled</w:t>
      </w:r>
      <w:r w:rsidR="00C23CAB">
        <w:rPr>
          <w:rFonts w:ascii="Times New Roman" w:hAnsi="Times New Roman"/>
        </w:rPr>
        <w:t>, and explicit</w:t>
      </w:r>
      <w:r w:rsidR="003453C5">
        <w:rPr>
          <w:rFonts w:ascii="Times New Roman" w:hAnsi="Times New Roman"/>
        </w:rPr>
        <w:t>ly</w:t>
      </w:r>
      <w:r w:rsidR="00C23CAB">
        <w:rPr>
          <w:rFonts w:ascii="Times New Roman" w:hAnsi="Times New Roman"/>
        </w:rPr>
        <w:t xml:space="preserve"> coupl</w:t>
      </w:r>
      <w:r w:rsidR="00D44C5F">
        <w:rPr>
          <w:rFonts w:ascii="Times New Roman" w:hAnsi="Times New Roman"/>
        </w:rPr>
        <w:t>ed</w:t>
      </w:r>
      <w:r w:rsidR="00C23CAB">
        <w:rPr>
          <w:rFonts w:ascii="Times New Roman" w:hAnsi="Times New Roman"/>
        </w:rPr>
        <w:t xml:space="preserve"> (T</w:t>
      </w:r>
      <w:r w:rsidR="00AC4352">
        <w:rPr>
          <w:rFonts w:ascii="Times New Roman" w:hAnsi="Times New Roman"/>
        </w:rPr>
        <w:t>ran and Settari, 2004). T</w:t>
      </w:r>
      <w:r w:rsidR="00C23CAB">
        <w:rPr>
          <w:rFonts w:ascii="Times New Roman" w:hAnsi="Times New Roman"/>
        </w:rPr>
        <w:t xml:space="preserve">hese three coupling methods </w:t>
      </w:r>
      <w:r w:rsidR="003C7258">
        <w:rPr>
          <w:rFonts w:ascii="Times New Roman" w:hAnsi="Times New Roman"/>
        </w:rPr>
        <w:t>are reviewed next.</w:t>
      </w:r>
    </w:p>
    <w:p w:rsidR="00C23CAB" w:rsidRPr="00A07E42" w:rsidRDefault="00C23CAB" w:rsidP="009859FB">
      <w:pPr>
        <w:pStyle w:val="ListParagraph"/>
        <w:numPr>
          <w:ilvl w:val="0"/>
          <w:numId w:val="18"/>
        </w:numPr>
        <w:spacing w:line="480" w:lineRule="auto"/>
        <w:ind w:left="0" w:firstLine="720"/>
        <w:jc w:val="both"/>
        <w:rPr>
          <w:rFonts w:ascii="Times New Roman" w:hAnsi="Times New Roman"/>
        </w:rPr>
      </w:pPr>
      <w:r w:rsidRPr="00DE2212">
        <w:rPr>
          <w:rFonts w:ascii="Times New Roman" w:hAnsi="Times New Roman"/>
        </w:rPr>
        <w:t>Iterative</w:t>
      </w:r>
      <w:r w:rsidR="00AC4352">
        <w:rPr>
          <w:rFonts w:ascii="Times New Roman" w:hAnsi="Times New Roman"/>
        </w:rPr>
        <w:t>ly</w:t>
      </w:r>
      <w:r w:rsidRPr="00DE2212">
        <w:rPr>
          <w:rFonts w:ascii="Times New Roman" w:hAnsi="Times New Roman"/>
        </w:rPr>
        <w:t xml:space="preserve"> coupled:</w:t>
      </w:r>
      <w:r>
        <w:rPr>
          <w:rFonts w:ascii="Times New Roman" w:hAnsi="Times New Roman"/>
        </w:rPr>
        <w:t xml:space="preserve"> </w:t>
      </w:r>
      <w:r w:rsidRPr="00DE2212">
        <w:rPr>
          <w:rFonts w:ascii="Times New Roman" w:hAnsi="Times New Roman"/>
        </w:rPr>
        <w:t xml:space="preserve">This approach solves flow and geomechanics variables iteratively within a time step until a desired accuracy is reached. </w:t>
      </w:r>
      <w:r>
        <w:rPr>
          <w:rFonts w:ascii="Times New Roman" w:hAnsi="Times New Roman"/>
        </w:rPr>
        <w:t xml:space="preserve">For </w:t>
      </w:r>
      <w:r w:rsidR="003060B1">
        <w:rPr>
          <w:rFonts w:ascii="Times New Roman" w:hAnsi="Times New Roman"/>
        </w:rPr>
        <w:t xml:space="preserve">the </w:t>
      </w:r>
      <w:r>
        <w:rPr>
          <w:rFonts w:ascii="Times New Roman" w:hAnsi="Times New Roman"/>
        </w:rPr>
        <w:t>coupled geomechanics and flow,</w:t>
      </w:r>
      <w:r w:rsidR="00AC4352">
        <w:rPr>
          <w:rFonts w:ascii="Times New Roman" w:hAnsi="Times New Roman"/>
        </w:rPr>
        <w:t xml:space="preserve"> there are two schemes: drained-split and undrained-</w:t>
      </w:r>
      <w:r>
        <w:rPr>
          <w:rFonts w:ascii="Times New Roman" w:hAnsi="Times New Roman"/>
        </w:rPr>
        <w:t xml:space="preserve">split. In </w:t>
      </w:r>
      <w:r w:rsidR="00E67351">
        <w:rPr>
          <w:rFonts w:ascii="Times New Roman" w:hAnsi="Times New Roman"/>
        </w:rPr>
        <w:t xml:space="preserve">the </w:t>
      </w:r>
      <w:r w:rsidR="00AC4352">
        <w:rPr>
          <w:rFonts w:ascii="Times New Roman" w:hAnsi="Times New Roman"/>
        </w:rPr>
        <w:t>drained-</w:t>
      </w:r>
      <w:r>
        <w:rPr>
          <w:rFonts w:ascii="Times New Roman" w:hAnsi="Times New Roman"/>
        </w:rPr>
        <w:t>sp</w:t>
      </w:r>
      <w:r w:rsidR="005320BD">
        <w:rPr>
          <w:rFonts w:ascii="Times New Roman" w:hAnsi="Times New Roman"/>
        </w:rPr>
        <w:t>lit scheme, pore pressure is frozen</w:t>
      </w:r>
      <w:r>
        <w:rPr>
          <w:rFonts w:ascii="Times New Roman" w:hAnsi="Times New Roman"/>
        </w:rPr>
        <w:t xml:space="preserve"> during </w:t>
      </w:r>
      <w:r w:rsidR="00AC4352">
        <w:rPr>
          <w:rFonts w:ascii="Times New Roman" w:hAnsi="Times New Roman"/>
        </w:rPr>
        <w:t xml:space="preserve">the </w:t>
      </w:r>
      <w:r>
        <w:rPr>
          <w:rFonts w:ascii="Times New Roman" w:hAnsi="Times New Roman"/>
        </w:rPr>
        <w:t xml:space="preserve">mechanical solve. In </w:t>
      </w:r>
      <w:r w:rsidR="00903404">
        <w:rPr>
          <w:rFonts w:ascii="Times New Roman" w:hAnsi="Times New Roman"/>
        </w:rPr>
        <w:t xml:space="preserve">the </w:t>
      </w:r>
      <w:r>
        <w:rPr>
          <w:rFonts w:ascii="Times New Roman" w:hAnsi="Times New Roman"/>
        </w:rPr>
        <w:t>undrained</w:t>
      </w:r>
      <w:r w:rsidR="007457BA">
        <w:rPr>
          <w:rFonts w:ascii="Times New Roman" w:hAnsi="Times New Roman"/>
        </w:rPr>
        <w:t>-</w:t>
      </w:r>
      <w:r>
        <w:rPr>
          <w:rFonts w:ascii="Times New Roman" w:hAnsi="Times New Roman"/>
        </w:rPr>
        <w:t>split scheme, when mechanics deformation is being calculated, fluid mass content is fixed</w:t>
      </w:r>
      <w:r w:rsidR="00600DC1">
        <w:rPr>
          <w:rFonts w:ascii="Times New Roman" w:hAnsi="Times New Roman"/>
        </w:rPr>
        <w:t>,</w:t>
      </w:r>
      <w:r w:rsidR="00903404">
        <w:rPr>
          <w:rFonts w:ascii="Times New Roman" w:hAnsi="Times New Roman"/>
        </w:rPr>
        <w:t xml:space="preserve"> and</w:t>
      </w:r>
      <w:r w:rsidR="0094282B">
        <w:rPr>
          <w:rFonts w:ascii="Times New Roman" w:hAnsi="Times New Roman"/>
        </w:rPr>
        <w:t xml:space="preserve"> fluid is not allowed to flow</w:t>
      </w:r>
      <w:r>
        <w:rPr>
          <w:rFonts w:ascii="Times New Roman" w:hAnsi="Times New Roman"/>
        </w:rPr>
        <w:t xml:space="preserve">. </w:t>
      </w:r>
      <w:r w:rsidR="00376B5D">
        <w:rPr>
          <w:rFonts w:ascii="Times New Roman" w:hAnsi="Times New Roman"/>
        </w:rPr>
        <w:t>I</w:t>
      </w:r>
      <w:r>
        <w:rPr>
          <w:rFonts w:ascii="Times New Roman" w:hAnsi="Times New Roman"/>
        </w:rPr>
        <w:t>terative</w:t>
      </w:r>
      <w:r w:rsidR="00AC4352">
        <w:rPr>
          <w:rFonts w:ascii="Times New Roman" w:hAnsi="Times New Roman"/>
        </w:rPr>
        <w:t>ly</w:t>
      </w:r>
      <w:r>
        <w:rPr>
          <w:rFonts w:ascii="Times New Roman" w:hAnsi="Times New Roman"/>
        </w:rPr>
        <w:t xml:space="preserve"> coupled method</w:t>
      </w:r>
      <w:r w:rsidR="00AC4352">
        <w:rPr>
          <w:rFonts w:ascii="Times New Roman" w:hAnsi="Times New Roman"/>
        </w:rPr>
        <w:t>s</w:t>
      </w:r>
      <w:r>
        <w:rPr>
          <w:rFonts w:ascii="Times New Roman" w:hAnsi="Times New Roman"/>
        </w:rPr>
        <w:t xml:space="preserve"> feature flexibility and modularity because different linear solvers could be designed according to the </w:t>
      </w:r>
      <w:r w:rsidR="00960D85">
        <w:rPr>
          <w:rFonts w:ascii="Times New Roman" w:hAnsi="Times New Roman"/>
        </w:rPr>
        <w:t>structure</w:t>
      </w:r>
      <w:r>
        <w:rPr>
          <w:rFonts w:ascii="Times New Roman" w:hAnsi="Times New Roman"/>
        </w:rPr>
        <w:t xml:space="preserve"> of the matrix in each </w:t>
      </w:r>
      <w:r w:rsidR="00960D85">
        <w:rPr>
          <w:rFonts w:ascii="Times New Roman" w:hAnsi="Times New Roman"/>
        </w:rPr>
        <w:t>sub problem;</w:t>
      </w:r>
      <w:r>
        <w:rPr>
          <w:rFonts w:ascii="Times New Roman" w:hAnsi="Times New Roman"/>
        </w:rPr>
        <w:t xml:space="preserve"> </w:t>
      </w:r>
      <w:r w:rsidR="00960D85">
        <w:rPr>
          <w:rFonts w:ascii="Times New Roman" w:hAnsi="Times New Roman"/>
        </w:rPr>
        <w:t>but</w:t>
      </w:r>
      <w:r>
        <w:rPr>
          <w:rFonts w:ascii="Times New Roman" w:hAnsi="Times New Roman"/>
        </w:rPr>
        <w:t xml:space="preserve"> sometimes </w:t>
      </w:r>
      <w:r w:rsidR="002F183C">
        <w:rPr>
          <w:rFonts w:ascii="Times New Roman" w:hAnsi="Times New Roman"/>
        </w:rPr>
        <w:t xml:space="preserve">an </w:t>
      </w:r>
      <w:r>
        <w:rPr>
          <w:rFonts w:ascii="Times New Roman" w:hAnsi="Times New Roman"/>
        </w:rPr>
        <w:t>iterative</w:t>
      </w:r>
      <w:r w:rsidR="00F718B0">
        <w:rPr>
          <w:rFonts w:ascii="Times New Roman" w:hAnsi="Times New Roman"/>
        </w:rPr>
        <w:t>ly</w:t>
      </w:r>
      <w:r>
        <w:rPr>
          <w:rFonts w:ascii="Times New Roman" w:hAnsi="Times New Roman"/>
        </w:rPr>
        <w:t xml:space="preserve"> coupled method could cause numerical instability</w:t>
      </w:r>
      <w:r w:rsidR="00F33919">
        <w:rPr>
          <w:rFonts w:ascii="Times New Roman" w:hAnsi="Times New Roman"/>
        </w:rPr>
        <w:t>.</w:t>
      </w:r>
      <w:r>
        <w:rPr>
          <w:rFonts w:ascii="Times New Roman" w:hAnsi="Times New Roman"/>
        </w:rPr>
        <w:t xml:space="preserve"> </w:t>
      </w:r>
      <w:r w:rsidR="00F33919">
        <w:rPr>
          <w:rFonts w:ascii="Times New Roman" w:hAnsi="Times New Roman"/>
        </w:rPr>
        <w:t xml:space="preserve">This is particularly true </w:t>
      </w:r>
      <w:r w:rsidRPr="00A07E42">
        <w:rPr>
          <w:rFonts w:ascii="Times New Roman" w:hAnsi="Times New Roman"/>
        </w:rPr>
        <w:t xml:space="preserve">when rock tends to increase in volume with a reduction in pore </w:t>
      </w:r>
      <w:r w:rsidRPr="00164C1F">
        <w:rPr>
          <w:rFonts w:ascii="Times New Roman" w:hAnsi="Times New Roman"/>
        </w:rPr>
        <w:t>pressure (e.g., owing to dilation during shearing)</w:t>
      </w:r>
      <w:r>
        <w:rPr>
          <w:rFonts w:ascii="Times New Roman" w:hAnsi="Times New Roman"/>
        </w:rPr>
        <w:t xml:space="preserve"> (</w:t>
      </w:r>
      <w:r w:rsidRPr="00D774AD">
        <w:rPr>
          <w:rFonts w:ascii="Times New Roman" w:hAnsi="Times New Roman"/>
          <w:color w:val="222222"/>
          <w:shd w:val="clear" w:color="auto" w:fill="FFFFFF"/>
        </w:rPr>
        <w:t>Gutierrez</w:t>
      </w:r>
      <w:r>
        <w:rPr>
          <w:rFonts w:ascii="Times New Roman" w:hAnsi="Times New Roman"/>
          <w:color w:val="222222"/>
          <w:shd w:val="clear" w:color="auto" w:fill="FFFFFF"/>
        </w:rPr>
        <w:t xml:space="preserve"> et al., 2001</w:t>
      </w:r>
      <w:r>
        <w:rPr>
          <w:rFonts w:ascii="Times New Roman" w:hAnsi="Times New Roman"/>
        </w:rPr>
        <w:t xml:space="preserve">). </w:t>
      </w:r>
    </w:p>
    <w:p w:rsidR="00C23CAB" w:rsidRPr="00800325" w:rsidRDefault="00C23CAB" w:rsidP="009859FB">
      <w:pPr>
        <w:pStyle w:val="ListParagraph"/>
        <w:numPr>
          <w:ilvl w:val="0"/>
          <w:numId w:val="18"/>
        </w:numPr>
        <w:spacing w:line="480" w:lineRule="auto"/>
        <w:ind w:left="0" w:firstLine="720"/>
        <w:jc w:val="both"/>
        <w:rPr>
          <w:rFonts w:ascii="Times New Roman" w:hAnsi="Times New Roman"/>
        </w:rPr>
      </w:pPr>
      <w:r w:rsidRPr="007A18D7">
        <w:rPr>
          <w:rFonts w:ascii="Times New Roman" w:hAnsi="Times New Roman"/>
        </w:rPr>
        <w:t>Fully coupled: This approach solves flow variables</w:t>
      </w:r>
      <w:r w:rsidR="00E67351">
        <w:rPr>
          <w:rFonts w:ascii="Times New Roman" w:hAnsi="Times New Roman"/>
        </w:rPr>
        <w:t>,</w:t>
      </w:r>
      <w:r w:rsidRPr="007A18D7">
        <w:rPr>
          <w:rFonts w:ascii="Times New Roman" w:hAnsi="Times New Roman"/>
        </w:rPr>
        <w:t xml:space="preserve"> such as pressu</w:t>
      </w:r>
      <w:r w:rsidR="00343DD2">
        <w:rPr>
          <w:rFonts w:ascii="Times New Roman" w:hAnsi="Times New Roman"/>
        </w:rPr>
        <w:t>re, saturation, temperature</w:t>
      </w:r>
      <w:r w:rsidR="00F718B0">
        <w:rPr>
          <w:rFonts w:ascii="Times New Roman" w:hAnsi="Times New Roman"/>
        </w:rPr>
        <w:t>,</w:t>
      </w:r>
      <w:r w:rsidR="00343DD2">
        <w:rPr>
          <w:rFonts w:ascii="Times New Roman" w:hAnsi="Times New Roman"/>
        </w:rPr>
        <w:t xml:space="preserve"> and</w:t>
      </w:r>
      <w:r w:rsidR="00EA4EE7">
        <w:rPr>
          <w:rFonts w:ascii="Times New Roman" w:hAnsi="Times New Roman"/>
        </w:rPr>
        <w:t xml:space="preserve"> </w:t>
      </w:r>
      <w:r w:rsidR="00F718B0">
        <w:rPr>
          <w:rFonts w:ascii="Times New Roman" w:hAnsi="Times New Roman"/>
        </w:rPr>
        <w:t>geomechanical</w:t>
      </w:r>
      <w:r w:rsidRPr="007A18D7">
        <w:rPr>
          <w:rFonts w:ascii="Times New Roman" w:hAnsi="Times New Roman"/>
        </w:rPr>
        <w:t xml:space="preserve"> response</w:t>
      </w:r>
      <w:r w:rsidR="00E67351">
        <w:rPr>
          <w:rFonts w:ascii="Times New Roman" w:hAnsi="Times New Roman"/>
        </w:rPr>
        <w:t>s</w:t>
      </w:r>
      <w:r w:rsidRPr="007A18D7">
        <w:rPr>
          <w:rFonts w:ascii="Times New Roman" w:hAnsi="Times New Roman"/>
        </w:rPr>
        <w:t xml:space="preserve"> at once </w:t>
      </w:r>
      <w:r w:rsidR="00EB1158">
        <w:rPr>
          <w:rFonts w:ascii="Times New Roman" w:hAnsi="Times New Roman"/>
        </w:rPr>
        <w:t>using</w:t>
      </w:r>
      <w:r w:rsidRPr="007A18D7">
        <w:rPr>
          <w:rFonts w:ascii="Times New Roman" w:hAnsi="Times New Roman"/>
        </w:rPr>
        <w:t xml:space="preserve"> Newton’s method. </w:t>
      </w:r>
      <w:r w:rsidR="00B40947">
        <w:rPr>
          <w:rFonts w:ascii="Times New Roman" w:hAnsi="Times New Roman"/>
        </w:rPr>
        <w:t>The f</w:t>
      </w:r>
      <w:r w:rsidRPr="007A18D7">
        <w:rPr>
          <w:rFonts w:ascii="Times New Roman" w:hAnsi="Times New Roman"/>
        </w:rPr>
        <w:t>ully coupled system has unconditional stability.</w:t>
      </w:r>
      <w:r>
        <w:rPr>
          <w:rFonts w:ascii="Times New Roman" w:hAnsi="Times New Roman"/>
        </w:rPr>
        <w:t xml:space="preserve"> Compared to </w:t>
      </w:r>
      <w:r w:rsidR="009F2C2C">
        <w:rPr>
          <w:rFonts w:ascii="Times New Roman" w:hAnsi="Times New Roman"/>
        </w:rPr>
        <w:t xml:space="preserve">the </w:t>
      </w:r>
      <w:r>
        <w:rPr>
          <w:rFonts w:ascii="Times New Roman" w:hAnsi="Times New Roman"/>
        </w:rPr>
        <w:t>iterative</w:t>
      </w:r>
      <w:r w:rsidR="00EB1158">
        <w:rPr>
          <w:rFonts w:ascii="Times New Roman" w:hAnsi="Times New Roman"/>
        </w:rPr>
        <w:t>ly</w:t>
      </w:r>
      <w:r>
        <w:rPr>
          <w:rFonts w:ascii="Times New Roman" w:hAnsi="Times New Roman"/>
        </w:rPr>
        <w:t xml:space="preserve"> coupled method, it solves a </w:t>
      </w:r>
      <w:r w:rsidR="00EB1158">
        <w:rPr>
          <w:rFonts w:ascii="Times New Roman" w:hAnsi="Times New Roman"/>
        </w:rPr>
        <w:t xml:space="preserve">larger augmented </w:t>
      </w:r>
      <w:r>
        <w:rPr>
          <w:rFonts w:ascii="Times New Roman" w:hAnsi="Times New Roman"/>
        </w:rPr>
        <w:t>Jacobian matrix at every Newton iteration.</w:t>
      </w:r>
    </w:p>
    <w:p w:rsidR="00C23CAB" w:rsidRPr="00DE2212" w:rsidRDefault="00C23CAB" w:rsidP="009859FB">
      <w:pPr>
        <w:pStyle w:val="ListParagraph"/>
        <w:numPr>
          <w:ilvl w:val="0"/>
          <w:numId w:val="18"/>
        </w:numPr>
        <w:spacing w:line="480" w:lineRule="auto"/>
        <w:ind w:left="0" w:firstLine="720"/>
        <w:jc w:val="both"/>
        <w:rPr>
          <w:rFonts w:ascii="Times New Roman" w:hAnsi="Times New Roman"/>
        </w:rPr>
      </w:pPr>
      <w:r>
        <w:rPr>
          <w:rFonts w:ascii="Times New Roman" w:hAnsi="Times New Roman"/>
        </w:rPr>
        <w:t>Explicit</w:t>
      </w:r>
      <w:r w:rsidR="00EB1158">
        <w:rPr>
          <w:rFonts w:ascii="Times New Roman" w:hAnsi="Times New Roman"/>
        </w:rPr>
        <w:t>ly</w:t>
      </w:r>
      <w:r>
        <w:rPr>
          <w:rFonts w:ascii="Times New Roman" w:hAnsi="Times New Roman"/>
        </w:rPr>
        <w:t xml:space="preserve"> </w:t>
      </w:r>
      <w:r w:rsidR="00903404">
        <w:rPr>
          <w:rFonts w:ascii="Times New Roman" w:hAnsi="Times New Roman"/>
        </w:rPr>
        <w:t>coupled</w:t>
      </w:r>
      <w:r w:rsidR="00EB1158">
        <w:rPr>
          <w:rFonts w:ascii="Times New Roman" w:hAnsi="Times New Roman"/>
        </w:rPr>
        <w:t xml:space="preserve">: </w:t>
      </w:r>
      <w:r w:rsidR="00D7139E">
        <w:rPr>
          <w:rFonts w:ascii="Times New Roman" w:hAnsi="Times New Roman"/>
        </w:rPr>
        <w:t>this method</w:t>
      </w:r>
      <w:r w:rsidR="00EB1158">
        <w:rPr>
          <w:rFonts w:ascii="Times New Roman" w:hAnsi="Times New Roman"/>
        </w:rPr>
        <w:t xml:space="preserve"> </w:t>
      </w:r>
      <w:r w:rsidR="00D7139E">
        <w:rPr>
          <w:rFonts w:ascii="Times New Roman" w:hAnsi="Times New Roman"/>
        </w:rPr>
        <w:t>is</w:t>
      </w:r>
      <w:r>
        <w:rPr>
          <w:rFonts w:ascii="Times New Roman" w:hAnsi="Times New Roman"/>
        </w:rPr>
        <w:t xml:space="preserve"> som</w:t>
      </w:r>
      <w:r w:rsidR="00EB1158">
        <w:rPr>
          <w:rFonts w:ascii="Times New Roman" w:hAnsi="Times New Roman"/>
        </w:rPr>
        <w:t>etimes referred as</w:t>
      </w:r>
      <w:r>
        <w:rPr>
          <w:rFonts w:ascii="Times New Roman" w:hAnsi="Times New Roman"/>
        </w:rPr>
        <w:t xml:space="preserve"> one-way coupling. In this coupling, information is only transferred from a flow simulator to </w:t>
      </w:r>
      <w:r w:rsidR="00683606">
        <w:rPr>
          <w:rFonts w:ascii="Times New Roman" w:hAnsi="Times New Roman"/>
        </w:rPr>
        <w:t xml:space="preserve">a </w:t>
      </w:r>
      <w:r w:rsidR="00F258F1">
        <w:rPr>
          <w:rFonts w:ascii="Times New Roman" w:hAnsi="Times New Roman"/>
        </w:rPr>
        <w:t xml:space="preserve">geomechanics simulator. Here, </w:t>
      </w:r>
      <w:r>
        <w:rPr>
          <w:rFonts w:ascii="Times New Roman" w:hAnsi="Times New Roman"/>
        </w:rPr>
        <w:t xml:space="preserve">changes in </w:t>
      </w:r>
      <w:r w:rsidR="00202CF3">
        <w:rPr>
          <w:rFonts w:ascii="Times New Roman" w:hAnsi="Times New Roman"/>
        </w:rPr>
        <w:t xml:space="preserve">the </w:t>
      </w:r>
      <w:r>
        <w:rPr>
          <w:rFonts w:ascii="Times New Roman" w:hAnsi="Times New Roman"/>
        </w:rPr>
        <w:t xml:space="preserve">fluid pressure affect changes in </w:t>
      </w:r>
      <w:r w:rsidR="00683606">
        <w:rPr>
          <w:rFonts w:ascii="Times New Roman" w:hAnsi="Times New Roman"/>
        </w:rPr>
        <w:t xml:space="preserve">the </w:t>
      </w:r>
      <w:r>
        <w:rPr>
          <w:rFonts w:ascii="Times New Roman" w:hAnsi="Times New Roman"/>
        </w:rPr>
        <w:t xml:space="preserve">stress and strain field, </w:t>
      </w:r>
      <w:r w:rsidR="00683606">
        <w:rPr>
          <w:rFonts w:ascii="Times New Roman" w:hAnsi="Times New Roman"/>
        </w:rPr>
        <w:lastRenderedPageBreak/>
        <w:t xml:space="preserve">and </w:t>
      </w:r>
      <w:r w:rsidR="00B939FB">
        <w:rPr>
          <w:rFonts w:ascii="Times New Roman" w:hAnsi="Times New Roman"/>
        </w:rPr>
        <w:t xml:space="preserve">the </w:t>
      </w:r>
      <w:r>
        <w:rPr>
          <w:rFonts w:ascii="Times New Roman" w:hAnsi="Times New Roman"/>
        </w:rPr>
        <w:t xml:space="preserve">stress and strain field changes do not affect </w:t>
      </w:r>
      <w:r w:rsidR="00202CF3">
        <w:rPr>
          <w:rFonts w:ascii="Times New Roman" w:hAnsi="Times New Roman"/>
        </w:rPr>
        <w:t xml:space="preserve">the </w:t>
      </w:r>
      <w:r>
        <w:rPr>
          <w:rFonts w:ascii="Times New Roman" w:hAnsi="Times New Roman"/>
        </w:rPr>
        <w:t>fluid pressure (Tran and Settari, 2004).</w:t>
      </w:r>
    </w:p>
    <w:p w:rsidR="00C23CAB" w:rsidRDefault="00C23CAB" w:rsidP="008A3D83">
      <w:pPr>
        <w:spacing w:line="480" w:lineRule="auto"/>
        <w:ind w:firstLine="720"/>
        <w:jc w:val="both"/>
        <w:rPr>
          <w:rFonts w:ascii="Times New Roman" w:hAnsi="Times New Roman"/>
        </w:rPr>
      </w:pPr>
      <w:r w:rsidRPr="00BC1ABB">
        <w:rPr>
          <w:rFonts w:ascii="Times New Roman" w:hAnsi="Times New Roman"/>
        </w:rPr>
        <w:t xml:space="preserve">In this study, we use a mixed-space discretization. </w:t>
      </w:r>
      <w:r w:rsidR="00815A66">
        <w:rPr>
          <w:rFonts w:ascii="Times New Roman" w:hAnsi="Times New Roman"/>
        </w:rPr>
        <w:t>A</w:t>
      </w:r>
      <w:r w:rsidR="00E60018">
        <w:rPr>
          <w:rFonts w:ascii="Times New Roman" w:hAnsi="Times New Roman"/>
        </w:rPr>
        <w:t xml:space="preserve"> f</w:t>
      </w:r>
      <w:r w:rsidRPr="00BC1ABB">
        <w:rPr>
          <w:rFonts w:ascii="Times New Roman" w:hAnsi="Times New Roman"/>
        </w:rPr>
        <w:t xml:space="preserve">inite volume method is applied to fluid flow in which </w:t>
      </w:r>
      <w:r w:rsidR="00867E85">
        <w:rPr>
          <w:rFonts w:ascii="Times New Roman" w:hAnsi="Times New Roman"/>
        </w:rPr>
        <w:t xml:space="preserve">the </w:t>
      </w:r>
      <w:r w:rsidRPr="00BC1ABB">
        <w:rPr>
          <w:rFonts w:ascii="Times New Roman" w:hAnsi="Times New Roman"/>
        </w:rPr>
        <w:t xml:space="preserve">pressure is at the center of the grid block. XFEM is used for poromechanics where </w:t>
      </w:r>
      <w:r w:rsidR="00815A66">
        <w:rPr>
          <w:rFonts w:ascii="Times New Roman" w:hAnsi="Times New Roman"/>
        </w:rPr>
        <w:t xml:space="preserve">the </w:t>
      </w:r>
      <w:r w:rsidRPr="00BC1ABB">
        <w:rPr>
          <w:rFonts w:ascii="Times New Roman" w:hAnsi="Times New Roman"/>
        </w:rPr>
        <w:t xml:space="preserve">displacement vector </w:t>
      </w:r>
      <w:r w:rsidR="00815A66">
        <w:rPr>
          <w:rFonts w:ascii="Times New Roman" w:hAnsi="Times New Roman"/>
        </w:rPr>
        <w:t>is</w:t>
      </w:r>
      <w:r w:rsidRPr="00BC1ABB">
        <w:rPr>
          <w:rFonts w:ascii="Times New Roman" w:hAnsi="Times New Roman"/>
        </w:rPr>
        <w:t xml:space="preserve"> located at </w:t>
      </w:r>
      <w:r>
        <w:rPr>
          <w:rFonts w:ascii="Times New Roman" w:hAnsi="Times New Roman"/>
        </w:rPr>
        <w:t>vertices</w:t>
      </w:r>
      <w:r w:rsidRPr="00BC1ABB">
        <w:rPr>
          <w:rFonts w:ascii="Times New Roman" w:hAnsi="Times New Roman"/>
        </w:rPr>
        <w:t xml:space="preserve">. </w:t>
      </w:r>
    </w:p>
    <w:p w:rsidR="00C23CAB" w:rsidRDefault="00321C14" w:rsidP="008A3D83">
      <w:pPr>
        <w:spacing w:line="480" w:lineRule="auto"/>
        <w:ind w:firstLine="720"/>
        <w:jc w:val="both"/>
        <w:rPr>
          <w:rFonts w:ascii="Times New Roman" w:hAnsi="Times New Roman"/>
        </w:rPr>
      </w:pPr>
      <w:r>
        <w:rPr>
          <w:rFonts w:ascii="Times New Roman" w:hAnsi="Times New Roman"/>
        </w:rPr>
        <w:t xml:space="preserve">The final linear system for </w:t>
      </w:r>
      <w:r w:rsidR="00C74294">
        <w:rPr>
          <w:rFonts w:ascii="Times New Roman" w:hAnsi="Times New Roman"/>
        </w:rPr>
        <w:t xml:space="preserve">the </w:t>
      </w:r>
      <w:r w:rsidR="00C23CAB">
        <w:rPr>
          <w:rFonts w:ascii="Times New Roman" w:hAnsi="Times New Roman"/>
        </w:rPr>
        <w:t>coupled geomechanics</w:t>
      </w:r>
      <w:r w:rsidR="00C74294">
        <w:rPr>
          <w:rFonts w:ascii="Times New Roman" w:hAnsi="Times New Roman"/>
        </w:rPr>
        <w:t xml:space="preserve"> a</w:t>
      </w:r>
      <w:r w:rsidR="00C23CAB">
        <w:rPr>
          <w:rFonts w:ascii="Times New Roman" w:hAnsi="Times New Roman"/>
        </w:rPr>
        <w:t xml:space="preserve">nd flow is a compact </w:t>
      </w:r>
      <m:oMath>
        <m:r>
          <w:rPr>
            <w:rFonts w:ascii="Cambria Math" w:hAnsi="Cambria Math"/>
          </w:rPr>
          <m:t>3×3</m:t>
        </m:r>
      </m:oMath>
      <w:r w:rsidR="00C23CAB">
        <w:rPr>
          <w:rFonts w:ascii="Times New Roman" w:hAnsi="Times New Roman"/>
        </w:rPr>
        <w:t xml:space="preserve"> matrix:</w:t>
      </w:r>
    </w:p>
    <w:p w:rsidR="00C23CAB" w:rsidRPr="00BC1ABB" w:rsidRDefault="00732E4B" w:rsidP="00732E4B">
      <w:pPr>
        <w:pStyle w:val="sortforequation"/>
        <w:rPr>
          <w:rFonts w:ascii="Times New Roman" w:hAnsi="Times New Roman"/>
        </w:rPr>
      </w:pPr>
      <w:r>
        <w:rPr>
          <w:rFonts w:ascii="Times New Roman" w:hAnsi="Times New Roman"/>
        </w:rPr>
        <w:tab/>
      </w:r>
      <m:oMath>
        <m:d>
          <m:dPr>
            <m:ctrlPr/>
          </m:dPr>
          <m:e>
            <m:m>
              <m:mPr>
                <m:mcs>
                  <m:mc>
                    <m:mcPr>
                      <m:count m:val="3"/>
                      <m:mcJc m:val="center"/>
                    </m:mcPr>
                  </m:mc>
                </m:mcs>
                <m:ctrlPr/>
              </m:mPr>
              <m:mr>
                <m:e>
                  <m:sSub>
                    <m:sSubPr>
                      <m:ctrlPr/>
                    </m:sSubPr>
                    <m:e>
                      <m:r>
                        <m:t>A</m:t>
                      </m:r>
                    </m:e>
                    <m:sub>
                      <m:r>
                        <m:t>pp</m:t>
                      </m:r>
                    </m:sub>
                  </m:sSub>
                </m:e>
                <m:e>
                  <m:sSub>
                    <m:sSubPr>
                      <m:ctrlPr/>
                    </m:sSubPr>
                    <m:e>
                      <m:r>
                        <m:t>C</m:t>
                      </m:r>
                    </m:e>
                    <m:sub>
                      <m:r>
                        <m:t>ps</m:t>
                      </m:r>
                    </m:sub>
                  </m:sSub>
                </m:e>
                <m:e>
                  <m:sSub>
                    <m:sSubPr>
                      <m:ctrlPr/>
                    </m:sSubPr>
                    <m:e>
                      <m:r>
                        <m:t>C</m:t>
                      </m:r>
                    </m:e>
                    <m:sub>
                      <m:r>
                        <m:t>pu</m:t>
                      </m:r>
                    </m:sub>
                  </m:sSub>
                </m:e>
              </m:mr>
              <m:mr>
                <m:e>
                  <m:sSub>
                    <m:sSubPr>
                      <m:ctrlPr/>
                    </m:sSubPr>
                    <m:e>
                      <m:r>
                        <m:t>C</m:t>
                      </m:r>
                    </m:e>
                    <m:sub>
                      <m:r>
                        <m:t>sp</m:t>
                      </m:r>
                    </m:sub>
                  </m:sSub>
                </m:e>
                <m:e>
                  <m:sSub>
                    <m:sSubPr>
                      <m:ctrlPr/>
                    </m:sSubPr>
                    <m:e>
                      <m:r>
                        <m:t>A</m:t>
                      </m:r>
                    </m:e>
                    <m:sub>
                      <m:r>
                        <m:t>ss</m:t>
                      </m:r>
                    </m:sub>
                  </m:sSub>
                </m:e>
                <m:e>
                  <m:sSub>
                    <m:sSubPr>
                      <m:ctrlPr/>
                    </m:sSubPr>
                    <m:e>
                      <m:r>
                        <m:t>C</m:t>
                      </m:r>
                    </m:e>
                    <m:sub>
                      <m:r>
                        <m:t>su</m:t>
                      </m:r>
                    </m:sub>
                  </m:sSub>
                </m:e>
              </m:mr>
              <m:mr>
                <m:e>
                  <m:sSub>
                    <m:sSubPr>
                      <m:ctrlPr/>
                    </m:sSubPr>
                    <m:e>
                      <m:r>
                        <m:t>C</m:t>
                      </m:r>
                    </m:e>
                    <m:sub>
                      <m:r>
                        <m:t>up</m:t>
                      </m:r>
                    </m:sub>
                  </m:sSub>
                </m:e>
                <m:e>
                  <m:sSub>
                    <m:sSubPr>
                      <m:ctrlPr/>
                    </m:sSubPr>
                    <m:e>
                      <m:r>
                        <m:t>C</m:t>
                      </m:r>
                    </m:e>
                    <m:sub>
                      <m:r>
                        <m:t>us</m:t>
                      </m:r>
                    </m:sub>
                  </m:sSub>
                </m:e>
                <m:e>
                  <m:sSub>
                    <m:sSubPr>
                      <m:ctrlPr/>
                    </m:sSubPr>
                    <m:e>
                      <m:r>
                        <m:t>K</m:t>
                      </m:r>
                    </m:e>
                    <m:sub>
                      <m:r>
                        <m:t>uu</m:t>
                      </m:r>
                    </m:sub>
                  </m:sSub>
                </m:e>
              </m:mr>
            </m:m>
          </m:e>
        </m:d>
        <m:d>
          <m:dPr>
            <m:ctrlPr/>
          </m:dPr>
          <m:e>
            <m:m>
              <m:mPr>
                <m:mcs>
                  <m:mc>
                    <m:mcPr>
                      <m:count m:val="1"/>
                      <m:mcJc m:val="center"/>
                    </m:mcPr>
                  </m:mc>
                </m:mcs>
                <m:ctrlPr/>
              </m:mPr>
              <m:mr>
                <m:e>
                  <m:r>
                    <m:t>p</m:t>
                  </m:r>
                </m:e>
              </m:mr>
              <m:mr>
                <m:e>
                  <m:r>
                    <m:t>s</m:t>
                  </m:r>
                </m:e>
              </m:mr>
              <m:mr>
                <m:e>
                  <m:r>
                    <m:t>u</m:t>
                  </m:r>
                </m:e>
              </m:mr>
            </m:m>
          </m:e>
        </m:d>
        <m:r>
          <m:rPr>
            <m:sty m:val="p"/>
          </m:rPr>
          <m:t>=</m:t>
        </m:r>
        <m:d>
          <m:dPr>
            <m:ctrlPr/>
          </m:dPr>
          <m:e>
            <m:m>
              <m:mPr>
                <m:mcs>
                  <m:mc>
                    <m:mcPr>
                      <m:count m:val="1"/>
                      <m:mcJc m:val="center"/>
                    </m:mcPr>
                  </m:mc>
                </m:mcs>
                <m:ctrlPr/>
              </m:mPr>
              <m:mr>
                <m:e>
                  <m:sSub>
                    <m:sSubPr>
                      <m:ctrlPr/>
                    </m:sSubPr>
                    <m:e>
                      <m:r>
                        <m:t>F</m:t>
                      </m:r>
                    </m:e>
                    <m:sub>
                      <m:r>
                        <m:t>p</m:t>
                      </m:r>
                    </m:sub>
                  </m:sSub>
                </m:e>
              </m:mr>
              <m:mr>
                <m:e>
                  <m:sSub>
                    <m:sSubPr>
                      <m:ctrlPr/>
                    </m:sSubPr>
                    <m:e>
                      <m:r>
                        <m:t>F</m:t>
                      </m:r>
                    </m:e>
                    <m:sub>
                      <m:r>
                        <m:t>s</m:t>
                      </m:r>
                    </m:sub>
                  </m:sSub>
                </m:e>
              </m:mr>
              <m:mr>
                <m:e>
                  <m:sSub>
                    <m:sSubPr>
                      <m:ctrlPr/>
                    </m:sSubPr>
                    <m:e>
                      <m:r>
                        <m:t>F</m:t>
                      </m:r>
                    </m:e>
                    <m:sub>
                      <m:r>
                        <m:t>u</m:t>
                      </m:r>
                    </m:sub>
                  </m:sSub>
                </m:e>
              </m:mr>
            </m:m>
          </m:e>
        </m:d>
      </m:oMath>
      <w:r w:rsidR="006D51C6">
        <w:rPr>
          <w:rFonts w:ascii="Times New Roman" w:hAnsi="Times New Roman"/>
        </w:rPr>
        <w:t>,</w:t>
      </w:r>
      <w:r>
        <w:rPr>
          <w:rFonts w:ascii="Times New Roman" w:hAnsi="Times New Roman"/>
        </w:rPr>
        <w:tab/>
      </w:r>
      <w:r w:rsidR="00EE4247">
        <w:rPr>
          <w:rFonts w:ascii="Times New Roman" w:hAnsi="Times New Roman"/>
        </w:rPr>
        <w:t>(3.3</w:t>
      </w:r>
      <w:r w:rsidR="00DE4A88">
        <w:rPr>
          <w:rFonts w:ascii="Times New Roman" w:hAnsi="Times New Roman"/>
        </w:rPr>
        <w:t>7</w:t>
      </w:r>
      <w:r w:rsidR="00EE4247">
        <w:rPr>
          <w:rFonts w:ascii="Times New Roman" w:hAnsi="Times New Roman"/>
        </w:rPr>
        <w:t>)</w:t>
      </w:r>
    </w:p>
    <w:p w:rsidR="00C23CAB" w:rsidRDefault="002D6E6B" w:rsidP="00335B99">
      <w:pPr>
        <w:spacing w:line="480" w:lineRule="auto"/>
        <w:jc w:val="both"/>
        <w:rPr>
          <w:rFonts w:ascii="Times New Roman" w:hAnsi="Times New Roman"/>
        </w:rPr>
      </w:pPr>
      <w:r>
        <w:rPr>
          <w:rFonts w:ascii="Times New Roman" w:hAnsi="Times New Roman"/>
        </w:rPr>
        <w:t>w</w:t>
      </w:r>
      <w:r w:rsidR="00C23CAB">
        <w:rPr>
          <w:rFonts w:ascii="Times New Roman" w:hAnsi="Times New Roman"/>
        </w:rPr>
        <w:t xml:space="preserve">here </w:t>
      </w:r>
      <m:oMath>
        <m:r>
          <w:rPr>
            <w:rFonts w:ascii="Cambria Math" w:hAnsi="Cambria Math"/>
          </w:rPr>
          <m:t>p</m:t>
        </m:r>
      </m:oMath>
      <w:r w:rsidR="00C23CAB">
        <w:rPr>
          <w:rFonts w:ascii="Times New Roman" w:hAnsi="Times New Roman"/>
        </w:rPr>
        <w:t xml:space="preserve"> </w:t>
      </w:r>
      <w:r w:rsidR="00787848">
        <w:rPr>
          <w:rFonts w:ascii="Times New Roman" w:hAnsi="Times New Roman"/>
        </w:rPr>
        <w:t>is</w:t>
      </w:r>
      <w:r w:rsidR="00C23CAB">
        <w:rPr>
          <w:rFonts w:ascii="Times New Roman" w:hAnsi="Times New Roman"/>
        </w:rPr>
        <w:t xml:space="preserve"> the pressure</w:t>
      </w:r>
      <w:r w:rsidR="0028044B">
        <w:rPr>
          <w:rFonts w:ascii="Times New Roman" w:hAnsi="Times New Roman"/>
        </w:rPr>
        <w:t xml:space="preserve"> vector</w:t>
      </w:r>
      <w:r w:rsidR="00C23CAB">
        <w:rPr>
          <w:rFonts w:ascii="Times New Roman" w:hAnsi="Times New Roman"/>
        </w:rPr>
        <w:t xml:space="preserve">, </w:t>
      </w:r>
      <m:oMath>
        <m:r>
          <w:rPr>
            <w:rFonts w:ascii="Cambria Math" w:hAnsi="Cambria Math"/>
          </w:rPr>
          <m:t>,s</m:t>
        </m:r>
      </m:oMath>
      <w:r w:rsidR="00321C14">
        <w:rPr>
          <w:rFonts w:ascii="Times New Roman" w:hAnsi="Times New Roman"/>
        </w:rPr>
        <w:t xml:space="preserve"> </w:t>
      </w:r>
      <w:r w:rsidR="000A47E2">
        <w:rPr>
          <w:rFonts w:ascii="Times New Roman" w:hAnsi="Times New Roman"/>
        </w:rPr>
        <w:t>is</w:t>
      </w:r>
      <w:r w:rsidR="00321C14">
        <w:rPr>
          <w:rFonts w:ascii="Times New Roman" w:hAnsi="Times New Roman"/>
        </w:rPr>
        <w:t xml:space="preserve"> the </w:t>
      </w:r>
      <w:r w:rsidR="00C23CAB">
        <w:rPr>
          <w:rFonts w:ascii="Times New Roman" w:hAnsi="Times New Roman"/>
        </w:rPr>
        <w:t>saturation</w:t>
      </w:r>
      <w:r w:rsidR="00DA5AF1">
        <w:rPr>
          <w:rFonts w:ascii="Times New Roman" w:hAnsi="Times New Roman"/>
        </w:rPr>
        <w:t xml:space="preserve"> vector</w:t>
      </w:r>
      <w:r w:rsidR="00321C14">
        <w:rPr>
          <w:rFonts w:ascii="Times New Roman" w:hAnsi="Times New Roman"/>
        </w:rPr>
        <w:t>,</w:t>
      </w:r>
      <w:r w:rsidR="00C23CAB">
        <w:rPr>
          <w:rFonts w:ascii="Times New Roman" w:hAnsi="Times New Roman"/>
        </w:rPr>
        <w:t xml:space="preserve"> and </w:t>
      </w:r>
      <m:oMath>
        <m:r>
          <w:rPr>
            <w:rFonts w:ascii="Cambria Math" w:hAnsi="Cambria Math"/>
          </w:rPr>
          <m:t>u</m:t>
        </m:r>
      </m:oMath>
      <w:r w:rsidR="00321C14">
        <w:rPr>
          <w:rFonts w:ascii="Times New Roman" w:hAnsi="Times New Roman"/>
        </w:rPr>
        <w:t xml:space="preserve"> </w:t>
      </w:r>
      <w:r w:rsidR="00787848">
        <w:rPr>
          <w:rFonts w:ascii="Times New Roman" w:hAnsi="Times New Roman"/>
        </w:rPr>
        <w:t>is</w:t>
      </w:r>
      <w:r w:rsidR="00321C14">
        <w:rPr>
          <w:rFonts w:ascii="Times New Roman" w:hAnsi="Times New Roman"/>
        </w:rPr>
        <w:t xml:space="preserve"> the </w:t>
      </w:r>
      <w:r w:rsidR="008A1947">
        <w:rPr>
          <w:rFonts w:ascii="Times New Roman" w:hAnsi="Times New Roman"/>
        </w:rPr>
        <w:t>displacement vector</w:t>
      </w:r>
      <w:r w:rsidR="00C23CAB">
        <w:rPr>
          <w:rFonts w:ascii="Times New Roman" w:hAnsi="Times New Roman"/>
        </w:rPr>
        <w:t xml:space="preserve">. In the </w:t>
      </w:r>
      <m:oMath>
        <m:r>
          <w:rPr>
            <w:rFonts w:ascii="Cambria Math" w:hAnsi="Cambria Math"/>
          </w:rPr>
          <m:t>3</m:t>
        </m:r>
      </m:oMath>
      <w:r w:rsidR="00C23CAB">
        <w:rPr>
          <w:rFonts w:ascii="Times New Roman" w:hAnsi="Times New Roman"/>
        </w:rPr>
        <w:t xml:space="preserve"> by </w:t>
      </w:r>
      <m:oMath>
        <m:r>
          <w:rPr>
            <w:rFonts w:ascii="Cambria Math" w:hAnsi="Cambria Math"/>
          </w:rPr>
          <m:t>3</m:t>
        </m:r>
      </m:oMath>
      <w:r w:rsidR="00C23CAB">
        <w:rPr>
          <w:rFonts w:ascii="Times New Roman" w:hAnsi="Times New Roman"/>
        </w:rPr>
        <w:t xml:space="preserve"> matrix, each term is </w:t>
      </w:r>
      <w:r w:rsidR="00C74294">
        <w:rPr>
          <w:rFonts w:ascii="Times New Roman" w:hAnsi="Times New Roman"/>
        </w:rPr>
        <w:t>a</w:t>
      </w:r>
      <w:r w:rsidR="00C23CAB">
        <w:rPr>
          <w:rFonts w:ascii="Times New Roman" w:hAnsi="Times New Roman"/>
        </w:rPr>
        <w:t xml:space="preserve"> coupling coefficient sub matrix between different items (</w:t>
      </w:r>
      <m:oMath>
        <m:r>
          <w:rPr>
            <w:rFonts w:ascii="Cambria Math" w:hAnsi="Cambria Math"/>
          </w:rPr>
          <m:t>p,s,u</m:t>
        </m:r>
      </m:oMath>
      <w:r w:rsidR="00C23CAB">
        <w:rPr>
          <w:rFonts w:ascii="Times New Roman" w:hAnsi="Times New Roman"/>
        </w:rPr>
        <w:t xml:space="preserve">). We solve the coupled system using </w:t>
      </w:r>
      <w:r w:rsidR="009F2C2C">
        <w:rPr>
          <w:rFonts w:ascii="Times New Roman" w:hAnsi="Times New Roman"/>
        </w:rPr>
        <w:t xml:space="preserve">the </w:t>
      </w:r>
      <w:r w:rsidR="003E2CBD">
        <w:rPr>
          <w:rFonts w:ascii="Times New Roman" w:hAnsi="Times New Roman"/>
        </w:rPr>
        <w:t>fully coupled</w:t>
      </w:r>
      <w:r w:rsidR="0075388B">
        <w:rPr>
          <w:rFonts w:ascii="Times New Roman" w:hAnsi="Times New Roman"/>
        </w:rPr>
        <w:t xml:space="preserve"> </w:t>
      </w:r>
      <w:r w:rsidR="00C23CAB">
        <w:rPr>
          <w:rFonts w:ascii="Times New Roman" w:hAnsi="Times New Roman"/>
        </w:rPr>
        <w:t>method.</w:t>
      </w:r>
    </w:p>
    <w:p w:rsidR="005A07F3" w:rsidRPr="00B754CD" w:rsidRDefault="005A07F3" w:rsidP="00B754CD">
      <w:pPr>
        <w:pStyle w:val="a0"/>
      </w:pPr>
    </w:p>
    <w:p w:rsidR="00C80AE0" w:rsidRDefault="00C80AE0" w:rsidP="00C80AE0">
      <w:pPr>
        <w:pageBreakBefore/>
        <w:widowControl w:val="0"/>
        <w:jc w:val="center"/>
        <w:rPr>
          <w:rFonts w:ascii="Times New Roman" w:hAnsi="Times New Roman"/>
        </w:rPr>
      </w:pPr>
    </w:p>
    <w:p w:rsidR="00C80AE0" w:rsidRDefault="00C80AE0" w:rsidP="00C80AE0">
      <w:pPr>
        <w:widowControl w:val="0"/>
        <w:jc w:val="center"/>
        <w:rPr>
          <w:rFonts w:ascii="Times New Roman" w:hAnsi="Times New Roman"/>
        </w:rPr>
      </w:pPr>
    </w:p>
    <w:p w:rsidR="00C80AE0" w:rsidRDefault="00C80AE0" w:rsidP="00C80AE0">
      <w:pPr>
        <w:widowControl w:val="0"/>
        <w:jc w:val="center"/>
        <w:rPr>
          <w:rFonts w:ascii="Times New Roman" w:hAnsi="Times New Roman"/>
        </w:rPr>
      </w:pPr>
    </w:p>
    <w:p w:rsidR="00C80AE0" w:rsidRPr="00D8243B" w:rsidRDefault="00C80AE0" w:rsidP="00C80AE0">
      <w:pPr>
        <w:widowControl w:val="0"/>
        <w:jc w:val="center"/>
        <w:rPr>
          <w:rFonts w:ascii="Times New Roman" w:eastAsiaTheme="minorEastAsia" w:hAnsi="Times New Roman"/>
          <w:lang w:eastAsia="zh-CN"/>
        </w:rPr>
      </w:pPr>
      <w:r w:rsidRPr="00A94D5B">
        <w:rPr>
          <w:rFonts w:ascii="Times New Roman" w:hAnsi="Times New Roman"/>
        </w:rPr>
        <w:t xml:space="preserve">CHAPTER </w:t>
      </w:r>
      <w:r w:rsidR="00E27ABE">
        <w:rPr>
          <w:rFonts w:ascii="Times New Roman" w:eastAsiaTheme="minorEastAsia" w:hAnsi="Times New Roman"/>
          <w:lang w:eastAsia="zh-CN"/>
        </w:rPr>
        <w:t>4</w:t>
      </w:r>
    </w:p>
    <w:p w:rsidR="00C80AE0" w:rsidRDefault="00C80AE0" w:rsidP="00C80AE0">
      <w:pPr>
        <w:widowControl w:val="0"/>
        <w:jc w:val="center"/>
        <w:rPr>
          <w:rFonts w:ascii="Times New Roman" w:hAnsi="Times New Roman"/>
        </w:rPr>
      </w:pPr>
    </w:p>
    <w:p w:rsidR="00C80AE0" w:rsidRPr="00FF1E25" w:rsidRDefault="003F7D82" w:rsidP="00C80AE0">
      <w:pPr>
        <w:widowControl w:val="0"/>
        <w:jc w:val="center"/>
        <w:rPr>
          <w:rFonts w:ascii="Times New Roman" w:eastAsiaTheme="minorEastAsia" w:hAnsi="Times New Roman"/>
          <w:b/>
          <w:lang w:eastAsia="zh-CN"/>
        </w:rPr>
      </w:pPr>
      <w:r>
        <w:rPr>
          <w:rFonts w:ascii="Times New Roman" w:eastAsiaTheme="minorEastAsia" w:hAnsi="Times New Roman"/>
          <w:b/>
          <w:lang w:eastAsia="zh-CN"/>
        </w:rPr>
        <w:t>NUMERICAL</w:t>
      </w:r>
      <w:r w:rsidR="00655BFC">
        <w:rPr>
          <w:rFonts w:ascii="Times New Roman" w:eastAsiaTheme="minorEastAsia" w:hAnsi="Times New Roman"/>
          <w:b/>
          <w:lang w:eastAsia="zh-CN"/>
        </w:rPr>
        <w:t xml:space="preserve"> C</w:t>
      </w:r>
      <w:r>
        <w:rPr>
          <w:rFonts w:ascii="Times New Roman" w:eastAsiaTheme="minorEastAsia" w:hAnsi="Times New Roman"/>
          <w:b/>
          <w:lang w:eastAsia="zh-CN"/>
        </w:rPr>
        <w:t>ASES</w:t>
      </w:r>
    </w:p>
    <w:p w:rsidR="00C80AE0" w:rsidRDefault="00C80AE0" w:rsidP="00C80AE0">
      <w:pPr>
        <w:widowControl w:val="0"/>
        <w:jc w:val="center"/>
        <w:rPr>
          <w:rFonts w:ascii="Times New Roman" w:hAnsi="Times New Roman"/>
          <w:b/>
        </w:rPr>
      </w:pPr>
    </w:p>
    <w:p w:rsidR="00F82D0B" w:rsidRDefault="00F82D0B" w:rsidP="00C80AE0">
      <w:pPr>
        <w:widowControl w:val="0"/>
        <w:jc w:val="center"/>
        <w:rPr>
          <w:rFonts w:ascii="Times New Roman" w:hAnsi="Times New Roman"/>
          <w:b/>
        </w:rPr>
      </w:pPr>
    </w:p>
    <w:p w:rsidR="00F82D0B" w:rsidRDefault="00F82D0B" w:rsidP="00C80AE0">
      <w:pPr>
        <w:widowControl w:val="0"/>
        <w:jc w:val="center"/>
        <w:rPr>
          <w:rFonts w:ascii="Times New Roman" w:hAnsi="Times New Roman"/>
          <w:b/>
        </w:rPr>
      </w:pPr>
    </w:p>
    <w:p w:rsidR="007E5BDF" w:rsidRDefault="009079EC" w:rsidP="009079EC">
      <w:pPr>
        <w:pStyle w:val="a0"/>
      </w:pPr>
      <w:r>
        <w:t>4.1</w:t>
      </w:r>
      <w:r w:rsidR="007E5BDF" w:rsidRPr="00450B3D">
        <w:t xml:space="preserve"> Mandel’s Problem</w:t>
      </w:r>
    </w:p>
    <w:p w:rsidR="00B5792A" w:rsidRPr="00450B3D" w:rsidRDefault="00B5792A" w:rsidP="009079EC">
      <w:pPr>
        <w:pStyle w:val="a0"/>
      </w:pPr>
    </w:p>
    <w:p w:rsidR="007E5BDF" w:rsidRPr="0039192B" w:rsidRDefault="007E5BDF" w:rsidP="0039192B">
      <w:pPr>
        <w:spacing w:after="120" w:line="480" w:lineRule="auto"/>
        <w:ind w:firstLine="720"/>
        <w:jc w:val="both"/>
        <w:rPr>
          <w:rFonts w:ascii="Times New Roman" w:hAnsi="Times New Roman"/>
        </w:rPr>
      </w:pPr>
      <w:r w:rsidRPr="0039192B">
        <w:rPr>
          <w:rFonts w:ascii="Times New Roman" w:hAnsi="Times New Roman"/>
          <w:color w:val="222222"/>
          <w:shd w:val="clear" w:color="auto" w:fill="FFFFFF"/>
        </w:rPr>
        <w:t>Abousleiman</w:t>
      </w:r>
      <w:r w:rsidRPr="0039192B">
        <w:rPr>
          <w:rFonts w:ascii="Times New Roman" w:hAnsi="Times New Roman"/>
        </w:rPr>
        <w:t xml:space="preserve"> et al. (1996) presented </w:t>
      </w:r>
      <w:r w:rsidR="00BD662A">
        <w:rPr>
          <w:rFonts w:ascii="Times New Roman" w:hAnsi="Times New Roman"/>
        </w:rPr>
        <w:t>a</w:t>
      </w:r>
      <w:r w:rsidRPr="0039192B">
        <w:rPr>
          <w:rFonts w:ascii="Times New Roman" w:hAnsi="Times New Roman"/>
        </w:rPr>
        <w:t xml:space="preserve"> canonical example of nonmonotonic behav</w:t>
      </w:r>
      <w:r w:rsidR="00213DCE">
        <w:rPr>
          <w:rFonts w:ascii="Times New Roman" w:hAnsi="Times New Roman"/>
        </w:rPr>
        <w:t xml:space="preserve">ior in pore pressure following </w:t>
      </w:r>
      <w:r w:rsidRPr="0039192B">
        <w:rPr>
          <w:rFonts w:ascii="Times New Roman" w:hAnsi="Times New Roman"/>
        </w:rPr>
        <w:t xml:space="preserve">undrained loading. </w:t>
      </w:r>
      <w:r w:rsidR="00720CDD" w:rsidRPr="00E90371">
        <w:rPr>
          <w:rFonts w:ascii="Times New Roman" w:hAnsi="Times New Roman"/>
        </w:rPr>
        <w:t>In Fig</w:t>
      </w:r>
      <w:r w:rsidR="00E522A1">
        <w:rPr>
          <w:rFonts w:ascii="Times New Roman" w:hAnsi="Times New Roman"/>
        </w:rPr>
        <w:t>ure</w:t>
      </w:r>
      <w:r w:rsidR="00720CDD" w:rsidRPr="00E90371">
        <w:rPr>
          <w:rFonts w:ascii="Times New Roman" w:hAnsi="Times New Roman"/>
        </w:rPr>
        <w:t>. 4.1</w:t>
      </w:r>
      <w:r w:rsidR="00482588" w:rsidRPr="00E90371">
        <w:rPr>
          <w:rFonts w:ascii="Times New Roman" w:hAnsi="Times New Roman"/>
        </w:rPr>
        <w:t>,</w:t>
      </w:r>
      <w:r w:rsidR="00482588" w:rsidRPr="0039192B">
        <w:rPr>
          <w:rFonts w:ascii="Times New Roman" w:hAnsi="Times New Roman"/>
        </w:rPr>
        <w:t xml:space="preserve"> </w:t>
      </w:r>
      <w:r w:rsidR="00BD662A">
        <w:rPr>
          <w:rFonts w:ascii="Times New Roman" w:hAnsi="Times New Roman"/>
        </w:rPr>
        <w:t>a rectangular plate of</w:t>
      </w:r>
      <w:r w:rsidRPr="0039192B">
        <w:rPr>
          <w:rFonts w:ascii="Times New Roman" w:hAnsi="Times New Roman"/>
        </w:rPr>
        <w:t xml:space="preserve"> length </w:t>
      </w:r>
      <m:oMath>
        <m:r>
          <w:rPr>
            <w:rFonts w:ascii="Cambria Math" w:hAnsi="Cambria Math"/>
          </w:rPr>
          <m:t>2a</m:t>
        </m:r>
      </m:oMath>
      <w:r w:rsidR="00BD662A">
        <w:rPr>
          <w:rFonts w:ascii="Times New Roman" w:hAnsi="Times New Roman"/>
        </w:rPr>
        <w:t xml:space="preserve"> and</w:t>
      </w:r>
      <w:r w:rsidRPr="0039192B">
        <w:rPr>
          <w:rFonts w:ascii="Times New Roman" w:hAnsi="Times New Roman"/>
        </w:rPr>
        <w:t xml:space="preserve"> width </w:t>
      </w:r>
      <m:oMath>
        <m:r>
          <w:rPr>
            <w:rFonts w:ascii="Cambria Math" w:hAnsi="Cambria Math"/>
          </w:rPr>
          <m:t>2b</m:t>
        </m:r>
      </m:oMath>
      <w:r w:rsidRPr="0039192B">
        <w:rPr>
          <w:rFonts w:ascii="Times New Roman" w:hAnsi="Times New Roman"/>
        </w:rPr>
        <w:t xml:space="preserve"> is sandwiched between two rigid, impermeable plates. A compressive force </w:t>
      </w:r>
      <m:oMath>
        <m:r>
          <w:rPr>
            <w:rFonts w:ascii="Cambria Math" w:hAnsi="Cambria Math"/>
          </w:rPr>
          <m:t>F</m:t>
        </m:r>
      </m:oMath>
      <w:r w:rsidRPr="0039192B">
        <w:rPr>
          <w:rFonts w:ascii="Times New Roman" w:hAnsi="Times New Roman"/>
        </w:rPr>
        <w:t xml:space="preserve"> is applied and </w:t>
      </w:r>
      <w:r w:rsidR="00A664A1">
        <w:rPr>
          <w:rFonts w:ascii="Times New Roman" w:hAnsi="Times New Roman"/>
        </w:rPr>
        <w:t>is</w:t>
      </w:r>
      <w:r w:rsidRPr="0039192B">
        <w:rPr>
          <w:rFonts w:ascii="Times New Roman" w:hAnsi="Times New Roman"/>
        </w:rPr>
        <w:t xml:space="preserve"> held constant. </w:t>
      </w:r>
      <m:oMath>
        <m:r>
          <w:rPr>
            <w:rFonts w:ascii="Cambria Math" w:hAnsi="Cambria Math"/>
          </w:rPr>
          <m:t>F</m:t>
        </m:r>
      </m:oMath>
      <w:r w:rsidRPr="0039192B">
        <w:rPr>
          <w:rFonts w:ascii="Times New Roman" w:hAnsi="Times New Roman"/>
        </w:rPr>
        <w:t xml:space="preserve"> is </w:t>
      </w:r>
      <w:r w:rsidR="00C114E4">
        <w:rPr>
          <w:rFonts w:ascii="Times New Roman" w:hAnsi="Times New Roman"/>
        </w:rPr>
        <w:t xml:space="preserve">the </w:t>
      </w:r>
      <w:r w:rsidRPr="0039192B">
        <w:rPr>
          <w:rFonts w:ascii="Times New Roman" w:hAnsi="Times New Roman"/>
        </w:rPr>
        <w:t>force per unit length in</w:t>
      </w:r>
      <w:r w:rsidR="00A664A1">
        <w:rPr>
          <w:rFonts w:ascii="Times New Roman" w:hAnsi="Times New Roman"/>
        </w:rPr>
        <w:t xml:space="preserve"> the</w:t>
      </w:r>
      <w:r w:rsidRPr="0039192B">
        <w:rPr>
          <w:rFonts w:ascii="Times New Roman" w:hAnsi="Times New Roman"/>
        </w:rPr>
        <w:t xml:space="preserve"> </w:t>
      </w:r>
      <m:oMath>
        <m:r>
          <w:rPr>
            <w:rFonts w:ascii="Cambria Math" w:hAnsi="Cambria Math"/>
          </w:rPr>
          <m:t>z</m:t>
        </m:r>
      </m:oMath>
      <w:r w:rsidRPr="0039192B">
        <w:rPr>
          <w:rFonts w:ascii="Times New Roman" w:hAnsi="Times New Roman"/>
        </w:rPr>
        <w:t xml:space="preserve"> direction. </w:t>
      </w:r>
      <w:r w:rsidR="00202CF3">
        <w:rPr>
          <w:rFonts w:ascii="Times New Roman" w:hAnsi="Times New Roman"/>
        </w:rPr>
        <w:t>The f</w:t>
      </w:r>
      <w:r w:rsidRPr="0039192B">
        <w:rPr>
          <w:rFonts w:ascii="Times New Roman" w:hAnsi="Times New Roman"/>
        </w:rPr>
        <w:t>luid pressure is con</w:t>
      </w:r>
      <w:r w:rsidR="009F7A0D">
        <w:rPr>
          <w:rFonts w:ascii="Times New Roman" w:hAnsi="Times New Roman"/>
        </w:rPr>
        <w:t xml:space="preserve">stant at </w:t>
      </w:r>
      <w:r w:rsidR="00A664A1">
        <w:rPr>
          <w:rFonts w:ascii="Times New Roman" w:hAnsi="Times New Roman"/>
        </w:rPr>
        <w:t xml:space="preserve">the </w:t>
      </w:r>
      <w:r w:rsidR="009F7A0D">
        <w:rPr>
          <w:rFonts w:ascii="Times New Roman" w:hAnsi="Times New Roman"/>
        </w:rPr>
        <w:t>left and right boundaries</w:t>
      </w:r>
      <w:r w:rsidRPr="0039192B">
        <w:rPr>
          <w:rFonts w:ascii="Times New Roman" w:hAnsi="Times New Roman"/>
        </w:rPr>
        <w:t>. Because of the symmetr</w:t>
      </w:r>
      <w:r w:rsidR="00A664A1">
        <w:rPr>
          <w:rFonts w:ascii="Times New Roman" w:hAnsi="Times New Roman"/>
        </w:rPr>
        <w:t>y</w:t>
      </w:r>
      <w:r w:rsidRPr="0039192B">
        <w:rPr>
          <w:rFonts w:ascii="Times New Roman" w:hAnsi="Times New Roman"/>
        </w:rPr>
        <w:t xml:space="preserve"> </w:t>
      </w:r>
      <w:r w:rsidR="00A664A1">
        <w:rPr>
          <w:rFonts w:ascii="Times New Roman" w:hAnsi="Times New Roman"/>
        </w:rPr>
        <w:t>in</w:t>
      </w:r>
      <w:r w:rsidRPr="0039192B">
        <w:rPr>
          <w:rFonts w:ascii="Times New Roman" w:hAnsi="Times New Roman"/>
        </w:rPr>
        <w:t xml:space="preserve"> the domain, only one quarter of the plate is analyzed.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7E5BDF" w:rsidRPr="0039192B" w:rsidTr="00CA2AC5">
        <w:tc>
          <w:tcPr>
            <w:tcW w:w="9350" w:type="dxa"/>
          </w:tcPr>
          <w:p w:rsidR="007E5BDF" w:rsidRPr="0039192B" w:rsidRDefault="007E5BDF" w:rsidP="00F85578">
            <w:pPr>
              <w:spacing w:after="120" w:line="480" w:lineRule="auto"/>
              <w:jc w:val="center"/>
            </w:pPr>
            <w:r w:rsidRPr="0039192B">
              <w:rPr>
                <w:noProof/>
              </w:rPr>
              <w:drawing>
                <wp:inline distT="0" distB="0" distL="0" distR="0" wp14:anchorId="00CB8B61" wp14:editId="1BAEC5C2">
                  <wp:extent cx="3928243" cy="2950426"/>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38165" cy="2957879"/>
                          </a:xfrm>
                          <a:prstGeom prst="rect">
                            <a:avLst/>
                          </a:prstGeom>
                          <a:noFill/>
                        </pic:spPr>
                      </pic:pic>
                    </a:graphicData>
                  </a:graphic>
                </wp:inline>
              </w:drawing>
            </w:r>
          </w:p>
        </w:tc>
      </w:tr>
      <w:tr w:rsidR="007E5BDF" w:rsidRPr="0039192B" w:rsidTr="00CA2AC5">
        <w:tc>
          <w:tcPr>
            <w:tcW w:w="9350" w:type="dxa"/>
          </w:tcPr>
          <w:p w:rsidR="007E5BDF" w:rsidRPr="0039192B" w:rsidRDefault="00C03234" w:rsidP="006C445A">
            <w:pPr>
              <w:pStyle w:val="Listoffigures"/>
            </w:pPr>
            <w:bookmarkStart w:id="26" w:name="_Toc450318562"/>
            <w:r w:rsidRPr="0039192B">
              <w:t>Figure</w:t>
            </w:r>
            <w:r w:rsidR="001A0E22" w:rsidRPr="0039192B">
              <w:t xml:space="preserve"> 4.1 </w:t>
            </w:r>
            <w:r w:rsidR="00866F25" w:rsidRPr="0039192B">
              <w:t>Illustration of Mand</w:t>
            </w:r>
            <w:r w:rsidR="00C531DB" w:rsidRPr="0039192B">
              <w:t>e</w:t>
            </w:r>
            <w:r w:rsidR="00866F25" w:rsidRPr="0039192B">
              <w:t>l</w:t>
            </w:r>
            <w:r w:rsidR="00C531DB" w:rsidRPr="0039192B">
              <w:t>’s problem</w:t>
            </w:r>
            <w:bookmarkEnd w:id="26"/>
          </w:p>
        </w:tc>
      </w:tr>
    </w:tbl>
    <w:p w:rsidR="007E5BDF" w:rsidRPr="0039192B" w:rsidRDefault="007E5BDF" w:rsidP="00C114E4">
      <w:pPr>
        <w:spacing w:before="400" w:line="480" w:lineRule="auto"/>
        <w:ind w:firstLine="720"/>
        <w:jc w:val="both"/>
        <w:rPr>
          <w:rFonts w:ascii="Times New Roman" w:hAnsi="Times New Roman"/>
        </w:rPr>
      </w:pPr>
      <w:r w:rsidRPr="0039192B">
        <w:rPr>
          <w:rFonts w:ascii="Times New Roman" w:hAnsi="Times New Roman"/>
        </w:rPr>
        <w:t>The analytical solution for pore pressure is (</w:t>
      </w:r>
      <w:r w:rsidRPr="0039192B">
        <w:rPr>
          <w:rFonts w:ascii="Times New Roman" w:hAnsi="Times New Roman"/>
          <w:color w:val="222222"/>
          <w:shd w:val="clear" w:color="auto" w:fill="FFFFFF"/>
        </w:rPr>
        <w:t>Abousleiman</w:t>
      </w:r>
      <w:r w:rsidRPr="0039192B">
        <w:rPr>
          <w:rFonts w:ascii="Times New Roman" w:hAnsi="Times New Roman"/>
        </w:rPr>
        <w:t xml:space="preserve"> et al., 1996)</w:t>
      </w:r>
    </w:p>
    <w:p w:rsidR="007E5BDF" w:rsidRPr="0039192B" w:rsidRDefault="003D2D60" w:rsidP="0039192B">
      <w:pPr>
        <w:pStyle w:val="sortforequation"/>
        <w:rPr>
          <w:rFonts w:ascii="Times New Roman" w:hAnsi="Times New Roman"/>
        </w:rPr>
      </w:pPr>
      <w:r w:rsidRPr="0039192B">
        <w:rPr>
          <w:rFonts w:ascii="Times New Roman" w:hAnsi="Times New Roman"/>
          <w:iCs/>
        </w:rPr>
        <w:lastRenderedPageBreak/>
        <w:tab/>
      </w:r>
      <m:oMath>
        <m:r>
          <m:t>p</m:t>
        </m:r>
        <m:r>
          <m:rPr>
            <m:sty m:val="p"/>
          </m:rPr>
          <m:t>=</m:t>
        </m:r>
        <m:f>
          <m:fPr>
            <m:ctrlPr/>
          </m:fPr>
          <m:num>
            <m:r>
              <m:rPr>
                <m:sty m:val="p"/>
              </m:rPr>
              <m:t>2</m:t>
            </m:r>
            <m:r>
              <m:t>FB</m:t>
            </m:r>
            <m:d>
              <m:dPr>
                <m:ctrlPr/>
              </m:dPr>
              <m:e>
                <m:r>
                  <m:rPr>
                    <m:sty m:val="p"/>
                  </m:rPr>
                  <m:t>1+</m:t>
                </m:r>
                <m:sSub>
                  <m:sSubPr>
                    <m:ctrlPr/>
                  </m:sSubPr>
                  <m:e>
                    <m:r>
                      <m:t>ν</m:t>
                    </m:r>
                  </m:e>
                  <m:sub>
                    <m:r>
                      <m:t>u</m:t>
                    </m:r>
                  </m:sub>
                </m:sSub>
              </m:e>
            </m:d>
          </m:num>
          <m:den>
            <m:r>
              <m:rPr>
                <m:sty m:val="p"/>
              </m:rPr>
              <m:t>3</m:t>
            </m:r>
            <m:r>
              <m:t>a</m:t>
            </m:r>
          </m:den>
        </m:f>
        <m:nary>
          <m:naryPr>
            <m:chr m:val="∑"/>
            <m:ctrlPr/>
          </m:naryPr>
          <m:sub>
            <m:r>
              <m:t>i</m:t>
            </m:r>
            <m:r>
              <m:rPr>
                <m:sty m:val="p"/>
              </m:rPr>
              <m:t>=1</m:t>
            </m:r>
          </m:sub>
          <m:sup>
            <m:r>
              <m:rPr>
                <m:sty m:val="p"/>
              </m:rPr>
              <m:t>∞</m:t>
            </m:r>
          </m:sup>
          <m:e>
            <m:f>
              <m:fPr>
                <m:ctrlPr/>
              </m:fPr>
              <m:num>
                <m:func>
                  <m:funcPr>
                    <m:ctrlPr/>
                  </m:funcPr>
                  <m:fName>
                    <m:r>
                      <m:rPr>
                        <m:sty m:val="p"/>
                      </m:rPr>
                      <m:t>sin</m:t>
                    </m:r>
                  </m:fName>
                  <m:e>
                    <m:sSub>
                      <m:sSubPr>
                        <m:ctrlPr/>
                      </m:sSubPr>
                      <m:e>
                        <m:r>
                          <m:t>β</m:t>
                        </m:r>
                      </m:e>
                      <m:sub>
                        <m:r>
                          <m:t>i</m:t>
                        </m:r>
                      </m:sub>
                    </m:sSub>
                  </m:e>
                </m:func>
              </m:num>
              <m:den>
                <m:sSub>
                  <m:sSubPr>
                    <m:ctrlPr/>
                  </m:sSubPr>
                  <m:e>
                    <m:r>
                      <m:t>β</m:t>
                    </m:r>
                  </m:e>
                  <m:sub>
                    <m:r>
                      <m:t>i</m:t>
                    </m:r>
                  </m:sub>
                </m:sSub>
                <m:r>
                  <m:rPr>
                    <m:sty m:val="p"/>
                  </m:rPr>
                  <m:t>-</m:t>
                </m:r>
                <m:func>
                  <m:funcPr>
                    <m:ctrlPr/>
                  </m:funcPr>
                  <m:fName>
                    <m:r>
                      <m:rPr>
                        <m:sty m:val="p"/>
                      </m:rPr>
                      <m:t>sin</m:t>
                    </m:r>
                  </m:fName>
                  <m:e>
                    <m:sSub>
                      <m:sSubPr>
                        <m:ctrlPr/>
                      </m:sSubPr>
                      <m:e>
                        <m:r>
                          <m:t>β</m:t>
                        </m:r>
                      </m:e>
                      <m:sub>
                        <m:r>
                          <m:t>i</m:t>
                        </m:r>
                      </m:sub>
                    </m:sSub>
                  </m:e>
                </m:func>
                <m:func>
                  <m:funcPr>
                    <m:ctrlPr/>
                  </m:funcPr>
                  <m:fName>
                    <m:r>
                      <m:rPr>
                        <m:sty m:val="p"/>
                      </m:rPr>
                      <m:t>cos</m:t>
                    </m:r>
                  </m:fName>
                  <m:e>
                    <m:sSub>
                      <m:sSubPr>
                        <m:ctrlPr/>
                      </m:sSubPr>
                      <m:e>
                        <m:r>
                          <m:t>β</m:t>
                        </m:r>
                      </m:e>
                      <m:sub>
                        <m:r>
                          <m:t>i</m:t>
                        </m:r>
                      </m:sub>
                    </m:sSub>
                  </m:e>
                </m:func>
              </m:den>
            </m:f>
            <m:d>
              <m:dPr>
                <m:ctrlPr/>
              </m:dPr>
              <m:e>
                <m:func>
                  <m:funcPr>
                    <m:ctrlPr/>
                  </m:funcPr>
                  <m:fName>
                    <m:r>
                      <m:rPr>
                        <m:sty m:val="p"/>
                      </m:rPr>
                      <m:t>cos</m:t>
                    </m:r>
                  </m:fName>
                  <m:e>
                    <m:f>
                      <m:fPr>
                        <m:ctrlPr/>
                      </m:fPr>
                      <m:num>
                        <m:sSub>
                          <m:sSubPr>
                            <m:ctrlPr/>
                          </m:sSubPr>
                          <m:e>
                            <m:r>
                              <m:t>β</m:t>
                            </m:r>
                          </m:e>
                          <m:sub>
                            <m:r>
                              <m:t>i</m:t>
                            </m:r>
                          </m:sub>
                        </m:sSub>
                        <m:r>
                          <m:t>x</m:t>
                        </m:r>
                      </m:num>
                      <m:den>
                        <m:r>
                          <m:t>a</m:t>
                        </m:r>
                      </m:den>
                    </m:f>
                  </m:e>
                </m:func>
                <m:r>
                  <m:rPr>
                    <m:sty m:val="p"/>
                  </m:rPr>
                  <m:t>-</m:t>
                </m:r>
                <m:func>
                  <m:funcPr>
                    <m:ctrlPr/>
                  </m:funcPr>
                  <m:fName>
                    <m:r>
                      <m:rPr>
                        <m:sty m:val="p"/>
                      </m:rPr>
                      <m:t>cos</m:t>
                    </m:r>
                  </m:fName>
                  <m:e>
                    <m:sSub>
                      <m:sSubPr>
                        <m:ctrlPr/>
                      </m:sSubPr>
                      <m:e>
                        <m:r>
                          <m:t>β</m:t>
                        </m:r>
                      </m:e>
                      <m:sub>
                        <m:r>
                          <m:t>i</m:t>
                        </m:r>
                      </m:sub>
                    </m:sSub>
                  </m:e>
                </m:func>
              </m:e>
            </m:d>
            <m:func>
              <m:funcPr>
                <m:ctrlPr/>
              </m:funcPr>
              <m:fName>
                <m:r>
                  <m:rPr>
                    <m:sty m:val="p"/>
                  </m:rPr>
                  <m:t>exp</m:t>
                </m:r>
              </m:fName>
              <m:e>
                <m:d>
                  <m:dPr>
                    <m:ctrlPr/>
                  </m:dPr>
                  <m:e>
                    <m:r>
                      <m:rPr>
                        <m:sty m:val="p"/>
                      </m:rPr>
                      <m:t>-</m:t>
                    </m:r>
                    <m:f>
                      <m:fPr>
                        <m:ctrlPr/>
                      </m:fPr>
                      <m:num>
                        <m:sSubSup>
                          <m:sSubSupPr>
                            <m:ctrlPr/>
                          </m:sSubSupPr>
                          <m:e>
                            <m:r>
                              <m:t>β</m:t>
                            </m:r>
                          </m:e>
                          <m:sub>
                            <m:r>
                              <m:t>i</m:t>
                            </m:r>
                          </m:sub>
                          <m:sup>
                            <m:r>
                              <m:rPr>
                                <m:sty m:val="p"/>
                              </m:rPr>
                              <m:t>2</m:t>
                            </m:r>
                          </m:sup>
                        </m:sSubSup>
                        <m:r>
                          <m:t>ct</m:t>
                        </m:r>
                      </m:num>
                      <m:den>
                        <m:sSup>
                          <m:sSupPr>
                            <m:ctrlPr/>
                          </m:sSupPr>
                          <m:e>
                            <m:r>
                              <m:t>a</m:t>
                            </m:r>
                          </m:e>
                          <m:sup>
                            <m:r>
                              <m:rPr>
                                <m:sty m:val="p"/>
                              </m:rPr>
                              <m:t>2</m:t>
                            </m:r>
                          </m:sup>
                        </m:sSup>
                      </m:den>
                    </m:f>
                  </m:e>
                </m:d>
              </m:e>
            </m:func>
          </m:e>
        </m:nary>
      </m:oMath>
      <w:r w:rsidR="00B10608">
        <w:rPr>
          <w:rFonts w:ascii="Times New Roman" w:hAnsi="Times New Roman"/>
        </w:rPr>
        <w:t>,</w:t>
      </w:r>
      <w:r w:rsidRPr="0039192B">
        <w:rPr>
          <w:rFonts w:ascii="Times New Roman" w:hAnsi="Times New Roman"/>
        </w:rPr>
        <w:tab/>
      </w:r>
      <w:r w:rsidR="00B20992" w:rsidRPr="0039192B">
        <w:rPr>
          <w:rFonts w:ascii="Times New Roman" w:hAnsi="Times New Roman"/>
        </w:rPr>
        <w:t>(4.1)</w:t>
      </w:r>
    </w:p>
    <w:p w:rsidR="007E5BDF" w:rsidRPr="0039192B" w:rsidRDefault="00A664A1" w:rsidP="00474C73">
      <w:pPr>
        <w:spacing w:line="480" w:lineRule="auto"/>
        <w:jc w:val="both"/>
        <w:rPr>
          <w:rFonts w:ascii="Times New Roman" w:hAnsi="Times New Roman"/>
        </w:rPr>
      </w:pPr>
      <w:r>
        <w:rPr>
          <w:rFonts w:ascii="Times New Roman" w:hAnsi="Times New Roman"/>
        </w:rPr>
        <w:t>where</w:t>
      </w:r>
      <w:r w:rsidR="007E5BDF" w:rsidRPr="0039192B">
        <w:rPr>
          <w:rFonts w:ascii="Times New Roman" w:hAnsi="Times New Roman"/>
        </w:rPr>
        <w:t xml:space="preserve"> </w:t>
      </w:r>
    </w:p>
    <w:p w:rsidR="007E5BDF" w:rsidRPr="0039192B" w:rsidRDefault="00C06760" w:rsidP="0039192B">
      <w:pPr>
        <w:pStyle w:val="sortforequation"/>
        <w:rPr>
          <w:rFonts w:ascii="Times New Roman" w:hAnsi="Times New Roman"/>
        </w:rPr>
      </w:pPr>
      <w:r w:rsidRPr="0039192B">
        <w:rPr>
          <w:rFonts w:ascii="Times New Roman" w:hAnsi="Times New Roman"/>
        </w:rPr>
        <w:tab/>
      </w:r>
      <m:oMath>
        <m:func>
          <m:funcPr>
            <m:ctrlPr/>
          </m:funcPr>
          <m:fName>
            <m:r>
              <m:rPr>
                <m:sty m:val="p"/>
              </m:rPr>
              <m:t>tan</m:t>
            </m:r>
          </m:fName>
          <m:e>
            <m:sSub>
              <m:sSubPr>
                <m:ctrlPr/>
              </m:sSubPr>
              <m:e>
                <m:r>
                  <m:t>β</m:t>
                </m:r>
              </m:e>
              <m:sub>
                <m:r>
                  <m:t>i</m:t>
                </m:r>
              </m:sub>
            </m:sSub>
          </m:e>
        </m:func>
        <m:r>
          <m:rPr>
            <m:sty m:val="p"/>
          </m:rPr>
          <m:t>=</m:t>
        </m:r>
        <m:f>
          <m:fPr>
            <m:ctrlPr/>
          </m:fPr>
          <m:num>
            <m:d>
              <m:dPr>
                <m:ctrlPr/>
              </m:dPr>
              <m:e>
                <m:r>
                  <m:rPr>
                    <m:sty m:val="p"/>
                  </m:rPr>
                  <m:t>1-</m:t>
                </m:r>
                <m:r>
                  <m:t>v</m:t>
                </m:r>
              </m:e>
            </m:d>
          </m:num>
          <m:den>
            <m:sSub>
              <m:sSubPr>
                <m:ctrlPr/>
              </m:sSubPr>
              <m:e>
                <m:r>
                  <m:t>v</m:t>
                </m:r>
              </m:e>
              <m:sub>
                <m:r>
                  <m:t>u</m:t>
                </m:r>
              </m:sub>
            </m:sSub>
            <m:r>
              <m:rPr>
                <m:sty m:val="p"/>
              </m:rPr>
              <m:t>-</m:t>
            </m:r>
            <m:r>
              <m:t>v</m:t>
            </m:r>
          </m:den>
        </m:f>
        <m:sSub>
          <m:sSubPr>
            <m:ctrlPr/>
          </m:sSubPr>
          <m:e>
            <m:r>
              <m:t>β</m:t>
            </m:r>
          </m:e>
          <m:sub>
            <m:r>
              <m:t>i</m:t>
            </m:r>
          </m:sub>
        </m:sSub>
      </m:oMath>
      <w:r w:rsidR="00663AC6">
        <w:rPr>
          <w:rFonts w:ascii="Times New Roman" w:hAnsi="Times New Roman"/>
        </w:rPr>
        <w:t>,</w:t>
      </w:r>
      <w:r w:rsidRPr="0039192B">
        <w:rPr>
          <w:rFonts w:ascii="Times New Roman" w:hAnsi="Times New Roman"/>
        </w:rPr>
        <w:tab/>
      </w:r>
      <w:r w:rsidR="00514F6F" w:rsidRPr="0039192B">
        <w:rPr>
          <w:rFonts w:ascii="Times New Roman" w:hAnsi="Times New Roman"/>
        </w:rPr>
        <w:t>(4.2)</w:t>
      </w:r>
    </w:p>
    <w:p w:rsidR="007E5BDF" w:rsidRPr="0039192B" w:rsidRDefault="00BB53B7" w:rsidP="004869B9">
      <w:pPr>
        <w:spacing w:after="120" w:line="480" w:lineRule="auto"/>
        <w:jc w:val="both"/>
        <w:rPr>
          <w:rFonts w:ascii="Times New Roman" w:hAnsi="Times New Roman"/>
        </w:rPr>
      </w:pPr>
      <w:r>
        <w:rPr>
          <w:rFonts w:ascii="Times New Roman" w:hAnsi="Times New Roman"/>
        </w:rPr>
        <w:t xml:space="preserve">and </w:t>
      </w:r>
      <w:r w:rsidR="00A73CEA">
        <w:rPr>
          <w:rFonts w:ascii="Times New Roman" w:hAnsi="Times New Roman"/>
        </w:rPr>
        <w:t>t</w:t>
      </w:r>
      <w:r w:rsidR="007E5BDF" w:rsidRPr="0039192B">
        <w:rPr>
          <w:rFonts w:ascii="Times New Roman" w:hAnsi="Times New Roman"/>
        </w:rPr>
        <w:t xml:space="preserve">he Skempton pore pressure coefficient </w:t>
      </w:r>
      <m:oMath>
        <m:r>
          <w:rPr>
            <w:rFonts w:ascii="Cambria Math" w:hAnsi="Cambria Math"/>
          </w:rPr>
          <m:t>B</m:t>
        </m:r>
      </m:oMath>
      <w:r w:rsidR="007E5BDF" w:rsidRPr="0039192B">
        <w:rPr>
          <w:rFonts w:ascii="Times New Roman" w:hAnsi="Times New Roman"/>
        </w:rPr>
        <w:t xml:space="preserve">, undrained Poisson’s ratio </w:t>
      </w:r>
      <m:oMath>
        <m:sSub>
          <m:sSubPr>
            <m:ctrlPr>
              <w:rPr>
                <w:rFonts w:ascii="Cambria Math" w:hAnsi="Cambria Math"/>
                <w:i/>
              </w:rPr>
            </m:ctrlPr>
          </m:sSubPr>
          <m:e>
            <m:r>
              <w:rPr>
                <w:rFonts w:ascii="Cambria Math" w:hAnsi="Cambria Math"/>
              </w:rPr>
              <m:t>v</m:t>
            </m:r>
          </m:e>
          <m:sub>
            <m:r>
              <w:rPr>
                <w:rFonts w:ascii="Cambria Math" w:hAnsi="Cambria Math"/>
              </w:rPr>
              <m:t>u</m:t>
            </m:r>
          </m:sub>
        </m:sSub>
      </m:oMath>
      <w:r w:rsidR="007E5BDF" w:rsidRPr="0039192B">
        <w:rPr>
          <w:rFonts w:ascii="Times New Roman" w:hAnsi="Times New Roman"/>
        </w:rPr>
        <w:t xml:space="preserve"> and diffusivity coefficient </w:t>
      </w:r>
      <m:oMath>
        <m:r>
          <w:rPr>
            <w:rFonts w:ascii="Cambria Math" w:hAnsi="Cambria Math"/>
          </w:rPr>
          <m:t>c</m:t>
        </m:r>
      </m:oMath>
      <w:r w:rsidR="00D5687C">
        <w:rPr>
          <w:rFonts w:ascii="Times New Roman" w:hAnsi="Times New Roman"/>
        </w:rPr>
        <w:t xml:space="preserve"> </w:t>
      </w:r>
      <w:r w:rsidR="007E5BDF" w:rsidRPr="0039192B">
        <w:rPr>
          <w:rFonts w:ascii="Times New Roman" w:hAnsi="Times New Roman"/>
        </w:rPr>
        <w:t>(Rice, 1976)</w:t>
      </w:r>
      <w:r w:rsidR="008541C5">
        <w:rPr>
          <w:rFonts w:ascii="Times New Roman" w:hAnsi="Times New Roman"/>
        </w:rPr>
        <w:t xml:space="preserve"> are</w:t>
      </w:r>
    </w:p>
    <w:p w:rsidR="007E5BDF" w:rsidRPr="0039192B" w:rsidRDefault="00245225" w:rsidP="0039192B">
      <w:pPr>
        <w:pStyle w:val="sortforequation"/>
        <w:rPr>
          <w:rFonts w:ascii="Times New Roman" w:hAnsi="Times New Roman"/>
        </w:rPr>
      </w:pPr>
      <w:r w:rsidRPr="0039192B">
        <w:rPr>
          <w:rFonts w:ascii="Times New Roman" w:hAnsi="Times New Roman"/>
          <w:iCs/>
        </w:rPr>
        <w:tab/>
      </w:r>
      <m:oMath>
        <m:r>
          <m:t>B</m:t>
        </m:r>
        <m:r>
          <m:rPr>
            <m:sty m:val="p"/>
          </m:rPr>
          <m:t>=1-</m:t>
        </m:r>
        <m:f>
          <m:fPr>
            <m:ctrlPr/>
          </m:fPr>
          <m:num>
            <m:r>
              <m:t>ϕK</m:t>
            </m:r>
            <m:d>
              <m:dPr>
                <m:ctrlPr/>
              </m:dPr>
              <m:e>
                <m:sSub>
                  <m:sSubPr>
                    <m:ctrlPr/>
                  </m:sSubPr>
                  <m:e>
                    <m:r>
                      <m:t>K</m:t>
                    </m:r>
                  </m:e>
                  <m:sub>
                    <m:r>
                      <m:t>s</m:t>
                    </m:r>
                  </m:sub>
                </m:sSub>
                <m:r>
                  <m:rPr>
                    <m:sty m:val="p"/>
                  </m:rPr>
                  <m:t>-</m:t>
                </m:r>
                <m:sSub>
                  <m:sSubPr>
                    <m:ctrlPr/>
                  </m:sSubPr>
                  <m:e>
                    <m:r>
                      <m:t>K</m:t>
                    </m:r>
                  </m:e>
                  <m:sub>
                    <m:r>
                      <m:t>f</m:t>
                    </m:r>
                  </m:sub>
                </m:sSub>
              </m:e>
            </m:d>
          </m:num>
          <m:den>
            <m:sSub>
              <m:sSubPr>
                <m:ctrlPr/>
              </m:sSubPr>
              <m:e>
                <m:r>
                  <m:t>K</m:t>
                </m:r>
              </m:e>
              <m:sub>
                <m:r>
                  <m:t>f</m:t>
                </m:r>
              </m:sub>
            </m:sSub>
            <m:d>
              <m:dPr>
                <m:ctrlPr/>
              </m:dPr>
              <m:e>
                <m:sSub>
                  <m:sSubPr>
                    <m:ctrlPr/>
                  </m:sSubPr>
                  <m:e>
                    <m:r>
                      <m:t>K</m:t>
                    </m:r>
                  </m:e>
                  <m:sub>
                    <m:r>
                      <m:t>s</m:t>
                    </m:r>
                  </m:sub>
                </m:sSub>
                <m:r>
                  <m:rPr>
                    <m:sty m:val="p"/>
                  </m:rPr>
                  <m:t>-</m:t>
                </m:r>
                <m:r>
                  <m:t>K</m:t>
                </m:r>
              </m:e>
            </m:d>
            <m:r>
              <m:rPr>
                <m:sty m:val="p"/>
              </m:rPr>
              <m:t>+</m:t>
            </m:r>
            <m:r>
              <m:t>ϕK</m:t>
            </m:r>
            <m:d>
              <m:dPr>
                <m:ctrlPr/>
              </m:dPr>
              <m:e>
                <m:sSub>
                  <m:sSubPr>
                    <m:ctrlPr/>
                  </m:sSubPr>
                  <m:e>
                    <m:r>
                      <m:t>K</m:t>
                    </m:r>
                  </m:e>
                  <m:sub>
                    <m:r>
                      <m:t>s</m:t>
                    </m:r>
                  </m:sub>
                </m:sSub>
                <m:r>
                  <m:rPr>
                    <m:sty m:val="p"/>
                  </m:rPr>
                  <m:t>-</m:t>
                </m:r>
                <m:sSub>
                  <m:sSubPr>
                    <m:ctrlPr/>
                  </m:sSubPr>
                  <m:e>
                    <m:r>
                      <m:t>K</m:t>
                    </m:r>
                  </m:e>
                  <m:sub>
                    <m:r>
                      <m:t>f</m:t>
                    </m:r>
                  </m:sub>
                </m:sSub>
              </m:e>
            </m:d>
          </m:den>
        </m:f>
      </m:oMath>
      <w:r w:rsidR="00D5687C">
        <w:rPr>
          <w:rFonts w:ascii="Times New Roman" w:hAnsi="Times New Roman"/>
        </w:rPr>
        <w:t>,</w:t>
      </w:r>
      <w:r w:rsidR="003813CB" w:rsidRPr="0039192B">
        <w:rPr>
          <w:rFonts w:ascii="Times New Roman" w:hAnsi="Times New Roman"/>
        </w:rPr>
        <w:t xml:space="preserve"> </w:t>
      </w:r>
      <w:r w:rsidRPr="0039192B">
        <w:rPr>
          <w:rFonts w:ascii="Times New Roman" w:hAnsi="Times New Roman"/>
        </w:rPr>
        <w:tab/>
      </w:r>
      <w:r w:rsidR="003813CB" w:rsidRPr="0039192B">
        <w:rPr>
          <w:rFonts w:ascii="Times New Roman" w:hAnsi="Times New Roman"/>
        </w:rPr>
        <w:t>(4.3)</w:t>
      </w:r>
    </w:p>
    <w:p w:rsidR="007E5BDF" w:rsidRDefault="00245225" w:rsidP="0039192B">
      <w:pPr>
        <w:pStyle w:val="sortforequation"/>
        <w:rPr>
          <w:rFonts w:ascii="Times New Roman" w:hAnsi="Times New Roman"/>
        </w:rPr>
      </w:pPr>
      <w:r w:rsidRPr="0039192B">
        <w:rPr>
          <w:rFonts w:ascii="Times New Roman" w:hAnsi="Times New Roman"/>
        </w:rPr>
        <w:tab/>
      </w:r>
      <m:oMath>
        <m:sSub>
          <m:sSubPr>
            <m:ctrlPr/>
          </m:sSubPr>
          <m:e>
            <m:r>
              <m:t>v</m:t>
            </m:r>
          </m:e>
          <m:sub>
            <m:r>
              <m:t>u</m:t>
            </m:r>
          </m:sub>
        </m:sSub>
        <m:r>
          <m:rPr>
            <m:sty m:val="p"/>
          </m:rPr>
          <m:t>=</m:t>
        </m:r>
        <m:f>
          <m:fPr>
            <m:ctrlPr/>
          </m:fPr>
          <m:num>
            <m:r>
              <m:rPr>
                <m:sty m:val="p"/>
              </m:rPr>
              <m:t>3</m:t>
            </m:r>
            <m:r>
              <m:t>v</m:t>
            </m:r>
            <m:r>
              <m:rPr>
                <m:sty m:val="p"/>
              </m:rPr>
              <m:t>+</m:t>
            </m:r>
            <m:r>
              <m:t>B</m:t>
            </m:r>
            <m:d>
              <m:dPr>
                <m:ctrlPr/>
              </m:dPr>
              <m:e>
                <m:r>
                  <m:rPr>
                    <m:sty m:val="p"/>
                  </m:rPr>
                  <m:t>1-2</m:t>
                </m:r>
                <m:r>
                  <m:t>v</m:t>
                </m:r>
              </m:e>
            </m:d>
            <m:d>
              <m:dPr>
                <m:ctrlPr/>
              </m:dPr>
              <m:e>
                <m:r>
                  <m:rPr>
                    <m:sty m:val="p"/>
                  </m:rPr>
                  <m:t>1-</m:t>
                </m:r>
                <m:f>
                  <m:fPr>
                    <m:ctrlPr/>
                  </m:fPr>
                  <m:num>
                    <m:r>
                      <m:t>K</m:t>
                    </m:r>
                  </m:num>
                  <m:den>
                    <m:sSub>
                      <m:sSubPr>
                        <m:ctrlPr/>
                      </m:sSubPr>
                      <m:e>
                        <m:r>
                          <m:t>K</m:t>
                        </m:r>
                      </m:e>
                      <m:sub>
                        <m:r>
                          <m:t>s</m:t>
                        </m:r>
                      </m:sub>
                    </m:sSub>
                  </m:den>
                </m:f>
              </m:e>
            </m:d>
          </m:num>
          <m:den>
            <m:r>
              <m:rPr>
                <m:sty m:val="p"/>
              </m:rPr>
              <m:t>3-</m:t>
            </m:r>
            <m:r>
              <m:t>B</m:t>
            </m:r>
            <m:d>
              <m:dPr>
                <m:ctrlPr/>
              </m:dPr>
              <m:e>
                <m:r>
                  <m:rPr>
                    <m:sty m:val="p"/>
                  </m:rPr>
                  <m:t>1-2</m:t>
                </m:r>
                <m:r>
                  <m:t>v</m:t>
                </m:r>
              </m:e>
            </m:d>
            <m:d>
              <m:dPr>
                <m:ctrlPr/>
              </m:dPr>
              <m:e>
                <m:r>
                  <m:rPr>
                    <m:sty m:val="p"/>
                  </m:rPr>
                  <m:t>1-</m:t>
                </m:r>
                <m:f>
                  <m:fPr>
                    <m:ctrlPr/>
                  </m:fPr>
                  <m:num>
                    <m:r>
                      <m:t>K</m:t>
                    </m:r>
                  </m:num>
                  <m:den>
                    <m:sSub>
                      <m:sSubPr>
                        <m:ctrlPr/>
                      </m:sSubPr>
                      <m:e>
                        <m:r>
                          <m:t>K</m:t>
                        </m:r>
                      </m:e>
                      <m:sub>
                        <m:r>
                          <m:t>s</m:t>
                        </m:r>
                      </m:sub>
                    </m:sSub>
                  </m:den>
                </m:f>
              </m:e>
            </m:d>
          </m:den>
        </m:f>
      </m:oMath>
      <w:r w:rsidR="00D5687C">
        <w:rPr>
          <w:rFonts w:ascii="Times New Roman" w:hAnsi="Times New Roman"/>
        </w:rPr>
        <w:t>,</w:t>
      </w:r>
      <w:r w:rsidR="003813CB" w:rsidRPr="0039192B">
        <w:rPr>
          <w:rFonts w:ascii="Times New Roman" w:hAnsi="Times New Roman"/>
        </w:rPr>
        <w:t xml:space="preserve"> </w:t>
      </w:r>
      <w:r w:rsidRPr="0039192B">
        <w:rPr>
          <w:rFonts w:ascii="Times New Roman" w:hAnsi="Times New Roman"/>
        </w:rPr>
        <w:tab/>
      </w:r>
      <w:r w:rsidR="003813CB" w:rsidRPr="0039192B">
        <w:rPr>
          <w:rFonts w:ascii="Times New Roman" w:hAnsi="Times New Roman"/>
        </w:rPr>
        <w:t>(4.4)</w:t>
      </w:r>
    </w:p>
    <w:p w:rsidR="00D5687C" w:rsidRPr="00D5687C" w:rsidRDefault="00D5687C" w:rsidP="00D5687C">
      <w:r>
        <w:t>and</w:t>
      </w:r>
    </w:p>
    <w:p w:rsidR="007E5BDF" w:rsidRPr="0039192B" w:rsidRDefault="00245225" w:rsidP="0039192B">
      <w:pPr>
        <w:pStyle w:val="sortforequation"/>
        <w:rPr>
          <w:rFonts w:ascii="Times New Roman" w:hAnsi="Times New Roman"/>
        </w:rPr>
      </w:pPr>
      <w:r w:rsidRPr="0039192B">
        <w:rPr>
          <w:rFonts w:ascii="Times New Roman" w:hAnsi="Times New Roman"/>
          <w:iCs/>
        </w:rPr>
        <w:tab/>
      </w:r>
      <m:oMath>
        <m:r>
          <m:t>c</m:t>
        </m:r>
        <m:r>
          <m:rPr>
            <m:sty m:val="p"/>
          </m:rPr>
          <m:t>=</m:t>
        </m:r>
        <m:f>
          <m:fPr>
            <m:ctrlPr/>
          </m:fPr>
          <m:num>
            <m:r>
              <m:rPr>
                <m:sty m:val="p"/>
              </m:rPr>
              <m:t>2</m:t>
            </m:r>
            <m:r>
              <m:t>k</m:t>
            </m:r>
            <m:sSup>
              <m:sSupPr>
                <m:ctrlPr/>
              </m:sSupPr>
              <m:e>
                <m:r>
                  <m:t>B</m:t>
                </m:r>
              </m:e>
              <m:sup>
                <m:r>
                  <m:rPr>
                    <m:sty m:val="p"/>
                  </m:rPr>
                  <m:t>2</m:t>
                </m:r>
              </m:sup>
            </m:sSup>
            <m:r>
              <m:t>G</m:t>
            </m:r>
            <m:d>
              <m:dPr>
                <m:ctrlPr/>
              </m:dPr>
              <m:e>
                <m:r>
                  <m:rPr>
                    <m:sty m:val="p"/>
                  </m:rPr>
                  <m:t>1-</m:t>
                </m:r>
                <m:r>
                  <m:t>v</m:t>
                </m:r>
              </m:e>
            </m:d>
            <m:sSup>
              <m:sSupPr>
                <m:ctrlPr/>
              </m:sSupPr>
              <m:e>
                <m:d>
                  <m:dPr>
                    <m:ctrlPr/>
                  </m:dPr>
                  <m:e>
                    <m:r>
                      <m:rPr>
                        <m:sty m:val="p"/>
                      </m:rPr>
                      <m:t>1+</m:t>
                    </m:r>
                    <m:sSub>
                      <m:sSubPr>
                        <m:ctrlPr/>
                      </m:sSubPr>
                      <m:e>
                        <m:r>
                          <m:t>v</m:t>
                        </m:r>
                      </m:e>
                      <m:sub>
                        <m:r>
                          <m:t>u</m:t>
                        </m:r>
                      </m:sub>
                    </m:sSub>
                  </m:e>
                </m:d>
              </m:e>
              <m:sup>
                <m:r>
                  <m:rPr>
                    <m:sty m:val="p"/>
                  </m:rPr>
                  <m:t>2</m:t>
                </m:r>
              </m:sup>
            </m:sSup>
          </m:num>
          <m:den>
            <m:r>
              <m:rPr>
                <m:sty m:val="p"/>
              </m:rPr>
              <m:t>9</m:t>
            </m:r>
            <m:sSub>
              <m:sSubPr>
                <m:ctrlPr/>
              </m:sSubPr>
              <m:e>
                <m:r>
                  <m:t>μ</m:t>
                </m:r>
              </m:e>
              <m:sub>
                <m:r>
                  <m:t>f</m:t>
                </m:r>
              </m:sub>
            </m:sSub>
            <m:d>
              <m:dPr>
                <m:ctrlPr/>
              </m:dPr>
              <m:e>
                <m:r>
                  <m:rPr>
                    <m:sty m:val="p"/>
                  </m:rPr>
                  <m:t>1-</m:t>
                </m:r>
                <m:sSub>
                  <m:sSubPr>
                    <m:ctrlPr/>
                  </m:sSubPr>
                  <m:e>
                    <m:r>
                      <m:t>v</m:t>
                    </m:r>
                  </m:e>
                  <m:sub>
                    <m:r>
                      <m:t>u</m:t>
                    </m:r>
                  </m:sub>
                </m:sSub>
              </m:e>
            </m:d>
            <m:d>
              <m:dPr>
                <m:ctrlPr/>
              </m:dPr>
              <m:e>
                <m:sSub>
                  <m:sSubPr>
                    <m:ctrlPr/>
                  </m:sSubPr>
                  <m:e>
                    <m:r>
                      <m:t>v</m:t>
                    </m:r>
                  </m:e>
                  <m:sub>
                    <m:r>
                      <m:t>u</m:t>
                    </m:r>
                  </m:sub>
                </m:sSub>
                <m:r>
                  <m:rPr>
                    <m:sty m:val="p"/>
                  </m:rPr>
                  <m:t>-</m:t>
                </m:r>
                <m:r>
                  <m:t>v</m:t>
                </m:r>
              </m:e>
            </m:d>
          </m:den>
        </m:f>
      </m:oMath>
      <w:r w:rsidR="00BB53B7">
        <w:rPr>
          <w:rFonts w:ascii="Times New Roman" w:hAnsi="Times New Roman"/>
        </w:rPr>
        <w:t>,</w:t>
      </w:r>
      <w:r w:rsidRPr="0039192B">
        <w:rPr>
          <w:rFonts w:ascii="Times New Roman" w:hAnsi="Times New Roman"/>
        </w:rPr>
        <w:tab/>
      </w:r>
      <w:r w:rsidR="00CA3CDF" w:rsidRPr="0039192B">
        <w:rPr>
          <w:rFonts w:ascii="Times New Roman" w:hAnsi="Times New Roman"/>
        </w:rPr>
        <w:t>(4.5)</w:t>
      </w:r>
    </w:p>
    <w:p w:rsidR="007E5BDF" w:rsidRPr="0039192B" w:rsidRDefault="00BB53B7" w:rsidP="00474C73">
      <w:pPr>
        <w:spacing w:line="480" w:lineRule="auto"/>
        <w:jc w:val="both"/>
        <w:rPr>
          <w:rFonts w:ascii="Times New Roman" w:hAnsi="Times New Roman"/>
        </w:rPr>
      </w:pPr>
      <w:r>
        <w:rPr>
          <w:rFonts w:ascii="Times New Roman" w:hAnsi="Times New Roman"/>
        </w:rPr>
        <w:t>w</w:t>
      </w:r>
      <w:r w:rsidR="007E5BDF" w:rsidRPr="0039192B">
        <w:rPr>
          <w:rFonts w:ascii="Times New Roman" w:hAnsi="Times New Roman"/>
        </w:rPr>
        <w:t xml:space="preserve">here </w:t>
      </w:r>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f</m:t>
            </m:r>
          </m:sub>
        </m:sSub>
      </m:oMath>
      <w:r w:rsidR="002A3B96">
        <w:rPr>
          <w:rFonts w:ascii="Times New Roman" w:hAnsi="Times New Roman"/>
        </w:rPr>
        <w:t xml:space="preserve"> are the bulk moduli</w:t>
      </w:r>
      <w:r w:rsidR="007E5BDF" w:rsidRPr="0039192B">
        <w:rPr>
          <w:rFonts w:ascii="Times New Roman" w:hAnsi="Times New Roman"/>
        </w:rPr>
        <w:t xml:space="preserve"> of the porous media, solid grains and fluid</w:t>
      </w:r>
      <w:r w:rsidR="008E25E9">
        <w:rPr>
          <w:rFonts w:ascii="Times New Roman" w:hAnsi="Times New Roman"/>
        </w:rPr>
        <w:t xml:space="preserve"> respectively</w:t>
      </w:r>
      <w:r w:rsidR="007E5BDF" w:rsidRPr="0039192B">
        <w:rPr>
          <w:rFonts w:ascii="Times New Roman" w:hAnsi="Times New Roman"/>
        </w:rPr>
        <w:t xml:space="preserve">, </w:t>
      </w:r>
      <w:r w:rsidR="00D5687C">
        <w:rPr>
          <w:rFonts w:ascii="Times New Roman" w:hAnsi="Times New Roman"/>
        </w:rPr>
        <w:t xml:space="preserve">and </w:t>
      </w:r>
      <m:oMath>
        <m:r>
          <w:rPr>
            <w:rFonts w:ascii="Cambria Math" w:hAnsi="Cambria Math"/>
          </w:rPr>
          <m:t>v</m:t>
        </m:r>
      </m:oMath>
      <w:r w:rsidR="007E5BDF" w:rsidRPr="0039192B">
        <w:rPr>
          <w:rFonts w:ascii="Times New Roman" w:hAnsi="Times New Roman"/>
        </w:rPr>
        <w:t xml:space="preserve"> is the drained Poisson’s ratio.</w:t>
      </w:r>
    </w:p>
    <w:p w:rsidR="007E5BDF" w:rsidRPr="0039192B" w:rsidRDefault="007E5BDF" w:rsidP="0039192B">
      <w:pPr>
        <w:spacing w:after="120" w:line="480" w:lineRule="auto"/>
        <w:ind w:firstLine="720"/>
        <w:jc w:val="both"/>
        <w:rPr>
          <w:rFonts w:ascii="Times New Roman" w:hAnsi="Times New Roman"/>
        </w:rPr>
      </w:pPr>
      <w:r w:rsidRPr="0039192B">
        <w:rPr>
          <w:rFonts w:ascii="Times New Roman" w:hAnsi="Times New Roman"/>
        </w:rPr>
        <w:t xml:space="preserve">Table </w:t>
      </w:r>
      <w:r w:rsidR="007C2A1A" w:rsidRPr="0039192B">
        <w:rPr>
          <w:rFonts w:ascii="Times New Roman" w:hAnsi="Times New Roman"/>
        </w:rPr>
        <w:t>4.1</w:t>
      </w:r>
      <w:r w:rsidRPr="0039192B">
        <w:rPr>
          <w:rFonts w:ascii="Times New Roman" w:hAnsi="Times New Roman"/>
        </w:rPr>
        <w:t xml:space="preserve"> gives the dimension of the specimen and material properties used in the </w:t>
      </w:r>
      <w:r w:rsidRPr="00E90371">
        <w:rPr>
          <w:rFonts w:ascii="Times New Roman" w:hAnsi="Times New Roman"/>
        </w:rPr>
        <w:t>simulation. Fig</w:t>
      </w:r>
      <w:r w:rsidR="00E522A1">
        <w:rPr>
          <w:rFonts w:ascii="Times New Roman" w:hAnsi="Times New Roman"/>
        </w:rPr>
        <w:t>ure</w:t>
      </w:r>
      <w:r w:rsidRPr="00E90371">
        <w:rPr>
          <w:rFonts w:ascii="Times New Roman" w:hAnsi="Times New Roman"/>
        </w:rPr>
        <w:t xml:space="preserve">. </w:t>
      </w:r>
      <w:r w:rsidR="00022EB9" w:rsidRPr="00E90371">
        <w:rPr>
          <w:rFonts w:ascii="Times New Roman" w:hAnsi="Times New Roman"/>
        </w:rPr>
        <w:t xml:space="preserve">4.2 </w:t>
      </w:r>
      <w:r w:rsidRPr="00E90371">
        <w:rPr>
          <w:rFonts w:ascii="Times New Roman" w:hAnsi="Times New Roman"/>
        </w:rPr>
        <w:t>shows</w:t>
      </w:r>
      <w:r w:rsidRPr="0039192B">
        <w:rPr>
          <w:rFonts w:ascii="Times New Roman" w:hAnsi="Times New Roman"/>
        </w:rPr>
        <w:t xml:space="preserve"> the pressure distribution along the </w:t>
      </w:r>
      <m:oMath>
        <m:r>
          <w:rPr>
            <w:rFonts w:ascii="Cambria Math" w:hAnsi="Cambria Math"/>
          </w:rPr>
          <m:t>x</m:t>
        </m:r>
      </m:oMath>
      <w:r w:rsidRPr="0039192B">
        <w:rPr>
          <w:rFonts w:ascii="Times New Roman" w:hAnsi="Times New Roman"/>
        </w:rPr>
        <w:t xml:space="preserve"> axis with time. The pressure in the plate interior first builds up at early time before the entire domain starts to deplete. The numerical solution gives results in agreement with the analytical solution.</w:t>
      </w:r>
    </w:p>
    <w:p w:rsidR="00B31506" w:rsidRPr="0039192B" w:rsidRDefault="00B31506" w:rsidP="0039192B">
      <w:pPr>
        <w:ind w:firstLine="720"/>
        <w:rPr>
          <w:rFonts w:ascii="Times New Roman" w:hAnsi="Times New Roman"/>
        </w:rPr>
      </w:pPr>
      <w:r w:rsidRPr="0039192B">
        <w:rPr>
          <w:rFonts w:ascii="Times New Roman" w:hAnsi="Times New Roman"/>
        </w:rPr>
        <w:br w:type="page"/>
      </w:r>
    </w:p>
    <w:p w:rsidR="007E5BDF" w:rsidRPr="0039192B" w:rsidRDefault="007E5BDF" w:rsidP="009D427C">
      <w:pPr>
        <w:pStyle w:val="Tablelist"/>
      </w:pPr>
      <w:bookmarkStart w:id="27" w:name="_Toc450318843"/>
      <w:r w:rsidRPr="0039192B">
        <w:lastRenderedPageBreak/>
        <w:t xml:space="preserve">Table </w:t>
      </w:r>
      <w:r w:rsidR="00CA3637" w:rsidRPr="0039192B">
        <w:t>4.</w:t>
      </w:r>
      <w:r w:rsidR="00384423">
        <w:t>1</w:t>
      </w:r>
      <w:r w:rsidR="008014EC">
        <w:t xml:space="preserve"> Input parameter for Mandel’s p</w:t>
      </w:r>
      <w:r w:rsidRPr="0039192B">
        <w:t>roblem</w:t>
      </w:r>
      <w:bookmarkEnd w:id="27"/>
    </w:p>
    <w:tbl>
      <w:tblPr>
        <w:tblStyle w:val="TableGrid"/>
        <w:tblW w:w="0" w:type="auto"/>
        <w:jc w:val="center"/>
        <w:tblLook w:val="04A0" w:firstRow="1" w:lastRow="0" w:firstColumn="1" w:lastColumn="0" w:noHBand="0" w:noVBand="1"/>
      </w:tblPr>
      <w:tblGrid>
        <w:gridCol w:w="2245"/>
        <w:gridCol w:w="1669"/>
        <w:gridCol w:w="1116"/>
      </w:tblGrid>
      <w:tr w:rsidR="007E5BDF" w:rsidRPr="0039192B" w:rsidTr="00E05454">
        <w:trPr>
          <w:jc w:val="center"/>
        </w:trPr>
        <w:tc>
          <w:tcPr>
            <w:tcW w:w="2245" w:type="dxa"/>
          </w:tcPr>
          <w:p w:rsidR="007E5BDF" w:rsidRPr="0039192B" w:rsidRDefault="007E5BDF" w:rsidP="004B599A">
            <w:pPr>
              <w:spacing w:line="240" w:lineRule="auto"/>
              <w:jc w:val="center"/>
            </w:pPr>
            <w:r w:rsidRPr="0039192B">
              <w:t>Input Data</w:t>
            </w:r>
          </w:p>
        </w:tc>
        <w:tc>
          <w:tcPr>
            <w:tcW w:w="1669" w:type="dxa"/>
          </w:tcPr>
          <w:p w:rsidR="007E5BDF" w:rsidRPr="0039192B" w:rsidRDefault="007E5BDF" w:rsidP="004B599A">
            <w:pPr>
              <w:spacing w:line="240" w:lineRule="auto"/>
              <w:jc w:val="center"/>
              <w:rPr>
                <w:rFonts w:eastAsia="MS Mincho"/>
              </w:rPr>
            </w:pPr>
            <w:r w:rsidRPr="0039192B">
              <w:rPr>
                <w:rFonts w:eastAsia="MS Mincho"/>
              </w:rPr>
              <w:t>Value</w:t>
            </w:r>
          </w:p>
        </w:tc>
        <w:tc>
          <w:tcPr>
            <w:tcW w:w="1116" w:type="dxa"/>
          </w:tcPr>
          <w:p w:rsidR="007E5BDF" w:rsidRPr="0039192B" w:rsidRDefault="007E5BDF" w:rsidP="004B599A">
            <w:pPr>
              <w:spacing w:line="240" w:lineRule="auto"/>
              <w:jc w:val="center"/>
              <w:rPr>
                <w:rFonts w:eastAsia="MS Gothic"/>
              </w:rPr>
            </w:pPr>
            <w:r w:rsidRPr="0039192B">
              <w:rPr>
                <w:rFonts w:eastAsia="MS Gothic"/>
              </w:rPr>
              <w:t>Unit</w:t>
            </w: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Grid Size</w:t>
            </w:r>
          </w:p>
        </w:tc>
        <w:tc>
          <w:tcPr>
            <w:tcW w:w="1669" w:type="dxa"/>
          </w:tcPr>
          <w:p w:rsidR="007E5BDF" w:rsidRPr="0039192B" w:rsidRDefault="007E5BDF" w:rsidP="004B599A">
            <w:pPr>
              <w:spacing w:line="240" w:lineRule="auto"/>
              <w:ind w:firstLine="720"/>
              <w:jc w:val="center"/>
            </w:pPr>
            <m:oMathPara>
              <m:oMath>
                <m:r>
                  <w:rPr>
                    <w:rFonts w:ascii="Cambria Math" w:hAnsi="Cambria Math"/>
                  </w:rPr>
                  <m:t>50×50×1</m:t>
                </m:r>
              </m:oMath>
            </m:oMathPara>
          </w:p>
        </w:tc>
        <w:tc>
          <w:tcPr>
            <w:tcW w:w="1116" w:type="dxa"/>
          </w:tcPr>
          <w:p w:rsidR="007E5BDF" w:rsidRPr="0039192B" w:rsidRDefault="007E5BDF" w:rsidP="004B599A">
            <w:pPr>
              <w:spacing w:line="240" w:lineRule="auto"/>
              <w:ind w:firstLine="720"/>
              <w:rPr>
                <w:rFonts w:eastAsia="MS Gothic"/>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Plate Size</w:t>
            </w:r>
          </w:p>
        </w:tc>
        <w:tc>
          <w:tcPr>
            <w:tcW w:w="1669" w:type="dxa"/>
          </w:tcPr>
          <w:p w:rsidR="007E5BDF" w:rsidRPr="0039192B" w:rsidRDefault="007E5BDF" w:rsidP="004B599A">
            <w:pPr>
              <w:spacing w:line="240" w:lineRule="auto"/>
              <w:ind w:firstLine="720"/>
              <w:jc w:val="center"/>
            </w:pPr>
            <m:oMathPara>
              <m:oMath>
                <m:r>
                  <w:rPr>
                    <w:rFonts w:ascii="Cambria Math" w:hAnsi="Cambria Math"/>
                  </w:rPr>
                  <m:t>200×2×1</m:t>
                </m:r>
              </m:oMath>
            </m:oMathPara>
          </w:p>
        </w:tc>
        <w:tc>
          <w:tcPr>
            <w:tcW w:w="1116" w:type="dxa"/>
          </w:tcPr>
          <w:p w:rsidR="007E5BDF" w:rsidRPr="0039192B" w:rsidRDefault="007E5BDF" w:rsidP="004B599A">
            <w:pPr>
              <w:spacing w:line="240" w:lineRule="auto"/>
              <w:ind w:firstLine="720"/>
              <w:rPr>
                <w:rFonts w:eastAsia="MS Gothic"/>
              </w:rPr>
            </w:pPr>
            <m:oMathPara>
              <m:oMath>
                <m:r>
                  <m:rPr>
                    <m:sty m:val="p"/>
                  </m:rPr>
                  <w:rPr>
                    <w:rFonts w:ascii="Cambria Math" w:hAnsi="Cambria Math"/>
                  </w:rPr>
                  <m:t>m×m</m:t>
                </m:r>
              </m:oMath>
            </m:oMathPara>
          </w:p>
        </w:tc>
      </w:tr>
      <w:tr w:rsidR="007E5BDF" w:rsidRPr="0039192B" w:rsidTr="00E05454">
        <w:trPr>
          <w:jc w:val="center"/>
        </w:trPr>
        <w:tc>
          <w:tcPr>
            <w:tcW w:w="2245" w:type="dxa"/>
          </w:tcPr>
          <w:p w:rsidR="007E5BDF" w:rsidRPr="0039192B" w:rsidRDefault="007E5BDF" w:rsidP="004B599A">
            <w:pPr>
              <w:spacing w:line="240" w:lineRule="auto"/>
              <w:jc w:val="center"/>
            </w:pPr>
            <w:r w:rsidRPr="0039192B">
              <w:t>Porosity</w:t>
            </w:r>
          </w:p>
        </w:tc>
        <w:tc>
          <w:tcPr>
            <w:tcW w:w="1669" w:type="dxa"/>
          </w:tcPr>
          <w:p w:rsidR="007E5BDF" w:rsidRPr="0039192B" w:rsidRDefault="007E5BDF" w:rsidP="004B599A">
            <w:pPr>
              <w:spacing w:line="240" w:lineRule="auto"/>
              <w:ind w:firstLine="720"/>
              <w:jc w:val="center"/>
            </w:pPr>
            <m:oMathPara>
              <m:oMath>
                <m:r>
                  <w:rPr>
                    <w:rFonts w:ascii="Cambria Math" w:hAnsi="Cambria Math"/>
                  </w:rPr>
                  <m:t>0.2</m:t>
                </m:r>
              </m:oMath>
            </m:oMathPara>
          </w:p>
        </w:tc>
        <w:tc>
          <w:tcPr>
            <w:tcW w:w="1116" w:type="dxa"/>
          </w:tcPr>
          <w:p w:rsidR="007E5BDF" w:rsidRPr="0039192B" w:rsidRDefault="007E5BDF" w:rsidP="004B599A">
            <w:pPr>
              <w:spacing w:line="240" w:lineRule="auto"/>
              <w:ind w:firstLine="720"/>
              <w:rPr>
                <w:rFonts w:eastAsia="MS Mincho"/>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Permeability</w:t>
            </w:r>
          </w:p>
        </w:tc>
        <w:tc>
          <w:tcPr>
            <w:tcW w:w="1669" w:type="dxa"/>
          </w:tcPr>
          <w:p w:rsidR="007E5BDF" w:rsidRPr="0039192B" w:rsidRDefault="00AA298C" w:rsidP="004B599A">
            <w:pPr>
              <w:spacing w:line="240" w:lineRule="auto"/>
              <w:ind w:firstLine="720"/>
              <w:jc w:val="center"/>
            </w:pPr>
            <m:oMathPara>
              <m:oMath>
                <m:sSup>
                  <m:sSupPr>
                    <m:ctrlPr>
                      <w:rPr>
                        <w:rFonts w:ascii="Cambria Math" w:hAnsi="Cambria Math"/>
                        <w:i/>
                      </w:rPr>
                    </m:ctrlPr>
                  </m:sSupPr>
                  <m:e>
                    <m:r>
                      <w:rPr>
                        <w:rFonts w:ascii="Cambria Math" w:hAnsi="Cambria Math"/>
                      </w:rPr>
                      <m:t>10</m:t>
                    </m:r>
                  </m:e>
                  <m:sup>
                    <m:r>
                      <w:rPr>
                        <w:rFonts w:ascii="Cambria Math" w:hAnsi="Cambria Math"/>
                      </w:rPr>
                      <m:t>-13</m:t>
                    </m:r>
                  </m:sup>
                </m:sSup>
              </m:oMath>
            </m:oMathPara>
          </w:p>
        </w:tc>
        <w:tc>
          <w:tcPr>
            <w:tcW w:w="1116" w:type="dxa"/>
          </w:tcPr>
          <w:p w:rsidR="007E5BDF" w:rsidRPr="0039192B" w:rsidRDefault="00AA298C" w:rsidP="004B599A">
            <w:pPr>
              <w:spacing w:line="240" w:lineRule="auto"/>
              <w:ind w:firstLine="720"/>
              <w:rPr>
                <w:rFonts w:eastAsia="MS Mincho"/>
                <w:i/>
              </w:rPr>
            </w:pPr>
            <m:oMathPara>
              <m:oMath>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m:oMathPara>
          </w:p>
        </w:tc>
      </w:tr>
      <w:tr w:rsidR="007E5BDF" w:rsidRPr="0039192B" w:rsidTr="00E05454">
        <w:trPr>
          <w:jc w:val="center"/>
        </w:trPr>
        <w:tc>
          <w:tcPr>
            <w:tcW w:w="2245" w:type="dxa"/>
          </w:tcPr>
          <w:p w:rsidR="007E5BDF" w:rsidRPr="0039192B" w:rsidRDefault="007E5BDF" w:rsidP="004B599A">
            <w:pPr>
              <w:spacing w:line="240" w:lineRule="auto"/>
              <w:jc w:val="center"/>
            </w:pPr>
            <w:r w:rsidRPr="0039192B">
              <w:t>Young’s modulus</w:t>
            </w:r>
          </w:p>
        </w:tc>
        <w:tc>
          <w:tcPr>
            <w:tcW w:w="1669" w:type="dxa"/>
          </w:tcPr>
          <w:p w:rsidR="007E5BDF" w:rsidRPr="0039192B" w:rsidRDefault="00AA298C" w:rsidP="004B599A">
            <w:pPr>
              <w:spacing w:line="240" w:lineRule="auto"/>
              <w:ind w:firstLine="720"/>
              <w:jc w:val="center"/>
            </w:pPr>
            <m:oMathPara>
              <m:oMath>
                <m:sSup>
                  <m:sSupPr>
                    <m:ctrlPr>
                      <w:rPr>
                        <w:rFonts w:ascii="Cambria Math" w:hAnsi="Cambria Math"/>
                      </w:rPr>
                    </m:ctrlPr>
                  </m:sSupPr>
                  <m:e>
                    <m:r>
                      <w:rPr>
                        <w:rFonts w:ascii="Cambria Math" w:hAnsi="Cambria Math"/>
                      </w:rPr>
                      <m:t>1</m:t>
                    </m:r>
                    <m:r>
                      <m:rPr>
                        <m:sty m:val="p"/>
                      </m:rPr>
                      <w:rPr>
                        <w:rFonts w:ascii="Cambria Math" w:hAnsi="Cambria Math"/>
                      </w:rPr>
                      <m:t>0</m:t>
                    </m:r>
                  </m:e>
                  <m:sup>
                    <m:r>
                      <m:rPr>
                        <m:sty m:val="p"/>
                      </m:rPr>
                      <w:rPr>
                        <w:rFonts w:ascii="Cambria Math" w:hAnsi="Cambria Math"/>
                      </w:rPr>
                      <m:t>8</m:t>
                    </m:r>
                  </m:sup>
                </m:sSup>
              </m:oMath>
            </m:oMathPara>
          </w:p>
        </w:tc>
        <w:tc>
          <w:tcPr>
            <w:tcW w:w="1116" w:type="dxa"/>
          </w:tcPr>
          <w:p w:rsidR="007E5BDF" w:rsidRPr="0039192B" w:rsidRDefault="007E5BDF" w:rsidP="004B599A">
            <w:pPr>
              <w:spacing w:line="240" w:lineRule="auto"/>
              <w:ind w:firstLine="720"/>
              <w:rPr>
                <w:rFonts w:eastAsia="MS Mincho"/>
                <w:i/>
              </w:rPr>
            </w:pPr>
            <m:oMathPara>
              <m:oMath>
                <m:r>
                  <m:rPr>
                    <m:sty m:val="p"/>
                  </m:rPr>
                  <w:rPr>
                    <w:rFonts w:ascii="Cambria Math" w:hAnsi="Cambria Math"/>
                  </w:rPr>
                  <m:t>Pa</m:t>
                </m:r>
              </m:oMath>
            </m:oMathPara>
          </w:p>
        </w:tc>
      </w:tr>
      <w:tr w:rsidR="007E5BDF" w:rsidRPr="0039192B" w:rsidTr="00E05454">
        <w:trPr>
          <w:jc w:val="center"/>
        </w:trPr>
        <w:tc>
          <w:tcPr>
            <w:tcW w:w="2245" w:type="dxa"/>
          </w:tcPr>
          <w:p w:rsidR="007E5BDF" w:rsidRPr="0039192B" w:rsidRDefault="007E5BDF" w:rsidP="004B599A">
            <w:pPr>
              <w:spacing w:line="240" w:lineRule="auto"/>
              <w:jc w:val="center"/>
            </w:pPr>
            <w:r w:rsidRPr="0039192B">
              <w:t>Drained Poisson’s ratio</w:t>
            </w:r>
          </w:p>
        </w:tc>
        <w:tc>
          <w:tcPr>
            <w:tcW w:w="1669" w:type="dxa"/>
          </w:tcPr>
          <w:p w:rsidR="007E5BDF" w:rsidRPr="0039192B" w:rsidRDefault="007E5BDF" w:rsidP="004B599A">
            <w:pPr>
              <w:spacing w:line="240" w:lineRule="auto"/>
              <w:ind w:firstLine="720"/>
              <w:jc w:val="center"/>
            </w:pPr>
            <m:oMathPara>
              <m:oMath>
                <m:r>
                  <w:rPr>
                    <w:rFonts w:ascii="Cambria Math" w:hAnsi="Cambria Math"/>
                  </w:rPr>
                  <m:t>0.2</m:t>
                </m:r>
              </m:oMath>
            </m:oMathPara>
          </w:p>
        </w:tc>
        <w:tc>
          <w:tcPr>
            <w:tcW w:w="1116" w:type="dxa"/>
          </w:tcPr>
          <w:p w:rsidR="007E5BDF" w:rsidRPr="0039192B" w:rsidRDefault="007E5BDF" w:rsidP="004B599A">
            <w:pPr>
              <w:spacing w:line="240" w:lineRule="auto"/>
              <w:ind w:firstLine="720"/>
              <w:rPr>
                <w:rFonts w:eastAsia="MS Mincho"/>
                <w:i/>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Undrained Poisson’s ratio</w:t>
            </w:r>
          </w:p>
        </w:tc>
        <w:tc>
          <w:tcPr>
            <w:tcW w:w="1669" w:type="dxa"/>
          </w:tcPr>
          <w:p w:rsidR="007E5BDF" w:rsidRPr="0039192B" w:rsidRDefault="007E5BDF" w:rsidP="004B599A">
            <w:pPr>
              <w:spacing w:line="240" w:lineRule="auto"/>
              <w:ind w:firstLine="720"/>
              <w:jc w:val="center"/>
              <w:rPr>
                <w:rFonts w:eastAsia="MS Mincho"/>
              </w:rPr>
            </w:pPr>
            <m:oMathPara>
              <m:oMath>
                <m:r>
                  <w:rPr>
                    <w:rFonts w:ascii="Cambria Math" w:eastAsia="MS Mincho" w:hAnsi="Cambria Math"/>
                  </w:rPr>
                  <m:t>0.4</m:t>
                </m:r>
              </m:oMath>
            </m:oMathPara>
          </w:p>
        </w:tc>
        <w:tc>
          <w:tcPr>
            <w:tcW w:w="1116" w:type="dxa"/>
          </w:tcPr>
          <w:p w:rsidR="007E5BDF" w:rsidRPr="0039192B" w:rsidRDefault="007E5BDF" w:rsidP="004B599A">
            <w:pPr>
              <w:spacing w:line="240" w:lineRule="auto"/>
              <w:ind w:firstLine="720"/>
              <w:rPr>
                <w:rFonts w:eastAsia="MS Mincho"/>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Biot’s coefficient</w:t>
            </w:r>
          </w:p>
        </w:tc>
        <w:tc>
          <w:tcPr>
            <w:tcW w:w="1669" w:type="dxa"/>
          </w:tcPr>
          <w:p w:rsidR="007E5BDF" w:rsidRPr="0039192B" w:rsidRDefault="007E5BDF" w:rsidP="004B599A">
            <w:pPr>
              <w:spacing w:line="240" w:lineRule="auto"/>
              <w:ind w:firstLine="720"/>
              <w:jc w:val="center"/>
              <w:rPr>
                <w:rFonts w:eastAsia="MS Mincho"/>
              </w:rPr>
            </w:pPr>
            <m:oMathPara>
              <m:oMath>
                <m:r>
                  <w:rPr>
                    <w:rFonts w:ascii="Cambria Math" w:eastAsia="MS Mincho" w:hAnsi="Cambria Math"/>
                  </w:rPr>
                  <m:t>1.0</m:t>
                </m:r>
              </m:oMath>
            </m:oMathPara>
          </w:p>
        </w:tc>
        <w:tc>
          <w:tcPr>
            <w:tcW w:w="1116" w:type="dxa"/>
          </w:tcPr>
          <w:p w:rsidR="007E5BDF" w:rsidRPr="0039192B" w:rsidRDefault="007E5BDF" w:rsidP="004B599A">
            <w:pPr>
              <w:spacing w:line="240" w:lineRule="auto"/>
              <w:ind w:firstLine="720"/>
              <w:rPr>
                <w:rFonts w:eastAsia="MS Mincho"/>
                <w:i/>
              </w:rPr>
            </w:pPr>
          </w:p>
        </w:tc>
      </w:tr>
      <w:tr w:rsidR="007E5BDF" w:rsidRPr="0039192B" w:rsidTr="00E05454">
        <w:trPr>
          <w:jc w:val="center"/>
        </w:trPr>
        <w:tc>
          <w:tcPr>
            <w:tcW w:w="2245" w:type="dxa"/>
          </w:tcPr>
          <w:p w:rsidR="007E5BDF" w:rsidRPr="0039192B" w:rsidRDefault="007E5BDF" w:rsidP="004B599A">
            <w:pPr>
              <w:spacing w:line="240" w:lineRule="auto"/>
              <w:jc w:val="center"/>
            </w:pPr>
            <w:r w:rsidRPr="0039192B">
              <w:t xml:space="preserve">Overburden </w:t>
            </w:r>
            <m:oMath>
              <m:r>
                <w:rPr>
                  <w:rFonts w:ascii="Cambria Math" w:hAnsi="Cambria Math"/>
                </w:rPr>
                <m:t>F</m:t>
              </m:r>
            </m:oMath>
          </w:p>
        </w:tc>
        <w:tc>
          <w:tcPr>
            <w:tcW w:w="1669" w:type="dxa"/>
          </w:tcPr>
          <w:p w:rsidR="007E5BDF" w:rsidRPr="0039192B" w:rsidRDefault="00AA298C" w:rsidP="004B599A">
            <w:pPr>
              <w:spacing w:line="240" w:lineRule="auto"/>
              <w:ind w:firstLine="720"/>
              <w:jc w:val="center"/>
              <w:rPr>
                <w:rFonts w:eastAsia="MS Mincho"/>
              </w:rPr>
            </w:pPr>
            <m:oMathPara>
              <m:oMath>
                <m:sSup>
                  <m:sSupPr>
                    <m:ctrlPr>
                      <w:rPr>
                        <w:rFonts w:ascii="Cambria Math" w:eastAsia="MS Mincho" w:hAnsi="Cambria Math"/>
                        <w:i/>
                      </w:rPr>
                    </m:ctrlPr>
                  </m:sSupPr>
                  <m:e>
                    <m:r>
                      <w:rPr>
                        <w:rFonts w:ascii="Cambria Math" w:eastAsia="MS Mincho" w:hAnsi="Cambria Math"/>
                      </w:rPr>
                      <m:t>10</m:t>
                    </m:r>
                  </m:e>
                  <m:sup>
                    <m:r>
                      <w:rPr>
                        <w:rFonts w:ascii="Cambria Math" w:eastAsia="MS Mincho" w:hAnsi="Cambria Math"/>
                      </w:rPr>
                      <m:t>6</m:t>
                    </m:r>
                  </m:sup>
                </m:sSup>
              </m:oMath>
            </m:oMathPara>
          </w:p>
        </w:tc>
        <w:tc>
          <w:tcPr>
            <w:tcW w:w="1116" w:type="dxa"/>
          </w:tcPr>
          <w:p w:rsidR="007E5BDF" w:rsidRPr="0039192B" w:rsidRDefault="007E5BDF" w:rsidP="004B599A">
            <w:pPr>
              <w:spacing w:line="240" w:lineRule="auto"/>
              <w:ind w:firstLine="720"/>
              <w:rPr>
                <w:rFonts w:eastAsia="MS Mincho"/>
              </w:rPr>
            </w:pPr>
            <m:oMathPara>
              <m:oMath>
                <m:r>
                  <m:rPr>
                    <m:sty m:val="p"/>
                  </m:rPr>
                  <w:rPr>
                    <w:rFonts w:ascii="Cambria Math" w:hAnsi="Cambria Math"/>
                  </w:rPr>
                  <m:t>Pa</m:t>
                </m:r>
              </m:oMath>
            </m:oMathPara>
          </w:p>
        </w:tc>
      </w:tr>
    </w:tbl>
    <w:p w:rsidR="007E5BDF" w:rsidRPr="0039192B" w:rsidRDefault="007E5BDF" w:rsidP="0039192B">
      <w:pPr>
        <w:ind w:firstLine="720"/>
        <w:rPr>
          <w:rFonts w:ascii="Times New Roman" w:hAnsi="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9"/>
      </w:tblGrid>
      <w:tr w:rsidR="007E5BDF" w:rsidRPr="0039192B" w:rsidTr="00201938">
        <w:trPr>
          <w:jc w:val="center"/>
        </w:trPr>
        <w:tc>
          <w:tcPr>
            <w:tcW w:w="5030" w:type="dxa"/>
          </w:tcPr>
          <w:p w:rsidR="007E5BDF" w:rsidRPr="0039192B" w:rsidRDefault="007E5BDF" w:rsidP="000D0DBC">
            <w:pPr>
              <w:jc w:val="center"/>
            </w:pPr>
            <w:r w:rsidRPr="0039192B">
              <w:rPr>
                <w:noProof/>
              </w:rPr>
              <w:drawing>
                <wp:inline distT="0" distB="0" distL="0" distR="0" wp14:anchorId="1AE55BD4" wp14:editId="6C008368">
                  <wp:extent cx="4104168" cy="333369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4840" t="3520" r="6069"/>
                          <a:stretch/>
                        </pic:blipFill>
                        <pic:spPr bwMode="auto">
                          <a:xfrm>
                            <a:off x="0" y="0"/>
                            <a:ext cx="4206348" cy="3416690"/>
                          </a:xfrm>
                          <a:prstGeom prst="rect">
                            <a:avLst/>
                          </a:prstGeom>
                          <a:ln>
                            <a:noFill/>
                          </a:ln>
                          <a:extLst>
                            <a:ext uri="{53640926-AAD7-44D8-BBD7-CCE9431645EC}">
                              <a14:shadowObscured xmlns:a14="http://schemas.microsoft.com/office/drawing/2010/main"/>
                            </a:ext>
                          </a:extLst>
                        </pic:spPr>
                      </pic:pic>
                    </a:graphicData>
                  </a:graphic>
                </wp:inline>
              </w:drawing>
            </w:r>
          </w:p>
        </w:tc>
      </w:tr>
      <w:tr w:rsidR="007E5BDF" w:rsidRPr="0039192B" w:rsidTr="00201938">
        <w:trPr>
          <w:jc w:val="center"/>
        </w:trPr>
        <w:tc>
          <w:tcPr>
            <w:tcW w:w="5030" w:type="dxa"/>
          </w:tcPr>
          <w:p w:rsidR="007E5BDF" w:rsidRPr="0039192B" w:rsidRDefault="005002A0" w:rsidP="006C445A">
            <w:pPr>
              <w:pStyle w:val="Listoffigures"/>
              <w:rPr>
                <w:noProof/>
              </w:rPr>
            </w:pPr>
            <w:bookmarkStart w:id="28" w:name="_Toc450318563"/>
            <w:r w:rsidRPr="0039192B">
              <w:rPr>
                <w:noProof/>
              </w:rPr>
              <w:t>Figure 4.2</w:t>
            </w:r>
            <w:r w:rsidR="007E5BDF" w:rsidRPr="0039192B">
              <w:rPr>
                <w:noProof/>
              </w:rPr>
              <w:t xml:space="preserve"> Mandel’s problem validation</w:t>
            </w:r>
            <w:bookmarkEnd w:id="28"/>
          </w:p>
        </w:tc>
      </w:tr>
    </w:tbl>
    <w:p w:rsidR="007E5BDF" w:rsidRPr="0039192B" w:rsidRDefault="007E5BDF" w:rsidP="0039192B">
      <w:pPr>
        <w:ind w:firstLine="720"/>
        <w:rPr>
          <w:rFonts w:ascii="Times New Roman" w:hAnsi="Times New Roman"/>
        </w:rPr>
      </w:pPr>
    </w:p>
    <w:p w:rsidR="007E5BDF" w:rsidRPr="0039192B" w:rsidRDefault="007E5BDF" w:rsidP="0039192B">
      <w:pPr>
        <w:ind w:firstLine="720"/>
        <w:rPr>
          <w:rFonts w:ascii="Times New Roman" w:hAnsi="Times New Roman"/>
        </w:rPr>
      </w:pPr>
      <w:r w:rsidRPr="0039192B">
        <w:rPr>
          <w:rFonts w:ascii="Times New Roman" w:hAnsi="Times New Roman"/>
        </w:rPr>
        <w:br w:type="page"/>
      </w:r>
    </w:p>
    <w:p w:rsidR="007E5BDF" w:rsidRDefault="00B3203B" w:rsidP="00B3203B">
      <w:pPr>
        <w:pStyle w:val="a0"/>
      </w:pPr>
      <w:r>
        <w:lastRenderedPageBreak/>
        <w:t>4.2</w:t>
      </w:r>
      <w:r w:rsidR="007E5BDF" w:rsidRPr="0039192B">
        <w:t xml:space="preserve"> Single Fracture Mechanics</w:t>
      </w:r>
    </w:p>
    <w:p w:rsidR="00646504" w:rsidRPr="0039192B" w:rsidRDefault="00646504" w:rsidP="00B3203B">
      <w:pPr>
        <w:pStyle w:val="a0"/>
      </w:pPr>
    </w:p>
    <w:p w:rsidR="007E5BDF" w:rsidRPr="0039192B" w:rsidRDefault="007E5BDF" w:rsidP="00BF62AE">
      <w:pPr>
        <w:spacing w:line="480" w:lineRule="auto"/>
        <w:ind w:firstLine="720"/>
        <w:jc w:val="both"/>
        <w:rPr>
          <w:rFonts w:ascii="Times New Roman" w:hAnsi="Times New Roman"/>
        </w:rPr>
      </w:pPr>
      <w:r w:rsidRPr="0039192B">
        <w:rPr>
          <w:rFonts w:ascii="Times New Roman" w:hAnsi="Times New Roman"/>
        </w:rPr>
        <w:t xml:space="preserve">Stress intensity factor (SIF) is an important parameter for linear elastic fracture mechanics and for </w:t>
      </w:r>
      <w:r w:rsidR="008541C5">
        <w:rPr>
          <w:rFonts w:ascii="Times New Roman" w:hAnsi="Times New Roman"/>
        </w:rPr>
        <w:t xml:space="preserve">the </w:t>
      </w:r>
      <w:r w:rsidRPr="0039192B">
        <w:rPr>
          <w:rFonts w:ascii="Times New Roman" w:hAnsi="Times New Roman"/>
        </w:rPr>
        <w:t xml:space="preserve">assessment of </w:t>
      </w:r>
      <w:r w:rsidR="00336408">
        <w:rPr>
          <w:rFonts w:ascii="Times New Roman" w:hAnsi="Times New Roman"/>
        </w:rPr>
        <w:t xml:space="preserve">the </w:t>
      </w:r>
      <w:r w:rsidRPr="0039192B">
        <w:rPr>
          <w:rFonts w:ascii="Times New Roman" w:hAnsi="Times New Roman"/>
        </w:rPr>
        <w:t>performance of XFEM (Khoei, 2014). The normalized stres</w:t>
      </w:r>
      <w:r w:rsidR="003A6EBB">
        <w:rPr>
          <w:rFonts w:ascii="Times New Roman" w:hAnsi="Times New Roman"/>
        </w:rPr>
        <w:t>s intensity factor is</w:t>
      </w:r>
      <w:r w:rsidRPr="0039192B">
        <w:rPr>
          <w:rFonts w:ascii="Times New Roman" w:hAnsi="Times New Roman"/>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σ</m:t>
            </m:r>
            <m:rad>
              <m:radPr>
                <m:degHide m:val="1"/>
                <m:ctrlPr>
                  <w:rPr>
                    <w:rFonts w:ascii="Cambria Math" w:hAnsi="Cambria Math"/>
                    <w:i/>
                  </w:rPr>
                </m:ctrlPr>
              </m:radPr>
              <m:deg/>
              <m:e>
                <m:r>
                  <w:rPr>
                    <w:rFonts w:ascii="Cambria Math" w:hAnsi="Cambria Math"/>
                  </w:rPr>
                  <m:t>πa</m:t>
                </m:r>
              </m:e>
            </m:rad>
          </m:den>
        </m:f>
      </m:oMath>
      <w:r w:rsidRPr="0039192B">
        <w:rPr>
          <w:rFonts w:ascii="Times New Roman" w:hAnsi="Times New Roman"/>
        </w:rPr>
        <w:t xml:space="preserve">. </w:t>
      </w:r>
    </w:p>
    <w:p w:rsidR="007E5BDF" w:rsidRPr="0039192B" w:rsidRDefault="00336408" w:rsidP="003C2DEB">
      <w:pPr>
        <w:spacing w:line="480" w:lineRule="auto"/>
        <w:ind w:firstLine="720"/>
        <w:jc w:val="both"/>
        <w:rPr>
          <w:rFonts w:ascii="Times New Roman" w:hAnsi="Times New Roman"/>
        </w:rPr>
      </w:pPr>
      <w:r>
        <w:rPr>
          <w:rFonts w:ascii="Times New Roman" w:hAnsi="Times New Roman"/>
        </w:rPr>
        <w:t xml:space="preserve">First, we validate </w:t>
      </w:r>
      <w:r w:rsidR="00DE25E2">
        <w:rPr>
          <w:rFonts w:ascii="Times New Roman" w:hAnsi="Times New Roman"/>
        </w:rPr>
        <w:t>our X</w:t>
      </w:r>
      <w:r w:rsidR="007E5BDF" w:rsidRPr="0039192B">
        <w:rPr>
          <w:rFonts w:ascii="Times New Roman" w:hAnsi="Times New Roman"/>
        </w:rPr>
        <w:t xml:space="preserve">FEM </w:t>
      </w:r>
      <w:r w:rsidR="009F5BD1">
        <w:rPr>
          <w:rFonts w:ascii="Times New Roman" w:hAnsi="Times New Roman"/>
        </w:rPr>
        <w:t>implementation using</w:t>
      </w:r>
      <w:r w:rsidR="007E5BDF" w:rsidRPr="0039192B">
        <w:rPr>
          <w:rFonts w:ascii="Times New Roman" w:hAnsi="Times New Roman"/>
        </w:rPr>
        <w:t xml:space="preserve"> an infinite plate with a center crack in the domain in Fig</w:t>
      </w:r>
      <w:r w:rsidR="00E522A1">
        <w:rPr>
          <w:rFonts w:ascii="Times New Roman" w:hAnsi="Times New Roman"/>
        </w:rPr>
        <w:t>ure</w:t>
      </w:r>
      <w:r w:rsidR="007E5BDF" w:rsidRPr="0039192B">
        <w:rPr>
          <w:rFonts w:ascii="Times New Roman" w:hAnsi="Times New Roman"/>
        </w:rPr>
        <w:t xml:space="preserve">. </w:t>
      </w:r>
      <w:r w:rsidR="0072163C">
        <w:rPr>
          <w:rFonts w:ascii="Times New Roman" w:hAnsi="Times New Roman"/>
        </w:rPr>
        <w:t>4.3</w:t>
      </w:r>
      <w:r w:rsidR="007E5BDF" w:rsidRPr="0039192B">
        <w:rPr>
          <w:rFonts w:ascii="Times New Roman" w:hAnsi="Times New Roman"/>
        </w:rPr>
        <w:t>. The exact elasticity solu</w:t>
      </w:r>
      <w:r w:rsidR="00A15F46">
        <w:rPr>
          <w:rFonts w:ascii="Times New Roman" w:hAnsi="Times New Roman"/>
        </w:rPr>
        <w:t>tion is used as an input</w:t>
      </w:r>
      <w:r w:rsidR="009F5BD1">
        <w:rPr>
          <w:rFonts w:ascii="Times New Roman" w:hAnsi="Times New Roman"/>
        </w:rPr>
        <w:t>,</w:t>
      </w:r>
      <w:r w:rsidR="00A15F46">
        <w:rPr>
          <w:rFonts w:ascii="Times New Roman" w:hAnsi="Times New Roman"/>
        </w:rPr>
        <w:t xml:space="preserve"> imposing</w:t>
      </w:r>
      <w:r w:rsidR="007E5BDF" w:rsidRPr="0039192B">
        <w:rPr>
          <w:rFonts w:ascii="Times New Roman" w:hAnsi="Times New Roman"/>
        </w:rPr>
        <w:t xml:space="preserve"> </w:t>
      </w:r>
      <w:r w:rsidR="00A15F46">
        <w:rPr>
          <w:rFonts w:ascii="Times New Roman" w:hAnsi="Times New Roman"/>
        </w:rPr>
        <w:t xml:space="preserve">the </w:t>
      </w:r>
      <w:r w:rsidR="007E5BDF" w:rsidRPr="0039192B">
        <w:rPr>
          <w:rFonts w:ascii="Times New Roman" w:hAnsi="Times New Roman"/>
        </w:rPr>
        <w:t xml:space="preserve">displacement field on </w:t>
      </w:r>
      <w:r w:rsidR="009F5BD1">
        <w:rPr>
          <w:rFonts w:ascii="Times New Roman" w:hAnsi="Times New Roman"/>
        </w:rPr>
        <w:t xml:space="preserve">the </w:t>
      </w:r>
      <w:r w:rsidR="007E5BDF" w:rsidRPr="0039192B">
        <w:rPr>
          <w:rFonts w:ascii="Times New Roman" w:hAnsi="Times New Roman"/>
        </w:rPr>
        <w:t>boundaries of a finite plate. Only the r</w:t>
      </w:r>
      <w:r w:rsidR="009F5BD1">
        <w:rPr>
          <w:rFonts w:ascii="Times New Roman" w:hAnsi="Times New Roman"/>
        </w:rPr>
        <w:t>ight half of the plate is model</w:t>
      </w:r>
      <w:r w:rsidR="007E5BDF" w:rsidRPr="0039192B">
        <w:rPr>
          <w:rFonts w:ascii="Times New Roman" w:hAnsi="Times New Roman"/>
        </w:rPr>
        <w:t xml:space="preserve">ed due to symmetry. Four different finite element meshes </w:t>
      </w:r>
      <w:r w:rsidR="0040746E">
        <w:rPr>
          <w:rFonts w:ascii="Times New Roman" w:hAnsi="Times New Roman"/>
        </w:rPr>
        <w:t>of dimensions</w:t>
      </w:r>
      <w:r w:rsidR="007E5BDF" w:rsidRPr="0039192B">
        <w:rPr>
          <w:rFonts w:ascii="Times New Roman" w:hAnsi="Times New Roman"/>
        </w:rPr>
        <w:t xml:space="preserve"> </w:t>
      </w:r>
      <m:oMath>
        <m:r>
          <w:rPr>
            <w:rFonts w:ascii="Cambria Math" w:hAnsi="Cambria Math"/>
          </w:rPr>
          <m:t>5×10</m:t>
        </m:r>
      </m:oMath>
      <w:r w:rsidR="007E5BDF" w:rsidRPr="0039192B">
        <w:rPr>
          <w:rFonts w:ascii="Times New Roman" w:hAnsi="Times New Roman"/>
        </w:rPr>
        <w:t xml:space="preserve">, </w:t>
      </w:r>
      <m:oMath>
        <m:r>
          <w:rPr>
            <w:rFonts w:ascii="Cambria Math" w:hAnsi="Cambria Math"/>
          </w:rPr>
          <m:t>10×20</m:t>
        </m:r>
      </m:oMath>
      <w:r w:rsidR="007E5BDF" w:rsidRPr="0039192B">
        <w:rPr>
          <w:rFonts w:ascii="Times New Roman" w:hAnsi="Times New Roman"/>
        </w:rPr>
        <w:t xml:space="preserve">, </w:t>
      </w:r>
      <m:oMath>
        <m:r>
          <w:rPr>
            <w:rFonts w:ascii="Cambria Math" w:hAnsi="Cambria Math"/>
          </w:rPr>
          <m:t>20×40</m:t>
        </m:r>
      </m:oMath>
      <w:r w:rsidR="007E5BDF" w:rsidRPr="0039192B">
        <w:rPr>
          <w:rFonts w:ascii="Times New Roman" w:hAnsi="Times New Roman"/>
        </w:rPr>
        <w:t xml:space="preserve"> and </w:t>
      </w:r>
      <m:oMath>
        <m:r>
          <w:rPr>
            <w:rFonts w:ascii="Cambria Math" w:hAnsi="Cambria Math"/>
          </w:rPr>
          <m:t>40×80</m:t>
        </m:r>
      </m:oMath>
      <w:r w:rsidR="0040746E">
        <w:rPr>
          <w:rFonts w:ascii="Times New Roman" w:hAnsi="Times New Roman"/>
        </w:rPr>
        <w:t xml:space="preserve"> are compared</w:t>
      </w:r>
      <w:r w:rsidR="007E5BDF" w:rsidRPr="0039192B">
        <w:rPr>
          <w:rFonts w:ascii="Times New Roman" w:hAnsi="Times New Roman"/>
        </w:rPr>
        <w:t xml:space="preserve">. The input parameters are </w:t>
      </w:r>
      <m:oMath>
        <m:sSub>
          <m:sSubPr>
            <m:ctrlPr>
              <w:rPr>
                <w:rFonts w:ascii="Cambria Math" w:hAnsi="Cambria Math"/>
                <w:i/>
              </w:rPr>
            </m:ctrlPr>
          </m:sSubPr>
          <m:e>
            <m:r>
              <w:rPr>
                <w:rFonts w:ascii="Cambria Math" w:hAnsi="Cambria Math"/>
              </w:rPr>
              <m:t>σ</m:t>
            </m:r>
          </m:e>
          <m:sub>
            <m:r>
              <w:rPr>
                <w:rFonts w:ascii="Cambria Math" w:hAnsi="Cambria Math"/>
              </w:rPr>
              <m:t>∞</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m:rPr>
            <m:sty m:val="p"/>
          </m:rPr>
          <w:rPr>
            <w:rFonts w:ascii="Cambria Math" w:hAnsi="Cambria Math"/>
          </w:rPr>
          <m:t>Pa</m:t>
        </m:r>
      </m:oMath>
      <w:r w:rsidR="007E5BDF" w:rsidRPr="0039192B">
        <w:rPr>
          <w:rFonts w:ascii="Times New Roman" w:hAnsi="Times New Roman"/>
        </w:rPr>
        <w:t xml:space="preserve">, </w:t>
      </w:r>
      <m:oMath>
        <m:r>
          <w:rPr>
            <w:rFonts w:ascii="Cambria Math" w:hAnsi="Cambria Math"/>
          </w:rPr>
          <m:t>E=</m:t>
        </m:r>
        <m:sSup>
          <m:sSupPr>
            <m:ctrlPr>
              <w:rPr>
                <w:rFonts w:ascii="Cambria Math" w:hAnsi="Cambria Math"/>
                <w:i/>
              </w:rPr>
            </m:ctrlPr>
          </m:sSupPr>
          <m:e>
            <m:r>
              <w:rPr>
                <w:rFonts w:ascii="Cambria Math" w:hAnsi="Cambria Math"/>
              </w:rPr>
              <m:t>10</m:t>
            </m:r>
          </m:e>
          <m:sup>
            <m:r>
              <w:rPr>
                <w:rFonts w:ascii="Cambria Math" w:hAnsi="Cambria Math"/>
              </w:rPr>
              <m:t>8</m:t>
            </m:r>
          </m:sup>
        </m:sSup>
        <m:r>
          <m:rPr>
            <m:sty m:val="p"/>
          </m:rPr>
          <w:rPr>
            <w:rFonts w:ascii="Cambria Math" w:hAnsi="Cambria Math"/>
          </w:rPr>
          <m:t>Pa</m:t>
        </m:r>
      </m:oMath>
      <w:r w:rsidR="007E5BDF" w:rsidRPr="0039192B">
        <w:rPr>
          <w:rFonts w:ascii="Times New Roman" w:hAnsi="Times New Roman"/>
        </w:rPr>
        <w:t xml:space="preserve">, Half Area = </w:t>
      </w:r>
      <m:oMath>
        <m:r>
          <w:rPr>
            <w:rFonts w:ascii="Cambria Math" w:hAnsi="Cambria Math"/>
          </w:rPr>
          <m:t xml:space="preserve">10×20 </m:t>
        </m:r>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w:r w:rsidR="007E5BDF" w:rsidRPr="0039192B">
        <w:rPr>
          <w:rFonts w:ascii="Times New Roman" w:hAnsi="Times New Roman"/>
        </w:rPr>
        <w:t xml:space="preserve"> , crack half-length </w:t>
      </w:r>
      <m:oMath>
        <m:r>
          <w:rPr>
            <w:rFonts w:ascii="Cambria Math" w:hAnsi="Cambria Math"/>
          </w:rPr>
          <m:t>a=</m:t>
        </m:r>
        <m:r>
          <m:rPr>
            <m:sty m:val="p"/>
          </m:rPr>
          <w:rPr>
            <w:rFonts w:ascii="Cambria Math" w:hAnsi="Cambria Math"/>
          </w:rPr>
          <m:t>5.35 m</m:t>
        </m:r>
      </m:oMath>
      <w:r w:rsidR="007E5BDF" w:rsidRPr="0039192B">
        <w:rPr>
          <w:rFonts w:ascii="Times New Roman" w:hAnsi="Times New Roman"/>
        </w:rPr>
        <w:t xml:space="preserve"> and </w:t>
      </w:r>
      <w:r w:rsidR="0040746E">
        <w:rPr>
          <w:rFonts w:ascii="Times New Roman" w:hAnsi="Times New Roman"/>
        </w:rPr>
        <w:t xml:space="preserve">a </w:t>
      </w:r>
      <w:r w:rsidR="007E5BDF" w:rsidRPr="0039192B">
        <w:rPr>
          <w:rFonts w:ascii="Times New Roman" w:hAnsi="Times New Roman"/>
        </w:rPr>
        <w:t>plane stress condition.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5"/>
      </w:tblGrid>
      <w:tr w:rsidR="007E5BDF" w:rsidRPr="0039192B" w:rsidTr="00201938">
        <w:trPr>
          <w:trHeight w:val="3941"/>
          <w:jc w:val="center"/>
        </w:trPr>
        <w:tc>
          <w:tcPr>
            <w:tcW w:w="4765" w:type="dxa"/>
            <w:vAlign w:val="center"/>
          </w:tcPr>
          <w:p w:rsidR="007E5BDF" w:rsidRPr="0039192B" w:rsidRDefault="007E5BDF" w:rsidP="003A22AC">
            <w:pPr>
              <w:spacing w:after="120"/>
              <w:jc w:val="center"/>
            </w:pPr>
            <w:r w:rsidRPr="0039192B">
              <w:rPr>
                <w:noProof/>
              </w:rPr>
              <w:drawing>
                <wp:inline distT="0" distB="0" distL="0" distR="0" wp14:anchorId="6ABE157E" wp14:editId="194B69CD">
                  <wp:extent cx="1724025" cy="254921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89662" cy="2646263"/>
                          </a:xfrm>
                          <a:prstGeom prst="rect">
                            <a:avLst/>
                          </a:prstGeom>
                          <a:noFill/>
                        </pic:spPr>
                      </pic:pic>
                    </a:graphicData>
                  </a:graphic>
                </wp:inline>
              </w:drawing>
            </w:r>
          </w:p>
        </w:tc>
      </w:tr>
      <w:tr w:rsidR="007E5BDF" w:rsidRPr="0039192B" w:rsidTr="00201938">
        <w:trPr>
          <w:trHeight w:val="161"/>
          <w:jc w:val="center"/>
        </w:trPr>
        <w:tc>
          <w:tcPr>
            <w:tcW w:w="4765" w:type="dxa"/>
          </w:tcPr>
          <w:p w:rsidR="007E5BDF" w:rsidRPr="0039192B" w:rsidRDefault="00C62818" w:rsidP="006C445A">
            <w:pPr>
              <w:pStyle w:val="Listoffigures"/>
              <w:rPr>
                <w:noProof/>
              </w:rPr>
            </w:pPr>
            <w:bookmarkStart w:id="29" w:name="_Toc450318564"/>
            <w:r>
              <w:rPr>
                <w:noProof/>
              </w:rPr>
              <w:t>Figure 4.3</w:t>
            </w:r>
            <w:r w:rsidR="007E5BDF" w:rsidRPr="0039192B">
              <w:rPr>
                <w:noProof/>
              </w:rPr>
              <w:t xml:space="preserve"> Schematic of a center crack in a infinite plane</w:t>
            </w:r>
            <w:bookmarkEnd w:id="29"/>
          </w:p>
        </w:tc>
      </w:tr>
    </w:tbl>
    <w:p w:rsidR="007E5BDF" w:rsidRPr="0039192B" w:rsidRDefault="007E5BDF" w:rsidP="00DC1770">
      <w:pPr>
        <w:spacing w:before="400" w:line="480" w:lineRule="auto"/>
        <w:ind w:firstLine="720"/>
        <w:rPr>
          <w:rFonts w:ascii="Times New Roman" w:hAnsi="Times New Roman"/>
        </w:rPr>
      </w:pPr>
      <w:r w:rsidRPr="0039192B">
        <w:rPr>
          <w:rFonts w:ascii="Times New Roman" w:hAnsi="Times New Roman"/>
        </w:rPr>
        <w:t xml:space="preserve">The analytical solution for </w:t>
      </w:r>
      <w:r w:rsidR="002B721E">
        <w:rPr>
          <w:rFonts w:ascii="Times New Roman" w:hAnsi="Times New Roman"/>
        </w:rPr>
        <w:t xml:space="preserve">the </w:t>
      </w:r>
      <w:r w:rsidRPr="0039192B">
        <w:rPr>
          <w:rFonts w:ascii="Times New Roman" w:hAnsi="Times New Roman"/>
        </w:rPr>
        <w:t xml:space="preserve">crack opening displacement under </w:t>
      </w:r>
      <w:r w:rsidR="0040746E">
        <w:rPr>
          <w:rFonts w:ascii="Times New Roman" w:hAnsi="Times New Roman"/>
        </w:rPr>
        <w:t>a</w:t>
      </w:r>
      <w:r w:rsidR="001F1E87">
        <w:rPr>
          <w:rFonts w:ascii="Times New Roman" w:hAnsi="Times New Roman"/>
        </w:rPr>
        <w:t xml:space="preserve"> </w:t>
      </w:r>
      <w:r w:rsidRPr="0039192B">
        <w:rPr>
          <w:rFonts w:ascii="Times New Roman" w:hAnsi="Times New Roman"/>
        </w:rPr>
        <w:t xml:space="preserve">plane stress condition </w:t>
      </w:r>
      <w:r w:rsidR="00AA1FA9" w:rsidRPr="0039192B">
        <w:rPr>
          <w:rFonts w:ascii="Times New Roman" w:hAnsi="Times New Roman"/>
        </w:rPr>
        <w:t>(</w:t>
      </w:r>
      <w:r w:rsidR="00AA1FA9" w:rsidRPr="0039192B">
        <w:rPr>
          <w:rFonts w:ascii="Times New Roman" w:hAnsi="Times New Roman"/>
          <w:color w:val="222222"/>
          <w:shd w:val="clear" w:color="auto" w:fill="FFFFFF"/>
        </w:rPr>
        <w:t>Janssen et al., 2006</w:t>
      </w:r>
      <w:r w:rsidR="00AA1FA9">
        <w:rPr>
          <w:rFonts w:ascii="Times New Roman" w:hAnsi="Times New Roman"/>
        </w:rPr>
        <w:t xml:space="preserve">) </w:t>
      </w:r>
      <w:r w:rsidRPr="0039192B">
        <w:rPr>
          <w:rFonts w:ascii="Times New Roman" w:hAnsi="Times New Roman"/>
        </w:rPr>
        <w:t xml:space="preserve">is </w:t>
      </w:r>
    </w:p>
    <w:p w:rsidR="007E5BDF" w:rsidRPr="0039192B" w:rsidRDefault="006B1C63" w:rsidP="006B1C63">
      <w:pPr>
        <w:pStyle w:val="sortforequation"/>
        <w:rPr>
          <w:rFonts w:ascii="Times New Roman" w:hAnsi="Times New Roman"/>
        </w:rPr>
      </w:pPr>
      <w:r>
        <w:rPr>
          <w:rFonts w:ascii="Times New Roman" w:hAnsi="Times New Roman"/>
          <w:iCs/>
        </w:rPr>
        <w:lastRenderedPageBreak/>
        <w:tab/>
      </w:r>
      <m:oMath>
        <m:r>
          <m:t>w</m:t>
        </m:r>
        <m:r>
          <m:rPr>
            <m:sty m:val="p"/>
          </m:rPr>
          <m:t>=</m:t>
        </m:r>
        <m:f>
          <m:fPr>
            <m:ctrlPr/>
          </m:fPr>
          <m:num>
            <m:r>
              <m:rPr>
                <m:sty m:val="p"/>
              </m:rPr>
              <m:t>2</m:t>
            </m:r>
            <m:sSub>
              <m:sSubPr>
                <m:ctrlPr/>
              </m:sSubPr>
              <m:e>
                <m:r>
                  <m:t>σ</m:t>
                </m:r>
              </m:e>
              <m:sub>
                <m:r>
                  <m:rPr>
                    <m:sty m:val="p"/>
                  </m:rPr>
                  <m:t>∞</m:t>
                </m:r>
              </m:sub>
            </m:sSub>
          </m:num>
          <m:den>
            <m:r>
              <m:t>E</m:t>
            </m:r>
          </m:den>
        </m:f>
        <m:rad>
          <m:radPr>
            <m:degHide m:val="1"/>
            <m:ctrlPr/>
          </m:radPr>
          <m:deg/>
          <m:e>
            <m:sSup>
              <m:sSupPr>
                <m:ctrlPr/>
              </m:sSupPr>
              <m:e>
                <m:r>
                  <m:t>a</m:t>
                </m:r>
              </m:e>
              <m:sup>
                <m:r>
                  <m:rPr>
                    <m:sty m:val="p"/>
                  </m:rPr>
                  <m:t>2</m:t>
                </m:r>
              </m:sup>
            </m:sSup>
            <m:r>
              <m:rPr>
                <m:sty m:val="p"/>
              </m:rPr>
              <m:t>-</m:t>
            </m:r>
            <m:sSup>
              <m:sSupPr>
                <m:ctrlPr/>
              </m:sSupPr>
              <m:e>
                <m:r>
                  <m:t>x</m:t>
                </m:r>
              </m:e>
              <m:sup>
                <m:r>
                  <m:rPr>
                    <m:sty m:val="p"/>
                  </m:rPr>
                  <m:t>2</m:t>
                </m:r>
              </m:sup>
            </m:sSup>
          </m:e>
        </m:rad>
        <m:r>
          <m:rPr>
            <m:sty m:val="p"/>
          </m:rPr>
          <m:t xml:space="preserve"> </m:t>
        </m:r>
      </m:oMath>
      <w:r w:rsidR="00553612">
        <w:rPr>
          <w:rFonts w:ascii="Times New Roman" w:hAnsi="Times New Roman"/>
        </w:rPr>
        <w:t xml:space="preserve"> </w:t>
      </w:r>
      <w:r>
        <w:rPr>
          <w:rFonts w:ascii="Times New Roman" w:hAnsi="Times New Roman"/>
        </w:rPr>
        <w:tab/>
      </w:r>
      <w:r w:rsidR="00553612">
        <w:rPr>
          <w:rFonts w:ascii="Times New Roman" w:hAnsi="Times New Roman"/>
        </w:rPr>
        <w:t>(4.6</w:t>
      </w:r>
      <w:r w:rsidR="004C2720">
        <w:rPr>
          <w:rFonts w:ascii="Times New Roman" w:hAnsi="Times New Roman"/>
        </w:rPr>
        <w:t>)</w:t>
      </w:r>
    </w:p>
    <w:p w:rsidR="007E5BDF" w:rsidRPr="0039192B" w:rsidRDefault="00252E8E" w:rsidP="008B1E32">
      <w:pPr>
        <w:spacing w:line="480" w:lineRule="auto"/>
        <w:ind w:firstLine="720"/>
        <w:jc w:val="both"/>
        <w:rPr>
          <w:rFonts w:ascii="Times New Roman" w:hAnsi="Times New Roman"/>
        </w:rPr>
      </w:pPr>
      <w:r>
        <w:rPr>
          <w:rFonts w:ascii="Times New Roman" w:hAnsi="Times New Roman"/>
        </w:rPr>
        <w:t>Fig</w:t>
      </w:r>
      <w:r w:rsidR="00E522A1">
        <w:rPr>
          <w:rFonts w:ascii="Times New Roman" w:hAnsi="Times New Roman"/>
        </w:rPr>
        <w:t>ure</w:t>
      </w:r>
      <w:r>
        <w:rPr>
          <w:rFonts w:ascii="Times New Roman" w:hAnsi="Times New Roman"/>
        </w:rPr>
        <w:t xml:space="preserve"> 4.4 shows a comparison of</w:t>
      </w:r>
      <w:r w:rsidR="007E5BDF" w:rsidRPr="0039192B">
        <w:rPr>
          <w:rFonts w:ascii="Times New Roman" w:hAnsi="Times New Roman"/>
        </w:rPr>
        <w:t xml:space="preserve"> our numerical results </w:t>
      </w:r>
      <w:r>
        <w:rPr>
          <w:rFonts w:ascii="Times New Roman" w:hAnsi="Times New Roman"/>
        </w:rPr>
        <w:t>for</w:t>
      </w:r>
      <w:r w:rsidR="007E5BDF" w:rsidRPr="0039192B">
        <w:rPr>
          <w:rFonts w:ascii="Times New Roman" w:hAnsi="Times New Roman"/>
        </w:rPr>
        <w:t xml:space="preserve"> </w:t>
      </w:r>
      <w:r w:rsidR="001F1E87">
        <w:rPr>
          <w:rFonts w:ascii="Times New Roman" w:hAnsi="Times New Roman"/>
        </w:rPr>
        <w:t xml:space="preserve">the </w:t>
      </w:r>
      <w:r w:rsidR="007E5BDF" w:rsidRPr="0039192B">
        <w:rPr>
          <w:rFonts w:ascii="Times New Roman" w:hAnsi="Times New Roman"/>
        </w:rPr>
        <w:t xml:space="preserve">crack opening displacement (mesh </w:t>
      </w:r>
      <m:oMath>
        <m:r>
          <w:rPr>
            <w:rFonts w:ascii="Cambria Math" w:hAnsi="Cambria Math"/>
          </w:rPr>
          <m:t>40×80</m:t>
        </m:r>
      </m:oMath>
      <w:r w:rsidR="007E5BDF" w:rsidRPr="0039192B">
        <w:rPr>
          <w:rFonts w:ascii="Times New Roman" w:hAnsi="Times New Roman"/>
        </w:rPr>
        <w:t xml:space="preserve">) </w:t>
      </w:r>
      <w:r>
        <w:rPr>
          <w:rFonts w:ascii="Times New Roman" w:hAnsi="Times New Roman"/>
        </w:rPr>
        <w:t>to</w:t>
      </w:r>
      <w:r w:rsidR="007E5BDF" w:rsidRPr="0039192B">
        <w:rPr>
          <w:rFonts w:ascii="Times New Roman" w:hAnsi="Times New Roman"/>
        </w:rPr>
        <w:t xml:space="preserve"> the analytical </w:t>
      </w:r>
      <w:r>
        <w:rPr>
          <w:rFonts w:ascii="Times New Roman" w:hAnsi="Times New Roman"/>
        </w:rPr>
        <w:t>solution</w:t>
      </w:r>
      <w:r w:rsidR="002B721E">
        <w:rPr>
          <w:rFonts w:ascii="Times New Roman" w:hAnsi="Times New Roman"/>
        </w:rPr>
        <w:t>,</w:t>
      </w:r>
      <w:r w:rsidR="007E5BDF" w:rsidRPr="0039192B">
        <w:rPr>
          <w:rFonts w:ascii="Times New Roman" w:hAnsi="Times New Roman"/>
        </w:rPr>
        <w:t xml:space="preserve"> </w:t>
      </w:r>
      <w:r>
        <w:rPr>
          <w:rFonts w:ascii="Times New Roman" w:hAnsi="Times New Roman"/>
        </w:rPr>
        <w:t xml:space="preserve">A satisfactory agreement is </w:t>
      </w:r>
      <w:r w:rsidR="00FD564D">
        <w:rPr>
          <w:rFonts w:ascii="Times New Roman" w:hAnsi="Times New Roman"/>
        </w:rPr>
        <w:t>observed</w:t>
      </w:r>
      <w:r w:rsidR="007E5BDF" w:rsidRPr="0039192B">
        <w:rPr>
          <w:rFonts w:ascii="Times New Roman" w:hAnsi="Times New Roman"/>
        </w:rPr>
        <w:t>.</w:t>
      </w:r>
    </w:p>
    <w:p w:rsidR="007E5BDF" w:rsidRPr="0039192B" w:rsidRDefault="007E5BDF" w:rsidP="008B1E32">
      <w:pPr>
        <w:spacing w:after="120" w:line="480" w:lineRule="auto"/>
        <w:ind w:firstLine="720"/>
        <w:jc w:val="both"/>
        <w:rPr>
          <w:rFonts w:ascii="Times New Roman" w:hAnsi="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7E5BDF" w:rsidRPr="0039192B" w:rsidTr="00E73400">
        <w:tc>
          <w:tcPr>
            <w:tcW w:w="8640" w:type="dxa"/>
          </w:tcPr>
          <w:p w:rsidR="007E5BDF" w:rsidRPr="0039192B" w:rsidRDefault="007E5BDF" w:rsidP="005C2EB6">
            <w:pPr>
              <w:spacing w:after="120" w:line="480" w:lineRule="auto"/>
              <w:jc w:val="center"/>
            </w:pPr>
            <w:r w:rsidRPr="0039192B">
              <w:rPr>
                <w:noProof/>
              </w:rPr>
              <w:drawing>
                <wp:inline distT="0" distB="0" distL="0" distR="0" wp14:anchorId="7D26ADF1" wp14:editId="4FEBF9E6">
                  <wp:extent cx="3754896" cy="245059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84322" cy="2469797"/>
                          </a:xfrm>
                          <a:prstGeom prst="rect">
                            <a:avLst/>
                          </a:prstGeom>
                          <a:noFill/>
                        </pic:spPr>
                      </pic:pic>
                    </a:graphicData>
                  </a:graphic>
                </wp:inline>
              </w:drawing>
            </w:r>
          </w:p>
        </w:tc>
      </w:tr>
      <w:tr w:rsidR="007E5BDF" w:rsidRPr="0039192B" w:rsidTr="00E73400">
        <w:tc>
          <w:tcPr>
            <w:tcW w:w="8640" w:type="dxa"/>
          </w:tcPr>
          <w:p w:rsidR="007E5BDF" w:rsidRPr="0039192B" w:rsidRDefault="00312986" w:rsidP="006C445A">
            <w:pPr>
              <w:pStyle w:val="Listoffigures"/>
            </w:pPr>
            <w:bookmarkStart w:id="30" w:name="_Toc450318565"/>
            <w:r>
              <w:t>Figure</w:t>
            </w:r>
            <w:r w:rsidR="009E3489">
              <w:t xml:space="preserve"> 4.4 </w:t>
            </w:r>
            <w:r w:rsidR="007E5BDF" w:rsidRPr="0039192B">
              <w:t xml:space="preserve">Crack opening displacement versus X </w:t>
            </w:r>
            <w:r w:rsidR="00D01BB6" w:rsidRPr="0039192B">
              <w:t>coordinates</w:t>
            </w:r>
            <w:r w:rsidR="007E5BDF" w:rsidRPr="0039192B">
              <w:t xml:space="preserve"> on fracture</w:t>
            </w:r>
            <w:bookmarkEnd w:id="30"/>
          </w:p>
        </w:tc>
      </w:tr>
    </w:tbl>
    <w:p w:rsidR="00E73400" w:rsidRPr="0039192B" w:rsidRDefault="00EF52BB" w:rsidP="00DC1770">
      <w:pPr>
        <w:spacing w:before="400" w:after="120" w:line="480" w:lineRule="auto"/>
        <w:ind w:firstLine="720"/>
        <w:jc w:val="both"/>
        <w:rPr>
          <w:rFonts w:ascii="Times New Roman" w:hAnsi="Times New Roman"/>
        </w:rPr>
      </w:pPr>
      <w:r>
        <w:rPr>
          <w:rFonts w:ascii="Times New Roman" w:hAnsi="Times New Roman"/>
        </w:rPr>
        <w:t>The n</w:t>
      </w:r>
      <w:r w:rsidR="00E73400" w:rsidRPr="0039192B">
        <w:rPr>
          <w:rFonts w:ascii="Times New Roman" w:hAnsi="Times New Roman"/>
        </w:rPr>
        <w:t>umerical calculation of</w:t>
      </w:r>
      <w:r w:rsidR="00B03EB3">
        <w:rPr>
          <w:rFonts w:ascii="Times New Roman" w:hAnsi="Times New Roman"/>
        </w:rPr>
        <w:t xml:space="preserve"> the</w:t>
      </w:r>
      <w:r w:rsidR="00E73400" w:rsidRPr="0039192B">
        <w:rPr>
          <w:rFonts w:ascii="Times New Roman" w:hAnsi="Times New Roman"/>
        </w:rPr>
        <w:t xml:space="preserve"> </w:t>
      </w:r>
      <m:oMath>
        <m:r>
          <w:rPr>
            <w:rFonts w:ascii="Cambria Math" w:hAnsi="Cambria Math"/>
          </w:rPr>
          <m:t>J</m:t>
        </m:r>
      </m:oMath>
      <w:r w:rsidR="00E73400" w:rsidRPr="0039192B">
        <w:rPr>
          <w:rFonts w:ascii="Times New Roman" w:hAnsi="Times New Roman"/>
        </w:rPr>
        <w:t xml:space="preserve"> integral is </w:t>
      </w:r>
      <w:r w:rsidR="009921F1">
        <w:rPr>
          <w:rFonts w:ascii="Times New Roman" w:hAnsi="Times New Roman"/>
        </w:rPr>
        <w:t xml:space="preserve">to </w:t>
      </w:r>
      <w:r w:rsidR="00B45244">
        <w:rPr>
          <w:rFonts w:ascii="Times New Roman" w:hAnsi="Times New Roman"/>
        </w:rPr>
        <w:t xml:space="preserve">evaluate the interaction integral </w:t>
      </w:r>
      <m:oMath>
        <m:sSup>
          <m:sSupPr>
            <m:ctrlPr>
              <w:rPr>
                <w:rFonts w:ascii="Cambria Math" w:hAnsi="Cambria Math"/>
                <w:i/>
              </w:rPr>
            </m:ctrlPr>
          </m:sSupPr>
          <m:e>
            <m:r>
              <w:rPr>
                <w:rFonts w:ascii="Cambria Math" w:hAnsi="Cambria Math"/>
              </w:rPr>
              <m:t>I</m:t>
            </m:r>
          </m:e>
          <m:sup>
            <m:r>
              <w:rPr>
                <w:rFonts w:ascii="Cambria Math" w:hAnsi="Cambria Math"/>
              </w:rPr>
              <m:t>(1,2)</m:t>
            </m:r>
          </m:sup>
        </m:sSup>
      </m:oMath>
      <w:r w:rsidR="005E7F8D">
        <w:rPr>
          <w:rFonts w:ascii="Times New Roman" w:hAnsi="Times New Roman"/>
        </w:rPr>
        <w:t xml:space="preserve"> </w:t>
      </w:r>
      <w:r w:rsidR="00D00212">
        <w:rPr>
          <w:rFonts w:ascii="Times New Roman" w:hAnsi="Times New Roman"/>
        </w:rPr>
        <w:t>(M</w:t>
      </w:r>
      <w:r w:rsidR="00D00212" w:rsidRPr="0039192B">
        <w:rPr>
          <w:rFonts w:ascii="Times New Roman" w:eastAsia="Times New Roman" w:hAnsi="Times New Roman"/>
          <w:color w:val="222222"/>
        </w:rPr>
        <w:t xml:space="preserve">oës </w:t>
      </w:r>
      <w:r w:rsidR="00D00212" w:rsidRPr="00164B6E">
        <w:rPr>
          <w:rFonts w:ascii="Times New Roman" w:eastAsia="Times New Roman" w:hAnsi="Times New Roman"/>
          <w:color w:val="222222"/>
        </w:rPr>
        <w:t>et al</w:t>
      </w:r>
      <w:r w:rsidR="00D00212" w:rsidRPr="0039192B">
        <w:rPr>
          <w:rFonts w:ascii="Times New Roman" w:eastAsia="Times New Roman" w:hAnsi="Times New Roman"/>
          <w:color w:val="222222"/>
        </w:rPr>
        <w:t>., 1999)</w:t>
      </w:r>
    </w:p>
    <w:p w:rsidR="00E73400" w:rsidRPr="0039192B" w:rsidRDefault="00DD4F58" w:rsidP="00DD4F58">
      <w:pPr>
        <w:pStyle w:val="sortforequation"/>
        <w:rPr>
          <w:rFonts w:ascii="Times New Roman" w:hAnsi="Times New Roman"/>
        </w:rPr>
      </w:pPr>
      <w:r>
        <w:rPr>
          <w:rFonts w:ascii="Times New Roman" w:hAnsi="Times New Roman"/>
        </w:rPr>
        <w:tab/>
      </w:r>
      <m:oMath>
        <m:sSup>
          <m:sSupPr>
            <m:ctrlPr/>
          </m:sSupPr>
          <m:e>
            <m:r>
              <m:t>I</m:t>
            </m:r>
          </m:e>
          <m:sup>
            <m:r>
              <m:rPr>
                <m:sty m:val="p"/>
              </m:rPr>
              <m:t>(1,2)</m:t>
            </m:r>
          </m:sup>
        </m:sSup>
        <m:r>
          <m:rPr>
            <m:sty m:val="p"/>
          </m:rPr>
          <m:t>=</m:t>
        </m:r>
        <m:nary>
          <m:naryPr>
            <m:supHide m:val="1"/>
            <m:ctrlPr/>
          </m:naryPr>
          <m:sub>
            <m:r>
              <m:t>A</m:t>
            </m:r>
          </m:sub>
          <m:sup/>
          <m:e>
            <m:d>
              <m:dPr>
                <m:begChr m:val="["/>
                <m:endChr m:val="]"/>
                <m:ctrlPr/>
              </m:dPr>
              <m:e>
                <m:sSubSup>
                  <m:sSubSupPr>
                    <m:ctrlPr/>
                  </m:sSubSupPr>
                  <m:e>
                    <m:r>
                      <m:t>σ</m:t>
                    </m:r>
                  </m:e>
                  <m:sub>
                    <m:r>
                      <m:t>ij</m:t>
                    </m:r>
                  </m:sub>
                  <m:sup>
                    <m:d>
                      <m:dPr>
                        <m:ctrlPr/>
                      </m:dPr>
                      <m:e>
                        <m:r>
                          <m:rPr>
                            <m:sty m:val="p"/>
                          </m:rPr>
                          <m:t>1</m:t>
                        </m:r>
                      </m:e>
                    </m:d>
                  </m:sup>
                </m:sSubSup>
                <m:f>
                  <m:fPr>
                    <m:ctrlPr/>
                  </m:fPr>
                  <m:num>
                    <m:r>
                      <m:t>∂</m:t>
                    </m:r>
                    <m:sSubSup>
                      <m:sSubSupPr>
                        <m:ctrlPr/>
                      </m:sSubSupPr>
                      <m:e>
                        <m:r>
                          <m:t>u</m:t>
                        </m:r>
                      </m:e>
                      <m:sub>
                        <m:r>
                          <m:t>i</m:t>
                        </m:r>
                      </m:sub>
                      <m:sup>
                        <m:r>
                          <m:rPr>
                            <m:sty m:val="p"/>
                          </m:rPr>
                          <m:t>(2)</m:t>
                        </m:r>
                      </m:sup>
                    </m:sSubSup>
                  </m:num>
                  <m:den>
                    <m:r>
                      <m:t>∂</m:t>
                    </m:r>
                    <m:sSub>
                      <m:sSubPr>
                        <m:ctrlPr/>
                      </m:sSubPr>
                      <m:e>
                        <m:r>
                          <m:t>x</m:t>
                        </m:r>
                      </m:e>
                      <m:sub>
                        <m:r>
                          <m:rPr>
                            <m:sty m:val="p"/>
                          </m:rPr>
                          <m:t>1</m:t>
                        </m:r>
                      </m:sub>
                    </m:sSub>
                  </m:den>
                </m:f>
                <m:r>
                  <m:rPr>
                    <m:sty m:val="p"/>
                  </m:rPr>
                  <m:t>+</m:t>
                </m:r>
                <m:sSubSup>
                  <m:sSubSupPr>
                    <m:ctrlPr/>
                  </m:sSubSupPr>
                  <m:e>
                    <m:r>
                      <m:t>σ</m:t>
                    </m:r>
                  </m:e>
                  <m:sub>
                    <m:r>
                      <m:t>ij</m:t>
                    </m:r>
                  </m:sub>
                  <m:sup>
                    <m:d>
                      <m:dPr>
                        <m:ctrlPr/>
                      </m:dPr>
                      <m:e>
                        <m:r>
                          <m:rPr>
                            <m:sty m:val="p"/>
                          </m:rPr>
                          <m:t>2</m:t>
                        </m:r>
                      </m:e>
                    </m:d>
                  </m:sup>
                </m:sSubSup>
                <m:f>
                  <m:fPr>
                    <m:ctrlPr/>
                  </m:fPr>
                  <m:num>
                    <m:r>
                      <m:t>∂</m:t>
                    </m:r>
                    <m:sSubSup>
                      <m:sSubSupPr>
                        <m:ctrlPr/>
                      </m:sSubSupPr>
                      <m:e>
                        <m:r>
                          <m:t>u</m:t>
                        </m:r>
                      </m:e>
                      <m:sub>
                        <m:r>
                          <m:t>i</m:t>
                        </m:r>
                      </m:sub>
                      <m:sup>
                        <m:r>
                          <m:rPr>
                            <m:sty m:val="p"/>
                          </m:rPr>
                          <m:t>1</m:t>
                        </m:r>
                      </m:sup>
                    </m:sSubSup>
                  </m:num>
                  <m:den>
                    <m:r>
                      <m:t>∂</m:t>
                    </m:r>
                    <m:sSub>
                      <m:sSubPr>
                        <m:ctrlPr/>
                      </m:sSubPr>
                      <m:e>
                        <m:r>
                          <m:t>x</m:t>
                        </m:r>
                      </m:e>
                      <m:sub>
                        <m:r>
                          <m:rPr>
                            <m:sty m:val="p"/>
                          </m:rPr>
                          <m:t>1</m:t>
                        </m:r>
                      </m:sub>
                    </m:sSub>
                  </m:den>
                </m:f>
                <m:r>
                  <m:rPr>
                    <m:sty m:val="p"/>
                  </m:rPr>
                  <m:t>-</m:t>
                </m:r>
                <m:sSubSup>
                  <m:sSubSupPr>
                    <m:ctrlPr/>
                  </m:sSubSupPr>
                  <m:e>
                    <m:r>
                      <m:t>σ</m:t>
                    </m:r>
                  </m:e>
                  <m:sub>
                    <m:r>
                      <m:t>ij</m:t>
                    </m:r>
                  </m:sub>
                  <m:sup>
                    <m:r>
                      <m:rPr>
                        <m:sty m:val="p"/>
                      </m:rPr>
                      <m:t>(1)</m:t>
                    </m:r>
                  </m:sup>
                </m:sSubSup>
                <m:sSubSup>
                  <m:sSubSupPr>
                    <m:ctrlPr/>
                  </m:sSubSupPr>
                  <m:e>
                    <m:r>
                      <m:t>ε</m:t>
                    </m:r>
                  </m:e>
                  <m:sub>
                    <m:r>
                      <m:t>ij</m:t>
                    </m:r>
                  </m:sub>
                  <m:sup>
                    <m:r>
                      <m:rPr>
                        <m:sty m:val="p"/>
                      </m:rPr>
                      <m:t>(2)</m:t>
                    </m:r>
                  </m:sup>
                </m:sSubSup>
                <m:sSub>
                  <m:sSubPr>
                    <m:ctrlPr/>
                  </m:sSubPr>
                  <m:e>
                    <m:r>
                      <m:t>δ</m:t>
                    </m:r>
                  </m:e>
                  <m:sub>
                    <m:r>
                      <m:rPr>
                        <m:sty m:val="p"/>
                      </m:rPr>
                      <m:t>1</m:t>
                    </m:r>
                    <m:r>
                      <m:t>j</m:t>
                    </m:r>
                  </m:sub>
                </m:sSub>
                <m:r>
                  <m:rPr>
                    <m:sty m:val="p"/>
                  </m:rPr>
                  <m:t xml:space="preserve"> </m:t>
                </m:r>
              </m:e>
            </m:d>
            <m:f>
              <m:fPr>
                <m:ctrlPr/>
              </m:fPr>
              <m:num>
                <m:r>
                  <m:t>∂q</m:t>
                </m:r>
              </m:num>
              <m:den>
                <m:r>
                  <m:t>∂</m:t>
                </m:r>
                <m:sSub>
                  <m:sSubPr>
                    <m:ctrlPr/>
                  </m:sSubPr>
                  <m:e>
                    <m:r>
                      <m:t>x</m:t>
                    </m:r>
                  </m:e>
                  <m:sub>
                    <m:r>
                      <m:t>j</m:t>
                    </m:r>
                  </m:sub>
                </m:sSub>
              </m:den>
            </m:f>
            <m:r>
              <m:t>dA</m:t>
            </m:r>
            <m:r>
              <m:rPr>
                <m:sty m:val="p"/>
              </m:rPr>
              <m:t xml:space="preserve">  </m:t>
            </m:r>
          </m:e>
        </m:nary>
      </m:oMath>
      <w:r w:rsidR="00655629">
        <w:rPr>
          <w:rFonts w:ascii="Times New Roman" w:hAnsi="Times New Roman"/>
        </w:rPr>
        <w:t>,</w:t>
      </w:r>
      <w:r>
        <w:rPr>
          <w:rFonts w:ascii="Times New Roman" w:hAnsi="Times New Roman"/>
        </w:rPr>
        <w:tab/>
      </w:r>
      <w:r w:rsidR="00E506E4">
        <w:rPr>
          <w:rFonts w:ascii="Times New Roman" w:hAnsi="Times New Roman"/>
        </w:rPr>
        <w:t>(4.7)</w:t>
      </w:r>
    </w:p>
    <w:p w:rsidR="00E73400" w:rsidRPr="0039192B" w:rsidRDefault="00A85300" w:rsidP="00A85300">
      <w:pPr>
        <w:spacing w:before="120" w:after="120" w:line="480" w:lineRule="auto"/>
        <w:jc w:val="both"/>
        <w:rPr>
          <w:rFonts w:ascii="Times New Roman" w:hAnsi="Times New Roman"/>
        </w:rPr>
      </w:pPr>
      <w:r>
        <w:rPr>
          <w:rFonts w:ascii="Times New Roman" w:hAnsi="Times New Roman"/>
        </w:rPr>
        <w:t>w</w:t>
      </w:r>
      <w:r w:rsidR="00E73400" w:rsidRPr="0039192B">
        <w:rPr>
          <w:rFonts w:ascii="Times New Roman" w:hAnsi="Times New Roman"/>
        </w:rPr>
        <w:t xml:space="preserve">here </w:t>
      </w:r>
      <m:oMath>
        <m:r>
          <w:rPr>
            <w:rFonts w:ascii="Cambria Math" w:hAnsi="Cambria Math"/>
          </w:rPr>
          <m:t>A</m:t>
        </m:r>
      </m:oMath>
      <w:r w:rsidR="00E73400" w:rsidRPr="0039192B">
        <w:rPr>
          <w:rFonts w:ascii="Times New Roman" w:hAnsi="Times New Roman"/>
        </w:rPr>
        <w:t xml:space="preserve"> is the integral domain which is shown </w:t>
      </w:r>
      <w:r w:rsidR="001F1E87">
        <w:rPr>
          <w:rFonts w:ascii="Times New Roman" w:hAnsi="Times New Roman"/>
        </w:rPr>
        <w:t xml:space="preserve">in dark grids </w:t>
      </w:r>
      <w:r w:rsidR="00E73400" w:rsidRPr="00655629">
        <w:rPr>
          <w:rFonts w:ascii="Times New Roman" w:hAnsi="Times New Roman"/>
        </w:rPr>
        <w:t xml:space="preserve">in </w:t>
      </w:r>
      <w:r w:rsidR="007D47AE" w:rsidRPr="00655629">
        <w:rPr>
          <w:rFonts w:ascii="Times New Roman" w:hAnsi="Times New Roman"/>
        </w:rPr>
        <w:t>Fig</w:t>
      </w:r>
      <w:r w:rsidR="00E522A1">
        <w:rPr>
          <w:rFonts w:ascii="Times New Roman" w:hAnsi="Times New Roman"/>
        </w:rPr>
        <w:t>ure</w:t>
      </w:r>
      <w:r w:rsidR="007D47AE" w:rsidRPr="00655629">
        <w:rPr>
          <w:rFonts w:ascii="Times New Roman" w:hAnsi="Times New Roman"/>
        </w:rPr>
        <w:t xml:space="preserve">. </w:t>
      </w:r>
      <w:r w:rsidR="00106C26" w:rsidRPr="00655629">
        <w:rPr>
          <w:rFonts w:ascii="Times New Roman" w:hAnsi="Times New Roman"/>
        </w:rPr>
        <w:t>4.5</w:t>
      </w:r>
      <w:r w:rsidR="00E73400" w:rsidRPr="0039192B">
        <w:rPr>
          <w:rFonts w:ascii="Times New Roman" w:hAnsi="Times New Roman"/>
        </w:rPr>
        <w:t xml:space="preserve">, </w:t>
      </w:r>
      <m:oMath>
        <m:r>
          <w:rPr>
            <w:rFonts w:ascii="Cambria Math" w:hAnsi="Cambria Math"/>
          </w:rPr>
          <m:t>A</m:t>
        </m:r>
      </m:oMath>
      <w:r w:rsidR="00E73400" w:rsidRPr="0039192B">
        <w:rPr>
          <w:rFonts w:ascii="Times New Roman" w:hAnsi="Times New Roman"/>
        </w:rPr>
        <w:t xml:space="preserve"> is the grid blocks that are cut by the dashed circle</w:t>
      </w:r>
      <w:r w:rsidR="00EE03E4">
        <w:rPr>
          <w:rFonts w:ascii="Times New Roman" w:hAnsi="Times New Roman"/>
        </w:rPr>
        <w:t>,</w:t>
      </w:r>
      <w:r w:rsidR="00E73400" w:rsidRPr="0039192B">
        <w:rPr>
          <w:rFonts w:ascii="Times New Roman" w:hAnsi="Times New Roman"/>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ij</m:t>
            </m:r>
          </m:sub>
          <m:sup>
            <m:d>
              <m:dPr>
                <m:ctrlPr>
                  <w:rPr>
                    <w:rFonts w:ascii="Cambria Math" w:hAnsi="Cambria Math"/>
                    <w:i/>
                  </w:rPr>
                </m:ctrlPr>
              </m:dPr>
              <m:e>
                <m:r>
                  <w:rPr>
                    <w:rFonts w:ascii="Cambria Math" w:hAnsi="Cambria Math"/>
                  </w:rPr>
                  <m:t>1</m:t>
                </m:r>
              </m:e>
            </m:d>
          </m:sup>
        </m:sSubSup>
      </m:oMath>
      <w:r w:rsidR="00E73400" w:rsidRPr="0039192B">
        <w:rPr>
          <w:rFonts w:ascii="Times New Roman" w:hAnsi="Times New Roman"/>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(1)</m:t>
            </m:r>
          </m:sup>
        </m:sSubSup>
      </m:oMath>
      <w:r w:rsidR="00EE03E4">
        <w:rPr>
          <w:rFonts w:ascii="Times New Roman" w:hAnsi="Times New Roman"/>
        </w:rPr>
        <w:t xml:space="preserve"> are</w:t>
      </w:r>
      <w:r w:rsidR="00E73400" w:rsidRPr="0039192B">
        <w:rPr>
          <w:rFonts w:ascii="Times New Roman" w:hAnsi="Times New Roman"/>
        </w:rPr>
        <w:t xml:space="preserve"> the numerical solutions of the stress</w:t>
      </w:r>
      <w:r w:rsidR="00D80CC6">
        <w:rPr>
          <w:rFonts w:ascii="Times New Roman" w:hAnsi="Times New Roman"/>
        </w:rPr>
        <w:t xml:space="preserve"> and displacement near the tip, </w:t>
      </w:r>
      <m:oMath>
        <m:sSubSup>
          <m:sSubSupPr>
            <m:ctrlPr>
              <w:rPr>
                <w:rFonts w:ascii="Cambria Math" w:hAnsi="Cambria Math"/>
                <w:i/>
              </w:rPr>
            </m:ctrlPr>
          </m:sSubSupPr>
          <m:e>
            <m:r>
              <w:rPr>
                <w:rFonts w:ascii="Cambria Math" w:hAnsi="Cambria Math"/>
              </w:rPr>
              <m:t>σ</m:t>
            </m:r>
          </m:e>
          <m:sub>
            <m:r>
              <w:rPr>
                <w:rFonts w:ascii="Cambria Math" w:hAnsi="Cambria Math"/>
              </w:rPr>
              <m:t>ij</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(2)</m:t>
            </m:r>
          </m:sup>
        </m:sSubSup>
      </m:oMath>
      <w:r w:rsidR="00E73400" w:rsidRPr="0039192B">
        <w:rPr>
          <w:rFonts w:ascii="Times New Roman" w:hAnsi="Times New Roman"/>
        </w:rPr>
        <w:t xml:space="preserve">are the analytical solutions near the tip which </w:t>
      </w:r>
      <w:r w:rsidR="00CC3399">
        <w:rPr>
          <w:rFonts w:ascii="Times New Roman" w:hAnsi="Times New Roman"/>
        </w:rPr>
        <w:t>are</w:t>
      </w:r>
      <w:r w:rsidR="00E73400" w:rsidRPr="0039192B">
        <w:rPr>
          <w:rFonts w:ascii="Times New Roman" w:hAnsi="Times New Roman"/>
        </w:rPr>
        <w:t xml:space="preserve"> listed in </w:t>
      </w:r>
      <w:r w:rsidR="00E73400" w:rsidRPr="0097379F">
        <w:rPr>
          <w:rFonts w:ascii="Times New Roman" w:hAnsi="Times New Roman"/>
        </w:rPr>
        <w:t xml:space="preserve">the </w:t>
      </w:r>
      <w:r w:rsidR="00B06611" w:rsidRPr="0097379F">
        <w:rPr>
          <w:rFonts w:ascii="Times New Roman" w:hAnsi="Times New Roman"/>
        </w:rPr>
        <w:t>Chapter 2</w:t>
      </w:r>
      <w:r w:rsidR="000E55C1">
        <w:rPr>
          <w:rFonts w:ascii="Times New Roman" w:hAnsi="Times New Roman"/>
        </w:rPr>
        <w:t>,</w:t>
      </w:r>
      <w:r w:rsidR="00E73400" w:rsidRPr="0039192B">
        <w:rPr>
          <w:rFonts w:ascii="Times New Roman" w:hAnsi="Times New Roman"/>
        </w:rPr>
        <w:t xml:space="preserve"> </w:t>
      </w:r>
      <m:oMath>
        <m:sSub>
          <m:sSubPr>
            <m:ctrlPr>
              <w:rPr>
                <w:rFonts w:ascii="Cambria Math" w:hAnsi="Cambria Math"/>
                <w:i/>
              </w:rPr>
            </m:ctrlPr>
          </m:sSubPr>
          <m:e>
            <m:r>
              <w:rPr>
                <w:rFonts w:ascii="Cambria Math" w:hAnsi="Cambria Math"/>
              </w:rPr>
              <m:t>δ</m:t>
            </m:r>
          </m:e>
          <m:sub>
            <m:r>
              <w:rPr>
                <w:rFonts w:ascii="Cambria Math" w:hAnsi="Cambria Math"/>
              </w:rPr>
              <m:t>ij</m:t>
            </m:r>
          </m:sub>
        </m:sSub>
      </m:oMath>
      <w:r w:rsidR="00E73400" w:rsidRPr="0039192B">
        <w:rPr>
          <w:rFonts w:ascii="Times New Roman" w:hAnsi="Times New Roman"/>
        </w:rPr>
        <w:t xml:space="preserve"> is the Kronecker delta</w:t>
      </w:r>
      <w:r w:rsidR="005857D8">
        <w:rPr>
          <w:rFonts w:ascii="Times New Roman" w:hAnsi="Times New Roman"/>
        </w:rPr>
        <w:t>,</w:t>
      </w:r>
      <w:r w:rsidR="00E73400" w:rsidRPr="0039192B">
        <w:rPr>
          <w:rFonts w:ascii="Times New Roman" w:hAnsi="Times New Roman"/>
        </w:rPr>
        <w:t xml:space="preserve"> </w:t>
      </w:r>
      <m:oMath>
        <m:r>
          <w:rPr>
            <w:rFonts w:ascii="Cambria Math" w:hAnsi="Cambria Math"/>
          </w:rPr>
          <m:t>q(</m:t>
        </m:r>
        <m:r>
          <m:rPr>
            <m:sty m:val="bi"/>
          </m:rPr>
          <w:rPr>
            <w:rFonts w:ascii="Cambria Math" w:hAnsi="Cambria Math"/>
          </w:rPr>
          <m:t>x</m:t>
        </m:r>
        <m:r>
          <w:rPr>
            <w:rFonts w:ascii="Cambria Math" w:hAnsi="Cambria Math"/>
          </w:rPr>
          <m:t>)</m:t>
        </m:r>
      </m:oMath>
      <w:r w:rsidR="00E73400" w:rsidRPr="0039192B">
        <w:rPr>
          <w:rFonts w:ascii="Times New Roman" w:hAnsi="Times New Roman"/>
        </w:rPr>
        <w:t xml:space="preserve"> is the smoothing weighting </w:t>
      </w:r>
      <w:r w:rsidR="00E73400" w:rsidRPr="0039192B">
        <w:rPr>
          <w:rFonts w:ascii="Times New Roman" w:hAnsi="Times New Roman"/>
        </w:rPr>
        <w:lastRenderedPageBreak/>
        <w:t xml:space="preserve">function which takes a value of unity on an open set containing the crack tip and vanishes on an outer prescribed dashed circle.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E73400" w:rsidRPr="0039192B" w:rsidTr="00FB4BD1">
        <w:tc>
          <w:tcPr>
            <w:tcW w:w="9350" w:type="dxa"/>
          </w:tcPr>
          <w:p w:rsidR="00E73400" w:rsidRPr="0039192B" w:rsidRDefault="00E73400" w:rsidP="007E0A12">
            <w:pPr>
              <w:spacing w:before="120" w:after="120" w:line="480" w:lineRule="auto"/>
              <w:jc w:val="center"/>
            </w:pPr>
            <w:r w:rsidRPr="0039192B">
              <w:rPr>
                <w:noProof/>
              </w:rPr>
              <w:drawing>
                <wp:inline distT="0" distB="0" distL="0" distR="0" wp14:anchorId="7B40E14D" wp14:editId="031047C7">
                  <wp:extent cx="4330216" cy="288122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38813" cy="2886942"/>
                          </a:xfrm>
                          <a:prstGeom prst="rect">
                            <a:avLst/>
                          </a:prstGeom>
                          <a:noFill/>
                        </pic:spPr>
                      </pic:pic>
                    </a:graphicData>
                  </a:graphic>
                </wp:inline>
              </w:drawing>
            </w:r>
          </w:p>
        </w:tc>
      </w:tr>
      <w:tr w:rsidR="00E73400" w:rsidRPr="0039192B" w:rsidTr="00FB4BD1">
        <w:tc>
          <w:tcPr>
            <w:tcW w:w="9350" w:type="dxa"/>
          </w:tcPr>
          <w:p w:rsidR="00E73400" w:rsidRPr="0039192B" w:rsidRDefault="00D76D5C" w:rsidP="006C445A">
            <w:pPr>
              <w:pStyle w:val="Listoffigures"/>
            </w:pPr>
            <w:bookmarkStart w:id="31" w:name="_Toc450318566"/>
            <w:r>
              <w:t>Fig</w:t>
            </w:r>
            <w:r w:rsidR="00306A8C">
              <w:t>ure</w:t>
            </w:r>
            <w:r>
              <w:t xml:space="preserve"> 4.5 </w:t>
            </w:r>
            <w:r w:rsidR="00E73400" w:rsidRPr="0039192B">
              <w:t xml:space="preserve">Element selected (dark grids) near the crack tip for the </w:t>
            </w:r>
            <m:oMath>
              <m:r>
                <w:rPr>
                  <w:rFonts w:ascii="Cambria Math" w:hAnsi="Cambria Math"/>
                </w:rPr>
                <m:t>J</m:t>
              </m:r>
            </m:oMath>
            <w:r w:rsidR="00E73400" w:rsidRPr="0039192B">
              <w:t xml:space="preserve"> integral</w:t>
            </w:r>
            <w:bookmarkEnd w:id="31"/>
          </w:p>
        </w:tc>
      </w:tr>
    </w:tbl>
    <w:p w:rsidR="00E73400" w:rsidRPr="0039192B" w:rsidRDefault="00E73400" w:rsidP="00DC1770">
      <w:pPr>
        <w:spacing w:before="400" w:line="480" w:lineRule="auto"/>
        <w:ind w:firstLine="720"/>
        <w:jc w:val="both"/>
        <w:rPr>
          <w:rFonts w:ascii="Times New Roman" w:hAnsi="Times New Roman"/>
        </w:rPr>
      </w:pPr>
      <w:r w:rsidRPr="0039192B">
        <w:rPr>
          <w:rFonts w:ascii="Times New Roman" w:hAnsi="Times New Roman"/>
        </w:rPr>
        <w:t xml:space="preserve">After we calculate the </w:t>
      </w:r>
      <m:oMath>
        <m:r>
          <w:rPr>
            <w:rFonts w:ascii="Cambria Math" w:hAnsi="Cambria Math"/>
          </w:rPr>
          <m:t>J</m:t>
        </m:r>
      </m:oMath>
      <w:r w:rsidRPr="0039192B">
        <w:rPr>
          <w:rFonts w:ascii="Times New Roman" w:hAnsi="Times New Roman"/>
        </w:rPr>
        <w:t xml:space="preserve"> integral, </w:t>
      </w:r>
      <w:r w:rsidR="000832E5">
        <w:rPr>
          <w:rFonts w:ascii="Times New Roman" w:hAnsi="Times New Roman"/>
        </w:rPr>
        <w:t xml:space="preserve">the </w:t>
      </w:r>
      <w:r w:rsidRPr="0039192B">
        <w:rPr>
          <w:rFonts w:ascii="Times New Roman" w:hAnsi="Times New Roman"/>
        </w:rPr>
        <w:t xml:space="preserve">stress intensity factor </w:t>
      </w:r>
      <m:oMath>
        <m:r>
          <w:rPr>
            <w:rFonts w:ascii="Cambria Math" w:hAnsi="Cambria Math"/>
          </w:rPr>
          <m:t>K</m:t>
        </m:r>
      </m:oMath>
      <w:r w:rsidRPr="0039192B">
        <w:rPr>
          <w:rFonts w:ascii="Times New Roman" w:hAnsi="Times New Roman"/>
        </w:rPr>
        <w:t xml:space="preserve"> can be calcu</w:t>
      </w:r>
      <w:r w:rsidR="000832E5">
        <w:rPr>
          <w:rFonts w:ascii="Times New Roman" w:hAnsi="Times New Roman"/>
        </w:rPr>
        <w:t>lated by</w:t>
      </w:r>
    </w:p>
    <w:p w:rsidR="00E73400" w:rsidRPr="0039192B" w:rsidRDefault="00035401" w:rsidP="002B71F8">
      <w:pPr>
        <w:pStyle w:val="sortforequation"/>
        <w:rPr>
          <w:rFonts w:ascii="Times New Roman" w:hAnsi="Times New Roman"/>
        </w:rPr>
      </w:pPr>
      <w:r>
        <w:rPr>
          <w:rFonts w:ascii="Times New Roman" w:hAnsi="Times New Roman"/>
          <w:iCs/>
        </w:rPr>
        <w:tab/>
      </w:r>
      <m:oMath>
        <m:r>
          <m:t>K</m:t>
        </m:r>
        <m:r>
          <m:rPr>
            <m:sty m:val="p"/>
          </m:rPr>
          <m:t>=</m:t>
        </m:r>
        <m:f>
          <m:fPr>
            <m:ctrlPr/>
          </m:fPr>
          <m:num>
            <m:r>
              <m:rPr>
                <m:sty m:val="p"/>
              </m:rPr>
              <m:t>2</m:t>
            </m:r>
          </m:num>
          <m:den>
            <m:r>
              <m:t>E</m:t>
            </m:r>
            <m:r>
              <m:rPr>
                <m:sty m:val="p"/>
              </m:rPr>
              <m:t>'</m:t>
            </m:r>
          </m:den>
        </m:f>
        <m:sSup>
          <m:sSupPr>
            <m:ctrlPr/>
          </m:sSupPr>
          <m:e>
            <m:r>
              <m:t>I</m:t>
            </m:r>
          </m:e>
          <m:sup>
            <m:r>
              <m:rPr>
                <m:sty m:val="p"/>
              </m:rPr>
              <m:t>(1,2)</m:t>
            </m:r>
          </m:sup>
        </m:sSup>
      </m:oMath>
      <w:r w:rsidR="00256994">
        <w:rPr>
          <w:rFonts w:ascii="Times New Roman" w:hAnsi="Times New Roman"/>
        </w:rPr>
        <w:t>,</w:t>
      </w:r>
      <w:r>
        <w:rPr>
          <w:rFonts w:ascii="Times New Roman" w:hAnsi="Times New Roman"/>
        </w:rPr>
        <w:tab/>
      </w:r>
      <w:r w:rsidR="002B71F8">
        <w:rPr>
          <w:rFonts w:ascii="Times New Roman" w:hAnsi="Times New Roman"/>
        </w:rPr>
        <w:t>(4.8)</w:t>
      </w:r>
    </w:p>
    <w:p w:rsidR="00E73400" w:rsidRPr="0039192B" w:rsidRDefault="002D3913" w:rsidP="001F748E">
      <w:pPr>
        <w:spacing w:line="480" w:lineRule="auto"/>
        <w:jc w:val="both"/>
        <w:rPr>
          <w:rFonts w:ascii="Times New Roman" w:hAnsi="Times New Roman"/>
        </w:rPr>
      </w:pPr>
      <w:r>
        <w:rPr>
          <w:rFonts w:ascii="Times New Roman" w:hAnsi="Times New Roman"/>
        </w:rPr>
        <w:t>w</w:t>
      </w:r>
      <w:r w:rsidR="00E73400" w:rsidRPr="0039192B">
        <w:rPr>
          <w:rFonts w:ascii="Times New Roman" w:hAnsi="Times New Roman"/>
        </w:rPr>
        <w:t xml:space="preserve">here </w:t>
      </w:r>
      <m:oMath>
        <m:r>
          <w:rPr>
            <w:rFonts w:ascii="Cambria Math" w:hAnsi="Cambria Math"/>
          </w:rPr>
          <m:t>E'</m:t>
        </m:r>
      </m:oMath>
      <w:r w:rsidR="00E73400" w:rsidRPr="0039192B">
        <w:rPr>
          <w:rFonts w:ascii="Times New Roman" w:hAnsi="Times New Roman"/>
        </w:rPr>
        <w:t xml:space="preserve"> is equal to </w:t>
      </w:r>
      <m:oMath>
        <m:r>
          <w:rPr>
            <w:rFonts w:ascii="Cambria Math" w:hAnsi="Cambria Math"/>
          </w:rPr>
          <m:t>E</m:t>
        </m:r>
      </m:oMath>
      <w:r w:rsidR="00E73400" w:rsidRPr="0039192B">
        <w:rPr>
          <w:rFonts w:ascii="Times New Roman" w:hAnsi="Times New Roman"/>
        </w:rPr>
        <w:t xml:space="preserve"> under </w:t>
      </w:r>
      <w:r w:rsidR="000832E5">
        <w:rPr>
          <w:rFonts w:ascii="Times New Roman" w:hAnsi="Times New Roman"/>
        </w:rPr>
        <w:t xml:space="preserve">the </w:t>
      </w:r>
      <w:r w:rsidR="00E73400" w:rsidRPr="0039192B">
        <w:rPr>
          <w:rFonts w:ascii="Times New Roman" w:hAnsi="Times New Roman"/>
        </w:rPr>
        <w:t xml:space="preserve">plane stress condition and equal to </w:t>
      </w:r>
      <m:oMath>
        <m:f>
          <m:fPr>
            <m:ctrlPr>
              <w:rPr>
                <w:rFonts w:ascii="Cambria Math" w:hAnsi="Cambria Math"/>
                <w:i/>
              </w:rPr>
            </m:ctrlPr>
          </m:fPr>
          <m:num>
            <m:r>
              <w:rPr>
                <w:rFonts w:ascii="Cambria Math" w:hAnsi="Cambria Math"/>
              </w:rPr>
              <m:t>E</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2</m:t>
                </m:r>
              </m:sup>
            </m:sSup>
          </m:den>
        </m:f>
      </m:oMath>
      <w:r w:rsidR="00E73400" w:rsidRPr="0039192B">
        <w:rPr>
          <w:rFonts w:ascii="Times New Roman" w:hAnsi="Times New Roman"/>
        </w:rPr>
        <w:t xml:space="preserve"> under </w:t>
      </w:r>
      <w:r w:rsidR="000832E5">
        <w:rPr>
          <w:rFonts w:ascii="Times New Roman" w:hAnsi="Times New Roman"/>
        </w:rPr>
        <w:t xml:space="preserve">the </w:t>
      </w:r>
      <w:r w:rsidR="00E73400" w:rsidRPr="0039192B">
        <w:rPr>
          <w:rFonts w:ascii="Times New Roman" w:hAnsi="Times New Roman"/>
        </w:rPr>
        <w:t>plane strain condition.</w:t>
      </w:r>
    </w:p>
    <w:p w:rsidR="00D84EF9" w:rsidRDefault="007E5BDF" w:rsidP="00E65E74">
      <w:pPr>
        <w:spacing w:line="480" w:lineRule="auto"/>
        <w:ind w:firstLine="720"/>
        <w:jc w:val="both"/>
        <w:rPr>
          <w:rFonts w:ascii="Times New Roman" w:hAnsi="Times New Roman"/>
        </w:rPr>
      </w:pPr>
      <w:r w:rsidRPr="0039192B">
        <w:rPr>
          <w:rFonts w:ascii="Times New Roman" w:hAnsi="Times New Roman"/>
        </w:rPr>
        <w:t>The analytical solution for this problem is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r>
          <w:rPr>
            <w:rFonts w:ascii="Cambria Math" w:hAnsi="Cambria Math"/>
          </w:rPr>
          <m:t>=1</m:t>
        </m:r>
      </m:oMath>
      <w:r w:rsidRPr="0039192B">
        <w:rPr>
          <w:rFonts w:ascii="Times New Roman" w:hAnsi="Times New Roman"/>
        </w:rPr>
        <w:t xml:space="preserve"> (</w:t>
      </w:r>
      <w:r w:rsidRPr="0039192B">
        <w:rPr>
          <w:rFonts w:ascii="Times New Roman" w:hAnsi="Times New Roman"/>
          <w:color w:val="222222"/>
          <w:shd w:val="clear" w:color="auto" w:fill="FFFFFF"/>
        </w:rPr>
        <w:t>Huang et al. 2003</w:t>
      </w:r>
      <w:r w:rsidRPr="0039192B">
        <w:rPr>
          <w:rFonts w:ascii="Times New Roman" w:hAnsi="Times New Roman"/>
        </w:rPr>
        <w:t xml:space="preserve">). In Table </w:t>
      </w:r>
      <w:r w:rsidR="00E9440B">
        <w:rPr>
          <w:rFonts w:ascii="Times New Roman" w:hAnsi="Times New Roman"/>
        </w:rPr>
        <w:t>4.2</w:t>
      </w:r>
      <w:r w:rsidRPr="0039192B">
        <w:rPr>
          <w:rFonts w:ascii="Times New Roman" w:hAnsi="Times New Roman"/>
        </w:rPr>
        <w:t xml:space="preserve">, we </w:t>
      </w:r>
      <w:r w:rsidR="000529A0">
        <w:rPr>
          <w:rFonts w:ascii="Times New Roman" w:hAnsi="Times New Roman"/>
        </w:rPr>
        <w:t>perform</w:t>
      </w:r>
      <w:r w:rsidRPr="0039192B">
        <w:rPr>
          <w:rFonts w:ascii="Times New Roman" w:hAnsi="Times New Roman"/>
        </w:rPr>
        <w:t xml:space="preserve"> the J-Integral near the crack tip and calculate the numerical result</w:t>
      </w:r>
      <w:r w:rsidR="001F1E87">
        <w:rPr>
          <w:rFonts w:ascii="Times New Roman" w:hAnsi="Times New Roman"/>
        </w:rPr>
        <w:t>,</w:t>
      </w:r>
      <w:r w:rsidRPr="0039192B">
        <w:rPr>
          <w:rFonts w:ascii="Times New Roman" w:hAnsi="Times New Roman"/>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oMath>
      <w:r w:rsidR="001F1E87">
        <w:rPr>
          <w:rFonts w:ascii="Times New Roman" w:hAnsi="Times New Roman"/>
        </w:rPr>
        <w:t>,</w:t>
      </w:r>
      <w:r w:rsidRPr="0039192B">
        <w:rPr>
          <w:rFonts w:ascii="Times New Roman" w:hAnsi="Times New Roman"/>
        </w:rPr>
        <w:t xml:space="preserve"> which reaches excellent accuracy. </w:t>
      </w:r>
    </w:p>
    <w:p w:rsidR="00D84EF9" w:rsidRDefault="00D84EF9">
      <w:pPr>
        <w:rPr>
          <w:rFonts w:ascii="Times New Roman" w:hAnsi="Times New Roman"/>
        </w:rPr>
      </w:pPr>
      <w:r>
        <w:rPr>
          <w:rFonts w:ascii="Times New Roman" w:hAnsi="Times New Roman"/>
        </w:rPr>
        <w:br w:type="page"/>
      </w:r>
    </w:p>
    <w:p w:rsidR="007E5BDF" w:rsidRPr="0039192B" w:rsidRDefault="007E5BDF" w:rsidP="0039192B">
      <w:pPr>
        <w:spacing w:after="120" w:line="480" w:lineRule="auto"/>
        <w:ind w:firstLine="720"/>
        <w:jc w:val="both"/>
        <w:rPr>
          <w:rFonts w:ascii="Times New Roman" w:hAnsi="Times New Roman"/>
        </w:rPr>
      </w:pPr>
    </w:p>
    <w:p w:rsidR="007E5BDF" w:rsidRPr="0039192B" w:rsidRDefault="007E5BDF" w:rsidP="004928B2">
      <w:pPr>
        <w:pStyle w:val="Tablelist"/>
      </w:pPr>
      <w:bookmarkStart w:id="32" w:name="_Toc450318844"/>
      <w:r w:rsidRPr="0039192B">
        <w:t xml:space="preserve">Table </w:t>
      </w:r>
      <w:r w:rsidR="006175E8">
        <w:t>4.2</w:t>
      </w:r>
      <w:r w:rsidRPr="0039192B">
        <w:t xml:space="preserve"> Normalized values of </w:t>
      </w:r>
      <w:r w:rsidR="00131944">
        <w:t xml:space="preserve">the </w:t>
      </w:r>
      <w:r w:rsidRPr="0039192B">
        <w:t>stress intensity factors</w:t>
      </w:r>
      <w:bookmarkEnd w:id="32"/>
    </w:p>
    <w:tbl>
      <w:tblPr>
        <w:tblW w:w="58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20" w:firstRow="1" w:lastRow="0" w:firstColumn="0" w:lastColumn="0" w:noHBand="0" w:noVBand="1"/>
      </w:tblPr>
      <w:tblGrid>
        <w:gridCol w:w="1795"/>
        <w:gridCol w:w="2491"/>
        <w:gridCol w:w="1515"/>
      </w:tblGrid>
      <w:tr w:rsidR="007E5BDF" w:rsidRPr="0039192B" w:rsidTr="00D917A0">
        <w:trPr>
          <w:trHeight w:val="172"/>
          <w:jc w:val="center"/>
        </w:trPr>
        <w:tc>
          <w:tcPr>
            <w:tcW w:w="1795" w:type="dxa"/>
            <w:shd w:val="clear" w:color="auto" w:fill="auto"/>
            <w:tcMar>
              <w:top w:w="72" w:type="dxa"/>
              <w:left w:w="144" w:type="dxa"/>
              <w:bottom w:w="72" w:type="dxa"/>
              <w:right w:w="144" w:type="dxa"/>
            </w:tcMar>
            <w:hideMark/>
          </w:tcPr>
          <w:p w:rsidR="007E5BDF" w:rsidRPr="0039192B" w:rsidRDefault="007E5BDF" w:rsidP="00D917A0">
            <w:pPr>
              <w:jc w:val="center"/>
              <w:rPr>
                <w:rFonts w:ascii="Times New Roman" w:hAnsi="Times New Roman"/>
              </w:rPr>
            </w:pPr>
            <w:r w:rsidRPr="0039192B">
              <w:rPr>
                <w:rFonts w:ascii="Times New Roman" w:hAnsi="Times New Roman"/>
              </w:rPr>
              <w:t>Number of Nodes</w:t>
            </w:r>
          </w:p>
        </w:tc>
        <w:tc>
          <w:tcPr>
            <w:tcW w:w="2491" w:type="dxa"/>
            <w:shd w:val="clear" w:color="auto" w:fill="auto"/>
            <w:tcMar>
              <w:top w:w="72" w:type="dxa"/>
              <w:left w:w="144" w:type="dxa"/>
              <w:bottom w:w="72" w:type="dxa"/>
              <w:right w:w="144" w:type="dxa"/>
            </w:tcMar>
            <w:hideMark/>
          </w:tcPr>
          <w:p w:rsidR="007E5BDF" w:rsidRPr="0039192B" w:rsidRDefault="007E5BDF" w:rsidP="00D917A0">
            <w:pPr>
              <w:jc w:val="center"/>
              <w:rPr>
                <w:rFonts w:ascii="Times New Roman" w:hAnsi="Times New Roman"/>
              </w:rPr>
            </w:pPr>
            <w:r w:rsidRPr="0039192B">
              <w:rPr>
                <w:rFonts w:ascii="Times New Roman" w:hAnsi="Times New Roman"/>
              </w:rPr>
              <w:t>Normalized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ctrlPr>
                    <w:rPr>
                      <w:rFonts w:ascii="Cambria Math" w:hAnsi="Cambria Math"/>
                      <w:i/>
                      <w:iCs/>
                    </w:rPr>
                  </m:ctrlPr>
                </m:e>
              </m:acc>
            </m:oMath>
          </w:p>
        </w:tc>
        <w:tc>
          <w:tcPr>
            <w:tcW w:w="1515" w:type="dxa"/>
            <w:shd w:val="clear" w:color="auto" w:fill="auto"/>
            <w:tcMar>
              <w:top w:w="72" w:type="dxa"/>
              <w:left w:w="144" w:type="dxa"/>
              <w:bottom w:w="72" w:type="dxa"/>
              <w:right w:w="144" w:type="dxa"/>
            </w:tcMar>
            <w:hideMark/>
          </w:tcPr>
          <w:p w:rsidR="007E5BDF" w:rsidRPr="0039192B" w:rsidRDefault="007E5BDF" w:rsidP="00D917A0">
            <w:pPr>
              <w:jc w:val="center"/>
              <w:rPr>
                <w:rFonts w:ascii="Times New Roman" w:hAnsi="Times New Roman"/>
              </w:rPr>
            </w:pPr>
            <w:r w:rsidRPr="0039192B">
              <w:rPr>
                <w:rFonts w:ascii="Times New Roman" w:hAnsi="Times New Roman"/>
              </w:rPr>
              <w:t>Error %</w:t>
            </w:r>
          </w:p>
        </w:tc>
      </w:tr>
      <w:tr w:rsidR="007E5BDF" w:rsidRPr="0039192B" w:rsidTr="00D917A0">
        <w:trPr>
          <w:trHeight w:val="82"/>
          <w:jc w:val="center"/>
        </w:trPr>
        <w:tc>
          <w:tcPr>
            <w:tcW w:w="179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66</w:t>
            </w:r>
          </w:p>
        </w:tc>
        <w:tc>
          <w:tcPr>
            <w:tcW w:w="2491" w:type="dxa"/>
            <w:shd w:val="clear" w:color="auto" w:fill="auto"/>
            <w:tcMar>
              <w:top w:w="72" w:type="dxa"/>
              <w:left w:w="144" w:type="dxa"/>
              <w:bottom w:w="72" w:type="dxa"/>
              <w:right w:w="144" w:type="dxa"/>
            </w:tcMar>
            <w:hideMark/>
          </w:tcPr>
          <w:p w:rsidR="007E5BDF" w:rsidRPr="0039192B" w:rsidRDefault="007E5BDF" w:rsidP="0039192B">
            <w:pPr>
              <w:ind w:firstLine="720"/>
              <w:rPr>
                <w:rFonts w:ascii="Times New Roman" w:hAnsi="Times New Roman"/>
              </w:rPr>
            </w:pPr>
            <w:r w:rsidRPr="0039192B">
              <w:rPr>
                <w:rFonts w:ascii="Times New Roman" w:hAnsi="Times New Roman"/>
              </w:rPr>
              <w:t>1.01449</w:t>
            </w:r>
          </w:p>
        </w:tc>
        <w:tc>
          <w:tcPr>
            <w:tcW w:w="151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1.4</w:t>
            </w:r>
          </w:p>
        </w:tc>
      </w:tr>
      <w:tr w:rsidR="007E5BDF" w:rsidRPr="0039192B" w:rsidTr="00D917A0">
        <w:trPr>
          <w:trHeight w:val="146"/>
          <w:jc w:val="center"/>
        </w:trPr>
        <w:tc>
          <w:tcPr>
            <w:tcW w:w="179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231</w:t>
            </w:r>
          </w:p>
        </w:tc>
        <w:tc>
          <w:tcPr>
            <w:tcW w:w="2491" w:type="dxa"/>
            <w:shd w:val="clear" w:color="auto" w:fill="auto"/>
            <w:tcMar>
              <w:top w:w="72" w:type="dxa"/>
              <w:left w:w="144" w:type="dxa"/>
              <w:bottom w:w="72" w:type="dxa"/>
              <w:right w:w="144" w:type="dxa"/>
            </w:tcMar>
            <w:hideMark/>
          </w:tcPr>
          <w:p w:rsidR="007E5BDF" w:rsidRPr="0039192B" w:rsidRDefault="007E5BDF" w:rsidP="0039192B">
            <w:pPr>
              <w:ind w:firstLine="720"/>
              <w:rPr>
                <w:rFonts w:ascii="Times New Roman" w:hAnsi="Times New Roman"/>
              </w:rPr>
            </w:pPr>
            <w:r w:rsidRPr="0039192B">
              <w:rPr>
                <w:rFonts w:ascii="Times New Roman" w:hAnsi="Times New Roman"/>
              </w:rPr>
              <w:t>1.00861</w:t>
            </w:r>
          </w:p>
        </w:tc>
        <w:tc>
          <w:tcPr>
            <w:tcW w:w="1515" w:type="dxa"/>
            <w:shd w:val="clear" w:color="auto" w:fill="auto"/>
            <w:tcMar>
              <w:top w:w="72" w:type="dxa"/>
              <w:left w:w="144" w:type="dxa"/>
              <w:bottom w:w="72" w:type="dxa"/>
              <w:right w:w="144" w:type="dxa"/>
            </w:tcMar>
            <w:hideMark/>
          </w:tcPr>
          <w:p w:rsidR="007E5BDF" w:rsidRPr="0039192B" w:rsidRDefault="007E5BDF" w:rsidP="00D52BEC">
            <w:pPr>
              <w:jc w:val="center"/>
              <w:rPr>
                <w:rFonts w:ascii="Times New Roman" w:hAnsi="Times New Roman"/>
              </w:rPr>
            </w:pPr>
            <w:r w:rsidRPr="0039192B">
              <w:rPr>
                <w:rFonts w:ascii="Times New Roman" w:hAnsi="Times New Roman"/>
              </w:rPr>
              <w:t>0.86</w:t>
            </w:r>
          </w:p>
        </w:tc>
      </w:tr>
      <w:tr w:rsidR="007E5BDF" w:rsidRPr="0039192B" w:rsidTr="00D917A0">
        <w:trPr>
          <w:trHeight w:val="146"/>
          <w:jc w:val="center"/>
        </w:trPr>
        <w:tc>
          <w:tcPr>
            <w:tcW w:w="179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861</w:t>
            </w:r>
          </w:p>
        </w:tc>
        <w:tc>
          <w:tcPr>
            <w:tcW w:w="2491" w:type="dxa"/>
            <w:shd w:val="clear" w:color="auto" w:fill="auto"/>
            <w:tcMar>
              <w:top w:w="72" w:type="dxa"/>
              <w:left w:w="144" w:type="dxa"/>
              <w:bottom w:w="72" w:type="dxa"/>
              <w:right w:w="144" w:type="dxa"/>
            </w:tcMar>
          </w:tcPr>
          <w:p w:rsidR="007E5BDF" w:rsidRPr="0039192B" w:rsidRDefault="007E5BDF" w:rsidP="0039192B">
            <w:pPr>
              <w:ind w:firstLine="720"/>
              <w:rPr>
                <w:rFonts w:ascii="Times New Roman" w:hAnsi="Times New Roman"/>
              </w:rPr>
            </w:pPr>
            <w:r w:rsidRPr="0039192B">
              <w:rPr>
                <w:rFonts w:ascii="Times New Roman" w:hAnsi="Times New Roman"/>
              </w:rPr>
              <w:t>1.0047</w:t>
            </w:r>
          </w:p>
        </w:tc>
        <w:tc>
          <w:tcPr>
            <w:tcW w:w="151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0.47</w:t>
            </w:r>
          </w:p>
        </w:tc>
      </w:tr>
      <w:tr w:rsidR="007E5BDF" w:rsidRPr="0039192B" w:rsidTr="00D917A0">
        <w:trPr>
          <w:trHeight w:val="146"/>
          <w:jc w:val="center"/>
        </w:trPr>
        <w:tc>
          <w:tcPr>
            <w:tcW w:w="179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3321</w:t>
            </w:r>
          </w:p>
        </w:tc>
        <w:tc>
          <w:tcPr>
            <w:tcW w:w="2491" w:type="dxa"/>
            <w:shd w:val="clear" w:color="auto" w:fill="auto"/>
            <w:tcMar>
              <w:top w:w="72" w:type="dxa"/>
              <w:left w:w="144" w:type="dxa"/>
              <w:bottom w:w="72" w:type="dxa"/>
              <w:right w:w="144" w:type="dxa"/>
            </w:tcMar>
          </w:tcPr>
          <w:p w:rsidR="007E5BDF" w:rsidRPr="0039192B" w:rsidRDefault="007E5BDF" w:rsidP="0039192B">
            <w:pPr>
              <w:ind w:firstLine="720"/>
              <w:rPr>
                <w:rFonts w:ascii="Times New Roman" w:hAnsi="Times New Roman"/>
              </w:rPr>
            </w:pPr>
            <w:r w:rsidRPr="0039192B">
              <w:rPr>
                <w:rFonts w:ascii="Times New Roman" w:hAnsi="Times New Roman"/>
              </w:rPr>
              <w:t>1.0024</w:t>
            </w:r>
          </w:p>
        </w:tc>
        <w:tc>
          <w:tcPr>
            <w:tcW w:w="1515" w:type="dxa"/>
            <w:shd w:val="clear" w:color="auto" w:fill="auto"/>
            <w:tcMar>
              <w:top w:w="72" w:type="dxa"/>
              <w:left w:w="144" w:type="dxa"/>
              <w:bottom w:w="72" w:type="dxa"/>
              <w:right w:w="144" w:type="dxa"/>
            </w:tcMar>
          </w:tcPr>
          <w:p w:rsidR="007E5BDF" w:rsidRPr="0039192B" w:rsidRDefault="007E5BDF" w:rsidP="00D52BEC">
            <w:pPr>
              <w:jc w:val="center"/>
              <w:rPr>
                <w:rFonts w:ascii="Times New Roman" w:hAnsi="Times New Roman"/>
              </w:rPr>
            </w:pPr>
            <w:r w:rsidRPr="0039192B">
              <w:rPr>
                <w:rFonts w:ascii="Times New Roman" w:hAnsi="Times New Roman"/>
              </w:rPr>
              <w:t>0.24</w:t>
            </w:r>
          </w:p>
        </w:tc>
      </w:tr>
    </w:tbl>
    <w:p w:rsidR="00235A88" w:rsidRDefault="00235A88" w:rsidP="00374D0D">
      <w:pPr>
        <w:spacing w:line="480" w:lineRule="auto"/>
        <w:ind w:firstLine="720"/>
        <w:jc w:val="both"/>
        <w:rPr>
          <w:rFonts w:ascii="Times New Roman" w:hAnsi="Times New Roman"/>
        </w:rPr>
      </w:pPr>
    </w:p>
    <w:p w:rsidR="007E5BDF" w:rsidRPr="0039192B" w:rsidRDefault="007E5BDF" w:rsidP="00374D0D">
      <w:pPr>
        <w:spacing w:line="480" w:lineRule="auto"/>
        <w:ind w:firstLine="720"/>
        <w:jc w:val="both"/>
        <w:rPr>
          <w:rFonts w:ascii="Times New Roman" w:hAnsi="Times New Roman"/>
        </w:rPr>
      </w:pPr>
      <w:r w:rsidRPr="0039192B">
        <w:rPr>
          <w:rFonts w:ascii="Times New Roman" w:hAnsi="Times New Roman"/>
        </w:rPr>
        <w:t xml:space="preserve">Next, we rotate </w:t>
      </w:r>
      <w:r w:rsidR="00B03EB3">
        <w:rPr>
          <w:rFonts w:ascii="Times New Roman" w:hAnsi="Times New Roman"/>
        </w:rPr>
        <w:t xml:space="preserve">the </w:t>
      </w:r>
      <w:r w:rsidRPr="0039192B">
        <w:rPr>
          <w:rFonts w:ascii="Times New Roman" w:hAnsi="Times New Roman"/>
        </w:rPr>
        <w:t xml:space="preserve">fracture </w:t>
      </w:r>
      <m:oMath>
        <m:r>
          <w:rPr>
            <w:rFonts w:ascii="Cambria Math" w:hAnsi="Cambria Math"/>
          </w:rPr>
          <m:t>β</m:t>
        </m:r>
      </m:oMath>
      <w:r w:rsidRPr="0039192B">
        <w:rPr>
          <w:rFonts w:ascii="Times New Roman" w:hAnsi="Times New Roman"/>
        </w:rPr>
        <w:t xml:space="preserve"> degrees from its center counterclockwise. </w:t>
      </w:r>
      <w:r w:rsidR="000529A0">
        <w:rPr>
          <w:rFonts w:ascii="Times New Roman" w:hAnsi="Times New Roman"/>
        </w:rPr>
        <w:t>The a</w:t>
      </w:r>
      <w:r w:rsidRPr="0039192B">
        <w:rPr>
          <w:rFonts w:ascii="Times New Roman" w:hAnsi="Times New Roman"/>
        </w:rPr>
        <w:t>nalytical solution for</w:t>
      </w:r>
      <w:r w:rsidR="000529A0">
        <w:rPr>
          <w:rFonts w:ascii="Times New Roman" w:hAnsi="Times New Roman"/>
        </w:rPr>
        <w:t xml:space="preserve"> the</w:t>
      </w:r>
      <w:r w:rsidRPr="0039192B">
        <w:rPr>
          <w:rFonts w:ascii="Times New Roman" w:hAnsi="Times New Roman"/>
        </w:rPr>
        <w:t xml:space="preserve"> normalized stress intensify factor has been known as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I</m:t>
                </m:r>
              </m:sub>
            </m:sSub>
          </m:e>
        </m:acc>
        <m:r>
          <w:rPr>
            <w:rFonts w:ascii="Cambria Math" w:hAnsi="Cambria Math"/>
          </w:rPr>
          <m:t>=</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2</m:t>
                </m:r>
              </m:sup>
            </m:sSup>
          </m:fName>
          <m:e>
            <m:r>
              <w:rPr>
                <w:rFonts w:ascii="Cambria Math" w:hAnsi="Cambria Math"/>
              </w:rPr>
              <m:t>β</m:t>
            </m:r>
          </m:e>
        </m:func>
      </m:oMath>
      <w:r w:rsidRPr="0039192B">
        <w:rPr>
          <w:rFonts w:ascii="Times New Roman" w:hAnsi="Times New Roman"/>
        </w:rPr>
        <w:t>.</w:t>
      </w:r>
    </w:p>
    <w:p w:rsidR="007E5BDF" w:rsidRPr="0039192B" w:rsidRDefault="00B03EB3" w:rsidP="002642C1">
      <w:pPr>
        <w:spacing w:line="480" w:lineRule="auto"/>
        <w:ind w:firstLine="720"/>
        <w:jc w:val="both"/>
        <w:rPr>
          <w:rFonts w:ascii="Times New Roman" w:hAnsi="Times New Roman"/>
        </w:rPr>
      </w:pPr>
      <w:r>
        <w:rPr>
          <w:rFonts w:ascii="Times New Roman" w:hAnsi="Times New Roman"/>
        </w:rPr>
        <w:t>F</w:t>
      </w:r>
      <w:r w:rsidR="007E5BDF" w:rsidRPr="00B51BC7">
        <w:rPr>
          <w:rFonts w:ascii="Times New Roman" w:hAnsi="Times New Roman"/>
        </w:rPr>
        <w:t>ig</w:t>
      </w:r>
      <w:r w:rsidR="00E522A1">
        <w:rPr>
          <w:rFonts w:ascii="Times New Roman" w:hAnsi="Times New Roman"/>
        </w:rPr>
        <w:t>ure</w:t>
      </w:r>
      <w:r w:rsidR="007E5BDF" w:rsidRPr="00B51BC7">
        <w:rPr>
          <w:rFonts w:ascii="Times New Roman" w:hAnsi="Times New Roman"/>
        </w:rPr>
        <w:t xml:space="preserve">. </w:t>
      </w:r>
      <w:r w:rsidR="00AB4A30" w:rsidRPr="00B51BC7">
        <w:rPr>
          <w:rFonts w:ascii="Times New Roman" w:hAnsi="Times New Roman"/>
        </w:rPr>
        <w:t>4.6</w:t>
      </w:r>
      <w:r>
        <w:rPr>
          <w:rFonts w:ascii="Times New Roman" w:hAnsi="Times New Roman"/>
        </w:rPr>
        <w:t xml:space="preserve"> </w:t>
      </w:r>
      <w:r w:rsidR="007E5BDF" w:rsidRPr="00B51BC7">
        <w:rPr>
          <w:rFonts w:ascii="Times New Roman" w:hAnsi="Times New Roman"/>
        </w:rPr>
        <w:t>shows</w:t>
      </w:r>
      <w:r w:rsidR="007E5BDF" w:rsidRPr="0039192B">
        <w:rPr>
          <w:rFonts w:ascii="Times New Roman" w:hAnsi="Times New Roman"/>
        </w:rPr>
        <w:t xml:space="preserve"> the comparison of </w:t>
      </w:r>
      <w:r w:rsidR="008F1D0A">
        <w:rPr>
          <w:rFonts w:ascii="Times New Roman" w:hAnsi="Times New Roman"/>
        </w:rPr>
        <w:t xml:space="preserve">the stress intensity factor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8F1D0A">
        <w:rPr>
          <w:rFonts w:ascii="Times New Roman" w:hAnsi="Times New Roman"/>
        </w:rPr>
        <w:t xml:space="preserve"> obtained by analytical and numerical methods</w:t>
      </w:r>
      <w:r w:rsidR="007E5BDF" w:rsidRPr="0039192B">
        <w:rPr>
          <w:rFonts w:ascii="Times New Roman" w:hAnsi="Times New Roman"/>
        </w:rPr>
        <w:t xml:space="preserve">. A </w:t>
      </w:r>
      <w:r w:rsidR="000529A0">
        <w:rPr>
          <w:rFonts w:ascii="Times New Roman" w:hAnsi="Times New Roman"/>
        </w:rPr>
        <w:t>good</w:t>
      </w:r>
      <w:r w:rsidR="007E5BDF" w:rsidRPr="0039192B">
        <w:rPr>
          <w:rFonts w:ascii="Times New Roman" w:hAnsi="Times New Roman"/>
        </w:rPr>
        <w:t xml:space="preserve"> agreement is reached between numerical and analytical </w:t>
      </w:r>
      <w:r w:rsidR="00FB3A1B">
        <w:rPr>
          <w:rFonts w:ascii="Times New Roman" w:hAnsi="Times New Roman"/>
        </w:rPr>
        <w:t>results</w:t>
      </w:r>
      <w:r w:rsidR="007E5BDF" w:rsidRPr="0039192B">
        <w:rPr>
          <w:rFonts w:ascii="Times New Roman" w:hAnsi="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6"/>
      </w:tblGrid>
      <w:tr w:rsidR="007E5BDF" w:rsidRPr="0039192B" w:rsidTr="004B4B47">
        <w:trPr>
          <w:jc w:val="center"/>
        </w:trPr>
        <w:tc>
          <w:tcPr>
            <w:tcW w:w="6576" w:type="dxa"/>
          </w:tcPr>
          <w:p w:rsidR="007E5BDF" w:rsidRPr="0039192B" w:rsidRDefault="007E5BDF" w:rsidP="000D08C1">
            <w:pPr>
              <w:spacing w:before="120" w:after="120"/>
              <w:jc w:val="center"/>
            </w:pPr>
            <w:r w:rsidRPr="0039192B">
              <w:rPr>
                <w:noProof/>
              </w:rPr>
              <w:drawing>
                <wp:inline distT="0" distB="0" distL="0" distR="0" wp14:anchorId="246E67C7" wp14:editId="3A900EF7">
                  <wp:extent cx="3580782" cy="245790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38769" cy="2497711"/>
                          </a:xfrm>
                          <a:prstGeom prst="rect">
                            <a:avLst/>
                          </a:prstGeom>
                          <a:noFill/>
                        </pic:spPr>
                      </pic:pic>
                    </a:graphicData>
                  </a:graphic>
                </wp:inline>
              </w:drawing>
            </w:r>
          </w:p>
        </w:tc>
      </w:tr>
      <w:tr w:rsidR="007E5BDF" w:rsidRPr="0039192B" w:rsidTr="004B4B47">
        <w:trPr>
          <w:jc w:val="center"/>
        </w:trPr>
        <w:tc>
          <w:tcPr>
            <w:tcW w:w="6576" w:type="dxa"/>
          </w:tcPr>
          <w:p w:rsidR="007E5BDF" w:rsidRPr="0039192B" w:rsidRDefault="007E5BDF" w:rsidP="006C445A">
            <w:pPr>
              <w:pStyle w:val="Listoffigures"/>
              <w:rPr>
                <w:noProof/>
              </w:rPr>
            </w:pPr>
            <w:bookmarkStart w:id="33" w:name="_Toc450318567"/>
            <w:r w:rsidRPr="0039192B">
              <w:rPr>
                <w:noProof/>
              </w:rPr>
              <w:t>Fig</w:t>
            </w:r>
            <w:r w:rsidR="004A6031">
              <w:rPr>
                <w:noProof/>
              </w:rPr>
              <w:t>ure</w:t>
            </w:r>
            <w:r w:rsidRPr="0039192B">
              <w:rPr>
                <w:noProof/>
              </w:rPr>
              <w:t xml:space="preserve"> </w:t>
            </w:r>
            <w:r w:rsidR="00ED3185">
              <w:rPr>
                <w:noProof/>
              </w:rPr>
              <w:t>4.6</w:t>
            </w:r>
            <w:r w:rsidRPr="0039192B">
              <w:rPr>
                <w:noProof/>
              </w:rPr>
              <w:t xml:space="preserve"> Inclined crack stress instensify factor</w:t>
            </w:r>
            <w:bookmarkEnd w:id="33"/>
          </w:p>
        </w:tc>
      </w:tr>
    </w:tbl>
    <w:p w:rsidR="007E5BDF" w:rsidRPr="0039192B" w:rsidRDefault="007E5BDF" w:rsidP="0039192B">
      <w:pPr>
        <w:spacing w:before="120" w:after="120"/>
        <w:ind w:firstLine="720"/>
        <w:jc w:val="both"/>
        <w:rPr>
          <w:rFonts w:ascii="Times New Roman" w:hAnsi="Times New Roman"/>
        </w:rPr>
      </w:pPr>
    </w:p>
    <w:p w:rsidR="007E5BDF" w:rsidRPr="0039192B" w:rsidRDefault="007E5BDF" w:rsidP="0039192B">
      <w:pPr>
        <w:ind w:firstLine="720"/>
        <w:rPr>
          <w:rFonts w:ascii="Times New Roman" w:hAnsi="Times New Roman"/>
        </w:rPr>
      </w:pPr>
      <w:r w:rsidRPr="0039192B">
        <w:rPr>
          <w:rFonts w:ascii="Times New Roman" w:hAnsi="Times New Roman"/>
        </w:rPr>
        <w:br w:type="page"/>
      </w:r>
    </w:p>
    <w:p w:rsidR="007E5BDF" w:rsidRDefault="00B708BA" w:rsidP="00B708BA">
      <w:pPr>
        <w:pStyle w:val="a0"/>
      </w:pPr>
      <w:r>
        <w:lastRenderedPageBreak/>
        <w:t xml:space="preserve">4.3 </w:t>
      </w:r>
      <w:r w:rsidR="007E5BDF" w:rsidRPr="0039192B">
        <w:t xml:space="preserve">Convergence </w:t>
      </w:r>
      <w:r w:rsidR="00300901">
        <w:t>A</w:t>
      </w:r>
      <w:r w:rsidR="007E5BDF" w:rsidRPr="0039192B">
        <w:t>nalysis</w:t>
      </w:r>
    </w:p>
    <w:p w:rsidR="00F45382" w:rsidRPr="0039192B" w:rsidRDefault="00F45382" w:rsidP="00B708BA">
      <w:pPr>
        <w:pStyle w:val="a0"/>
      </w:pPr>
    </w:p>
    <w:p w:rsidR="007E5BDF" w:rsidRPr="0039192B" w:rsidRDefault="007E5BDF" w:rsidP="0039192B">
      <w:pPr>
        <w:pStyle w:val="Paragraph"/>
        <w:spacing w:line="480" w:lineRule="auto"/>
        <w:ind w:firstLine="720"/>
        <w:jc w:val="both"/>
      </w:pPr>
      <w:r w:rsidRPr="0039192B">
        <w:t xml:space="preserve">We </w:t>
      </w:r>
      <w:r w:rsidR="00554CF3">
        <w:t>perform</w:t>
      </w:r>
      <w:r w:rsidRPr="0039192B">
        <w:t xml:space="preserve"> a </w:t>
      </w:r>
      <w:r w:rsidR="00554CF3">
        <w:t xml:space="preserve">grid refinement </w:t>
      </w:r>
      <w:r w:rsidR="00D7139E">
        <w:t xml:space="preserve">study </w:t>
      </w:r>
      <w:r w:rsidR="00554CF3">
        <w:t xml:space="preserve">of the </w:t>
      </w:r>
      <w:r w:rsidRPr="0039192B">
        <w:t>XFEM-EDFM simulator without considering dual porosity</w:t>
      </w:r>
      <w:r w:rsidR="00A8141B">
        <w:t xml:space="preserve">. </w:t>
      </w:r>
      <w:r w:rsidRPr="00A841D9">
        <w:t>Fig</w:t>
      </w:r>
      <w:r w:rsidR="00E522A1">
        <w:t>ure</w:t>
      </w:r>
      <w:r w:rsidRPr="00A841D9">
        <w:t>.</w:t>
      </w:r>
      <w:r w:rsidR="00FB2E25" w:rsidRPr="00A841D9">
        <w:t xml:space="preserve"> </w:t>
      </w:r>
      <w:r w:rsidR="00994FE9" w:rsidRPr="00A841D9">
        <w:t>4.7</w:t>
      </w:r>
      <w:r w:rsidR="00A8141B">
        <w:t xml:space="preserve"> depicts the fractured domain</w:t>
      </w:r>
      <w:r w:rsidRPr="0039192B">
        <w:t xml:space="preserve">. The boundary of the reservoir is impermeable </w:t>
      </w:r>
      <w:r w:rsidR="00A8141B">
        <w:t>to</w:t>
      </w:r>
      <w:r w:rsidRPr="0039192B">
        <w:t xml:space="preserve"> </w:t>
      </w:r>
      <w:r w:rsidR="007B1279">
        <w:t xml:space="preserve">the </w:t>
      </w:r>
      <w:r w:rsidRPr="0039192B">
        <w:t>fluid flow. On the top and right side</w:t>
      </w:r>
      <w:r w:rsidR="008D159D">
        <w:t>s</w:t>
      </w:r>
      <w:r w:rsidRPr="0039192B">
        <w:t xml:space="preserve"> of the reservoir, two constant forces are exerted. On the left and bottom side</w:t>
      </w:r>
      <w:r w:rsidR="008D159D">
        <w:t>s</w:t>
      </w:r>
      <w:r w:rsidRPr="0039192B">
        <w:t>, displacement</w:t>
      </w:r>
      <w:r w:rsidR="007B1279">
        <w:t>s</w:t>
      </w:r>
      <w:r w:rsidRPr="0039192B">
        <w:t xml:space="preserve"> are prescribed as zero. Five different number</w:t>
      </w:r>
      <w:r w:rsidR="008055E8">
        <w:t>s</w:t>
      </w:r>
      <w:r w:rsidRPr="0039192B">
        <w:t xml:space="preserve"> of grid blocks (</w:t>
      </w:r>
      <m:oMath>
        <m:r>
          <w:rPr>
            <w:rFonts w:ascii="Cambria Math" w:hAnsi="Cambria Math"/>
          </w:rPr>
          <m:t>25×25, 50×50, 100×100, 200×200, 400×400</m:t>
        </m:r>
      </m:oMath>
      <w:r w:rsidRPr="0039192B">
        <w:t>) are created</w:t>
      </w:r>
      <w:r w:rsidR="00FD24A9">
        <w:t xml:space="preserve"> for </w:t>
      </w:r>
      <w:r w:rsidR="00D77A1B">
        <w:t xml:space="preserve">the </w:t>
      </w:r>
      <w:r w:rsidR="00FD24A9">
        <w:t>displacement</w:t>
      </w:r>
      <w:r w:rsidRPr="0039192B">
        <w:t>. Another five different number</w:t>
      </w:r>
      <w:r w:rsidR="00167E90">
        <w:t>s</w:t>
      </w:r>
      <w:r w:rsidRPr="0039192B">
        <w:t xml:space="preserve"> of grid blocks ( </w:t>
      </w:r>
      <m:oMath>
        <m:r>
          <w:rPr>
            <w:rFonts w:ascii="Cambria Math" w:hAnsi="Cambria Math"/>
          </w:rPr>
          <m:t>5×5, 15×15, 45×45, 135×135, 405×405</m:t>
        </m:r>
      </m:oMath>
      <w:r w:rsidRPr="0039192B">
        <w:t>) are created for</w:t>
      </w:r>
      <w:r w:rsidR="00314FD2">
        <w:t xml:space="preserve"> the</w:t>
      </w:r>
      <w:r w:rsidRPr="0039192B">
        <w:t xml:space="preserve"> pressure. The input parameters are listed in Table </w:t>
      </w:r>
      <w:r w:rsidR="00025FC7">
        <w:t>4.3</w:t>
      </w:r>
      <w:r w:rsidRPr="0039192B">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40"/>
      </w:tblGrid>
      <w:tr w:rsidR="007E5BDF" w:rsidRPr="0039192B" w:rsidTr="00A23BB5">
        <w:trPr>
          <w:jc w:val="center"/>
        </w:trPr>
        <w:tc>
          <w:tcPr>
            <w:tcW w:w="5030" w:type="dxa"/>
          </w:tcPr>
          <w:p w:rsidR="007E5BDF" w:rsidRPr="0039192B" w:rsidRDefault="007E5BDF" w:rsidP="0039192B">
            <w:pPr>
              <w:pStyle w:val="Paragraph"/>
              <w:ind w:firstLine="720"/>
              <w:jc w:val="both"/>
            </w:pPr>
            <w:r w:rsidRPr="0039192B">
              <w:rPr>
                <w:noProof/>
              </w:rPr>
              <w:drawing>
                <wp:inline distT="0" distB="0" distL="0" distR="0" wp14:anchorId="439AF31F" wp14:editId="2A6DBA7D">
                  <wp:extent cx="3558728" cy="3371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86578" cy="3398238"/>
                          </a:xfrm>
                          <a:prstGeom prst="rect">
                            <a:avLst/>
                          </a:prstGeom>
                          <a:noFill/>
                        </pic:spPr>
                      </pic:pic>
                    </a:graphicData>
                  </a:graphic>
                </wp:inline>
              </w:drawing>
            </w:r>
          </w:p>
        </w:tc>
      </w:tr>
      <w:tr w:rsidR="007E5BDF" w:rsidRPr="0039192B" w:rsidTr="00A23BB5">
        <w:trPr>
          <w:jc w:val="center"/>
        </w:trPr>
        <w:tc>
          <w:tcPr>
            <w:tcW w:w="5030" w:type="dxa"/>
          </w:tcPr>
          <w:p w:rsidR="007E5BDF" w:rsidRPr="0039192B" w:rsidRDefault="007E5BDF" w:rsidP="006C445A">
            <w:pPr>
              <w:pStyle w:val="Listoffigures"/>
              <w:rPr>
                <w:noProof/>
              </w:rPr>
            </w:pPr>
            <w:bookmarkStart w:id="34" w:name="_Toc450318568"/>
            <w:r w:rsidRPr="0039192B">
              <w:rPr>
                <w:noProof/>
              </w:rPr>
              <w:t>Fig</w:t>
            </w:r>
            <w:r w:rsidR="00401FC7">
              <w:rPr>
                <w:noProof/>
              </w:rPr>
              <w:t>ure</w:t>
            </w:r>
            <w:r w:rsidRPr="0039192B">
              <w:rPr>
                <w:noProof/>
              </w:rPr>
              <w:t xml:space="preserve"> </w:t>
            </w:r>
            <w:r w:rsidR="00EF67AE">
              <w:rPr>
                <w:noProof/>
              </w:rPr>
              <w:t>4.7</w:t>
            </w:r>
            <w:r w:rsidR="004860B9">
              <w:rPr>
                <w:noProof/>
              </w:rPr>
              <w:t xml:space="preserve"> A schem</w:t>
            </w:r>
            <w:r w:rsidRPr="0039192B">
              <w:rPr>
                <w:noProof/>
              </w:rPr>
              <w:t>atic of a single hydraulic fracture in the unconventional reservoir</w:t>
            </w:r>
            <w:bookmarkEnd w:id="34"/>
          </w:p>
        </w:tc>
      </w:tr>
    </w:tbl>
    <w:p w:rsidR="00F20FC0" w:rsidRDefault="00F20FC0" w:rsidP="0039192B">
      <w:pPr>
        <w:pStyle w:val="Paragraph"/>
        <w:ind w:firstLine="720"/>
        <w:jc w:val="both"/>
      </w:pPr>
    </w:p>
    <w:p w:rsidR="00F20FC0" w:rsidRDefault="00F20FC0">
      <w:pPr>
        <w:rPr>
          <w:rFonts w:ascii="Times New Roman" w:eastAsia="Times New Roman" w:hAnsi="Times New Roman"/>
        </w:rPr>
      </w:pPr>
      <w:r>
        <w:br w:type="page"/>
      </w:r>
    </w:p>
    <w:p w:rsidR="007E5BDF" w:rsidRPr="0039192B" w:rsidRDefault="007E5BDF" w:rsidP="0039192B">
      <w:pPr>
        <w:pStyle w:val="Paragraph"/>
        <w:ind w:firstLine="720"/>
        <w:jc w:val="both"/>
      </w:pPr>
    </w:p>
    <w:p w:rsidR="007E5BDF" w:rsidRPr="0039192B" w:rsidRDefault="007E5BDF" w:rsidP="007C465F">
      <w:pPr>
        <w:pStyle w:val="Tablelist"/>
      </w:pPr>
      <w:bookmarkStart w:id="35" w:name="_Toc450318845"/>
      <w:r w:rsidRPr="0039192B">
        <w:t xml:space="preserve">Table </w:t>
      </w:r>
      <w:r w:rsidR="00F51A78">
        <w:t>4.3</w:t>
      </w:r>
      <w:r w:rsidRPr="0039192B">
        <w:t xml:space="preserve"> Parameters for grid refinement.</w:t>
      </w:r>
      <w:bookmarkEnd w:id="35"/>
    </w:p>
    <w:tbl>
      <w:tblPr>
        <w:tblStyle w:val="TableGrid"/>
        <w:tblW w:w="0" w:type="auto"/>
        <w:jc w:val="center"/>
        <w:tblLook w:val="04A0" w:firstRow="1" w:lastRow="0" w:firstColumn="1" w:lastColumn="0" w:noHBand="0" w:noVBand="1"/>
      </w:tblPr>
      <w:tblGrid>
        <w:gridCol w:w="1975"/>
        <w:gridCol w:w="2610"/>
        <w:gridCol w:w="1440"/>
        <w:gridCol w:w="1350"/>
      </w:tblGrid>
      <w:tr w:rsidR="00AE4867" w:rsidRPr="0039192B" w:rsidTr="00AE4867">
        <w:trPr>
          <w:jc w:val="center"/>
        </w:trPr>
        <w:tc>
          <w:tcPr>
            <w:tcW w:w="1975" w:type="dxa"/>
          </w:tcPr>
          <w:p w:rsidR="00AE4867" w:rsidRPr="0039192B" w:rsidRDefault="00AE4867" w:rsidP="00FE33A8">
            <w:pPr>
              <w:jc w:val="center"/>
            </w:pPr>
            <w:r w:rsidRPr="0039192B">
              <w:t>Input Data</w:t>
            </w:r>
          </w:p>
        </w:tc>
        <w:tc>
          <w:tcPr>
            <w:tcW w:w="2610" w:type="dxa"/>
          </w:tcPr>
          <w:p w:rsidR="00AE4867" w:rsidRPr="0039192B" w:rsidRDefault="00AE4867" w:rsidP="00FE33A8">
            <w:pPr>
              <w:jc w:val="center"/>
            </w:pPr>
            <w:r>
              <w:t>Description</w:t>
            </w:r>
          </w:p>
        </w:tc>
        <w:tc>
          <w:tcPr>
            <w:tcW w:w="1440" w:type="dxa"/>
          </w:tcPr>
          <w:p w:rsidR="00AE4867" w:rsidRPr="0039192B" w:rsidRDefault="00AE4867" w:rsidP="00FE33A8">
            <w:pPr>
              <w:jc w:val="center"/>
              <w:rPr>
                <w:rFonts w:eastAsia="MS Mincho"/>
              </w:rPr>
            </w:pPr>
            <w:r w:rsidRPr="0039192B">
              <w:rPr>
                <w:rFonts w:eastAsia="MS Mincho"/>
              </w:rPr>
              <w:t>Value</w:t>
            </w:r>
          </w:p>
        </w:tc>
        <w:tc>
          <w:tcPr>
            <w:tcW w:w="1350" w:type="dxa"/>
          </w:tcPr>
          <w:p w:rsidR="00AE4867" w:rsidRPr="0039192B" w:rsidRDefault="00AE4867" w:rsidP="00FE33A8">
            <w:pPr>
              <w:jc w:val="center"/>
              <w:rPr>
                <w:rFonts w:eastAsia="MS Gothic"/>
              </w:rPr>
            </w:pPr>
            <w:r w:rsidRPr="0039192B">
              <w:rPr>
                <w:rFonts w:eastAsia="MS Gothic"/>
              </w:rPr>
              <w:t>Unit</w:t>
            </w:r>
          </w:p>
        </w:tc>
      </w:tr>
      <w:tr w:rsidR="00AE4867" w:rsidRPr="0039192B" w:rsidTr="00AE4867">
        <w:trPr>
          <w:jc w:val="center"/>
        </w:trPr>
        <w:tc>
          <w:tcPr>
            <w:tcW w:w="1975" w:type="dxa"/>
          </w:tcPr>
          <w:p w:rsidR="00AE4867" w:rsidRPr="0039192B" w:rsidRDefault="00AA298C" w:rsidP="008713B4">
            <w:pPr>
              <w:jc w:val="center"/>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oMath>
            </m:oMathPara>
          </w:p>
        </w:tc>
        <w:tc>
          <w:tcPr>
            <w:tcW w:w="2610" w:type="dxa"/>
          </w:tcPr>
          <w:p w:rsidR="00AE4867" w:rsidRDefault="008713B4" w:rsidP="008713B4">
            <w:pPr>
              <w:jc w:val="center"/>
            </w:pPr>
            <w:r>
              <w:t>r</w:t>
            </w:r>
            <w:r w:rsidRPr="0039192B">
              <w:t xml:space="preserve">eservoir </w:t>
            </w:r>
            <w:r>
              <w:t>s</w:t>
            </w:r>
            <w:r w:rsidRPr="0039192B">
              <w:t>ize</w:t>
            </w:r>
          </w:p>
        </w:tc>
        <w:tc>
          <w:tcPr>
            <w:tcW w:w="1440" w:type="dxa"/>
          </w:tcPr>
          <w:p w:rsidR="00AE4867" w:rsidRPr="0039192B" w:rsidRDefault="00AE4867" w:rsidP="0039192B">
            <w:pPr>
              <w:ind w:firstLine="720"/>
              <w:jc w:val="center"/>
            </w:pPr>
            <m:oMathPara>
              <m:oMath>
                <m:r>
                  <w:rPr>
                    <w:rFonts w:ascii="Cambria Math" w:hAnsi="Cambria Math"/>
                  </w:rPr>
                  <m:t>200×200</m:t>
                </m:r>
              </m:oMath>
            </m:oMathPara>
          </w:p>
        </w:tc>
        <w:tc>
          <w:tcPr>
            <w:tcW w:w="1350" w:type="dxa"/>
          </w:tcPr>
          <w:p w:rsidR="00AE4867" w:rsidRPr="0039192B" w:rsidRDefault="00AE4867" w:rsidP="0039192B">
            <w:pPr>
              <w:ind w:firstLine="720"/>
              <w:rPr>
                <w:rFonts w:eastAsia="MS Gothic"/>
              </w:rPr>
            </w:pPr>
            <m:oMathPara>
              <m:oMath>
                <m:r>
                  <m:rPr>
                    <m:sty m:val="p"/>
                  </m:rPr>
                  <w:rPr>
                    <w:rFonts w:ascii="Cambria Math" w:hAnsi="Cambria Math"/>
                  </w:rPr>
                  <m:t>m×m</m:t>
                </m:r>
              </m:oMath>
            </m:oMathPara>
          </w:p>
        </w:tc>
      </w:tr>
      <w:tr w:rsidR="00AE4867" w:rsidRPr="0039192B" w:rsidTr="00AE4867">
        <w:trPr>
          <w:jc w:val="center"/>
        </w:trPr>
        <w:tc>
          <w:tcPr>
            <w:tcW w:w="1975" w:type="dxa"/>
          </w:tcPr>
          <w:p w:rsidR="00AE4867" w:rsidRPr="0039192B" w:rsidRDefault="00AA298C" w:rsidP="008713B4">
            <w:pPr>
              <w:jc w:val="center"/>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oMath>
            </m:oMathPara>
          </w:p>
        </w:tc>
        <w:tc>
          <w:tcPr>
            <w:tcW w:w="2610" w:type="dxa"/>
          </w:tcPr>
          <w:p w:rsidR="00AE4867" w:rsidRDefault="008713B4" w:rsidP="008713B4">
            <w:pPr>
              <w:jc w:val="center"/>
            </w:pPr>
            <w:r>
              <w:t>f</w:t>
            </w:r>
            <w:r w:rsidRPr="0039192B">
              <w:t xml:space="preserve">racture </w:t>
            </w:r>
            <w:r>
              <w:t>w</w:t>
            </w:r>
            <w:r w:rsidRPr="0039192B">
              <w:t>idth</w:t>
            </w:r>
          </w:p>
        </w:tc>
        <w:tc>
          <w:tcPr>
            <w:tcW w:w="1440" w:type="dxa"/>
          </w:tcPr>
          <w:p w:rsidR="00AE4867" w:rsidRPr="0039192B" w:rsidRDefault="00AE4867" w:rsidP="0039192B">
            <w:pPr>
              <w:ind w:firstLine="720"/>
              <w:jc w:val="center"/>
            </w:pPr>
            <m:oMathPara>
              <m:oMath>
                <m:r>
                  <w:rPr>
                    <w:rFonts w:ascii="Cambria Math" w:hAnsi="Cambria Math"/>
                  </w:rPr>
                  <m:t>0.005</m:t>
                </m:r>
              </m:oMath>
            </m:oMathPara>
          </w:p>
        </w:tc>
        <w:tc>
          <w:tcPr>
            <w:tcW w:w="1350" w:type="dxa"/>
          </w:tcPr>
          <w:p w:rsidR="00AE4867" w:rsidRPr="0039192B" w:rsidRDefault="00AE4867" w:rsidP="0039192B">
            <w:pPr>
              <w:ind w:firstLine="720"/>
            </w:pPr>
            <m:oMathPara>
              <m:oMath>
                <m:r>
                  <m:rPr>
                    <m:sty m:val="p"/>
                  </m:rPr>
                  <w:rPr>
                    <w:rFonts w:ascii="Cambria Math" w:hAnsi="Cambria Math"/>
                  </w:rPr>
                  <m:t>m</m:t>
                </m:r>
              </m:oMath>
            </m:oMathPara>
          </w:p>
        </w:tc>
      </w:tr>
      <w:tr w:rsidR="00AE4867" w:rsidRPr="0039192B" w:rsidTr="00AE4867">
        <w:trPr>
          <w:jc w:val="center"/>
        </w:trPr>
        <w:tc>
          <w:tcPr>
            <w:tcW w:w="1975" w:type="dxa"/>
          </w:tcPr>
          <w:p w:rsidR="00AE4867" w:rsidRPr="0039192B" w:rsidRDefault="00AA298C" w:rsidP="00FE33A8">
            <m:oMathPara>
              <m:oMath>
                <m:sSub>
                  <m:sSubPr>
                    <m:ctrlPr>
                      <w:rPr>
                        <w:rFonts w:ascii="Cambria Math" w:hAnsi="Cambria Math"/>
                        <w:i/>
                      </w:rPr>
                    </m:ctrlPr>
                  </m:sSubPr>
                  <m:e>
                    <m:r>
                      <w:rPr>
                        <w:rFonts w:ascii="Cambria Math" w:hAnsi="Cambria Math"/>
                      </w:rPr>
                      <m:t>x</m:t>
                    </m:r>
                  </m:e>
                  <m:sub>
                    <m:r>
                      <w:rPr>
                        <w:rFonts w:ascii="Cambria Math" w:hAnsi="Cambria Math"/>
                      </w:rPr>
                      <m:t>f</m:t>
                    </m:r>
                  </m:sub>
                </m:sSub>
              </m:oMath>
            </m:oMathPara>
          </w:p>
        </w:tc>
        <w:tc>
          <w:tcPr>
            <w:tcW w:w="2610" w:type="dxa"/>
          </w:tcPr>
          <w:p w:rsidR="00AE4867" w:rsidRDefault="00AE4867" w:rsidP="00AE4867">
            <w:pPr>
              <w:jc w:val="center"/>
            </w:pPr>
            <w:r>
              <w:t>f</w:t>
            </w:r>
            <w:r w:rsidRPr="0039192B">
              <w:t>racture</w:t>
            </w:r>
            <w:r>
              <w:t xml:space="preserve"> length</w:t>
            </w:r>
          </w:p>
        </w:tc>
        <w:tc>
          <w:tcPr>
            <w:tcW w:w="1440" w:type="dxa"/>
          </w:tcPr>
          <w:p w:rsidR="00AE4867" w:rsidRPr="0039192B" w:rsidRDefault="00AE4867" w:rsidP="0039192B">
            <w:pPr>
              <w:ind w:firstLine="720"/>
              <w:jc w:val="center"/>
            </w:pPr>
            <m:oMathPara>
              <m:oMath>
                <m:r>
                  <w:rPr>
                    <w:rFonts w:ascii="Cambria Math" w:hAnsi="Cambria Math"/>
                  </w:rPr>
                  <m:t>51</m:t>
                </m:r>
              </m:oMath>
            </m:oMathPara>
          </w:p>
        </w:tc>
        <w:tc>
          <w:tcPr>
            <w:tcW w:w="1350" w:type="dxa"/>
          </w:tcPr>
          <w:p w:rsidR="00AE4867" w:rsidRPr="0039192B" w:rsidRDefault="00AE4867" w:rsidP="0039192B">
            <w:pPr>
              <w:ind w:firstLine="720"/>
            </w:pPr>
            <m:oMathPara>
              <m:oMath>
                <m:r>
                  <m:rPr>
                    <m:sty m:val="p"/>
                  </m:rPr>
                  <w:rPr>
                    <w:rFonts w:ascii="Cambria Math" w:hAnsi="Cambria Math"/>
                  </w:rPr>
                  <m:t>m</m:t>
                </m:r>
              </m:oMath>
            </m:oMathPara>
          </w:p>
        </w:tc>
      </w:tr>
      <w:tr w:rsidR="00AE4867" w:rsidRPr="0039192B" w:rsidTr="00AE4867">
        <w:trPr>
          <w:jc w:val="center"/>
        </w:trPr>
        <w:tc>
          <w:tcPr>
            <w:tcW w:w="1975" w:type="dxa"/>
          </w:tcPr>
          <w:p w:rsidR="00AE4867" w:rsidRPr="0039192B" w:rsidRDefault="00AE4867" w:rsidP="0039192B">
            <w:pPr>
              <w:ind w:firstLine="720"/>
              <w:jc w:val="center"/>
            </w:pPr>
            <m:oMathPara>
              <m:oMath>
                <m:r>
                  <w:rPr>
                    <w:rFonts w:ascii="Cambria Math" w:hAnsi="Cambria Math"/>
                  </w:rPr>
                  <m:t>ϕ</m:t>
                </m:r>
              </m:oMath>
            </m:oMathPara>
          </w:p>
        </w:tc>
        <w:tc>
          <w:tcPr>
            <w:tcW w:w="2610" w:type="dxa"/>
          </w:tcPr>
          <w:p w:rsidR="00AE4867" w:rsidRDefault="002535A1" w:rsidP="00AE4867">
            <w:pPr>
              <w:jc w:val="center"/>
            </w:pPr>
            <w:r>
              <w:t xml:space="preserve">matrix </w:t>
            </w:r>
            <w:r w:rsidR="00AE4867">
              <w:t>porosity</w:t>
            </w:r>
          </w:p>
        </w:tc>
        <w:tc>
          <w:tcPr>
            <w:tcW w:w="1440" w:type="dxa"/>
          </w:tcPr>
          <w:p w:rsidR="00AE4867" w:rsidRPr="0039192B" w:rsidRDefault="00AE4867" w:rsidP="0039192B">
            <w:pPr>
              <w:ind w:firstLine="720"/>
              <w:jc w:val="center"/>
            </w:pPr>
            <m:oMathPara>
              <m:oMath>
                <m:r>
                  <w:rPr>
                    <w:rFonts w:ascii="Cambria Math" w:hAnsi="Cambria Math"/>
                  </w:rPr>
                  <m:t>0.2</m:t>
                </m:r>
              </m:oMath>
            </m:oMathPara>
          </w:p>
        </w:tc>
        <w:tc>
          <w:tcPr>
            <w:tcW w:w="1350" w:type="dxa"/>
          </w:tcPr>
          <w:p w:rsidR="00AE4867" w:rsidRPr="0039192B" w:rsidRDefault="00AE4867" w:rsidP="0039192B">
            <w:pPr>
              <w:ind w:firstLine="720"/>
              <w:rPr>
                <w:rFonts w:eastAsia="MS Mincho"/>
              </w:rPr>
            </w:pPr>
          </w:p>
        </w:tc>
      </w:tr>
      <w:tr w:rsidR="00AE4867" w:rsidRPr="0039192B" w:rsidTr="00AE4867">
        <w:trPr>
          <w:jc w:val="center"/>
        </w:trPr>
        <w:tc>
          <w:tcPr>
            <w:tcW w:w="1975" w:type="dxa"/>
          </w:tcPr>
          <w:p w:rsidR="00AE4867" w:rsidRPr="0039192B" w:rsidRDefault="00AA298C" w:rsidP="0039192B">
            <w:pPr>
              <w:ind w:firstLine="720"/>
              <w:jc w:val="center"/>
            </w:pPr>
            <m:oMathPara>
              <m:oMath>
                <m:sSub>
                  <m:sSubPr>
                    <m:ctrlPr>
                      <w:rPr>
                        <w:rFonts w:ascii="Cambria Math" w:hAnsi="Cambria Math"/>
                        <w:i/>
                      </w:rPr>
                    </m:ctrlPr>
                  </m:sSubPr>
                  <m:e>
                    <m:r>
                      <w:rPr>
                        <w:rFonts w:ascii="Cambria Math" w:hAnsi="Cambria Math"/>
                      </w:rPr>
                      <m:t>k</m:t>
                    </m:r>
                  </m:e>
                  <m:sub>
                    <m:r>
                      <w:rPr>
                        <w:rFonts w:ascii="Cambria Math" w:hAnsi="Cambria Math"/>
                      </w:rPr>
                      <m:t>m</m:t>
                    </m:r>
                  </m:sub>
                </m:sSub>
              </m:oMath>
            </m:oMathPara>
          </w:p>
        </w:tc>
        <w:tc>
          <w:tcPr>
            <w:tcW w:w="2610" w:type="dxa"/>
          </w:tcPr>
          <w:p w:rsidR="00AE4867" w:rsidRDefault="00AE4867" w:rsidP="00AE4867">
            <w:pPr>
              <w:jc w:val="center"/>
            </w:pPr>
            <w:r>
              <w:t>matrix permeability</w:t>
            </w:r>
          </w:p>
        </w:tc>
        <w:tc>
          <w:tcPr>
            <w:tcW w:w="1440" w:type="dxa"/>
          </w:tcPr>
          <w:p w:rsidR="00AE4867" w:rsidRPr="0039192B" w:rsidRDefault="00AA298C" w:rsidP="0039192B">
            <w:pPr>
              <w:ind w:firstLine="720"/>
              <w:jc w:val="center"/>
            </w:pPr>
            <m:oMathPara>
              <m:oMath>
                <m:sSup>
                  <m:sSupPr>
                    <m:ctrlPr>
                      <w:rPr>
                        <w:rFonts w:ascii="Cambria Math" w:hAnsi="Cambria Math"/>
                        <w:i/>
                      </w:rPr>
                    </m:ctrlPr>
                  </m:sSupPr>
                  <m:e>
                    <m:r>
                      <w:rPr>
                        <w:rFonts w:ascii="Cambria Math" w:hAnsi="Cambria Math"/>
                      </w:rPr>
                      <m:t>10</m:t>
                    </m:r>
                  </m:e>
                  <m:sup>
                    <m:r>
                      <w:rPr>
                        <w:rFonts w:ascii="Cambria Math" w:hAnsi="Cambria Math"/>
                      </w:rPr>
                      <m:t>-18</m:t>
                    </m:r>
                  </m:sup>
                </m:sSup>
              </m:oMath>
            </m:oMathPara>
          </w:p>
        </w:tc>
        <w:tc>
          <w:tcPr>
            <w:tcW w:w="1350" w:type="dxa"/>
          </w:tcPr>
          <w:p w:rsidR="00AE4867" w:rsidRPr="0039192B" w:rsidRDefault="00AA298C" w:rsidP="0039192B">
            <w:pPr>
              <w:ind w:firstLine="720"/>
              <w:rPr>
                <w:rFonts w:eastAsia="MS Mincho"/>
                <w:i/>
              </w:rPr>
            </w:pPr>
            <m:oMathPara>
              <m:oMath>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m:oMathPara>
          </w:p>
        </w:tc>
      </w:tr>
      <w:tr w:rsidR="00AE4867" w:rsidRPr="0039192B" w:rsidTr="00AE4867">
        <w:trPr>
          <w:jc w:val="center"/>
        </w:trPr>
        <w:tc>
          <w:tcPr>
            <w:tcW w:w="1975" w:type="dxa"/>
          </w:tcPr>
          <w:p w:rsidR="00AE4867" w:rsidRPr="0039192B" w:rsidRDefault="00AA298C" w:rsidP="0039192B">
            <w:pPr>
              <w:ind w:firstLine="720"/>
              <w:jc w:val="center"/>
            </w:pPr>
            <m:oMathPara>
              <m:oMath>
                <m:sSub>
                  <m:sSubPr>
                    <m:ctrlPr>
                      <w:rPr>
                        <w:rFonts w:ascii="Cambria Math" w:hAnsi="Cambria Math"/>
                        <w:i/>
                      </w:rPr>
                    </m:ctrlPr>
                  </m:sSubPr>
                  <m:e>
                    <m:r>
                      <w:rPr>
                        <w:rFonts w:ascii="Cambria Math" w:hAnsi="Cambria Math"/>
                      </w:rPr>
                      <m:t>k</m:t>
                    </m:r>
                  </m:e>
                  <m:sub>
                    <m:r>
                      <w:rPr>
                        <w:rFonts w:ascii="Cambria Math" w:hAnsi="Cambria Math"/>
                      </w:rPr>
                      <m:t>Fi</m:t>
                    </m:r>
                  </m:sub>
                </m:sSub>
              </m:oMath>
            </m:oMathPara>
          </w:p>
        </w:tc>
        <w:tc>
          <w:tcPr>
            <w:tcW w:w="2610" w:type="dxa"/>
          </w:tcPr>
          <w:p w:rsidR="00AE4867" w:rsidRDefault="00AE4867" w:rsidP="00AE4867">
            <w:pPr>
              <w:jc w:val="center"/>
            </w:pPr>
            <w:r w:rsidRPr="0039192B">
              <w:t>hydraulic fracture permeability</w:t>
            </w:r>
          </w:p>
        </w:tc>
        <w:tc>
          <w:tcPr>
            <w:tcW w:w="1440" w:type="dxa"/>
          </w:tcPr>
          <w:p w:rsidR="00AE4867" w:rsidRPr="0039192B" w:rsidRDefault="00AA298C" w:rsidP="0039192B">
            <w:pPr>
              <w:ind w:firstLine="720"/>
              <w:jc w:val="center"/>
            </w:pPr>
            <m:oMathPara>
              <m:oMath>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tc>
        <w:tc>
          <w:tcPr>
            <w:tcW w:w="1350" w:type="dxa"/>
          </w:tcPr>
          <w:p w:rsidR="00AE4867" w:rsidRPr="0039192B" w:rsidRDefault="00AA298C" w:rsidP="0039192B">
            <w:pPr>
              <w:ind w:firstLine="720"/>
            </w:pPr>
            <m:oMathPara>
              <m:oMath>
                <m:sSup>
                  <m:sSupPr>
                    <m:ctrlPr>
                      <w:rPr>
                        <w:rFonts w:ascii="Cambria Math" w:hAnsi="Cambria Math"/>
                        <w:i/>
                      </w:rPr>
                    </m:ctrlPr>
                  </m:sSupPr>
                  <m:e>
                    <m:r>
                      <m:rPr>
                        <m:sty m:val="p"/>
                      </m:rPr>
                      <w:rPr>
                        <w:rFonts w:ascii="Cambria Math" w:hAnsi="Cambria Math"/>
                      </w:rPr>
                      <m:t>m</m:t>
                    </m:r>
                  </m:e>
                  <m:sup>
                    <m:r>
                      <w:rPr>
                        <w:rFonts w:ascii="Cambria Math" w:hAnsi="Cambria Math"/>
                      </w:rPr>
                      <m:t>2</m:t>
                    </m:r>
                  </m:sup>
                </m:sSup>
              </m:oMath>
            </m:oMathPara>
          </w:p>
        </w:tc>
      </w:tr>
      <w:tr w:rsidR="00AE4867" w:rsidRPr="0039192B" w:rsidTr="00AE4867">
        <w:trPr>
          <w:jc w:val="center"/>
        </w:trPr>
        <w:tc>
          <w:tcPr>
            <w:tcW w:w="1975" w:type="dxa"/>
          </w:tcPr>
          <w:p w:rsidR="00AE4867" w:rsidRPr="0039192B" w:rsidRDefault="00AA298C" w:rsidP="0039192B">
            <w:pPr>
              <w:ind w:firstLine="720"/>
            </w:pPr>
            <m:oMathPara>
              <m:oMath>
                <m:sSub>
                  <m:sSubPr>
                    <m:ctrlPr>
                      <w:rPr>
                        <w:rFonts w:ascii="Cambria Math" w:hAnsi="Cambria Math"/>
                        <w:i/>
                      </w:rPr>
                    </m:ctrlPr>
                  </m:sSubPr>
                  <m:e>
                    <m:r>
                      <w:rPr>
                        <w:rFonts w:ascii="Cambria Math" w:hAnsi="Cambria Math"/>
                      </w:rPr>
                      <m:t>E</m:t>
                    </m:r>
                  </m:e>
                  <m:sub>
                    <m:r>
                      <w:rPr>
                        <w:rFonts w:ascii="Cambria Math" w:hAnsi="Cambria Math"/>
                      </w:rPr>
                      <m:t>m</m:t>
                    </m:r>
                  </m:sub>
                </m:sSub>
              </m:oMath>
            </m:oMathPara>
          </w:p>
        </w:tc>
        <w:tc>
          <w:tcPr>
            <w:tcW w:w="2610" w:type="dxa"/>
          </w:tcPr>
          <w:p w:rsidR="00AE4867" w:rsidRDefault="00AE4867" w:rsidP="00AE4867">
            <w:pPr>
              <w:jc w:val="center"/>
            </w:pPr>
            <w:r w:rsidRPr="0039192B">
              <w:t>matrix Young’s modulus</w:t>
            </w:r>
          </w:p>
        </w:tc>
        <w:tc>
          <w:tcPr>
            <w:tcW w:w="1440" w:type="dxa"/>
          </w:tcPr>
          <w:p w:rsidR="00AE4867" w:rsidRPr="0039192B" w:rsidRDefault="00AE4867" w:rsidP="0039192B">
            <w:pPr>
              <w:ind w:firstLine="720"/>
              <w:jc w:val="center"/>
            </w:pPr>
            <m:oMathPara>
              <m:oMath>
                <m:r>
                  <m:rPr>
                    <m:sty m:val="p"/>
                  </m:rPr>
                  <w:rPr>
                    <w:rFonts w:ascii="Cambria Math" w:hAnsi="Cambria Math"/>
                  </w:rPr>
                  <m:t>50</m:t>
                </m:r>
              </m:oMath>
            </m:oMathPara>
          </w:p>
        </w:tc>
        <w:tc>
          <w:tcPr>
            <w:tcW w:w="1350" w:type="dxa"/>
          </w:tcPr>
          <w:p w:rsidR="00AE4867" w:rsidRPr="0039192B" w:rsidRDefault="00AE4867" w:rsidP="0039192B">
            <w:pPr>
              <w:ind w:firstLine="720"/>
              <w:rPr>
                <w:rFonts w:eastAsia="MS Mincho"/>
                <w:i/>
              </w:rPr>
            </w:pPr>
            <m:oMathPara>
              <m:oMath>
                <m:r>
                  <m:rPr>
                    <m:sty m:val="p"/>
                  </m:rPr>
                  <w:rPr>
                    <w:rFonts w:ascii="Cambria Math" w:hAnsi="Cambria Math"/>
                  </w:rPr>
                  <m:t>GPa</m:t>
                </m:r>
              </m:oMath>
            </m:oMathPara>
          </w:p>
        </w:tc>
      </w:tr>
      <w:tr w:rsidR="00AE4867" w:rsidRPr="0039192B" w:rsidTr="00AE4867">
        <w:trPr>
          <w:jc w:val="center"/>
        </w:trPr>
        <w:tc>
          <w:tcPr>
            <w:tcW w:w="1975" w:type="dxa"/>
          </w:tcPr>
          <w:p w:rsidR="00AE4867" w:rsidRPr="0039192B" w:rsidRDefault="00AA298C" w:rsidP="0039192B">
            <w:pPr>
              <w:ind w:firstLine="720"/>
            </w:pPr>
            <m:oMathPara>
              <m:oMath>
                <m:sSub>
                  <m:sSubPr>
                    <m:ctrlPr>
                      <w:rPr>
                        <w:rFonts w:ascii="Cambria Math" w:hAnsi="Cambria Math"/>
                        <w:i/>
                      </w:rPr>
                    </m:ctrlPr>
                  </m:sSubPr>
                  <m:e>
                    <m:r>
                      <w:rPr>
                        <w:rFonts w:ascii="Cambria Math" w:hAnsi="Cambria Math"/>
                      </w:rPr>
                      <m:t>v</m:t>
                    </m:r>
                  </m:e>
                  <m:sub>
                    <m:r>
                      <w:rPr>
                        <w:rFonts w:ascii="Cambria Math" w:hAnsi="Cambria Math"/>
                      </w:rPr>
                      <m:t>m</m:t>
                    </m:r>
                  </m:sub>
                </m:sSub>
              </m:oMath>
            </m:oMathPara>
          </w:p>
        </w:tc>
        <w:tc>
          <w:tcPr>
            <w:tcW w:w="2610" w:type="dxa"/>
          </w:tcPr>
          <w:p w:rsidR="00AE4867" w:rsidRDefault="00AE4867" w:rsidP="00AE4867">
            <w:pPr>
              <w:jc w:val="center"/>
            </w:pPr>
            <w:r w:rsidRPr="0039192B">
              <w:t>matrix Poisson</w:t>
            </w:r>
            <w:r w:rsidR="008D159D">
              <w:t>’s</w:t>
            </w:r>
            <w:r w:rsidRPr="0039192B">
              <w:t xml:space="preserve"> ratio</w:t>
            </w:r>
          </w:p>
        </w:tc>
        <w:tc>
          <w:tcPr>
            <w:tcW w:w="1440" w:type="dxa"/>
          </w:tcPr>
          <w:p w:rsidR="00AE4867" w:rsidRPr="0039192B" w:rsidRDefault="00AE4867" w:rsidP="0039192B">
            <w:pPr>
              <w:ind w:firstLine="720"/>
              <w:jc w:val="center"/>
            </w:pPr>
            <m:oMathPara>
              <m:oMath>
                <m:r>
                  <w:rPr>
                    <w:rFonts w:ascii="Cambria Math" w:hAnsi="Cambria Math"/>
                  </w:rPr>
                  <m:t>0.2</m:t>
                </m:r>
              </m:oMath>
            </m:oMathPara>
          </w:p>
        </w:tc>
        <w:tc>
          <w:tcPr>
            <w:tcW w:w="1350" w:type="dxa"/>
          </w:tcPr>
          <w:p w:rsidR="00AE4867" w:rsidRPr="0039192B" w:rsidRDefault="00AE4867" w:rsidP="0039192B">
            <w:pPr>
              <w:ind w:firstLine="720"/>
              <w:rPr>
                <w:rFonts w:eastAsia="MS Mincho"/>
                <w:i/>
              </w:rPr>
            </w:pPr>
          </w:p>
        </w:tc>
      </w:tr>
      <w:tr w:rsidR="00AE4867" w:rsidRPr="0039192B" w:rsidTr="00AE4867">
        <w:trPr>
          <w:jc w:val="center"/>
        </w:trPr>
        <w:tc>
          <w:tcPr>
            <w:tcW w:w="1975" w:type="dxa"/>
          </w:tcPr>
          <w:p w:rsidR="00AE4867" w:rsidRPr="0039192B" w:rsidRDefault="00AA298C" w:rsidP="0039192B">
            <w:pPr>
              <w:ind w:firstLine="720"/>
            </w:pPr>
            <m:oMathPara>
              <m:oMath>
                <m:sSub>
                  <m:sSubPr>
                    <m:ctrlPr>
                      <w:rPr>
                        <w:rFonts w:ascii="Cambria Math" w:hAnsi="Cambria Math"/>
                        <w:i/>
                      </w:rPr>
                    </m:ctrlPr>
                  </m:sSubPr>
                  <m:e>
                    <m:r>
                      <w:rPr>
                        <w:rFonts w:ascii="Cambria Math" w:hAnsi="Cambria Math"/>
                      </w:rPr>
                      <m:t>α</m:t>
                    </m:r>
                  </m:e>
                  <m:sub>
                    <m:r>
                      <w:rPr>
                        <w:rFonts w:ascii="Cambria Math" w:hAnsi="Cambria Math"/>
                      </w:rPr>
                      <m:t>m</m:t>
                    </m:r>
                  </m:sub>
                </m:sSub>
              </m:oMath>
            </m:oMathPara>
          </w:p>
        </w:tc>
        <w:tc>
          <w:tcPr>
            <w:tcW w:w="2610" w:type="dxa"/>
          </w:tcPr>
          <w:p w:rsidR="00AE4867" w:rsidRDefault="00674B94" w:rsidP="00AE4867">
            <w:r w:rsidRPr="0039192B">
              <w:t>matrix Biot’s coefficient</w:t>
            </w:r>
          </w:p>
        </w:tc>
        <w:tc>
          <w:tcPr>
            <w:tcW w:w="1440" w:type="dxa"/>
          </w:tcPr>
          <w:p w:rsidR="00AE4867" w:rsidRPr="0039192B" w:rsidRDefault="00AE4867" w:rsidP="0039192B">
            <w:pPr>
              <w:ind w:firstLine="720"/>
              <w:jc w:val="center"/>
              <w:rPr>
                <w:rFonts w:eastAsia="MS Mincho"/>
              </w:rPr>
            </w:pPr>
            <m:oMathPara>
              <m:oMath>
                <m:r>
                  <w:rPr>
                    <w:rFonts w:ascii="Cambria Math" w:eastAsia="MS Mincho" w:hAnsi="Cambria Math"/>
                  </w:rPr>
                  <m:t>0.8</m:t>
                </m:r>
              </m:oMath>
            </m:oMathPara>
          </w:p>
        </w:tc>
        <w:tc>
          <w:tcPr>
            <w:tcW w:w="1350" w:type="dxa"/>
          </w:tcPr>
          <w:p w:rsidR="00AE4867" w:rsidRPr="0039192B" w:rsidRDefault="00AE4867" w:rsidP="0039192B">
            <w:pPr>
              <w:ind w:firstLine="720"/>
              <w:rPr>
                <w:rFonts w:eastAsia="MS Mincho"/>
                <w:i/>
              </w:rPr>
            </w:pPr>
          </w:p>
        </w:tc>
      </w:tr>
      <w:tr w:rsidR="00AE4867" w:rsidRPr="0039192B" w:rsidTr="00AE4867">
        <w:trPr>
          <w:jc w:val="center"/>
        </w:trPr>
        <w:tc>
          <w:tcPr>
            <w:tcW w:w="1975" w:type="dxa"/>
          </w:tcPr>
          <w:p w:rsidR="00AE4867" w:rsidRPr="0039192B" w:rsidRDefault="00AA298C" w:rsidP="0039192B">
            <w:pPr>
              <w:ind w:firstLine="720"/>
            </w:pPr>
            <m:oMathPara>
              <m:oMath>
                <m:sSub>
                  <m:sSubPr>
                    <m:ctrlPr>
                      <w:rPr>
                        <w:rFonts w:ascii="Cambria Math" w:hAnsi="Cambria Math"/>
                        <w:i/>
                      </w:rPr>
                    </m:ctrlPr>
                  </m:sSubPr>
                  <m:e>
                    <m:r>
                      <w:rPr>
                        <w:rFonts w:ascii="Cambria Math" w:hAnsi="Cambria Math"/>
                      </w:rPr>
                      <m:t>E</m:t>
                    </m:r>
                  </m:e>
                  <m:sub>
                    <m:r>
                      <w:rPr>
                        <w:rFonts w:ascii="Cambria Math" w:hAnsi="Cambria Math"/>
                      </w:rPr>
                      <m:t>p</m:t>
                    </m:r>
                  </m:sub>
                </m:sSub>
              </m:oMath>
            </m:oMathPara>
          </w:p>
        </w:tc>
        <w:tc>
          <w:tcPr>
            <w:tcW w:w="2610" w:type="dxa"/>
          </w:tcPr>
          <w:p w:rsidR="00AE4867" w:rsidRDefault="002A4609" w:rsidP="002A4609">
            <w:pPr>
              <w:jc w:val="center"/>
            </w:pPr>
            <w:r w:rsidRPr="0039192B">
              <w:t>proppant Young’s modulus</w:t>
            </w:r>
          </w:p>
        </w:tc>
        <w:tc>
          <w:tcPr>
            <w:tcW w:w="1440" w:type="dxa"/>
          </w:tcPr>
          <w:p w:rsidR="00AE4867" w:rsidRPr="0039192B" w:rsidRDefault="00AE4867" w:rsidP="0039192B">
            <w:pPr>
              <w:ind w:firstLine="720"/>
              <w:jc w:val="center"/>
            </w:pPr>
            <m:oMathPara>
              <m:oMath>
                <m:r>
                  <w:rPr>
                    <w:rFonts w:ascii="Cambria Math" w:hAnsi="Cambria Math"/>
                  </w:rPr>
                  <m:t>500</m:t>
                </m:r>
              </m:oMath>
            </m:oMathPara>
          </w:p>
        </w:tc>
        <w:tc>
          <w:tcPr>
            <w:tcW w:w="1350" w:type="dxa"/>
          </w:tcPr>
          <w:p w:rsidR="00AE4867" w:rsidRPr="0039192B" w:rsidRDefault="00AE4867" w:rsidP="0039192B">
            <w:pPr>
              <w:ind w:firstLine="720"/>
              <w:rPr>
                <w:rFonts w:eastAsia="MS Mincho"/>
              </w:rPr>
            </w:pPr>
            <m:oMathPara>
              <m:oMath>
                <m:r>
                  <m:rPr>
                    <m:sty m:val="p"/>
                  </m:rPr>
                  <w:rPr>
                    <w:rFonts w:ascii="Cambria Math" w:eastAsia="MS Mincho" w:hAnsi="Cambria Math"/>
                  </w:rPr>
                  <m:t>MPa</m:t>
                </m:r>
              </m:oMath>
            </m:oMathPara>
          </w:p>
        </w:tc>
      </w:tr>
      <w:tr w:rsidR="00AE4867" w:rsidRPr="0039192B" w:rsidTr="00AE4867">
        <w:trPr>
          <w:jc w:val="center"/>
        </w:trPr>
        <w:tc>
          <w:tcPr>
            <w:tcW w:w="1975" w:type="dxa"/>
          </w:tcPr>
          <w:p w:rsidR="00AE4867" w:rsidRPr="0039192B" w:rsidRDefault="00AA298C" w:rsidP="0039192B">
            <w:pPr>
              <w:ind w:firstLine="720"/>
              <w:rPr>
                <w:b/>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oMath>
            </m:oMathPara>
          </w:p>
        </w:tc>
        <w:tc>
          <w:tcPr>
            <w:tcW w:w="2610" w:type="dxa"/>
          </w:tcPr>
          <w:p w:rsidR="00AE4867" w:rsidRDefault="002A4609" w:rsidP="002A4609">
            <w:pPr>
              <w:jc w:val="center"/>
            </w:pPr>
            <w:r w:rsidRPr="0039192B">
              <w:t>reservoir initial pressure</w:t>
            </w:r>
          </w:p>
        </w:tc>
        <w:tc>
          <w:tcPr>
            <w:tcW w:w="1440" w:type="dxa"/>
          </w:tcPr>
          <w:p w:rsidR="00AE4867" w:rsidRPr="0039192B" w:rsidRDefault="00AE4867" w:rsidP="0039192B">
            <w:pPr>
              <w:ind w:firstLine="720"/>
              <w:jc w:val="center"/>
              <w:rPr>
                <w:rFonts w:eastAsia="MS Mincho"/>
              </w:rPr>
            </w:pPr>
            <m:oMathPara>
              <m:oMath>
                <m:r>
                  <w:rPr>
                    <w:rFonts w:ascii="Cambria Math" w:eastAsia="MS Mincho" w:hAnsi="Cambria Math"/>
                  </w:rPr>
                  <m:t>20</m:t>
                </m:r>
              </m:oMath>
            </m:oMathPara>
          </w:p>
        </w:tc>
        <w:tc>
          <w:tcPr>
            <w:tcW w:w="1350" w:type="dxa"/>
          </w:tcPr>
          <w:p w:rsidR="00AE4867" w:rsidRPr="0039192B" w:rsidRDefault="00AE4867" w:rsidP="0039192B">
            <w:pPr>
              <w:ind w:firstLine="720"/>
              <w:rPr>
                <w:rFonts w:eastAsia="MS Mincho"/>
              </w:rPr>
            </w:pPr>
            <m:oMathPara>
              <m:oMath>
                <m:r>
                  <m:rPr>
                    <m:sty m:val="p"/>
                  </m:rPr>
                  <w:rPr>
                    <w:rFonts w:ascii="Cambria Math" w:eastAsia="MS Mincho" w:hAnsi="Cambria Math"/>
                  </w:rPr>
                  <m:t>M</m:t>
                </m:r>
                <m:r>
                  <m:rPr>
                    <m:sty m:val="p"/>
                  </m:rPr>
                  <w:rPr>
                    <w:rFonts w:ascii="Cambria Math" w:hAnsi="Cambria Math"/>
                  </w:rPr>
                  <m:t>Pa</m:t>
                </m:r>
              </m:oMath>
            </m:oMathPara>
          </w:p>
        </w:tc>
      </w:tr>
      <w:tr w:rsidR="00AE4867" w:rsidRPr="0039192B" w:rsidTr="00AE4867">
        <w:trPr>
          <w:jc w:val="center"/>
        </w:trPr>
        <w:tc>
          <w:tcPr>
            <w:tcW w:w="1975" w:type="dxa"/>
          </w:tcPr>
          <w:p w:rsidR="00AE4867" w:rsidRPr="0039192B" w:rsidRDefault="00AA298C" w:rsidP="0039192B">
            <w:pPr>
              <w:ind w:firstLine="720"/>
            </w:pPr>
            <m:oMathPara>
              <m:oMath>
                <m:sSub>
                  <m:sSubPr>
                    <m:ctrlPr>
                      <w:rPr>
                        <w:rFonts w:ascii="Cambria Math" w:hAnsi="Cambria Math"/>
                        <w:i/>
                      </w:rPr>
                    </m:ctrlPr>
                  </m:sSubPr>
                  <m:e>
                    <m:r>
                      <w:rPr>
                        <w:rFonts w:ascii="Cambria Math" w:hAnsi="Cambria Math"/>
                      </w:rPr>
                      <m:t>S</m:t>
                    </m:r>
                  </m:e>
                  <m:sub>
                    <m:r>
                      <w:rPr>
                        <w:rFonts w:ascii="Cambria Math" w:hAnsi="Cambria Math"/>
                      </w:rPr>
                      <m:t>w</m:t>
                    </m:r>
                  </m:sub>
                </m:sSub>
              </m:oMath>
            </m:oMathPara>
          </w:p>
        </w:tc>
        <w:tc>
          <w:tcPr>
            <w:tcW w:w="2610" w:type="dxa"/>
          </w:tcPr>
          <w:p w:rsidR="00AE4867" w:rsidRDefault="002A4609" w:rsidP="002A4609">
            <w:pPr>
              <w:jc w:val="center"/>
            </w:pPr>
            <w:r w:rsidRPr="0039192B">
              <w:t>water saturation</w:t>
            </w:r>
          </w:p>
        </w:tc>
        <w:tc>
          <w:tcPr>
            <w:tcW w:w="1440" w:type="dxa"/>
          </w:tcPr>
          <w:p w:rsidR="00AE4867" w:rsidRPr="0039192B" w:rsidRDefault="00AE4867" w:rsidP="0039192B">
            <w:pPr>
              <w:ind w:firstLine="720"/>
              <w:jc w:val="center"/>
            </w:pPr>
            <m:oMathPara>
              <m:oMath>
                <m:r>
                  <w:rPr>
                    <w:rFonts w:ascii="Cambria Math" w:hAnsi="Cambria Math"/>
                  </w:rPr>
                  <m:t>0.4</m:t>
                </m:r>
              </m:oMath>
            </m:oMathPara>
          </w:p>
        </w:tc>
        <w:tc>
          <w:tcPr>
            <w:tcW w:w="1350" w:type="dxa"/>
          </w:tcPr>
          <w:p w:rsidR="00AE4867" w:rsidRPr="0039192B" w:rsidRDefault="00AE4867" w:rsidP="0039192B">
            <w:pPr>
              <w:ind w:firstLine="720"/>
              <w:rPr>
                <w:rFonts w:eastAsia="MS Mincho"/>
              </w:rPr>
            </w:pPr>
          </w:p>
        </w:tc>
      </w:tr>
      <w:tr w:rsidR="00AE4867" w:rsidRPr="0039192B" w:rsidTr="00AE4867">
        <w:trPr>
          <w:jc w:val="center"/>
        </w:trPr>
        <w:tc>
          <w:tcPr>
            <w:tcW w:w="1975" w:type="dxa"/>
          </w:tcPr>
          <w:p w:rsidR="00AE4867" w:rsidRPr="0039192B" w:rsidRDefault="00AA298C" w:rsidP="0039192B">
            <w:pPr>
              <w:ind w:firstLine="720"/>
            </w:pPr>
            <m:oMathPara>
              <m:oMath>
                <m:sSub>
                  <m:sSubPr>
                    <m:ctrlPr>
                      <w:rPr>
                        <w:rFonts w:ascii="Cambria Math" w:hAnsi="Cambria Math"/>
                        <w:i/>
                      </w:rPr>
                    </m:ctrlPr>
                  </m:sSubPr>
                  <m:e>
                    <m:r>
                      <w:rPr>
                        <w:rFonts w:ascii="Cambria Math" w:hAnsi="Cambria Math"/>
                      </w:rPr>
                      <m:t>p</m:t>
                    </m:r>
                  </m:e>
                  <m:sub>
                    <m:r>
                      <w:rPr>
                        <w:rFonts w:ascii="Cambria Math" w:hAnsi="Cambria Math"/>
                      </w:rPr>
                      <m:t>w</m:t>
                    </m:r>
                  </m:sub>
                </m:sSub>
              </m:oMath>
            </m:oMathPara>
          </w:p>
        </w:tc>
        <w:tc>
          <w:tcPr>
            <w:tcW w:w="2610" w:type="dxa"/>
          </w:tcPr>
          <w:p w:rsidR="00AE4867" w:rsidRDefault="002A4609" w:rsidP="002A4609">
            <w:pPr>
              <w:jc w:val="center"/>
            </w:pPr>
            <w:r w:rsidRPr="0039192B">
              <w:t>well pressure.</w:t>
            </w:r>
          </w:p>
        </w:tc>
        <w:tc>
          <w:tcPr>
            <w:tcW w:w="1440" w:type="dxa"/>
          </w:tcPr>
          <w:p w:rsidR="00AE4867" w:rsidRPr="0039192B" w:rsidRDefault="00AE4867" w:rsidP="0039192B">
            <w:pPr>
              <w:ind w:firstLine="720"/>
              <w:jc w:val="center"/>
            </w:pPr>
            <m:oMathPara>
              <m:oMath>
                <m:r>
                  <w:rPr>
                    <w:rFonts w:ascii="Cambria Math" w:hAnsi="Cambria Math"/>
                  </w:rPr>
                  <m:t>5</m:t>
                </m:r>
              </m:oMath>
            </m:oMathPara>
          </w:p>
        </w:tc>
        <w:tc>
          <w:tcPr>
            <w:tcW w:w="1350" w:type="dxa"/>
          </w:tcPr>
          <w:p w:rsidR="00AE4867" w:rsidRPr="0039192B" w:rsidRDefault="00AE4867" w:rsidP="0039192B">
            <w:pPr>
              <w:ind w:firstLine="720"/>
              <w:rPr>
                <w:rFonts w:eastAsia="MS Mincho"/>
              </w:rPr>
            </w:pPr>
            <m:oMathPara>
              <m:oMath>
                <m:r>
                  <m:rPr>
                    <m:sty m:val="p"/>
                  </m:rPr>
                  <w:rPr>
                    <w:rFonts w:ascii="Cambria Math" w:eastAsia="MS Mincho" w:hAnsi="Cambria Math"/>
                  </w:rPr>
                  <m:t>MPa</m:t>
                </m:r>
              </m:oMath>
            </m:oMathPara>
          </w:p>
        </w:tc>
      </w:tr>
    </w:tbl>
    <w:p w:rsidR="007E5BDF" w:rsidRPr="0039192B" w:rsidRDefault="007E5BDF" w:rsidP="002A4609">
      <w:pPr>
        <w:pStyle w:val="Paragraph"/>
        <w:spacing w:before="400" w:after="0" w:line="480" w:lineRule="auto"/>
        <w:ind w:firstLine="720"/>
        <w:jc w:val="both"/>
      </w:pPr>
      <w:r w:rsidRPr="0039192B">
        <w:t>The coarsest mesh (</w:t>
      </w:r>
      <m:oMath>
        <m:r>
          <w:rPr>
            <w:rFonts w:ascii="Cambria Math" w:hAnsi="Cambria Math"/>
          </w:rPr>
          <m:t>400×400</m:t>
        </m:r>
      </m:oMath>
      <w:r w:rsidRPr="0039192B">
        <w:t xml:space="preserve"> for displacement, </w:t>
      </w:r>
      <m:oMath>
        <m:r>
          <w:rPr>
            <w:rFonts w:ascii="Cambria Math" w:hAnsi="Cambria Math"/>
          </w:rPr>
          <m:t>405×405</m:t>
        </m:r>
      </m:oMath>
      <w:r w:rsidRPr="0039192B">
        <w:t xml:space="preserve"> for pressu</w:t>
      </w:r>
      <w:r w:rsidR="003B092E">
        <w:t xml:space="preserve">re) in each test is chosen as the </w:t>
      </w:r>
      <w:r w:rsidRPr="0039192B">
        <w:t>reference</w:t>
      </w:r>
      <w:r w:rsidR="003B092E">
        <w:t xml:space="preserve"> solution</w:t>
      </w:r>
      <w:r w:rsidRPr="0039192B">
        <w:t xml:space="preserve">. The </w:t>
      </w:r>
      <w:r w:rsidR="0030653D">
        <w:t>remaining</w:t>
      </w:r>
      <w:r w:rsidR="008673C3">
        <w:t xml:space="preserve"> mesh sizes</w:t>
      </w:r>
      <w:r w:rsidRPr="0039192B">
        <w:t xml:space="preserve"> are compared to the reference</w:t>
      </w:r>
      <w:r w:rsidR="008673C3">
        <w:t>,</w:t>
      </w:r>
      <w:r w:rsidRPr="0039192B">
        <w:t xml:space="preserve"> and L</w:t>
      </w:r>
      <w:r w:rsidR="007E2735">
        <w:t>2-norm</w:t>
      </w:r>
      <w:r w:rsidR="008673C3">
        <w:t xml:space="preserve"> is calculated</w:t>
      </w:r>
      <w:r w:rsidR="007E2735">
        <w:t>. The error is defined as</w:t>
      </w:r>
    </w:p>
    <w:p w:rsidR="007E5BDF" w:rsidRPr="0039192B" w:rsidRDefault="00895C23" w:rsidP="00895C23">
      <w:pPr>
        <w:pStyle w:val="sortforequation"/>
        <w:rPr>
          <w:rFonts w:ascii="Times New Roman" w:hAnsi="Times New Roman"/>
        </w:rPr>
      </w:pPr>
      <w:r>
        <w:rPr>
          <w:rFonts w:ascii="Times New Roman" w:eastAsia="Times New Roman" w:hAnsi="Times New Roman"/>
          <w:iCs/>
        </w:rPr>
        <w:tab/>
      </w:r>
      <m:oMath>
        <m:r>
          <m:t>ε</m:t>
        </m:r>
        <m:r>
          <m:rPr>
            <m:sty m:val="p"/>
          </m:rPr>
          <m:t>=</m:t>
        </m:r>
        <m:f>
          <m:fPr>
            <m:ctrlPr/>
          </m:fPr>
          <m:num>
            <m:rad>
              <m:radPr>
                <m:degHide m:val="1"/>
                <m:ctrlPr/>
              </m:radPr>
              <m:deg/>
              <m:e>
                <m:nary>
                  <m:naryPr>
                    <m:chr m:val="∑"/>
                    <m:ctrlPr/>
                  </m:naryPr>
                  <m:sub>
                    <m:r>
                      <m:t>i</m:t>
                    </m:r>
                    <m:r>
                      <m:rPr>
                        <m:sty m:val="p"/>
                      </m:rPr>
                      <m:t>=1</m:t>
                    </m:r>
                  </m:sub>
                  <m:sup>
                    <m:r>
                      <m:t>n</m:t>
                    </m:r>
                  </m:sup>
                  <m:e>
                    <m:sSup>
                      <m:sSupPr>
                        <m:ctrlPr/>
                      </m:sSupPr>
                      <m:e>
                        <m:d>
                          <m:dPr>
                            <m:ctrlPr/>
                          </m:dPr>
                          <m:e>
                            <m:sSub>
                              <m:sSubPr>
                                <m:ctrlPr/>
                              </m:sSubPr>
                              <m:e>
                                <m:r>
                                  <m:t>x</m:t>
                                </m:r>
                              </m:e>
                              <m:sub>
                                <m:r>
                                  <m:t>i</m:t>
                                </m:r>
                              </m:sub>
                            </m:sSub>
                            <m:r>
                              <m:rPr>
                                <m:sty m:val="p"/>
                              </m:rPr>
                              <m:t>-</m:t>
                            </m:r>
                            <m:sSub>
                              <m:sSubPr>
                                <m:ctrlPr/>
                              </m:sSubPr>
                              <m:e>
                                <m:r>
                                  <m:t>x</m:t>
                                </m:r>
                              </m:e>
                              <m:sub>
                                <m:r>
                                  <m:rPr>
                                    <m:sty m:val="p"/>
                                  </m:rPr>
                                  <m:t>ref</m:t>
                                </m:r>
                              </m:sub>
                            </m:sSub>
                          </m:e>
                        </m:d>
                      </m:e>
                      <m:sup>
                        <m:r>
                          <m:rPr>
                            <m:sty m:val="p"/>
                          </m:rPr>
                          <m:t>2</m:t>
                        </m:r>
                      </m:sup>
                    </m:sSup>
                  </m:e>
                </m:nary>
              </m:e>
            </m:rad>
          </m:num>
          <m:den>
            <m:rad>
              <m:radPr>
                <m:degHide m:val="1"/>
                <m:ctrlPr/>
              </m:radPr>
              <m:deg/>
              <m:e>
                <m:nary>
                  <m:naryPr>
                    <m:chr m:val="∑"/>
                    <m:ctrlPr/>
                  </m:naryPr>
                  <m:sub>
                    <m:r>
                      <m:t>i</m:t>
                    </m:r>
                    <m:r>
                      <m:rPr>
                        <m:sty m:val="p"/>
                      </m:rPr>
                      <m:t>=1</m:t>
                    </m:r>
                  </m:sub>
                  <m:sup>
                    <m:r>
                      <m:t>n</m:t>
                    </m:r>
                  </m:sup>
                  <m:e>
                    <m:sSubSup>
                      <m:sSubSupPr>
                        <m:ctrlPr/>
                      </m:sSubSupPr>
                      <m:e>
                        <m:r>
                          <m:t>x</m:t>
                        </m:r>
                      </m:e>
                      <m:sub>
                        <m:r>
                          <m:rPr>
                            <m:sty m:val="p"/>
                          </m:rPr>
                          <m:t>ref</m:t>
                        </m:r>
                      </m:sub>
                      <m:sup>
                        <m:r>
                          <m:rPr>
                            <m:sty m:val="p"/>
                          </m:rPr>
                          <m:t>2</m:t>
                        </m:r>
                      </m:sup>
                    </m:sSubSup>
                  </m:e>
                </m:nary>
              </m:e>
            </m:rad>
          </m:den>
        </m:f>
      </m:oMath>
      <w:r w:rsidR="00E0660E">
        <w:rPr>
          <w:rFonts w:ascii="Times New Roman" w:eastAsia="Times New Roman" w:hAnsi="Times New Roman"/>
        </w:rPr>
        <w:t>.</w:t>
      </w:r>
      <w:r w:rsidR="007E5BDF" w:rsidRPr="0039192B">
        <w:rPr>
          <w:rFonts w:ascii="Times New Roman" w:hAnsi="Times New Roman"/>
        </w:rPr>
        <w:t xml:space="preserve">            </w:t>
      </w:r>
      <w:r>
        <w:rPr>
          <w:rFonts w:ascii="Times New Roman" w:hAnsi="Times New Roman"/>
        </w:rPr>
        <w:tab/>
      </w:r>
      <w:r w:rsidR="007E5BDF" w:rsidRPr="0039192B">
        <w:rPr>
          <w:rFonts w:ascii="Times New Roman" w:hAnsi="Times New Roman"/>
        </w:rPr>
        <w:t xml:space="preserve">             (</w:t>
      </w:r>
      <w:r w:rsidR="00535A85">
        <w:t>4.9</w:t>
      </w:r>
      <w:r w:rsidR="007E5BDF" w:rsidRPr="0039192B">
        <w:rPr>
          <w:rFonts w:ascii="Times New Roman" w:hAnsi="Times New Roman"/>
        </w:rPr>
        <w:t>)</w:t>
      </w:r>
    </w:p>
    <w:p w:rsidR="007E5BDF" w:rsidRPr="0039192B" w:rsidRDefault="007E5BDF" w:rsidP="0078530D">
      <w:pPr>
        <w:pStyle w:val="Paragraph"/>
        <w:spacing w:after="0" w:line="480" w:lineRule="auto"/>
        <w:ind w:firstLine="720"/>
        <w:jc w:val="both"/>
      </w:pPr>
      <w:r w:rsidRPr="0039192B">
        <w:lastRenderedPageBreak/>
        <w:t xml:space="preserve">The grid refinement result for pressure and displacement </w:t>
      </w:r>
      <w:r w:rsidRPr="00A841D9">
        <w:t>appear on Fig</w:t>
      </w:r>
      <w:r w:rsidR="00E522A1">
        <w:t>ure</w:t>
      </w:r>
      <w:r w:rsidRPr="00A841D9">
        <w:t>.</w:t>
      </w:r>
      <w:r w:rsidR="006B43BA" w:rsidRPr="00A841D9">
        <w:t xml:space="preserve"> 4.8</w:t>
      </w:r>
      <w:r w:rsidR="007A45DA" w:rsidRPr="00A841D9">
        <w:t xml:space="preserve"> and Fig</w:t>
      </w:r>
      <w:r w:rsidR="00E522A1">
        <w:t>ure</w:t>
      </w:r>
      <w:r w:rsidR="007A45DA" w:rsidRPr="00A841D9">
        <w:t>. 4.9</w:t>
      </w:r>
      <w:r w:rsidRPr="00A841D9">
        <w:t>. From the plots, we find that error level of displacement is much sma</w:t>
      </w:r>
      <w:r w:rsidRPr="0039192B">
        <w:t>ll</w:t>
      </w:r>
      <w:r w:rsidR="00214060">
        <w:t>er than pressure.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66"/>
      </w:tblGrid>
      <w:tr w:rsidR="007E5BDF" w:rsidRPr="0039192B" w:rsidTr="00C86C2E">
        <w:trPr>
          <w:jc w:val="center"/>
        </w:trPr>
        <w:tc>
          <w:tcPr>
            <w:tcW w:w="5030" w:type="dxa"/>
          </w:tcPr>
          <w:p w:rsidR="007E5BDF" w:rsidRPr="0039192B" w:rsidRDefault="007E5BDF" w:rsidP="00D17FB4">
            <w:pPr>
              <w:pStyle w:val="Paragraph"/>
              <w:jc w:val="center"/>
            </w:pPr>
            <w:r w:rsidRPr="0039192B">
              <w:rPr>
                <w:noProof/>
              </w:rPr>
              <w:drawing>
                <wp:inline distT="0" distB="0" distL="0" distR="0" wp14:anchorId="4E981929" wp14:editId="3C0A2C3C">
                  <wp:extent cx="3707901" cy="222885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34964" cy="2245118"/>
                          </a:xfrm>
                          <a:prstGeom prst="rect">
                            <a:avLst/>
                          </a:prstGeom>
                          <a:noFill/>
                        </pic:spPr>
                      </pic:pic>
                    </a:graphicData>
                  </a:graphic>
                </wp:inline>
              </w:drawing>
            </w:r>
          </w:p>
        </w:tc>
      </w:tr>
      <w:tr w:rsidR="007E5BDF" w:rsidRPr="0039192B" w:rsidTr="00C86C2E">
        <w:trPr>
          <w:jc w:val="center"/>
        </w:trPr>
        <w:tc>
          <w:tcPr>
            <w:tcW w:w="5030" w:type="dxa"/>
          </w:tcPr>
          <w:p w:rsidR="007E5BDF" w:rsidRPr="0039192B" w:rsidRDefault="007E5BDF" w:rsidP="006C445A">
            <w:pPr>
              <w:pStyle w:val="Listoffigures"/>
            </w:pPr>
            <w:bookmarkStart w:id="36" w:name="_Toc450318569"/>
            <w:r w:rsidRPr="0039192B">
              <w:t>Fig</w:t>
            </w:r>
            <w:r w:rsidR="00D0107B">
              <w:t>ure</w:t>
            </w:r>
            <w:r w:rsidRPr="0039192B">
              <w:t xml:space="preserve"> </w:t>
            </w:r>
            <w:r w:rsidR="0018251C">
              <w:t>4.8</w:t>
            </w:r>
            <w:r w:rsidRPr="0039192B">
              <w:t xml:space="preserve"> Error </w:t>
            </w:r>
            <w:r w:rsidR="00161154">
              <w:t>in</w:t>
            </w:r>
            <w:r w:rsidRPr="0039192B">
              <w:t xml:space="preserve"> pressure versus number of grid blocks</w:t>
            </w:r>
            <w:bookmarkEnd w:id="36"/>
          </w:p>
        </w:tc>
      </w:tr>
      <w:tr w:rsidR="0097509A" w:rsidRPr="0039192B" w:rsidTr="00C86C2E">
        <w:trPr>
          <w:jc w:val="center"/>
        </w:trPr>
        <w:tc>
          <w:tcPr>
            <w:tcW w:w="5030" w:type="dxa"/>
          </w:tcPr>
          <w:p w:rsidR="0097509A" w:rsidRDefault="0097509A" w:rsidP="006C445A">
            <w:pPr>
              <w:pStyle w:val="Listoffigures"/>
            </w:pPr>
          </w:p>
          <w:p w:rsidR="0097509A" w:rsidRPr="0039192B" w:rsidRDefault="0097509A" w:rsidP="006C445A">
            <w:pPr>
              <w:pStyle w:val="Listoffigures"/>
            </w:pPr>
          </w:p>
        </w:tc>
      </w:tr>
      <w:tr w:rsidR="007E5BDF" w:rsidRPr="0039192B" w:rsidTr="00C86C2E">
        <w:trPr>
          <w:jc w:val="center"/>
        </w:trPr>
        <w:tc>
          <w:tcPr>
            <w:tcW w:w="5030" w:type="dxa"/>
          </w:tcPr>
          <w:p w:rsidR="007E5BDF" w:rsidRPr="0039192B" w:rsidRDefault="007E5BDF" w:rsidP="00D17FB4">
            <w:pPr>
              <w:pStyle w:val="Paragraph"/>
            </w:pPr>
            <w:r w:rsidRPr="0039192B">
              <w:rPr>
                <w:noProof/>
              </w:rPr>
              <w:drawing>
                <wp:inline distT="0" distB="0" distL="0" distR="0" wp14:anchorId="6D4FDAAD" wp14:editId="2B8519BB">
                  <wp:extent cx="3707901" cy="222885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45619" cy="2251523"/>
                          </a:xfrm>
                          <a:prstGeom prst="rect">
                            <a:avLst/>
                          </a:prstGeom>
                          <a:noFill/>
                        </pic:spPr>
                      </pic:pic>
                    </a:graphicData>
                  </a:graphic>
                </wp:inline>
              </w:drawing>
            </w:r>
          </w:p>
        </w:tc>
      </w:tr>
      <w:tr w:rsidR="007E5BDF" w:rsidRPr="0039192B" w:rsidTr="00C86C2E">
        <w:trPr>
          <w:jc w:val="center"/>
        </w:trPr>
        <w:tc>
          <w:tcPr>
            <w:tcW w:w="5030" w:type="dxa"/>
          </w:tcPr>
          <w:p w:rsidR="007E5BDF" w:rsidRPr="0039192B" w:rsidRDefault="007E5BDF" w:rsidP="006C445A">
            <w:pPr>
              <w:pStyle w:val="Listoffigures"/>
            </w:pPr>
            <w:bookmarkStart w:id="37" w:name="_Toc450318570"/>
            <w:r w:rsidRPr="0039192B">
              <w:t>Fig</w:t>
            </w:r>
            <w:r w:rsidR="000B30A3">
              <w:t>ure</w:t>
            </w:r>
            <w:r w:rsidRPr="0039192B">
              <w:t xml:space="preserve"> </w:t>
            </w:r>
            <w:r w:rsidR="00004441">
              <w:t>4.9</w:t>
            </w:r>
            <w:r w:rsidRPr="0039192B">
              <w:t xml:space="preserve"> Error </w:t>
            </w:r>
            <w:r w:rsidR="00161154">
              <w:t>in</w:t>
            </w:r>
            <w:r w:rsidRPr="0039192B">
              <w:t xml:space="preserve"> displacement versus number of nodes</w:t>
            </w:r>
            <w:bookmarkEnd w:id="37"/>
          </w:p>
        </w:tc>
      </w:tr>
    </w:tbl>
    <w:p w:rsidR="007E5BDF" w:rsidRPr="0039192B" w:rsidRDefault="007E5BDF" w:rsidP="0039192B">
      <w:pPr>
        <w:ind w:firstLine="720"/>
        <w:rPr>
          <w:rFonts w:ascii="Times New Roman" w:hAnsi="Times New Roman"/>
        </w:rPr>
      </w:pPr>
      <w:r w:rsidRPr="0039192B">
        <w:rPr>
          <w:rFonts w:ascii="Times New Roman" w:hAnsi="Times New Roman"/>
        </w:rPr>
        <w:br w:type="page"/>
      </w:r>
    </w:p>
    <w:p w:rsidR="007E5BDF" w:rsidRDefault="00AE207F" w:rsidP="00AE207F">
      <w:pPr>
        <w:pStyle w:val="a0"/>
      </w:pPr>
      <w:r>
        <w:lastRenderedPageBreak/>
        <w:t xml:space="preserve">4.4 </w:t>
      </w:r>
      <w:r w:rsidR="0030653D">
        <w:t xml:space="preserve">Synthetic </w:t>
      </w:r>
      <w:r w:rsidR="00171A4F">
        <w:t>Field</w:t>
      </w:r>
      <w:r w:rsidR="007E5BDF" w:rsidRPr="0039192B">
        <w:t xml:space="preserve"> </w:t>
      </w:r>
      <w:r w:rsidR="0030653D">
        <w:t>Examples</w:t>
      </w:r>
    </w:p>
    <w:p w:rsidR="00C67948" w:rsidRPr="0039192B" w:rsidRDefault="00C67948" w:rsidP="00AE207F">
      <w:pPr>
        <w:pStyle w:val="a0"/>
      </w:pPr>
    </w:p>
    <w:p w:rsidR="007E5BDF" w:rsidRDefault="00E05114" w:rsidP="00AC5743">
      <w:pPr>
        <w:pStyle w:val="Paragraph"/>
        <w:spacing w:after="0" w:line="480" w:lineRule="auto"/>
        <w:ind w:firstLine="720"/>
        <w:jc w:val="both"/>
      </w:pPr>
      <w:r>
        <w:t>We introduce two cases to</w:t>
      </w:r>
      <w:r w:rsidR="007E5BDF" w:rsidRPr="0039192B">
        <w:t xml:space="preserve"> </w:t>
      </w:r>
      <w:r>
        <w:t>test</w:t>
      </w:r>
      <w:r w:rsidR="007E5BDF" w:rsidRPr="0039192B">
        <w:t xml:space="preserve"> the EDFM-XFEM with dual porosity. In the following simulation</w:t>
      </w:r>
      <w:r>
        <w:t>s</w:t>
      </w:r>
      <w:r w:rsidR="007E5BDF" w:rsidRPr="0039192B">
        <w:t>, hydraulic fractures are treated explicitly while natural fractures are</w:t>
      </w:r>
      <w:r w:rsidR="002B1843">
        <w:t xml:space="preserve"> assumed as orthogonal continua</w:t>
      </w:r>
      <w:r w:rsidR="007E5BDF" w:rsidRPr="0039192B">
        <w:t xml:space="preserve"> </w:t>
      </w:r>
      <w:r>
        <w:t xml:space="preserve">that </w:t>
      </w:r>
      <w:r w:rsidR="007E5BDF" w:rsidRPr="0039192B">
        <w:t>surround the matrix.</w:t>
      </w:r>
    </w:p>
    <w:p w:rsidR="00AC5743" w:rsidRDefault="00AC5743" w:rsidP="00AC5743">
      <w:pPr>
        <w:pStyle w:val="Paragraph"/>
        <w:spacing w:after="0"/>
        <w:jc w:val="both"/>
      </w:pPr>
    </w:p>
    <w:p w:rsidR="00AC5743" w:rsidRPr="0039192B" w:rsidRDefault="00AC5743" w:rsidP="00AC5743">
      <w:pPr>
        <w:pStyle w:val="Paragraph"/>
        <w:spacing w:after="0"/>
        <w:jc w:val="both"/>
      </w:pPr>
    </w:p>
    <w:p w:rsidR="007E5BDF" w:rsidRPr="0039192B" w:rsidRDefault="00BD6700" w:rsidP="00AC5743">
      <w:pPr>
        <w:pStyle w:val="Level2Heading"/>
        <w:numPr>
          <w:ilvl w:val="0"/>
          <w:numId w:val="0"/>
        </w:numPr>
        <w:ind w:left="576" w:hanging="576"/>
      </w:pPr>
      <w:r>
        <w:t xml:space="preserve">4.4.1 </w:t>
      </w:r>
      <w:r w:rsidR="007E5BDF" w:rsidRPr="0039192B">
        <w:t>Eff</w:t>
      </w:r>
      <w:r w:rsidR="006C445A">
        <w:t>ect</w:t>
      </w:r>
      <w:r w:rsidR="00B132A5">
        <w:t>s</w:t>
      </w:r>
      <w:r w:rsidR="006C445A">
        <w:t xml:space="preserve"> of Natural Fracture Properties</w:t>
      </w:r>
      <w:r w:rsidR="007E5BDF" w:rsidRPr="0039192B">
        <w:t xml:space="preserve"> on the Coupled System</w:t>
      </w:r>
    </w:p>
    <w:p w:rsidR="00AC5743" w:rsidRDefault="00AC5743" w:rsidP="00AC5743">
      <w:pPr>
        <w:pStyle w:val="Paragraph"/>
        <w:spacing w:after="0"/>
        <w:jc w:val="both"/>
      </w:pPr>
    </w:p>
    <w:p w:rsidR="007F1F17" w:rsidRDefault="007E5BDF" w:rsidP="0039192B">
      <w:pPr>
        <w:pStyle w:val="Paragraph"/>
        <w:spacing w:line="480" w:lineRule="auto"/>
        <w:ind w:firstLine="720"/>
        <w:jc w:val="both"/>
      </w:pPr>
      <w:r w:rsidRPr="0039192B">
        <w:t xml:space="preserve">We introduce a </w:t>
      </w:r>
      <w:r w:rsidR="00AA4AA5">
        <w:t>two-dimensional</w:t>
      </w:r>
      <w:r w:rsidRPr="0039192B">
        <w:t xml:space="preserve"> problem with multiple hydraulic fractures as well as </w:t>
      </w:r>
      <w:r w:rsidR="0063586E">
        <w:t xml:space="preserve">the </w:t>
      </w:r>
      <w:r w:rsidRPr="0039192B">
        <w:t>dual porosity property for eac</w:t>
      </w:r>
      <w:r w:rsidR="006A4F56">
        <w:t>h grid block in the domain as depicted</w:t>
      </w:r>
      <w:r w:rsidRPr="0039192B">
        <w:t xml:space="preserve"> in Fig</w:t>
      </w:r>
      <w:r w:rsidR="00E522A1">
        <w:t>ure</w:t>
      </w:r>
      <w:r w:rsidRPr="0039192B">
        <w:t xml:space="preserve">. </w:t>
      </w:r>
      <w:r w:rsidR="00E1402F">
        <w:t>4.10</w:t>
      </w:r>
      <w:r w:rsidRPr="0039192B">
        <w:t xml:space="preserve">. The reservoir has a length scale of </w:t>
      </w:r>
      <m:oMath>
        <m:r>
          <w:rPr>
            <w:rFonts w:ascii="Cambria Math" w:hAnsi="Cambria Math"/>
          </w:rPr>
          <m:t xml:space="preserve">200 </m:t>
        </m:r>
        <m:r>
          <m:rPr>
            <m:sty m:val="p"/>
          </m:rPr>
          <w:rPr>
            <w:rFonts w:ascii="Cambria Math" w:hAnsi="Cambria Math"/>
          </w:rPr>
          <m:t>m×200 m</m:t>
        </m:r>
      </m:oMath>
      <w:r w:rsidRPr="0039192B">
        <w:t xml:space="preserve">. The domain has </w:t>
      </w:r>
      <m:oMath>
        <m:r>
          <w:rPr>
            <w:rFonts w:ascii="Cambria Math" w:hAnsi="Cambria Math"/>
          </w:rPr>
          <m:t>100×100</m:t>
        </m:r>
      </m:oMath>
      <w:r w:rsidRPr="0039192B">
        <w:t xml:space="preserve"> grid blocks. There is one horizontal well that produces gas and water. The well is intersected </w:t>
      </w:r>
      <w:r w:rsidR="006A4F56">
        <w:t>by</w:t>
      </w:r>
      <w:r w:rsidRPr="0039192B">
        <w:t xml:space="preserve"> four hydraulic fractures with different length</w:t>
      </w:r>
      <w:r w:rsidR="00570C28">
        <w:t>s</w:t>
      </w:r>
      <w:r w:rsidR="00AB725C">
        <w:t xml:space="preserve"> (from bottom</w:t>
      </w:r>
      <w:r w:rsidRPr="0039192B">
        <w:t xml:space="preserve"> to up,</w:t>
      </w:r>
      <m:oMath>
        <m:r>
          <w:rPr>
            <w:rFonts w:ascii="Cambria Math" w:hAnsi="Cambria Math"/>
          </w:rPr>
          <m:t>82, 82, 42</m:t>
        </m:r>
      </m:oMath>
      <w:r w:rsidR="00AB725C">
        <w:t xml:space="preserve">, and </w:t>
      </w:r>
      <m:oMath>
        <m:r>
          <w:rPr>
            <w:rFonts w:ascii="Cambria Math" w:hAnsi="Cambria Math"/>
          </w:rPr>
          <m:t>56</m:t>
        </m:r>
        <m:r>
          <m:rPr>
            <m:sty m:val="p"/>
          </m:rPr>
          <w:rPr>
            <w:rFonts w:ascii="Cambria Math" w:hAnsi="Cambria Math"/>
          </w:rPr>
          <m:t>m</m:t>
        </m:r>
      </m:oMath>
      <w:r w:rsidRPr="0039192B">
        <w:t xml:space="preserve">). There is no flow </w:t>
      </w:r>
      <w:r w:rsidR="001D18A9">
        <w:t>through</w:t>
      </w:r>
      <w:r w:rsidRPr="0039192B">
        <w:t xml:space="preserve"> </w:t>
      </w:r>
      <w:r w:rsidR="001D18A9">
        <w:t xml:space="preserve">the </w:t>
      </w:r>
      <w:r w:rsidRPr="0039192B">
        <w:t xml:space="preserve">reservoir boundaries. </w:t>
      </w:r>
      <w:r w:rsidR="001D18A9">
        <w:t>T</w:t>
      </w:r>
      <w:r w:rsidR="007323B8">
        <w:t xml:space="preserve">he </w:t>
      </w:r>
      <w:r w:rsidRPr="0039192B">
        <w:t>displacement is fixed on the left and bottom sides of the boundary. Constant force</w:t>
      </w:r>
      <w:r w:rsidR="007323B8">
        <w:t>s</w:t>
      </w:r>
      <w:r w:rsidRPr="0039192B">
        <w:t xml:space="preserve"> </w:t>
      </w:r>
      <w:r w:rsidR="007323B8">
        <w:t>are</w:t>
      </w:r>
      <w:r w:rsidRPr="0039192B">
        <w:t xml:space="preserve"> applied </w:t>
      </w:r>
      <w:r w:rsidR="00876052">
        <w:t>to</w:t>
      </w:r>
      <w:r w:rsidRPr="0039192B">
        <w:t xml:space="preserve"> </w:t>
      </w:r>
      <w:r w:rsidR="008C08A5">
        <w:t>the upper</w:t>
      </w:r>
      <w:r w:rsidRPr="0039192B">
        <w:t xml:space="preserve"> and </w:t>
      </w:r>
      <w:r w:rsidR="003C0116">
        <w:t xml:space="preserve">the </w:t>
      </w:r>
      <w:r w:rsidRPr="0039192B">
        <w:t>right sides.</w:t>
      </w:r>
    </w:p>
    <w:p w:rsidR="007F1F17" w:rsidRDefault="007F1F17">
      <w:pPr>
        <w:rPr>
          <w:rFonts w:ascii="Times New Roman" w:eastAsia="Times New Roman" w:hAnsi="Times New Roman"/>
        </w:rPr>
      </w:pPr>
      <w:r>
        <w:br w:type="page"/>
      </w:r>
    </w:p>
    <w:p w:rsidR="007E5BDF" w:rsidRPr="0039192B" w:rsidRDefault="007E5BDF" w:rsidP="0039192B">
      <w:pPr>
        <w:pStyle w:val="Paragraph"/>
        <w:spacing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2"/>
      </w:tblGrid>
      <w:tr w:rsidR="007E5BDF" w:rsidRPr="0039192B" w:rsidTr="009B380D">
        <w:trPr>
          <w:jc w:val="center"/>
        </w:trPr>
        <w:tc>
          <w:tcPr>
            <w:tcW w:w="5030" w:type="dxa"/>
          </w:tcPr>
          <w:p w:rsidR="007E5BDF" w:rsidRPr="0039192B" w:rsidRDefault="007E5BDF" w:rsidP="004A4052">
            <w:pPr>
              <w:pStyle w:val="Level2Heading"/>
              <w:numPr>
                <w:ilvl w:val="0"/>
                <w:numId w:val="0"/>
              </w:numPr>
              <w:ind w:firstLine="720"/>
              <w:jc w:val="center"/>
            </w:pPr>
            <w:r w:rsidRPr="0039192B">
              <w:rPr>
                <w:noProof/>
              </w:rPr>
              <w:drawing>
                <wp:inline distT="0" distB="0" distL="0" distR="0" wp14:anchorId="2C38F094" wp14:editId="1F7228D9">
                  <wp:extent cx="3058681" cy="271684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3070" cy="2729630"/>
                          </a:xfrm>
                          <a:prstGeom prst="rect">
                            <a:avLst/>
                          </a:prstGeom>
                          <a:noFill/>
                          <a:ln>
                            <a:noFill/>
                          </a:ln>
                        </pic:spPr>
                      </pic:pic>
                    </a:graphicData>
                  </a:graphic>
                </wp:inline>
              </w:drawing>
            </w:r>
          </w:p>
          <w:p w:rsidR="007E5BDF" w:rsidRPr="0039192B" w:rsidRDefault="007E5BDF" w:rsidP="0039192B">
            <w:pPr>
              <w:pStyle w:val="Paragraph"/>
              <w:ind w:firstLine="720"/>
            </w:pPr>
          </w:p>
        </w:tc>
      </w:tr>
      <w:tr w:rsidR="007E5BDF" w:rsidRPr="0039192B" w:rsidTr="009B380D">
        <w:trPr>
          <w:jc w:val="center"/>
        </w:trPr>
        <w:tc>
          <w:tcPr>
            <w:tcW w:w="5030" w:type="dxa"/>
          </w:tcPr>
          <w:p w:rsidR="007E5BDF" w:rsidRPr="0039192B" w:rsidRDefault="007E5BDF" w:rsidP="006C445A">
            <w:pPr>
              <w:pStyle w:val="Listoffigures"/>
              <w:rPr>
                <w:noProof/>
              </w:rPr>
            </w:pPr>
            <w:bookmarkStart w:id="38" w:name="_Toc450318571"/>
            <w:r w:rsidRPr="0039192B">
              <w:rPr>
                <w:noProof/>
              </w:rPr>
              <w:t>Fig</w:t>
            </w:r>
            <w:r w:rsidR="003E0917">
              <w:rPr>
                <w:noProof/>
              </w:rPr>
              <w:t>ure</w:t>
            </w:r>
            <w:r w:rsidRPr="0039192B">
              <w:rPr>
                <w:noProof/>
              </w:rPr>
              <w:t xml:space="preserve"> </w:t>
            </w:r>
            <w:r w:rsidR="007B5A6F">
              <w:rPr>
                <w:noProof/>
              </w:rPr>
              <w:t>4.10</w:t>
            </w:r>
            <w:r w:rsidR="00161154">
              <w:rPr>
                <w:noProof/>
              </w:rPr>
              <w:t xml:space="preserve"> A schematic of a </w:t>
            </w:r>
            <w:r w:rsidRPr="0039192B">
              <w:rPr>
                <w:noProof/>
              </w:rPr>
              <w:t>hydraulic</w:t>
            </w:r>
            <w:r w:rsidR="00161154">
              <w:rPr>
                <w:noProof/>
              </w:rPr>
              <w:t>ally</w:t>
            </w:r>
            <w:r w:rsidRPr="0039192B">
              <w:rPr>
                <w:noProof/>
              </w:rPr>
              <w:t xml:space="preserve"> fracture</w:t>
            </w:r>
            <w:r w:rsidR="00161154">
              <w:rPr>
                <w:noProof/>
              </w:rPr>
              <w:t>d</w:t>
            </w:r>
            <w:r w:rsidRPr="0039192B">
              <w:rPr>
                <w:noProof/>
              </w:rPr>
              <w:t xml:space="preserve"> unconventional reservoir</w:t>
            </w:r>
            <w:bookmarkEnd w:id="38"/>
          </w:p>
        </w:tc>
      </w:tr>
    </w:tbl>
    <w:p w:rsidR="007E5BDF" w:rsidRPr="0039192B" w:rsidRDefault="007E5BDF" w:rsidP="00DC1770">
      <w:pPr>
        <w:pStyle w:val="Level2Heading"/>
        <w:numPr>
          <w:ilvl w:val="0"/>
          <w:numId w:val="0"/>
        </w:numPr>
        <w:spacing w:before="400" w:line="480" w:lineRule="auto"/>
        <w:ind w:firstLine="720"/>
        <w:jc w:val="both"/>
        <w:rPr>
          <w:i w:val="0"/>
        </w:rPr>
      </w:pPr>
      <w:r w:rsidRPr="0039192B">
        <w:rPr>
          <w:i w:val="0"/>
        </w:rPr>
        <w:t xml:space="preserve">For flow, the initial reservoir pressure is </w:t>
      </w:r>
      <m:oMath>
        <m:r>
          <w:rPr>
            <w:rFonts w:ascii="Cambria Math" w:hAnsi="Cambria Math"/>
          </w:rPr>
          <m:t>20MPa</m:t>
        </m:r>
      </m:oMath>
      <w:r w:rsidRPr="0039192B">
        <w:rPr>
          <w:i w:val="0"/>
        </w:rPr>
        <w:t>,</w:t>
      </w:r>
      <w:r w:rsidR="009F7716">
        <w:rPr>
          <w:i w:val="0"/>
        </w:rPr>
        <w:t xml:space="preserve"> and the</w:t>
      </w:r>
      <w:r w:rsidRPr="0039192B">
        <w:rPr>
          <w:i w:val="0"/>
        </w:rPr>
        <w:t xml:space="preserve"> initial water saturation </w:t>
      </w:r>
      <m:oMath>
        <m:sSub>
          <m:sSubPr>
            <m:ctrlPr>
              <w:rPr>
                <w:rFonts w:ascii="Cambria Math" w:hAnsi="Cambria Math"/>
              </w:rPr>
            </m:ctrlPr>
          </m:sSubPr>
          <m:e>
            <m:r>
              <w:rPr>
                <w:rFonts w:ascii="Cambria Math" w:hAnsi="Cambria Math"/>
              </w:rPr>
              <m:t>S</m:t>
            </m:r>
          </m:e>
          <m:sub>
            <m:r>
              <w:rPr>
                <w:rFonts w:ascii="Cambria Math" w:hAnsi="Cambria Math"/>
              </w:rPr>
              <m:t>w</m:t>
            </m:r>
          </m:sub>
        </m:sSub>
      </m:oMath>
      <w:r w:rsidRPr="0039192B">
        <w:rPr>
          <w:i w:val="0"/>
        </w:rPr>
        <w:t xml:space="preserve"> is </w:t>
      </w:r>
      <m:oMath>
        <m:r>
          <w:rPr>
            <w:rFonts w:ascii="Cambria Math" w:hAnsi="Cambria Math"/>
          </w:rPr>
          <m:t>0.4</m:t>
        </m:r>
      </m:oMath>
      <w:r w:rsidRPr="0039192B">
        <w:rPr>
          <w:i w:val="0"/>
        </w:rPr>
        <w:t xml:space="preserve">. </w:t>
      </w:r>
      <w:r w:rsidR="0079670B">
        <w:rPr>
          <w:i w:val="0"/>
        </w:rPr>
        <w:t>The i</w:t>
      </w:r>
      <w:r w:rsidRPr="0039192B">
        <w:rPr>
          <w:i w:val="0"/>
        </w:rPr>
        <w:t xml:space="preserve">nitial permeability and porosity of the fracture continuum are </w:t>
      </w:r>
      <m:oMath>
        <m:sSub>
          <m:sSubPr>
            <m:ctrlPr>
              <w:rPr>
                <w:rFonts w:ascii="Cambria Math" w:hAnsi="Cambria Math"/>
              </w:rPr>
            </m:ctrlPr>
          </m:sSubPr>
          <m:e>
            <m:r>
              <w:rPr>
                <w:rFonts w:ascii="Cambria Math" w:hAnsi="Cambria Math"/>
              </w:rPr>
              <m:t>k</m:t>
            </m:r>
          </m:e>
          <m:sub>
            <m:r>
              <w:rPr>
                <w:rFonts w:ascii="Cambria Math" w:hAnsi="Cambria Math"/>
              </w:rPr>
              <m:t>fi</m:t>
            </m:r>
          </m:sub>
        </m:sSub>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-13</m:t>
            </m:r>
          </m:sup>
        </m:sSup>
        <m:r>
          <w:rPr>
            <w:rFonts w:ascii="Cambria Math" w:hAnsi="Cambria Math"/>
          </w:rPr>
          <m:t xml:space="preserve"> </m:t>
        </m:r>
        <m:sSup>
          <m:sSupPr>
            <m:ctrlPr>
              <w:rPr>
                <w:rFonts w:ascii="Cambria Math" w:hAnsi="Cambria Math"/>
                <w:i w:val="0"/>
              </w:rPr>
            </m:ctrlPr>
          </m:sSupPr>
          <m:e>
            <m:r>
              <w:rPr>
                <w:rFonts w:ascii="Cambria Math" w:hAnsi="Cambria Math"/>
              </w:rPr>
              <m:t>m</m:t>
            </m:r>
          </m:e>
          <m:sup>
            <m:r>
              <w:rPr>
                <w:rFonts w:ascii="Cambria Math" w:hAnsi="Cambria Math"/>
              </w:rPr>
              <m:t>2</m:t>
            </m:r>
          </m:sup>
        </m:sSup>
      </m:oMath>
      <w:r w:rsidRPr="0039192B">
        <w:rPr>
          <w:i w:val="0"/>
        </w:rPr>
        <w:t xml:space="preserve"> and </w:t>
      </w:r>
      <m:oMath>
        <m:sSub>
          <m:sSubPr>
            <m:ctrlPr>
              <w:rPr>
                <w:rFonts w:ascii="Cambria Math" w:hAnsi="Cambria Math"/>
              </w:rPr>
            </m:ctrlPr>
          </m:sSubPr>
          <m:e>
            <m:r>
              <w:rPr>
                <w:rFonts w:ascii="Cambria Math" w:hAnsi="Cambria Math"/>
              </w:rPr>
              <m:t>ϕ</m:t>
            </m:r>
          </m:e>
          <m:sub>
            <m:r>
              <w:rPr>
                <w:rFonts w:ascii="Cambria Math" w:hAnsi="Cambria Math"/>
              </w:rPr>
              <m:t>f</m:t>
            </m:r>
          </m:sub>
        </m:sSub>
        <m:r>
          <w:rPr>
            <w:rFonts w:ascii="Cambria Math" w:hAnsi="Cambria Math"/>
          </w:rPr>
          <m:t>=0.8</m:t>
        </m:r>
      </m:oMath>
      <w:r w:rsidR="009F7716">
        <w:rPr>
          <w:i w:val="0"/>
        </w:rPr>
        <w:t>,</w:t>
      </w:r>
      <w:r w:rsidRPr="0039192B">
        <w:rPr>
          <w:i w:val="0"/>
        </w:rPr>
        <w:t xml:space="preserve"> </w:t>
      </w:r>
      <w:r w:rsidR="009F7716">
        <w:rPr>
          <w:i w:val="0"/>
        </w:rPr>
        <w:t>w</w:t>
      </w:r>
      <w:r w:rsidRPr="0039192B">
        <w:rPr>
          <w:i w:val="0"/>
        </w:rPr>
        <w:t>hereas</w:t>
      </w:r>
      <w:r w:rsidR="0079670B">
        <w:rPr>
          <w:i w:val="0"/>
        </w:rPr>
        <w:t>,</w:t>
      </w:r>
      <w:r w:rsidRPr="0039192B">
        <w:rPr>
          <w:i w:val="0"/>
        </w:rPr>
        <w:t xml:space="preserve"> </w:t>
      </w:r>
      <w:r w:rsidR="0079670B">
        <w:rPr>
          <w:i w:val="0"/>
        </w:rPr>
        <w:t xml:space="preserve">the </w:t>
      </w:r>
      <w:r w:rsidRPr="0039192B">
        <w:rPr>
          <w:i w:val="0"/>
        </w:rPr>
        <w:t xml:space="preserve">initial permeability and porosity of the matrix continuum are </w:t>
      </w:r>
      <m:oMath>
        <m:sSub>
          <m:sSubPr>
            <m:ctrlPr>
              <w:rPr>
                <w:rFonts w:ascii="Cambria Math" w:hAnsi="Cambria Math"/>
              </w:rPr>
            </m:ctrlPr>
          </m:sSubPr>
          <m:e>
            <m:r>
              <w:rPr>
                <w:rFonts w:ascii="Cambria Math" w:hAnsi="Cambria Math"/>
              </w:rPr>
              <m:t>k</m:t>
            </m:r>
          </m:e>
          <m:sub>
            <m:r>
              <w:rPr>
                <w:rFonts w:ascii="Cambria Math" w:hAnsi="Cambria Math"/>
              </w:rPr>
              <m:t>m</m:t>
            </m:r>
          </m:sub>
        </m:sSub>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-18</m:t>
            </m:r>
          </m:sup>
        </m:sSup>
        <m:r>
          <w:rPr>
            <w:rFonts w:ascii="Cambria Math" w:hAnsi="Cambria Math"/>
          </w:rPr>
          <m:t xml:space="preserve"> </m:t>
        </m:r>
        <m:sSup>
          <m:sSupPr>
            <m:ctrlPr>
              <w:rPr>
                <w:rFonts w:ascii="Cambria Math" w:hAnsi="Cambria Math"/>
                <w:i w:val="0"/>
              </w:rPr>
            </m:ctrlPr>
          </m:sSupPr>
          <m:e>
            <m:r>
              <w:rPr>
                <w:rFonts w:ascii="Cambria Math" w:hAnsi="Cambria Math"/>
              </w:rPr>
              <m:t>m</m:t>
            </m:r>
          </m:e>
          <m:sup>
            <m:r>
              <w:rPr>
                <w:rFonts w:ascii="Cambria Math" w:hAnsi="Cambria Math"/>
              </w:rPr>
              <m:t>2</m:t>
            </m:r>
          </m:sup>
        </m:sSup>
      </m:oMath>
      <w:r w:rsidRPr="0039192B">
        <w:rPr>
          <w:i w:val="0"/>
        </w:rPr>
        <w:t xml:space="preserve"> and </w:t>
      </w:r>
      <m:oMath>
        <m:sSub>
          <m:sSubPr>
            <m:ctrlPr>
              <w:rPr>
                <w:rFonts w:ascii="Cambria Math" w:hAnsi="Cambria Math"/>
              </w:rPr>
            </m:ctrlPr>
          </m:sSubPr>
          <m:e>
            <m:r>
              <w:rPr>
                <w:rFonts w:ascii="Cambria Math" w:hAnsi="Cambria Math"/>
              </w:rPr>
              <m:t>ϕ</m:t>
            </m:r>
          </m:e>
          <m:sub>
            <m:r>
              <w:rPr>
                <w:rFonts w:ascii="Cambria Math" w:hAnsi="Cambria Math"/>
              </w:rPr>
              <m:t>m</m:t>
            </m:r>
          </m:sub>
        </m:sSub>
        <m:r>
          <w:rPr>
            <w:rFonts w:ascii="Cambria Math" w:hAnsi="Cambria Math"/>
          </w:rPr>
          <m:t>=0.1</m:t>
        </m:r>
      </m:oMath>
      <w:r w:rsidRPr="0039192B">
        <w:rPr>
          <w:i w:val="0"/>
        </w:rPr>
        <w:t xml:space="preserve">. The initial aperture of natural fractures and hydraulic fractures are </w:t>
      </w:r>
      <m:oMath>
        <m:r>
          <w:rPr>
            <w:rFonts w:ascii="Cambria Math" w:hAnsi="Cambria Math"/>
          </w:rPr>
          <m:t>0.001 m</m:t>
        </m:r>
      </m:oMath>
      <w:r w:rsidRPr="0039192B">
        <w:rPr>
          <w:i w:val="0"/>
        </w:rPr>
        <w:t xml:space="preserve"> and </w:t>
      </w:r>
      <m:oMath>
        <m:r>
          <w:rPr>
            <w:rFonts w:ascii="Cambria Math" w:hAnsi="Cambria Math"/>
          </w:rPr>
          <m:t>0.005 m</m:t>
        </m:r>
      </m:oMath>
      <w:r w:rsidRPr="0039192B">
        <w:t xml:space="preserve"> </w:t>
      </w:r>
      <w:r w:rsidRPr="0039192B">
        <w:rPr>
          <w:i w:val="0"/>
        </w:rPr>
        <w:t xml:space="preserve">respectively. The well pressure is kept constant at </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=5 MPa</m:t>
        </m:r>
      </m:oMath>
      <w:r w:rsidRPr="0039192B">
        <w:rPr>
          <w:i w:val="0"/>
        </w:rPr>
        <w:t>.</w:t>
      </w:r>
    </w:p>
    <w:p w:rsidR="007E5BDF" w:rsidRPr="0039192B" w:rsidRDefault="007E5BDF" w:rsidP="0039192B">
      <w:pPr>
        <w:pStyle w:val="Paragraph"/>
        <w:spacing w:line="480" w:lineRule="auto"/>
        <w:ind w:firstLine="720"/>
        <w:jc w:val="both"/>
      </w:pPr>
      <w:r w:rsidRPr="0039192B">
        <w:t xml:space="preserve">For mechanics, </w:t>
      </w:r>
      <w:r w:rsidR="009E6D9D">
        <w:t xml:space="preserve">the </w:t>
      </w:r>
      <w:r w:rsidRPr="0039192B">
        <w:t xml:space="preserve">Young’s modulus for </w:t>
      </w:r>
      <w:r w:rsidR="0079670B">
        <w:t xml:space="preserve">the </w:t>
      </w:r>
      <w:r w:rsidRPr="0039192B">
        <w:t xml:space="preserve">matrix grain is </w:t>
      </w:r>
      <m:oMath>
        <m:sSub>
          <m:sSubPr>
            <m:ctrlPr>
              <w:rPr>
                <w:rFonts w:ascii="Cambria Math" w:hAnsi="Cambria Math"/>
              </w:rPr>
            </m:ctrlPr>
          </m:sSubPr>
          <m:e>
            <m:r>
              <w:rPr>
                <w:rFonts w:ascii="Cambria Math" w:hAnsi="Cambria Math"/>
              </w:rPr>
              <m:t>E</m:t>
            </m:r>
          </m:e>
          <m:sub>
            <m:r>
              <m:rPr>
                <m:sty m:val="p"/>
              </m:rPr>
              <w:rPr>
                <w:rFonts w:ascii="Cambria Math" w:hAnsi="Cambria Math"/>
              </w:rPr>
              <m:t>m</m:t>
            </m:r>
          </m:sub>
        </m:sSub>
        <m:r>
          <w:rPr>
            <w:rFonts w:ascii="Cambria Math" w:hAnsi="Cambria Math"/>
          </w:rPr>
          <m:t xml:space="preserve">=5 </m:t>
        </m:r>
        <m:r>
          <m:rPr>
            <m:sty m:val="p"/>
          </m:rPr>
          <w:rPr>
            <w:rFonts w:ascii="Cambria Math" w:hAnsi="Cambria Math"/>
          </w:rPr>
          <m:t>GPa</m:t>
        </m:r>
      </m:oMath>
      <w:r w:rsidRPr="0039192B">
        <w:t xml:space="preserve">, </w:t>
      </w:r>
      <w:r w:rsidR="009E6D9D">
        <w:t xml:space="preserve">and the </w:t>
      </w:r>
      <w:r w:rsidRPr="0039192B">
        <w:t xml:space="preserve">drained Poisson’s ratio is </w:t>
      </w:r>
      <m:oMath>
        <m:r>
          <w:rPr>
            <w:rFonts w:ascii="Cambria Math" w:hAnsi="Cambria Math"/>
          </w:rPr>
          <m:t>ν=0.2</m:t>
        </m:r>
      </m:oMath>
      <w:r w:rsidRPr="0039192B">
        <w:t xml:space="preserve">. In this case, we study the influence of </w:t>
      </w:r>
      <w:r w:rsidR="0079670B">
        <w:t xml:space="preserve">the </w:t>
      </w:r>
      <w:r w:rsidRPr="0039192B">
        <w:t xml:space="preserve">natural fracture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39192B">
        <w:t xml:space="preserve"> on </w:t>
      </w:r>
      <w:r w:rsidR="0079670B">
        <w:t xml:space="preserve">the natural fracture </w:t>
      </w:r>
      <w:r w:rsidRPr="0039192B">
        <w:t>aperture and production rates. Three different</w:t>
      </w:r>
      <w:r w:rsidR="00C2444D">
        <w:t xml:space="preserve"> values of </w:t>
      </w:r>
      <w:r w:rsidR="00C21401">
        <w:t xml:space="preserve">the </w:t>
      </w:r>
      <w:r w:rsidRPr="0039192B">
        <w:t xml:space="preserve">natural fracture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Pr="0039192B">
        <w:t xml:space="preserve"> </w:t>
      </w:r>
      <w:r w:rsidR="004B1705">
        <w:t xml:space="preserve">equal to </w:t>
      </w:r>
      <m:oMath>
        <m:r>
          <w:rPr>
            <w:rFonts w:ascii="Cambria Math" w:hAnsi="Cambria Math"/>
          </w:rPr>
          <m:t>40</m:t>
        </m:r>
      </m:oMath>
      <w:r w:rsidRPr="0039192B">
        <w:t xml:space="preserve">, </w:t>
      </w:r>
      <m:oMath>
        <m:r>
          <m:rPr>
            <m:sty m:val="p"/>
          </m:rPr>
          <w:rPr>
            <w:rFonts w:ascii="Cambria Math" w:hAnsi="Cambria Math"/>
          </w:rPr>
          <m:t>60</m:t>
        </m:r>
      </m:oMath>
      <w:r w:rsidRPr="0039192B">
        <w:t xml:space="preserve"> and </w:t>
      </w:r>
      <m:oMath>
        <m:r>
          <w:rPr>
            <w:rFonts w:ascii="Cambria Math" w:hAnsi="Cambria Math"/>
          </w:rPr>
          <m:t xml:space="preserve">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 xml:space="preserve"> are investigated. </w:t>
      </w:r>
      <w:r w:rsidR="00C21401">
        <w:t>The s</w:t>
      </w:r>
      <w:r w:rsidRPr="0039192B">
        <w:t xml:space="preserve">hear stiffness of </w:t>
      </w:r>
      <w:r w:rsidR="00C21401">
        <w:t xml:space="preserve">the </w:t>
      </w:r>
      <w:r w:rsidRPr="0039192B">
        <w:t xml:space="preserve">natural fracture is fixed at </w:t>
      </w:r>
      <m:oMath>
        <m:sSub>
          <m:sSubPr>
            <m:ctrlPr>
              <w:rPr>
                <w:rFonts w:ascii="Cambria Math" w:hAnsi="Cambria Math"/>
                <w:i/>
              </w:rPr>
            </m:ctrlPr>
          </m:sSubPr>
          <m:e>
            <m:r>
              <w:rPr>
                <w:rFonts w:ascii="Cambria Math" w:hAnsi="Cambria Math"/>
              </w:rPr>
              <m:t>K</m:t>
            </m:r>
          </m:e>
          <m:sub>
            <m:r>
              <w:rPr>
                <w:rFonts w:ascii="Cambria Math" w:hAnsi="Cambria Math"/>
              </w:rPr>
              <m:t>sh</m:t>
            </m:r>
          </m:sub>
        </m:sSub>
        <m:r>
          <w:rPr>
            <w:rFonts w:ascii="Cambria Math" w:hAnsi="Cambria Math"/>
          </w:rPr>
          <m:t xml:space="preserve">=33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 xml:space="preserve">. </w:t>
      </w:r>
      <w:r w:rsidR="008174CD">
        <w:t xml:space="preserve">The </w:t>
      </w:r>
      <w:r w:rsidRPr="0039192B">
        <w:t xml:space="preserve">Young’s modulus of proppant is </w:t>
      </w: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 xml:space="preserve">=50 </m:t>
        </m:r>
        <m:r>
          <m:rPr>
            <m:sty m:val="p"/>
          </m:rPr>
          <w:rPr>
            <w:rFonts w:ascii="Cambria Math" w:hAnsi="Cambria Math"/>
          </w:rPr>
          <m:t>MPa</m:t>
        </m:r>
      </m:oMath>
      <w:r w:rsidRPr="0039192B">
        <w:t>. Biot’s coefficient</w:t>
      </w:r>
      <w:r w:rsidR="008174CD">
        <w:t>s</w:t>
      </w:r>
      <w:r w:rsidRPr="0039192B">
        <w:t xml:space="preserve"> for matrix and natural fractures are </w:t>
      </w:r>
      <m:oMath>
        <m:sSub>
          <m:sSubPr>
            <m:ctrlPr>
              <w:rPr>
                <w:rFonts w:ascii="Cambria Math" w:hAnsi="Cambria Math"/>
                <w:i/>
              </w:rPr>
            </m:ctrlPr>
          </m:sSubPr>
          <m:e>
            <m:r>
              <w:rPr>
                <w:rFonts w:ascii="Cambria Math" w:hAnsi="Cambria Math"/>
              </w:rPr>
              <m:t>α</m:t>
            </m:r>
          </m:e>
          <m:sub>
            <m:r>
              <w:rPr>
                <w:rFonts w:ascii="Cambria Math" w:hAnsi="Cambria Math"/>
              </w:rPr>
              <m:t>m</m:t>
            </m:r>
          </m:sub>
        </m:sSub>
        <m:r>
          <w:rPr>
            <w:rFonts w:ascii="Cambria Math" w:hAnsi="Cambria Math"/>
          </w:rPr>
          <m:t>=0.8</m:t>
        </m:r>
      </m:oMath>
      <w:r w:rsidRPr="0039192B">
        <w:t xml:space="preserve"> and </w:t>
      </w:r>
      <m:oMath>
        <m:sSub>
          <m:sSubPr>
            <m:ctrlPr>
              <w:rPr>
                <w:rFonts w:ascii="Cambria Math" w:hAnsi="Cambria Math"/>
                <w:i/>
              </w:rPr>
            </m:ctrlPr>
          </m:sSubPr>
          <m:e>
            <m:r>
              <w:rPr>
                <w:rFonts w:ascii="Cambria Math" w:hAnsi="Cambria Math"/>
              </w:rPr>
              <m:t>α</m:t>
            </m:r>
          </m:e>
          <m:sub>
            <m:r>
              <w:rPr>
                <w:rFonts w:ascii="Cambria Math" w:hAnsi="Cambria Math"/>
              </w:rPr>
              <m:t>f</m:t>
            </m:r>
          </m:sub>
        </m:sSub>
        <m:r>
          <w:rPr>
            <w:rFonts w:ascii="Cambria Math" w:hAnsi="Cambria Math"/>
          </w:rPr>
          <m:t>= 0.9</m:t>
        </m:r>
      </m:oMath>
      <w:r w:rsidRPr="0039192B">
        <w:t xml:space="preserve">. </w:t>
      </w:r>
      <w:r w:rsidR="0085123A">
        <w:t>The p</w:t>
      </w:r>
      <w:r w:rsidRPr="0039192B">
        <w:t>lane strain condition is assumed.</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056"/>
      </w:tblGrid>
      <w:tr w:rsidR="006620AC" w:rsidRPr="0039192B" w:rsidTr="00024A59">
        <w:trPr>
          <w:jc w:val="center"/>
        </w:trPr>
        <w:tc>
          <w:tcPr>
            <w:tcW w:w="4574" w:type="dxa"/>
          </w:tcPr>
          <w:p w:rsidR="006620AC" w:rsidRPr="0039192B" w:rsidRDefault="006620AC" w:rsidP="006620AC">
            <w:pPr>
              <w:pStyle w:val="Paragraph"/>
              <w:jc w:val="center"/>
            </w:pPr>
            <w:r w:rsidRPr="0039192B">
              <w:rPr>
                <w:noProof/>
              </w:rPr>
              <w:drawing>
                <wp:inline distT="0" distB="0" distL="0" distR="0" wp14:anchorId="07E0D945" wp14:editId="57FBDD71">
                  <wp:extent cx="2366458"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5095" t="2643" r="4057" b="3747"/>
                          <a:stretch/>
                        </pic:blipFill>
                        <pic:spPr bwMode="auto">
                          <a:xfrm>
                            <a:off x="0" y="0"/>
                            <a:ext cx="2366458" cy="18288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56" w:type="dxa"/>
          </w:tcPr>
          <w:p w:rsidR="006620AC" w:rsidRPr="0039192B" w:rsidRDefault="006620AC" w:rsidP="006620AC">
            <w:pPr>
              <w:pStyle w:val="Paragraph"/>
              <w:jc w:val="center"/>
              <w:rPr>
                <w:noProof/>
              </w:rPr>
            </w:pPr>
            <w:r w:rsidRPr="0039192B">
              <w:rPr>
                <w:noProof/>
              </w:rPr>
              <w:drawing>
                <wp:inline distT="0" distB="0" distL="0" distR="0" wp14:anchorId="746B2CC9" wp14:editId="4EA21B12">
                  <wp:extent cx="2438400"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6620AC" w:rsidRPr="0039192B" w:rsidTr="00024A59">
        <w:trPr>
          <w:jc w:val="center"/>
        </w:trPr>
        <w:tc>
          <w:tcPr>
            <w:tcW w:w="4574" w:type="dxa"/>
          </w:tcPr>
          <w:p w:rsidR="006620AC" w:rsidRPr="001616A9" w:rsidRDefault="00AA298C" w:rsidP="001616A9">
            <w:pPr>
              <w:pStyle w:val="Paragraph"/>
              <w:jc w:val="both"/>
              <w:rPr>
                <w:noProof/>
              </w:rPr>
            </w:pPr>
            <m:oMathPara>
              <m:oMathParaPr>
                <m:jc m:val="center"/>
              </m:oMathParaPr>
              <m:oMath>
                <m:d>
                  <m:dPr>
                    <m:ctrlPr>
                      <w:rPr>
                        <w:rFonts w:ascii="Cambria Math" w:hAnsi="Cambria Math"/>
                        <w:i/>
                        <w:noProof/>
                      </w:rPr>
                    </m:ctrlPr>
                  </m:dPr>
                  <m:e>
                    <m:r>
                      <m:rPr>
                        <m:sty m:val="p"/>
                      </m:rPr>
                      <w:rPr>
                        <w:rFonts w:ascii="Cambria Math" w:hAnsi="Cambria Math"/>
                        <w:noProof/>
                      </w:rPr>
                      <m:t>a</m:t>
                    </m:r>
                  </m:e>
                </m:d>
                <m:sSub>
                  <m:sSubPr>
                    <m:ctrlPr>
                      <w:rPr>
                        <w:rFonts w:ascii="Cambria Math" w:hAnsi="Cambria Math"/>
                        <w:i/>
                        <w:noProof/>
                      </w:rPr>
                    </m:ctrlPr>
                  </m:sSubPr>
                  <m:e>
                    <m:r>
                      <w:rPr>
                        <w:rFonts w:ascii="Cambria Math" w:hAnsi="Cambria Math"/>
                        <w:noProof/>
                      </w:rPr>
                      <m:t>K</m:t>
                    </m:r>
                  </m:e>
                  <m:sub>
                    <m:r>
                      <w:rPr>
                        <w:rFonts w:ascii="Cambria Math" w:hAnsi="Cambria Math"/>
                        <w:noProof/>
                      </w:rPr>
                      <m:t>n</m:t>
                    </m:r>
                  </m:sub>
                </m:sSub>
                <m:r>
                  <w:rPr>
                    <w:rFonts w:ascii="Cambria Math" w:hAnsi="Cambria Math"/>
                    <w:noProof/>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m:oMathPara>
          </w:p>
        </w:tc>
        <w:tc>
          <w:tcPr>
            <w:tcW w:w="4056" w:type="dxa"/>
          </w:tcPr>
          <w:p w:rsidR="006620AC" w:rsidRDefault="00AA298C" w:rsidP="001616A9">
            <w:pPr>
              <w:pStyle w:val="Paragraph"/>
              <w:jc w:val="both"/>
              <w:rPr>
                <w:rFonts w:eastAsia="MS Mincho"/>
                <w:noProof/>
              </w:rPr>
            </w:pPr>
            <m:oMathPara>
              <m:oMath>
                <m:d>
                  <m:dPr>
                    <m:ctrlPr>
                      <w:rPr>
                        <w:rFonts w:ascii="Cambria Math" w:hAnsi="Cambria Math"/>
                        <w:i/>
                        <w:noProof/>
                      </w:rPr>
                    </m:ctrlPr>
                  </m:dPr>
                  <m:e>
                    <m:r>
                      <m:rPr>
                        <m:sty m:val="p"/>
                      </m:rPr>
                      <w:rPr>
                        <w:rFonts w:ascii="Cambria Math" w:hAnsi="Cambria Math"/>
                        <w:noProof/>
                      </w:rPr>
                      <m:t>b</m:t>
                    </m:r>
                  </m:e>
                </m:d>
                <m:sSub>
                  <m:sSubPr>
                    <m:ctrlPr>
                      <w:rPr>
                        <w:rFonts w:ascii="Cambria Math" w:hAnsi="Cambria Math"/>
                        <w:i/>
                        <w:noProof/>
                      </w:rPr>
                    </m:ctrlPr>
                  </m:sSubPr>
                  <m:e>
                    <m:r>
                      <w:rPr>
                        <w:rFonts w:ascii="Cambria Math" w:hAnsi="Cambria Math"/>
                        <w:noProof/>
                      </w:rPr>
                      <m:t>K</m:t>
                    </m:r>
                  </m:e>
                  <m:sub>
                    <m:r>
                      <w:rPr>
                        <w:rFonts w:ascii="Cambria Math" w:hAnsi="Cambria Math"/>
                        <w:noProof/>
                      </w:rPr>
                      <m:t>n</m:t>
                    </m:r>
                  </m:sub>
                </m:sSub>
                <m:r>
                  <w:rPr>
                    <w:rFonts w:ascii="Cambria Math" w:hAnsi="Cambria Math"/>
                    <w:noProof/>
                  </w:rPr>
                  <m:t xml:space="preserve">=60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m:oMathPara>
          </w:p>
        </w:tc>
      </w:tr>
      <w:tr w:rsidR="00014EDE" w:rsidRPr="0039192B" w:rsidTr="00024A59">
        <w:trPr>
          <w:jc w:val="center"/>
        </w:trPr>
        <w:tc>
          <w:tcPr>
            <w:tcW w:w="8630" w:type="dxa"/>
            <w:gridSpan w:val="2"/>
          </w:tcPr>
          <w:p w:rsidR="00014EDE" w:rsidRPr="0039192B" w:rsidRDefault="00014EDE" w:rsidP="00014EDE">
            <w:pPr>
              <w:pStyle w:val="Paragraph"/>
              <w:ind w:firstLine="720"/>
              <w:jc w:val="center"/>
              <w:rPr>
                <w:noProof/>
              </w:rPr>
            </w:pPr>
            <w:r w:rsidRPr="0039192B">
              <w:rPr>
                <w:noProof/>
              </w:rPr>
              <w:drawing>
                <wp:inline distT="0" distB="0" distL="0" distR="0" wp14:anchorId="3BF56BB7" wp14:editId="51320DB7">
                  <wp:extent cx="2438400" cy="1828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38400" cy="1828800"/>
                          </a:xfrm>
                          <a:prstGeom prst="rect">
                            <a:avLst/>
                          </a:prstGeom>
                          <a:noFill/>
                          <a:ln>
                            <a:noFill/>
                          </a:ln>
                        </pic:spPr>
                      </pic:pic>
                    </a:graphicData>
                  </a:graphic>
                </wp:inline>
              </w:drawing>
            </w:r>
          </w:p>
        </w:tc>
      </w:tr>
      <w:tr w:rsidR="00014EDE" w:rsidRPr="0039192B" w:rsidTr="00024A59">
        <w:trPr>
          <w:jc w:val="center"/>
        </w:trPr>
        <w:tc>
          <w:tcPr>
            <w:tcW w:w="8630" w:type="dxa"/>
            <w:gridSpan w:val="2"/>
          </w:tcPr>
          <w:p w:rsidR="00014EDE" w:rsidRDefault="00AA298C" w:rsidP="0039192B">
            <w:pPr>
              <w:pStyle w:val="Paragraph"/>
              <w:ind w:firstLine="720"/>
              <w:jc w:val="both"/>
              <w:rPr>
                <w:rFonts w:eastAsia="MS Mincho"/>
                <w:noProof/>
              </w:rPr>
            </w:pPr>
            <m:oMathPara>
              <m:oMath>
                <m:d>
                  <m:dPr>
                    <m:ctrlPr>
                      <w:rPr>
                        <w:rFonts w:ascii="Cambria Math" w:hAnsi="Cambria Math"/>
                        <w:i/>
                        <w:noProof/>
                      </w:rPr>
                    </m:ctrlPr>
                  </m:dPr>
                  <m:e>
                    <m:r>
                      <m:rPr>
                        <m:sty m:val="p"/>
                      </m:rPr>
                      <w:rPr>
                        <w:rFonts w:ascii="Cambria Math" w:hAnsi="Cambria Math"/>
                        <w:noProof/>
                      </w:rPr>
                      <m:t>c</m:t>
                    </m:r>
                  </m:e>
                </m:d>
                <m:sSub>
                  <m:sSubPr>
                    <m:ctrlPr>
                      <w:rPr>
                        <w:rFonts w:ascii="Cambria Math" w:hAnsi="Cambria Math"/>
                        <w:i/>
                        <w:noProof/>
                      </w:rPr>
                    </m:ctrlPr>
                  </m:sSubPr>
                  <m:e>
                    <m:r>
                      <w:rPr>
                        <w:rFonts w:ascii="Cambria Math" w:hAnsi="Cambria Math"/>
                        <w:noProof/>
                      </w:rPr>
                      <m:t>K</m:t>
                    </m:r>
                  </m:e>
                  <m:sub>
                    <m:r>
                      <w:rPr>
                        <w:rFonts w:ascii="Cambria Math" w:hAnsi="Cambria Math"/>
                        <w:noProof/>
                      </w:rPr>
                      <m:t>n</m:t>
                    </m:r>
                  </m:sub>
                </m:sSub>
                <m:r>
                  <w:rPr>
                    <w:rFonts w:ascii="Cambria Math" w:hAnsi="Cambria Math"/>
                    <w:noProof/>
                  </w:rPr>
                  <m:t xml:space="preserve">=100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m:oMathPara>
          </w:p>
        </w:tc>
      </w:tr>
      <w:tr w:rsidR="00014EDE" w:rsidRPr="0039192B" w:rsidTr="00024A59">
        <w:trPr>
          <w:jc w:val="center"/>
        </w:trPr>
        <w:tc>
          <w:tcPr>
            <w:tcW w:w="8630" w:type="dxa"/>
            <w:gridSpan w:val="2"/>
          </w:tcPr>
          <w:p w:rsidR="00014EDE" w:rsidRPr="0039192B" w:rsidRDefault="00014EDE" w:rsidP="006C445A">
            <w:pPr>
              <w:pStyle w:val="Listoffigures"/>
              <w:rPr>
                <w:noProof/>
              </w:rPr>
            </w:pPr>
            <w:bookmarkStart w:id="39" w:name="_Toc450318572"/>
            <w:r w:rsidRPr="0039192B">
              <w:rPr>
                <w:noProof/>
              </w:rPr>
              <w:t>Fig</w:t>
            </w:r>
            <w:r>
              <w:rPr>
                <w:noProof/>
              </w:rPr>
              <w:t>ure</w:t>
            </w:r>
            <w:r w:rsidRPr="0039192B">
              <w:rPr>
                <w:noProof/>
              </w:rPr>
              <w:t xml:space="preserve"> </w:t>
            </w:r>
            <w:r>
              <w:rPr>
                <w:noProof/>
              </w:rPr>
              <w:t>4.11</w:t>
            </w:r>
            <w:r w:rsidRPr="0039192B">
              <w:rPr>
                <w:noProof/>
              </w:rPr>
              <w:t xml:space="preserve"> Natural fracture aperture changes at </w:t>
            </w:r>
            <m:oMath>
              <m:r>
                <m:rPr>
                  <m:sty m:val="p"/>
                </m:rPr>
                <w:rPr>
                  <w:rFonts w:ascii="Cambria Math" w:hAnsi="Cambria Math"/>
                  <w:noProof/>
                </w:rPr>
                <m:t>t</m:t>
              </m:r>
              <m:r>
                <w:rPr>
                  <w:rFonts w:ascii="Cambria Math" w:hAnsi="Cambria Math"/>
                  <w:noProof/>
                </w:rPr>
                <m:t>=200</m:t>
              </m:r>
            </m:oMath>
            <w:r w:rsidRPr="0039192B">
              <w:rPr>
                <w:noProof/>
              </w:rPr>
              <w:t xml:space="preserve"> days</w:t>
            </w:r>
            <w:bookmarkEnd w:id="39"/>
          </w:p>
        </w:tc>
      </w:tr>
    </w:tbl>
    <w:p w:rsidR="007E5BDF" w:rsidRPr="0039192B" w:rsidRDefault="00024A59" w:rsidP="00DC1770">
      <w:pPr>
        <w:pStyle w:val="Paragraph"/>
        <w:spacing w:before="400" w:line="480" w:lineRule="auto"/>
        <w:ind w:firstLine="720"/>
        <w:jc w:val="both"/>
      </w:pPr>
      <w:r>
        <w:t xml:space="preserve">The </w:t>
      </w:r>
      <w:r w:rsidR="001D30F0">
        <w:t>spacial</w:t>
      </w:r>
      <w:r>
        <w:t xml:space="preserve"> profiles of natural fracture aperture changes appear in Figure 4.11</w:t>
      </w:r>
      <w:r w:rsidR="007E5BDF" w:rsidRPr="0039192B">
        <w:t xml:space="preserve">. The natural fracture aperture change is determined both </w:t>
      </w:r>
      <w:r>
        <w:t>due to</w:t>
      </w:r>
      <w:r w:rsidR="007E5BDF" w:rsidRPr="0039192B">
        <w:t xml:space="preserve"> external force</w:t>
      </w:r>
      <w:r>
        <w:t>s</w:t>
      </w:r>
      <w:r w:rsidR="007E5BDF" w:rsidRPr="0039192B">
        <w:t xml:space="preserve"> and pore pressure. We find that when </w:t>
      </w:r>
      <w:r>
        <w:t xml:space="preserve">the </w:t>
      </w:r>
      <w:r w:rsidR="007E5BDF" w:rsidRPr="0039192B">
        <w:t>natural fracture normal stiffness</w:t>
      </w:r>
      <w:r>
        <w:t>,</w:t>
      </w:r>
      <w:r w:rsidR="007E5BDF" w:rsidRPr="0039192B">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increases, the fracture </w:t>
      </w:r>
      <w:r w:rsidR="007E5BDF" w:rsidRPr="0039192B">
        <w:t>matrix system becomes stiff</w:t>
      </w:r>
      <w:r w:rsidR="008D016D">
        <w:t>er</w:t>
      </w:r>
      <w:r w:rsidR="007E5BDF" w:rsidRPr="0039192B">
        <w:t xml:space="preserve"> as well. Accordingly, a smaller deformation of natural fracture occurs. It is also shown that natural fracture aperture changes at </w:t>
      </w:r>
      <w:r w:rsidR="00FF729E">
        <w:t xml:space="preserve">the </w:t>
      </w:r>
      <w:r w:rsidR="007E5BDF" w:rsidRPr="0039192B">
        <w:t xml:space="preserve">tips are always larger than </w:t>
      </w:r>
      <w:r w:rsidR="00FF729E">
        <w:t xml:space="preserve">at </w:t>
      </w:r>
      <w:r w:rsidR="007E5BDF" w:rsidRPr="0039192B">
        <w:t>other places. It is because</w:t>
      </w:r>
      <w:r w:rsidR="00F126CA">
        <w:t xml:space="preserve"> the</w:t>
      </w:r>
      <w:r w:rsidR="007E5BDF" w:rsidRPr="0039192B">
        <w:t xml:space="preserve"> stress </w:t>
      </w:r>
      <m:oMath>
        <m:sSub>
          <m:sSubPr>
            <m:ctrlPr>
              <w:rPr>
                <w:rFonts w:ascii="Cambria Math" w:hAnsi="Cambria Math"/>
                <w:i/>
              </w:rPr>
            </m:ctrlPr>
          </m:sSubPr>
          <m:e>
            <m:r>
              <w:rPr>
                <w:rFonts w:ascii="Cambria Math" w:hAnsi="Cambria Math"/>
              </w:rPr>
              <m:t>σ</m:t>
            </m:r>
          </m:e>
          <m:sub>
            <m:r>
              <w:rPr>
                <w:rFonts w:ascii="Cambria Math" w:hAnsi="Cambria Math"/>
              </w:rPr>
              <m:t>yy</m:t>
            </m:r>
          </m:sub>
        </m:sSub>
      </m:oMath>
      <w:r w:rsidR="007E5BDF" w:rsidRPr="0039192B">
        <w:t xml:space="preserve"> at </w:t>
      </w:r>
      <w:r w:rsidR="00FF729E">
        <w:t xml:space="preserve">the </w:t>
      </w:r>
      <w:r w:rsidR="007E5BDF" w:rsidRPr="0039192B">
        <w:t>tips tend</w:t>
      </w:r>
      <w:r w:rsidR="00F126CA">
        <w:t>s</w:t>
      </w:r>
      <w:r w:rsidR="007E5BDF" w:rsidRPr="0039192B">
        <w:t xml:space="preserve"> to be singular for </w:t>
      </w:r>
      <w:r w:rsidR="00F126CA">
        <w:t xml:space="preserve">the </w:t>
      </w:r>
      <w:r w:rsidR="007E5BDF" w:rsidRPr="0039192B">
        <w:t xml:space="preserve">linear fracture, which leads to a larger decrease in </w:t>
      </w:r>
      <w:r w:rsidR="00F126CA">
        <w:t xml:space="preserve">the </w:t>
      </w:r>
      <w:r w:rsidR="007E5BDF" w:rsidRPr="0039192B">
        <w:t xml:space="preserve">natural fracture aperture. Another </w:t>
      </w:r>
      <w:r w:rsidR="007E5BDF" w:rsidRPr="0039192B">
        <w:lastRenderedPageBreak/>
        <w:t xml:space="preserve">interesting phenomenon is that there is an obvious contrast of aperture changes between places near </w:t>
      </w:r>
      <w:r w:rsidR="00F126CA">
        <w:t xml:space="preserve">the </w:t>
      </w:r>
      <w:r w:rsidR="007E5BDF" w:rsidRPr="0039192B">
        <w:t xml:space="preserve">well and far away from </w:t>
      </w:r>
      <w:r w:rsidR="00F126CA">
        <w:t xml:space="preserve">the </w:t>
      </w:r>
      <w:r w:rsidR="007E5BDF" w:rsidRPr="0039192B">
        <w:t xml:space="preserve">well at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xml:space="preserve">. While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7E5BDF" w:rsidRPr="0039192B">
        <w:t xml:space="preserve"> increases, the contrast </w:t>
      </w:r>
      <w:r w:rsidR="00FF729E">
        <w:t>diminishes.</w:t>
      </w:r>
      <w:r w:rsidR="007E5BDF" w:rsidRPr="0039192B">
        <w:t xml:space="preserve"> </w:t>
      </w:r>
      <w:r w:rsidR="00F126CA">
        <w:t>The s</w:t>
      </w:r>
      <w:r w:rsidR="007E5BDF" w:rsidRPr="0039192B">
        <w:t xml:space="preserve">maller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7E5BDF" w:rsidRPr="0039192B">
        <w:t xml:space="preserve"> leads to </w:t>
      </w:r>
      <w:r w:rsidR="00F126CA">
        <w:t>l</w:t>
      </w:r>
      <w:r w:rsidR="007E5BDF" w:rsidRPr="0039192B">
        <w:t>arger decrease</w:t>
      </w:r>
      <w:r w:rsidR="00F126CA">
        <w:t>s</w:t>
      </w:r>
      <w:r w:rsidR="007E5BDF" w:rsidRPr="0039192B">
        <w:t xml:space="preserve"> in </w:t>
      </w:r>
      <w:r w:rsidR="00F126CA">
        <w:t xml:space="preserve">the </w:t>
      </w:r>
      <w:r w:rsidR="007E5BDF" w:rsidRPr="0039192B">
        <w:t xml:space="preserve">natural fracture aperture. As a result, a lower permeability field forms and </w:t>
      </w:r>
      <w:r w:rsidR="00F126CA">
        <w:t xml:space="preserve">the </w:t>
      </w:r>
      <w:r w:rsidR="007E5BDF" w:rsidRPr="0039192B">
        <w:t>pressure wave transmit</w:t>
      </w:r>
      <w:r w:rsidR="00F126CA">
        <w:t>s</w:t>
      </w:r>
      <w:r w:rsidR="007E5BDF" w:rsidRPr="0039192B">
        <w:t xml:space="preserve"> slowly in the reservoir. Accordingly, pressure difference</w:t>
      </w:r>
      <w:r w:rsidR="00F126CA">
        <w:t>s</w:t>
      </w:r>
      <w:r w:rsidR="007E5BDF" w:rsidRPr="0039192B">
        <w:t xml:space="preserve"> near </w:t>
      </w:r>
      <w:r w:rsidR="0049298D">
        <w:t xml:space="preserve">the </w:t>
      </w:r>
      <w:r w:rsidR="007E5BDF" w:rsidRPr="0039192B">
        <w:t xml:space="preserve">well and far away from </w:t>
      </w:r>
      <w:r w:rsidR="0049298D">
        <w:t xml:space="preserve">the </w:t>
      </w:r>
      <w:r w:rsidR="007E5BDF" w:rsidRPr="0039192B">
        <w:t xml:space="preserve">well </w:t>
      </w:r>
      <w:r w:rsidR="00F126CA">
        <w:t>are</w:t>
      </w:r>
      <w:r w:rsidR="007E5BDF" w:rsidRPr="0039192B">
        <w:t xml:space="preserve"> larger at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xml:space="preserve"> than that at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=60,  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Therefore, an apparent contrast is observed when</w:t>
      </w:r>
      <w:r w:rsidR="00CE2855">
        <w:t xml:space="preserve">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CE2855">
        <w:t xml:space="preserve"> is equal to</w:t>
      </w:r>
      <w:r w:rsidR="007E5BDF" w:rsidRPr="0039192B">
        <w:t xml:space="preserve"> </w:t>
      </w:r>
      <m:oMath>
        <m:r>
          <w:rPr>
            <w:rFonts w:ascii="Cambria Math" w:hAnsi="Cambria Math"/>
          </w:rPr>
          <m:t xml:space="preserve">40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007E5BDF" w:rsidRPr="0039192B">
        <w:t xml:space="preserve">. </w:t>
      </w:r>
    </w:p>
    <w:p w:rsidR="001F6A42" w:rsidRDefault="007E5BDF" w:rsidP="0039192B">
      <w:pPr>
        <w:pStyle w:val="Paragraph"/>
        <w:spacing w:line="480" w:lineRule="auto"/>
        <w:ind w:firstLine="720"/>
        <w:jc w:val="both"/>
      </w:pPr>
      <w:r w:rsidRPr="00383356">
        <w:t>In Fig</w:t>
      </w:r>
      <w:r w:rsidR="00E522A1">
        <w:t>ure</w:t>
      </w:r>
      <w:r w:rsidRPr="00383356">
        <w:t xml:space="preserve">. </w:t>
      </w:r>
      <w:r w:rsidR="00B3098C" w:rsidRPr="00383356">
        <w:t>4.12</w:t>
      </w:r>
      <w:r w:rsidRPr="00383356">
        <w:t>, we</w:t>
      </w:r>
      <w:r w:rsidRPr="0039192B">
        <w:t xml:space="preserve"> plot gas production rates versus time for three different </w:t>
      </w:r>
      <w:r w:rsidR="000B6443">
        <w:t xml:space="preserve">values of the </w:t>
      </w:r>
      <w:r w:rsidRPr="0039192B">
        <w:t xml:space="preserve">normal stiffness. The larger normal stiffness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sidR="000B6443">
        <w:t xml:space="preserve"> is</w:t>
      </w:r>
      <w:r w:rsidRPr="0039192B">
        <w:t xml:space="preserve">, the smaller aperture changes. Therefore a higher permeability field will lead to higher production rates at early days. However, at around </w:t>
      </w:r>
      <m:oMath>
        <m:r>
          <m:rPr>
            <m:sty m:val="p"/>
          </m:rPr>
          <w:rPr>
            <w:rFonts w:ascii="Cambria Math" w:hAnsi="Cambria Math"/>
          </w:rPr>
          <m:t>t=130</m:t>
        </m:r>
      </m:oMath>
      <w:r w:rsidRPr="0039192B">
        <w:t xml:space="preserve"> days, production rates of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=60</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 xml:space="preserve"> and </w:t>
      </w:r>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 xml:space="preserve">=100 </m:t>
        </m:r>
        <m:r>
          <m:rPr>
            <m:sty m:val="p"/>
          </m:rPr>
          <w:rPr>
            <w:rFonts w:ascii="Cambria Math" w:hAnsi="Cambria Math"/>
          </w:rPr>
          <m:t>GPa⋅</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-1</m:t>
            </m:r>
          </m:sup>
        </m:sSup>
      </m:oMath>
      <w:r w:rsidRPr="0039192B">
        <w:t>become almost the same.</w:t>
      </w:r>
    </w:p>
    <w:p w:rsidR="001F6A42" w:rsidRDefault="001F6A42">
      <w:pPr>
        <w:rPr>
          <w:rFonts w:ascii="Times New Roman" w:eastAsia="Times New Roman" w:hAnsi="Times New Roman"/>
        </w:rPr>
      </w:pPr>
      <w:r>
        <w:br w:type="page"/>
      </w:r>
    </w:p>
    <w:p w:rsidR="007E5BDF" w:rsidRPr="0039192B" w:rsidRDefault="007E5BDF" w:rsidP="0039192B">
      <w:pPr>
        <w:pStyle w:val="Paragraph"/>
        <w:spacing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36"/>
      </w:tblGrid>
      <w:tr w:rsidR="007E5BDF" w:rsidRPr="0039192B" w:rsidTr="00D72655">
        <w:trPr>
          <w:jc w:val="center"/>
        </w:trPr>
        <w:tc>
          <w:tcPr>
            <w:tcW w:w="5040" w:type="dxa"/>
          </w:tcPr>
          <w:p w:rsidR="007E5BDF" w:rsidRPr="0039192B" w:rsidRDefault="007E5BDF" w:rsidP="00D841D5">
            <w:pPr>
              <w:pStyle w:val="Paragraph"/>
              <w:jc w:val="center"/>
            </w:pPr>
            <w:r w:rsidRPr="0039192B">
              <w:rPr>
                <w:noProof/>
              </w:rPr>
              <w:drawing>
                <wp:inline distT="0" distB="0" distL="0" distR="0" wp14:anchorId="73028948" wp14:editId="4359718A">
                  <wp:extent cx="4267481" cy="30537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292016" cy="3071308"/>
                          </a:xfrm>
                          <a:prstGeom prst="rect">
                            <a:avLst/>
                          </a:prstGeom>
                          <a:noFill/>
                          <a:ln>
                            <a:noFill/>
                          </a:ln>
                        </pic:spPr>
                      </pic:pic>
                    </a:graphicData>
                  </a:graphic>
                </wp:inline>
              </w:drawing>
            </w:r>
          </w:p>
        </w:tc>
      </w:tr>
      <w:tr w:rsidR="007E5BDF" w:rsidRPr="0039192B" w:rsidTr="00D72655">
        <w:trPr>
          <w:jc w:val="center"/>
        </w:trPr>
        <w:tc>
          <w:tcPr>
            <w:tcW w:w="5040" w:type="dxa"/>
          </w:tcPr>
          <w:p w:rsidR="007E5BDF" w:rsidRPr="0039192B" w:rsidRDefault="007E5BDF" w:rsidP="006C445A">
            <w:pPr>
              <w:pStyle w:val="Listoffigures"/>
              <w:rPr>
                <w:noProof/>
              </w:rPr>
            </w:pPr>
            <w:bookmarkStart w:id="40" w:name="_Toc450318573"/>
            <w:r w:rsidRPr="0039192B">
              <w:rPr>
                <w:noProof/>
              </w:rPr>
              <w:t>Fig</w:t>
            </w:r>
            <w:r w:rsidR="00764DE3">
              <w:rPr>
                <w:noProof/>
              </w:rPr>
              <w:t>ure</w:t>
            </w:r>
            <w:r w:rsidRPr="0039192B">
              <w:rPr>
                <w:noProof/>
              </w:rPr>
              <w:t xml:space="preserve"> </w:t>
            </w:r>
            <w:r w:rsidR="00440455">
              <w:rPr>
                <w:noProof/>
              </w:rPr>
              <w:t>4.12</w:t>
            </w:r>
            <w:r w:rsidRPr="0039192B">
              <w:rPr>
                <w:noProof/>
              </w:rPr>
              <w:t xml:space="preserve"> Gas production rate versus time</w:t>
            </w:r>
            <w:bookmarkEnd w:id="40"/>
          </w:p>
        </w:tc>
      </w:tr>
    </w:tbl>
    <w:p w:rsidR="007E5BDF" w:rsidRDefault="007E5BDF" w:rsidP="0039192B">
      <w:pPr>
        <w:ind w:firstLine="720"/>
        <w:rPr>
          <w:rFonts w:ascii="Times New Roman" w:hAnsi="Times New Roman"/>
        </w:rPr>
      </w:pPr>
    </w:p>
    <w:p w:rsidR="005A4902" w:rsidRPr="0039192B" w:rsidRDefault="005A4902" w:rsidP="0039192B">
      <w:pPr>
        <w:ind w:firstLine="720"/>
        <w:rPr>
          <w:rFonts w:ascii="Times New Roman" w:hAnsi="Times New Roman"/>
        </w:rPr>
      </w:pPr>
    </w:p>
    <w:p w:rsidR="00872231" w:rsidRDefault="000F208C" w:rsidP="00F132C5">
      <w:pPr>
        <w:pStyle w:val="Level2Heading"/>
        <w:numPr>
          <w:ilvl w:val="0"/>
          <w:numId w:val="0"/>
        </w:numPr>
      </w:pPr>
      <w:r>
        <w:t>4.4.2</w:t>
      </w:r>
      <w:r w:rsidR="00C97557">
        <w:t xml:space="preserve"> </w:t>
      </w:r>
      <w:r w:rsidR="006C445A">
        <w:t>Effect</w:t>
      </w:r>
      <w:r w:rsidR="00B132A5">
        <w:t>s</w:t>
      </w:r>
      <w:r w:rsidR="006C445A">
        <w:t xml:space="preserve"> of Proppant Properties</w:t>
      </w:r>
      <w:r w:rsidR="007E5BDF" w:rsidRPr="0039192B">
        <w:t xml:space="preserve"> on the Coupled System</w:t>
      </w:r>
    </w:p>
    <w:p w:rsidR="00B178CA" w:rsidRPr="00B178CA" w:rsidRDefault="00B178CA" w:rsidP="00B178CA">
      <w:pPr>
        <w:pStyle w:val="Paragraph"/>
        <w:spacing w:after="0"/>
      </w:pPr>
    </w:p>
    <w:p w:rsidR="007E5BDF" w:rsidRPr="0039192B" w:rsidRDefault="007E5BDF" w:rsidP="00B178CA">
      <w:pPr>
        <w:pStyle w:val="Paragraph"/>
        <w:spacing w:line="480" w:lineRule="auto"/>
        <w:ind w:firstLine="720"/>
        <w:jc w:val="both"/>
      </w:pPr>
      <w:r w:rsidRPr="0039192B">
        <w:t xml:space="preserve">Next, we </w:t>
      </w:r>
      <w:r w:rsidR="001F6A42">
        <w:t>vary</w:t>
      </w:r>
      <w:r w:rsidRPr="0039192B">
        <w:t xml:space="preserve"> </w:t>
      </w:r>
      <w:r w:rsidR="003E46E1">
        <w:t xml:space="preserve">the </w:t>
      </w:r>
      <w:r w:rsidRPr="0039192B">
        <w:t xml:space="preserve">Young’s modulus of proppant </w:t>
      </w:r>
      <w:r w:rsidR="001F6A42">
        <w:t>and observe the</w:t>
      </w:r>
      <w:r w:rsidRPr="0039192B">
        <w:t xml:space="preserve"> influence on </w:t>
      </w:r>
      <w:r w:rsidR="003E46E1">
        <w:t xml:space="preserve">the </w:t>
      </w:r>
      <w:r w:rsidRPr="0039192B">
        <w:t xml:space="preserve">hydraulic fracture aperture and production rates. The hydraulic fracture pattern </w:t>
      </w:r>
      <w:r w:rsidR="001F6A42">
        <w:t>appears</w:t>
      </w:r>
      <w:r w:rsidRPr="00AF1B91">
        <w:t xml:space="preserve"> in Fig</w:t>
      </w:r>
      <w:r w:rsidR="00E522A1">
        <w:t>ure</w:t>
      </w:r>
      <w:r w:rsidRPr="00AF1B91">
        <w:t xml:space="preserve">. </w:t>
      </w:r>
      <w:r w:rsidR="00091EBF" w:rsidRPr="00AF1B91">
        <w:t>4.</w:t>
      </w:r>
      <w:r w:rsidRPr="00AF1B91">
        <w:t>1</w:t>
      </w:r>
      <w:r w:rsidR="00091EBF" w:rsidRPr="00AF1B91">
        <w:t>3</w:t>
      </w:r>
      <w:r w:rsidRPr="00AF1B91">
        <w:t>.</w:t>
      </w:r>
      <w:r w:rsidRPr="0039192B">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6"/>
      </w:tblGrid>
      <w:tr w:rsidR="007E5BDF" w:rsidRPr="0039192B" w:rsidTr="00032FB5">
        <w:trPr>
          <w:jc w:val="center"/>
        </w:trPr>
        <w:tc>
          <w:tcPr>
            <w:tcW w:w="5030" w:type="dxa"/>
          </w:tcPr>
          <w:p w:rsidR="007E5BDF" w:rsidRPr="0039192B" w:rsidRDefault="007E5BDF" w:rsidP="0039192B">
            <w:pPr>
              <w:pStyle w:val="Level2Heading"/>
              <w:numPr>
                <w:ilvl w:val="0"/>
                <w:numId w:val="0"/>
              </w:numPr>
              <w:spacing w:before="120"/>
              <w:ind w:firstLine="720"/>
              <w:jc w:val="center"/>
            </w:pPr>
            <w:r w:rsidRPr="0039192B">
              <w:rPr>
                <w:noProof/>
              </w:rPr>
              <w:lastRenderedPageBreak/>
              <w:drawing>
                <wp:inline distT="0" distB="0" distL="0" distR="0" wp14:anchorId="596581A4" wp14:editId="262B477F">
                  <wp:extent cx="2948940" cy="2619375"/>
                  <wp:effectExtent l="0" t="0" r="381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58990" cy="2628302"/>
                          </a:xfrm>
                          <a:prstGeom prst="rect">
                            <a:avLst/>
                          </a:prstGeom>
                          <a:noFill/>
                          <a:ln>
                            <a:noFill/>
                          </a:ln>
                        </pic:spPr>
                      </pic:pic>
                    </a:graphicData>
                  </a:graphic>
                </wp:inline>
              </w:drawing>
            </w:r>
          </w:p>
        </w:tc>
      </w:tr>
      <w:tr w:rsidR="007E5BDF" w:rsidRPr="0039192B" w:rsidTr="00032FB5">
        <w:trPr>
          <w:jc w:val="center"/>
        </w:trPr>
        <w:tc>
          <w:tcPr>
            <w:tcW w:w="5030" w:type="dxa"/>
          </w:tcPr>
          <w:p w:rsidR="007E5BDF" w:rsidRPr="0039192B" w:rsidRDefault="007E5BDF" w:rsidP="006C445A">
            <w:pPr>
              <w:pStyle w:val="Listoffigures"/>
              <w:rPr>
                <w:noProof/>
              </w:rPr>
            </w:pPr>
            <w:bookmarkStart w:id="41" w:name="_Toc450318574"/>
            <w:r w:rsidRPr="0039192B">
              <w:rPr>
                <w:noProof/>
              </w:rPr>
              <w:t>Fig</w:t>
            </w:r>
            <w:r w:rsidR="00E75B1D">
              <w:rPr>
                <w:noProof/>
              </w:rPr>
              <w:t>ure</w:t>
            </w:r>
            <w:r w:rsidRPr="0039192B">
              <w:rPr>
                <w:noProof/>
              </w:rPr>
              <w:t xml:space="preserve"> </w:t>
            </w:r>
            <w:r w:rsidR="003044BA">
              <w:rPr>
                <w:noProof/>
              </w:rPr>
              <w:t>4.</w:t>
            </w:r>
            <w:r w:rsidRPr="0039192B">
              <w:rPr>
                <w:noProof/>
              </w:rPr>
              <w:t>1</w:t>
            </w:r>
            <w:r w:rsidR="00ED2EA3">
              <w:rPr>
                <w:noProof/>
              </w:rPr>
              <w:t>3</w:t>
            </w:r>
            <w:r w:rsidRPr="0039192B">
              <w:rPr>
                <w:noProof/>
              </w:rPr>
              <w:t xml:space="preserve"> A schematic of a hydraulic</w:t>
            </w:r>
            <w:r w:rsidR="00B411FF">
              <w:rPr>
                <w:noProof/>
              </w:rPr>
              <w:t>ally</w:t>
            </w:r>
            <w:r w:rsidRPr="0039192B">
              <w:rPr>
                <w:noProof/>
              </w:rPr>
              <w:t xml:space="preserve"> fracture</w:t>
            </w:r>
            <w:r w:rsidR="00B411FF">
              <w:rPr>
                <w:noProof/>
              </w:rPr>
              <w:t xml:space="preserve">d </w:t>
            </w:r>
            <w:r w:rsidRPr="0039192B">
              <w:rPr>
                <w:noProof/>
              </w:rPr>
              <w:t>unconventional reservoir</w:t>
            </w:r>
            <w:bookmarkEnd w:id="41"/>
          </w:p>
        </w:tc>
      </w:tr>
    </w:tbl>
    <w:p w:rsidR="00EF78A5" w:rsidRDefault="007E5BDF" w:rsidP="00DC1770">
      <w:pPr>
        <w:pStyle w:val="Level2Heading"/>
        <w:numPr>
          <w:ilvl w:val="0"/>
          <w:numId w:val="0"/>
        </w:numPr>
        <w:spacing w:before="400" w:after="120" w:line="480" w:lineRule="auto"/>
        <w:ind w:firstLine="720"/>
        <w:jc w:val="both"/>
        <w:rPr>
          <w:i w:val="0"/>
        </w:rPr>
      </w:pPr>
      <w:r w:rsidRPr="0039192B">
        <w:rPr>
          <w:i w:val="0"/>
        </w:rPr>
        <w:t xml:space="preserve">In this scenario, we fix the normal stiffness at </w:t>
      </w:r>
      <m:oMath>
        <m:sSub>
          <m:sSubPr>
            <m:ctrlPr>
              <w:rPr>
                <w:rFonts w:ascii="Cambria Math" w:hAnsi="Cambria Math"/>
              </w:rPr>
            </m:ctrlPr>
          </m:sSubPr>
          <m:e>
            <m:r>
              <w:rPr>
                <w:rFonts w:ascii="Cambria Math" w:hAnsi="Cambria Math"/>
              </w:rPr>
              <m:t>K</m:t>
            </m:r>
          </m:e>
          <m:sub>
            <m:r>
              <w:rPr>
                <w:rFonts w:ascii="Cambria Math" w:hAnsi="Cambria Math"/>
              </w:rPr>
              <m:t>n</m:t>
            </m:r>
          </m:sub>
        </m:sSub>
        <m:r>
          <w:rPr>
            <w:rFonts w:ascii="Cambria Math" w:hAnsi="Cambria Math"/>
          </w:rPr>
          <m:t>=60 GPa⋅</m:t>
        </m:r>
        <m:sSup>
          <m:sSupPr>
            <m:ctrlPr>
              <w:rPr>
                <w:rFonts w:ascii="Cambria Math" w:hAnsi="Cambria Math"/>
                <w:i w:val="0"/>
              </w:rPr>
            </m:ctrlPr>
          </m:sSupPr>
          <m:e>
            <m:r>
              <w:rPr>
                <w:rFonts w:ascii="Cambria Math" w:hAnsi="Cambria Math"/>
              </w:rPr>
              <m:t>m</m:t>
            </m:r>
          </m:e>
          <m:sup>
            <m:r>
              <w:rPr>
                <w:rFonts w:ascii="Cambria Math" w:hAnsi="Cambria Math"/>
              </w:rPr>
              <m:t>-1</m:t>
            </m:r>
          </m:sup>
        </m:sSup>
      </m:oMath>
      <w:r w:rsidRPr="009664FA">
        <w:rPr>
          <w:i w:val="0"/>
        </w:rPr>
        <w:t>.</w:t>
      </w:r>
      <w:r w:rsidRPr="0039192B">
        <w:rPr>
          <w:i w:val="0"/>
        </w:rPr>
        <w:t xml:space="preserve"> </w:t>
      </w:r>
      <w:r w:rsidR="0015440C">
        <w:rPr>
          <w:i w:val="0"/>
        </w:rPr>
        <w:t>Three values of t</w:t>
      </w:r>
      <w:r w:rsidR="006A1011">
        <w:rPr>
          <w:i w:val="0"/>
        </w:rPr>
        <w:t xml:space="preserve">he </w:t>
      </w:r>
      <w:r w:rsidR="0015440C">
        <w:rPr>
          <w:i w:val="0"/>
        </w:rPr>
        <w:t xml:space="preserve">proppant </w:t>
      </w:r>
      <w:r w:rsidR="00F42BBA">
        <w:rPr>
          <w:i w:val="0"/>
        </w:rPr>
        <w:t>Young’s modul</w:t>
      </w:r>
      <w:r w:rsidR="00CB42BA">
        <w:rPr>
          <w:i w:val="0"/>
        </w:rPr>
        <w:t>us</w:t>
      </w:r>
      <w:r w:rsidR="0015440C">
        <w:rPr>
          <w:i w:val="0"/>
        </w:rPr>
        <w:t>,</w:t>
      </w:r>
      <w:r w:rsidRPr="0039192B">
        <w:rPr>
          <w:i w:val="0"/>
        </w:rPr>
        <w:t xml:space="preserve"> </w:t>
      </w:r>
      <m:oMath>
        <m:sSub>
          <m:sSubPr>
            <m:ctrlPr>
              <w:rPr>
                <w:rFonts w:ascii="Cambria Math" w:hAnsi="Cambria Math"/>
              </w:rPr>
            </m:ctrlPr>
          </m:sSubPr>
          <m:e>
            <m:r>
              <w:rPr>
                <w:rFonts w:ascii="Cambria Math" w:hAnsi="Cambria Math"/>
              </w:rPr>
              <m:t>E</m:t>
            </m:r>
          </m:e>
          <m:sub>
            <m:r>
              <w:rPr>
                <w:rFonts w:ascii="Cambria Math" w:hAnsi="Cambria Math"/>
              </w:rPr>
              <m:t>p</m:t>
            </m:r>
          </m:sub>
        </m:sSub>
      </m:oMath>
      <w:r w:rsidR="0015440C">
        <w:rPr>
          <w:i w:val="0"/>
        </w:rPr>
        <w:t>,</w:t>
      </w:r>
      <w:r w:rsidRPr="0039192B">
        <w:rPr>
          <w:i w:val="0"/>
        </w:rPr>
        <w:t xml:space="preserve"> are </w:t>
      </w:r>
      <m:oMath>
        <m:r>
          <w:rPr>
            <w:rFonts w:ascii="Cambria Math" w:hAnsi="Cambria Math"/>
          </w:rPr>
          <m:t>10 MPa</m:t>
        </m:r>
      </m:oMath>
      <w:r w:rsidRPr="0039192B">
        <w:rPr>
          <w:i w:val="0"/>
        </w:rPr>
        <w:t xml:space="preserve">, </w:t>
      </w:r>
      <m:oMath>
        <m:r>
          <w:rPr>
            <w:rFonts w:ascii="Cambria Math" w:hAnsi="Cambria Math"/>
          </w:rPr>
          <m:t>50 MPa</m:t>
        </m:r>
      </m:oMath>
      <w:r w:rsidR="00524B52">
        <w:rPr>
          <w:i w:val="0"/>
        </w:rPr>
        <w:t xml:space="preserve"> and</w:t>
      </w:r>
      <w:r w:rsidRPr="0039192B">
        <w:rPr>
          <w:i w:val="0"/>
        </w:rPr>
        <w:t xml:space="preserve"> </w:t>
      </w:r>
      <m:oMath>
        <m:r>
          <w:rPr>
            <w:rFonts w:ascii="Cambria Math" w:hAnsi="Cambria Math"/>
          </w:rPr>
          <m:t>500 MPa</m:t>
        </m:r>
      </m:oMath>
      <w:r w:rsidRPr="0039192B">
        <w:rPr>
          <w:i w:val="0"/>
        </w:rPr>
        <w:t xml:space="preserve"> individually. The remaining parameter values are the same as the last case. The starting and ending points of fracture</w:t>
      </w:r>
      <w:r w:rsidR="00190696">
        <w:rPr>
          <w:i w:val="0"/>
        </w:rPr>
        <w:t>s</w:t>
      </w:r>
      <w:r w:rsidRPr="0039192B">
        <w:rPr>
          <w:i w:val="0"/>
        </w:rPr>
        <w:t xml:space="preserve"> are listed in the Table </w:t>
      </w:r>
      <w:r w:rsidR="003C31CC">
        <w:rPr>
          <w:i w:val="0"/>
        </w:rPr>
        <w:t>4.4</w:t>
      </w:r>
      <w:r w:rsidRPr="0039192B">
        <w:rPr>
          <w:i w:val="0"/>
        </w:rPr>
        <w:t>.</w:t>
      </w:r>
    </w:p>
    <w:p w:rsidR="00EF78A5" w:rsidRDefault="00EF78A5">
      <w:pPr>
        <w:rPr>
          <w:rFonts w:ascii="Times New Roman" w:eastAsia="Times New Roman" w:hAnsi="Times New Roman"/>
        </w:rPr>
      </w:pPr>
      <w:r>
        <w:rPr>
          <w:i/>
        </w:rPr>
        <w:br w:type="page"/>
      </w:r>
    </w:p>
    <w:p w:rsidR="007E5BDF" w:rsidRPr="0039192B" w:rsidRDefault="007E5BDF" w:rsidP="0039192B">
      <w:pPr>
        <w:pStyle w:val="Level2Heading"/>
        <w:numPr>
          <w:ilvl w:val="0"/>
          <w:numId w:val="0"/>
        </w:numPr>
        <w:spacing w:before="120" w:after="120" w:line="480" w:lineRule="auto"/>
        <w:ind w:firstLine="720"/>
        <w:jc w:val="both"/>
        <w:rPr>
          <w:i w:val="0"/>
        </w:rPr>
      </w:pPr>
    </w:p>
    <w:p w:rsidR="007E5BDF" w:rsidRPr="0039192B" w:rsidRDefault="007E5BDF" w:rsidP="007C465F">
      <w:pPr>
        <w:pStyle w:val="Tablelist"/>
      </w:pPr>
      <w:bookmarkStart w:id="42" w:name="_Toc450318846"/>
      <w:r w:rsidRPr="0039192B">
        <w:t xml:space="preserve">Table </w:t>
      </w:r>
      <w:r w:rsidR="00987823">
        <w:t>4.4</w:t>
      </w:r>
      <w:r w:rsidR="00131944">
        <w:t xml:space="preserve"> Hydraulic fracture p</w:t>
      </w:r>
      <w:r w:rsidRPr="0039192B">
        <w:t xml:space="preserve">osition </w:t>
      </w:r>
      <w:r w:rsidR="00131944">
        <w:t>i</w:t>
      </w:r>
      <w:r w:rsidRPr="0039192B">
        <w:t>nformation</w:t>
      </w:r>
      <w:bookmarkEnd w:id="42"/>
    </w:p>
    <w:tbl>
      <w:tblPr>
        <w:tblStyle w:val="TableGrid"/>
        <w:tblW w:w="0" w:type="auto"/>
        <w:jc w:val="center"/>
        <w:tblLook w:val="04A0" w:firstRow="1" w:lastRow="0" w:firstColumn="1" w:lastColumn="0" w:noHBand="0" w:noVBand="1"/>
      </w:tblPr>
      <w:tblGrid>
        <w:gridCol w:w="1255"/>
        <w:gridCol w:w="1890"/>
        <w:gridCol w:w="1885"/>
      </w:tblGrid>
      <w:tr w:rsidR="007E5BDF" w:rsidRPr="0039192B" w:rsidTr="004E4EB8">
        <w:trPr>
          <w:jc w:val="center"/>
        </w:trPr>
        <w:tc>
          <w:tcPr>
            <w:tcW w:w="1255" w:type="dxa"/>
          </w:tcPr>
          <w:p w:rsidR="007E5BDF" w:rsidRPr="0039192B" w:rsidRDefault="007E5BDF" w:rsidP="00160286">
            <w:pPr>
              <w:pStyle w:val="Paragraph"/>
              <w:jc w:val="center"/>
            </w:pPr>
            <w:r w:rsidRPr="0039192B">
              <w:t>Fracture No</w:t>
            </w:r>
          </w:p>
        </w:tc>
        <w:tc>
          <w:tcPr>
            <w:tcW w:w="1890" w:type="dxa"/>
          </w:tcPr>
          <w:p w:rsidR="007E5BDF" w:rsidRPr="0039192B" w:rsidRDefault="007E5BDF" w:rsidP="00160286">
            <w:pPr>
              <w:pStyle w:val="Paragraph"/>
              <w:jc w:val="center"/>
            </w:pPr>
            <w:r w:rsidRPr="0039192B">
              <w:t>Starting point</w:t>
            </w:r>
          </w:p>
        </w:tc>
        <w:tc>
          <w:tcPr>
            <w:tcW w:w="1885" w:type="dxa"/>
          </w:tcPr>
          <w:p w:rsidR="007E5BDF" w:rsidRPr="0039192B" w:rsidRDefault="007E5BDF" w:rsidP="00160286">
            <w:pPr>
              <w:pStyle w:val="Paragraph"/>
              <w:jc w:val="center"/>
            </w:pPr>
            <w:r w:rsidRPr="0039192B">
              <w:t>Ending point</w:t>
            </w:r>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1</m:t>
                </m:r>
              </m:oMath>
            </m:oMathPara>
          </w:p>
        </w:tc>
        <w:tc>
          <w:tcPr>
            <w:tcW w:w="1890" w:type="dxa"/>
          </w:tcPr>
          <w:p w:rsidR="007E5BDF" w:rsidRPr="0039192B" w:rsidRDefault="007E5BDF" w:rsidP="0039192B">
            <w:pPr>
              <w:pStyle w:val="Paragraph"/>
              <w:ind w:firstLine="720"/>
            </w:pPr>
            <m:oMathPara>
              <m:oMath>
                <m:r>
                  <w:rPr>
                    <w:rFonts w:ascii="Cambria Math" w:hAnsi="Cambria Math"/>
                  </w:rPr>
                  <m:t>(61, 33)</m:t>
                </m:r>
              </m:oMath>
            </m:oMathPara>
          </w:p>
        </w:tc>
        <w:tc>
          <w:tcPr>
            <w:tcW w:w="1885" w:type="dxa"/>
          </w:tcPr>
          <w:p w:rsidR="007E5BDF" w:rsidRPr="0039192B" w:rsidRDefault="007E5BDF" w:rsidP="0039192B">
            <w:pPr>
              <w:pStyle w:val="Paragraph"/>
              <w:ind w:firstLine="720"/>
            </w:pPr>
            <m:oMathPara>
              <m:oMath>
                <m:r>
                  <w:rPr>
                    <w:rFonts w:ascii="Cambria Math" w:hAnsi="Cambria Math"/>
                  </w:rPr>
                  <m:t>(141, 47)</m:t>
                </m:r>
              </m:oMath>
            </m:oMathPara>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2</m:t>
                </m:r>
              </m:oMath>
            </m:oMathPara>
          </w:p>
        </w:tc>
        <w:tc>
          <w:tcPr>
            <w:tcW w:w="1890" w:type="dxa"/>
          </w:tcPr>
          <w:p w:rsidR="007E5BDF" w:rsidRPr="0039192B" w:rsidRDefault="007E5BDF" w:rsidP="0039192B">
            <w:pPr>
              <w:pStyle w:val="Paragraph"/>
              <w:ind w:firstLine="720"/>
            </w:pPr>
            <m:oMathPara>
              <m:oMath>
                <m:r>
                  <w:rPr>
                    <w:rFonts w:ascii="Cambria Math" w:hAnsi="Cambria Math"/>
                  </w:rPr>
                  <m:t>(51, 77)</m:t>
                </m:r>
              </m:oMath>
            </m:oMathPara>
          </w:p>
        </w:tc>
        <w:tc>
          <w:tcPr>
            <w:tcW w:w="1885" w:type="dxa"/>
          </w:tcPr>
          <w:p w:rsidR="007E5BDF" w:rsidRPr="0039192B" w:rsidRDefault="007E5BDF" w:rsidP="0039192B">
            <w:pPr>
              <w:pStyle w:val="Paragraph"/>
              <w:ind w:firstLine="720"/>
            </w:pPr>
            <m:oMathPara>
              <m:oMath>
                <m:r>
                  <w:rPr>
                    <w:rFonts w:ascii="Cambria Math" w:hAnsi="Cambria Math"/>
                  </w:rPr>
                  <m:t>(133, 85)</m:t>
                </m:r>
              </m:oMath>
            </m:oMathPara>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3</m:t>
                </m:r>
              </m:oMath>
            </m:oMathPara>
          </w:p>
        </w:tc>
        <w:tc>
          <w:tcPr>
            <w:tcW w:w="1890" w:type="dxa"/>
          </w:tcPr>
          <w:p w:rsidR="007E5BDF" w:rsidRPr="0039192B" w:rsidRDefault="007E5BDF" w:rsidP="0039192B">
            <w:pPr>
              <w:pStyle w:val="Paragraph"/>
              <w:ind w:firstLine="720"/>
            </w:pPr>
            <m:oMathPara>
              <m:oMath>
                <m:r>
                  <w:rPr>
                    <w:rFonts w:ascii="Cambria Math" w:hAnsi="Cambria Math"/>
                  </w:rPr>
                  <m:t>(81, 129)</m:t>
                </m:r>
              </m:oMath>
            </m:oMathPara>
          </w:p>
        </w:tc>
        <w:tc>
          <w:tcPr>
            <w:tcW w:w="1885" w:type="dxa"/>
          </w:tcPr>
          <w:p w:rsidR="007E5BDF" w:rsidRPr="0039192B" w:rsidRDefault="007E5BDF" w:rsidP="0039192B">
            <w:pPr>
              <w:pStyle w:val="Paragraph"/>
              <w:ind w:firstLine="720"/>
            </w:pPr>
            <m:oMathPara>
              <m:oMath>
                <m:r>
                  <w:rPr>
                    <w:rFonts w:ascii="Cambria Math" w:hAnsi="Cambria Math"/>
                  </w:rPr>
                  <m:t>(121, 133)</m:t>
                </m:r>
              </m:oMath>
            </m:oMathPara>
          </w:p>
        </w:tc>
      </w:tr>
      <w:tr w:rsidR="007E5BDF" w:rsidRPr="0039192B" w:rsidTr="004E4EB8">
        <w:trPr>
          <w:jc w:val="center"/>
        </w:trPr>
        <w:tc>
          <w:tcPr>
            <w:tcW w:w="1255" w:type="dxa"/>
          </w:tcPr>
          <w:p w:rsidR="007E5BDF" w:rsidRPr="0039192B" w:rsidRDefault="007E5BDF" w:rsidP="0039192B">
            <w:pPr>
              <w:pStyle w:val="Paragraph"/>
              <w:ind w:firstLine="720"/>
            </w:pPr>
            <m:oMathPara>
              <m:oMath>
                <m:r>
                  <w:rPr>
                    <w:rFonts w:ascii="Cambria Math" w:hAnsi="Cambria Math"/>
                  </w:rPr>
                  <m:t>4</m:t>
                </m:r>
              </m:oMath>
            </m:oMathPara>
          </w:p>
        </w:tc>
        <w:tc>
          <w:tcPr>
            <w:tcW w:w="1890" w:type="dxa"/>
          </w:tcPr>
          <w:p w:rsidR="007E5BDF" w:rsidRPr="0039192B" w:rsidRDefault="007E5BDF" w:rsidP="0039192B">
            <w:pPr>
              <w:pStyle w:val="Paragraph"/>
              <w:ind w:firstLine="720"/>
            </w:pPr>
            <m:oMathPara>
              <m:oMath>
                <m:r>
                  <w:rPr>
                    <w:rFonts w:ascii="Cambria Math" w:hAnsi="Cambria Math"/>
                  </w:rPr>
                  <m:t>(73, 163)</m:t>
                </m:r>
              </m:oMath>
            </m:oMathPara>
          </w:p>
        </w:tc>
        <w:tc>
          <w:tcPr>
            <w:tcW w:w="1885" w:type="dxa"/>
          </w:tcPr>
          <w:p w:rsidR="007E5BDF" w:rsidRPr="0039192B" w:rsidRDefault="007E5BDF" w:rsidP="0039192B">
            <w:pPr>
              <w:pStyle w:val="Paragraph"/>
              <w:ind w:firstLine="720"/>
            </w:pPr>
            <m:oMathPara>
              <m:oMath>
                <m:r>
                  <w:rPr>
                    <w:rFonts w:ascii="Cambria Math" w:hAnsi="Cambria Math"/>
                  </w:rPr>
                  <m:t>(127, 163)</m:t>
                </m:r>
              </m:oMath>
            </m:oMathPara>
          </w:p>
        </w:tc>
      </w:tr>
    </w:tbl>
    <w:p w:rsidR="005E1F44" w:rsidRDefault="007E5BDF" w:rsidP="00DC1770">
      <w:pPr>
        <w:pStyle w:val="Paragraph"/>
        <w:spacing w:before="400" w:line="480" w:lineRule="auto"/>
        <w:ind w:firstLine="720"/>
        <w:jc w:val="both"/>
      </w:pPr>
      <w:r w:rsidRPr="0039192B">
        <w:t xml:space="preserve">Each hydraulic fracture is intersected </w:t>
      </w:r>
      <w:r w:rsidR="001F6A42">
        <w:t>by</w:t>
      </w:r>
      <w:r w:rsidRPr="0039192B">
        <w:t xml:space="preserve"> several grid blocks and each intersected segment is called </w:t>
      </w:r>
      <w:r w:rsidR="001F6A42">
        <w:t>a</w:t>
      </w:r>
      <w:r w:rsidR="00CB03A2">
        <w:t xml:space="preserve"> </w:t>
      </w:r>
      <w:r w:rsidRPr="0039192B">
        <w:t xml:space="preserve">fracture segment. </w:t>
      </w:r>
      <w:r w:rsidRPr="00D3773A">
        <w:t>In Fig</w:t>
      </w:r>
      <w:r w:rsidR="00E522A1">
        <w:t>ure</w:t>
      </w:r>
      <w:r w:rsidRPr="00D3773A">
        <w:t xml:space="preserve">. </w:t>
      </w:r>
      <w:r w:rsidR="007E2989" w:rsidRPr="00D3773A">
        <w:t>4.14</w:t>
      </w:r>
      <w:r w:rsidRPr="00D3773A">
        <w:t xml:space="preserve">, </w:t>
      </w:r>
      <w:r w:rsidR="00DE6662">
        <w:t xml:space="preserve">the </w:t>
      </w:r>
      <w:r w:rsidR="00FE0790">
        <w:t>f</w:t>
      </w:r>
      <w:r w:rsidR="00343285" w:rsidRPr="0039192B">
        <w:t xml:space="preserve">racture number is ordered </w:t>
      </w:r>
      <w:r w:rsidR="00343285">
        <w:t>from the bottom to the top</w:t>
      </w:r>
      <w:r w:rsidR="00BE256E">
        <w:t xml:space="preserve">, and </w:t>
      </w:r>
      <w:r w:rsidR="005563D5">
        <w:t xml:space="preserve">the </w:t>
      </w:r>
      <w:r w:rsidR="00903456">
        <w:t>f</w:t>
      </w:r>
      <w:r w:rsidR="00343285" w:rsidRPr="0039192B">
        <w:t xml:space="preserve">racture segment number is ordered from </w:t>
      </w:r>
      <w:r w:rsidR="00343285">
        <w:t xml:space="preserve">the </w:t>
      </w:r>
      <w:r w:rsidR="00343285" w:rsidRPr="0039192B">
        <w:t xml:space="preserve">left to </w:t>
      </w:r>
      <w:r w:rsidR="004B7612">
        <w:t xml:space="preserve">the </w:t>
      </w:r>
      <w:r w:rsidR="00343285" w:rsidRPr="0039192B">
        <w:t xml:space="preserve">right and </w:t>
      </w:r>
      <w:r w:rsidR="00343285">
        <w:t>the bottom</w:t>
      </w:r>
      <w:r w:rsidR="00343285" w:rsidRPr="0039192B">
        <w:t xml:space="preserve"> to </w:t>
      </w:r>
      <w:r w:rsidR="004B7612">
        <w:t xml:space="preserve">the </w:t>
      </w:r>
      <w:r w:rsidR="00927475">
        <w:t>top</w:t>
      </w:r>
      <w:r w:rsidR="00343285" w:rsidRPr="0039192B">
        <w:t>. The black dashed line represents the well that intersects the hydraulic fracture.</w:t>
      </w:r>
      <w:r w:rsidR="00343285">
        <w:t xml:space="preserve"> </w:t>
      </w:r>
      <w:r w:rsidR="00216F96" w:rsidRPr="00D3773A">
        <w:t>We</w:t>
      </w:r>
      <w:r w:rsidRPr="0039192B">
        <w:t xml:space="preserve"> observe that when</w:t>
      </w:r>
      <w:r w:rsidR="00C125F1">
        <w:t xml:space="preserve"> the</w:t>
      </w:r>
      <w:r w:rsidRPr="0039192B">
        <w:t xml:space="preserve"> proppant </w:t>
      </w:r>
      <w:r w:rsidR="001F6A42">
        <w:t xml:space="preserve">is </w:t>
      </w:r>
      <w:r w:rsidRPr="0039192B">
        <w:t>stiff</w:t>
      </w:r>
      <w:r w:rsidR="00DE10F8">
        <w:t>er</w:t>
      </w:r>
      <w:r w:rsidRPr="0039192B">
        <w:t>, the hydraulic fracture closes less. The fracture aperture almost does not change along the fracture plane when</w:t>
      </w:r>
      <w:r w:rsidR="00C125F1">
        <w:t xml:space="preserve"> </w:t>
      </w:r>
      <m:oMath>
        <m:sSub>
          <m:sSubPr>
            <m:ctrlPr>
              <w:rPr>
                <w:rFonts w:ascii="Cambria Math" w:hAnsi="Cambria Math"/>
                <w:i/>
              </w:rPr>
            </m:ctrlPr>
          </m:sSubPr>
          <m:e>
            <m:r>
              <w:rPr>
                <w:rFonts w:ascii="Cambria Math" w:hAnsi="Cambria Math"/>
              </w:rPr>
              <m:t>E</m:t>
            </m:r>
          </m:e>
          <m:sub>
            <m:r>
              <w:rPr>
                <w:rFonts w:ascii="Cambria Math" w:hAnsi="Cambria Math"/>
              </w:rPr>
              <m:t>p</m:t>
            </m:r>
          </m:sub>
        </m:sSub>
      </m:oMath>
      <w:r w:rsidR="00C125F1">
        <w:t xml:space="preserve"> is equal to</w:t>
      </w:r>
      <w:r w:rsidRPr="0039192B">
        <w:t xml:space="preserve"> </w:t>
      </w:r>
      <m:oMath>
        <m:r>
          <w:rPr>
            <w:rFonts w:ascii="Cambria Math" w:hAnsi="Cambria Math"/>
          </w:rPr>
          <m:t xml:space="preserve">5E8 </m:t>
        </m:r>
        <m:r>
          <m:rPr>
            <m:sty m:val="p"/>
          </m:rPr>
          <w:rPr>
            <w:rFonts w:ascii="Cambria Math" w:hAnsi="Cambria Math"/>
          </w:rPr>
          <m:t>Pa</m:t>
        </m:r>
      </m:oMath>
      <w:r w:rsidRPr="0039192B">
        <w:t xml:space="preserve">. </w:t>
      </w:r>
      <w:r w:rsidR="00BE53FB">
        <w:t>In all cases</w:t>
      </w:r>
      <w:r w:rsidRPr="0039192B">
        <w:t xml:space="preserve">, </w:t>
      </w:r>
      <w:r w:rsidR="00BE53FB">
        <w:t xml:space="preserve">the </w:t>
      </w:r>
      <w:r w:rsidRPr="0039192B">
        <w:t>aperture at</w:t>
      </w:r>
      <w:r w:rsidR="00EA343F">
        <w:t xml:space="preserve"> the</w:t>
      </w:r>
      <w:r w:rsidRPr="0039192B">
        <w:t xml:space="preserve"> tip</w:t>
      </w:r>
      <w:r w:rsidR="00BE53FB">
        <w:t>s</w:t>
      </w:r>
      <w:r w:rsidRPr="0039192B">
        <w:t xml:space="preserve"> is always larger than at </w:t>
      </w:r>
      <w:r w:rsidR="00BE53FB">
        <w:t xml:space="preserve">the </w:t>
      </w:r>
      <w:r w:rsidRPr="0039192B">
        <w:t xml:space="preserve">center. It is because along the fracture plane, </w:t>
      </w:r>
      <w:r w:rsidR="00BE53FB">
        <w:t xml:space="preserve">the </w:t>
      </w:r>
      <w:r w:rsidRPr="0039192B">
        <w:t>region around tip</w:t>
      </w:r>
      <w:r w:rsidR="004642C2">
        <w:t>s</w:t>
      </w:r>
      <w:r w:rsidRPr="0039192B">
        <w:t xml:space="preserve"> is always stiffer than that at </w:t>
      </w:r>
      <w:r w:rsidR="00BE53FB">
        <w:t xml:space="preserve">the </w:t>
      </w:r>
      <w:r w:rsidRPr="0039192B">
        <w:t>center. The stiffer region is more able to stand compaction force</w:t>
      </w:r>
      <w:r w:rsidR="00BE53FB">
        <w:t xml:space="preserve">s on the </w:t>
      </w:r>
      <w:r w:rsidRPr="0039192B">
        <w:t xml:space="preserve">boundary and </w:t>
      </w:r>
      <w:r w:rsidR="00412835">
        <w:t xml:space="preserve">the </w:t>
      </w:r>
      <w:r w:rsidRPr="0039192B">
        <w:t xml:space="preserve">reduction </w:t>
      </w:r>
      <w:r w:rsidR="00412835">
        <w:t>i</w:t>
      </w:r>
      <w:r w:rsidRPr="0039192B">
        <w:t xml:space="preserve">n </w:t>
      </w:r>
      <w:r w:rsidR="005D3825">
        <w:t xml:space="preserve">the </w:t>
      </w:r>
      <w:r w:rsidRPr="0039192B">
        <w:t xml:space="preserve">pore pressure. </w:t>
      </w:r>
    </w:p>
    <w:p w:rsidR="005E1F44" w:rsidRDefault="005E1F44">
      <w:pPr>
        <w:rPr>
          <w:rFonts w:ascii="Times New Roman" w:eastAsia="Times New Roman" w:hAnsi="Times New Roman"/>
        </w:rPr>
      </w:pPr>
      <w:r>
        <w:br w:type="page"/>
      </w:r>
    </w:p>
    <w:p w:rsidR="007E5BDF" w:rsidRPr="0039192B" w:rsidRDefault="007E5BDF" w:rsidP="0039192B">
      <w:pPr>
        <w:pStyle w:val="Paragraph"/>
        <w:spacing w:before="120" w:line="480" w:lineRule="auto"/>
        <w:ind w:firstLine="72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25"/>
        <w:gridCol w:w="4405"/>
      </w:tblGrid>
      <w:tr w:rsidR="00884DC3" w:rsidRPr="0039192B" w:rsidTr="00884DC3">
        <w:trPr>
          <w:trHeight w:val="3059"/>
          <w:jc w:val="center"/>
        </w:trPr>
        <w:tc>
          <w:tcPr>
            <w:tcW w:w="4225" w:type="dxa"/>
          </w:tcPr>
          <w:p w:rsidR="00884DC3" w:rsidRPr="0039192B" w:rsidRDefault="00884DC3" w:rsidP="00830958">
            <w:pPr>
              <w:pStyle w:val="Paragraph"/>
              <w:spacing w:before="120"/>
              <w:jc w:val="center"/>
            </w:pPr>
            <w:r w:rsidRPr="0039192B">
              <w:rPr>
                <w:noProof/>
              </w:rPr>
              <w:drawing>
                <wp:inline distT="0" distB="0" distL="0" distR="0" wp14:anchorId="1B16C963" wp14:editId="54388A2B">
                  <wp:extent cx="2617378" cy="1554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17378" cy="1554480"/>
                          </a:xfrm>
                          <a:prstGeom prst="rect">
                            <a:avLst/>
                          </a:prstGeom>
                          <a:noFill/>
                        </pic:spPr>
                      </pic:pic>
                    </a:graphicData>
                  </a:graphic>
                </wp:inline>
              </w:drawing>
            </w:r>
          </w:p>
        </w:tc>
        <w:tc>
          <w:tcPr>
            <w:tcW w:w="4405" w:type="dxa"/>
          </w:tcPr>
          <w:p w:rsidR="00884DC3" w:rsidRPr="0039192B" w:rsidRDefault="00884DC3" w:rsidP="00830958">
            <w:pPr>
              <w:pStyle w:val="Paragraph"/>
              <w:spacing w:before="120"/>
              <w:jc w:val="center"/>
              <w:rPr>
                <w:noProof/>
              </w:rPr>
            </w:pPr>
            <w:r w:rsidRPr="0039192B">
              <w:rPr>
                <w:noProof/>
              </w:rPr>
              <w:drawing>
                <wp:inline distT="0" distB="0" distL="0" distR="0" wp14:anchorId="18197E19" wp14:editId="25073CD5">
                  <wp:extent cx="2622033" cy="155448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22033" cy="1554480"/>
                          </a:xfrm>
                          <a:prstGeom prst="rect">
                            <a:avLst/>
                          </a:prstGeom>
                          <a:noFill/>
                        </pic:spPr>
                      </pic:pic>
                    </a:graphicData>
                  </a:graphic>
                </wp:inline>
              </w:drawing>
            </w:r>
          </w:p>
        </w:tc>
      </w:tr>
      <w:tr w:rsidR="00884DC3" w:rsidRPr="0039192B" w:rsidTr="00884DC3">
        <w:trPr>
          <w:jc w:val="center"/>
        </w:trPr>
        <w:tc>
          <w:tcPr>
            <w:tcW w:w="4225" w:type="dxa"/>
          </w:tcPr>
          <w:p w:rsidR="00884DC3" w:rsidRPr="0039192B" w:rsidRDefault="00884DC3" w:rsidP="00020100">
            <w:pPr>
              <w:pStyle w:val="Paragraph"/>
              <w:spacing w:before="120"/>
            </w:pPr>
            <m:oMathPara>
              <m:oMath>
                <m:r>
                  <m:rPr>
                    <m:sty m:val="p"/>
                  </m:rPr>
                  <w:rPr>
                    <w:rFonts w:ascii="Cambria Math" w:hAnsi="Cambria Math"/>
                  </w:rPr>
                  <m:t>(a)</m:t>
                </m:r>
              </m:oMath>
            </m:oMathPara>
          </w:p>
        </w:tc>
        <w:tc>
          <w:tcPr>
            <w:tcW w:w="4405" w:type="dxa"/>
          </w:tcPr>
          <w:p w:rsidR="00884DC3" w:rsidRDefault="00884DC3" w:rsidP="00020100">
            <w:pPr>
              <w:pStyle w:val="Paragraph"/>
              <w:spacing w:before="120"/>
              <w:rPr>
                <w:rFonts w:eastAsia="MS Mincho"/>
              </w:rPr>
            </w:pPr>
            <m:oMathPara>
              <m:oMath>
                <m:r>
                  <m:rPr>
                    <m:sty m:val="p"/>
                  </m:rPr>
                  <w:rPr>
                    <w:rFonts w:ascii="Cambria Math" w:hAnsi="Cambria Math"/>
                  </w:rPr>
                  <m:t>(b)</m:t>
                </m:r>
              </m:oMath>
            </m:oMathPara>
          </w:p>
        </w:tc>
      </w:tr>
      <w:tr w:rsidR="00884DC3" w:rsidRPr="0039192B" w:rsidTr="00884DC3">
        <w:trPr>
          <w:jc w:val="center"/>
        </w:trPr>
        <w:tc>
          <w:tcPr>
            <w:tcW w:w="4225" w:type="dxa"/>
          </w:tcPr>
          <w:p w:rsidR="00884DC3" w:rsidRPr="0039192B" w:rsidRDefault="00884DC3" w:rsidP="00830958">
            <w:pPr>
              <w:pStyle w:val="Paragraph"/>
              <w:spacing w:before="120"/>
              <w:jc w:val="center"/>
            </w:pPr>
            <w:r w:rsidRPr="0039192B">
              <w:rPr>
                <w:noProof/>
              </w:rPr>
              <w:drawing>
                <wp:inline distT="0" distB="0" distL="0" distR="0" wp14:anchorId="21B57040" wp14:editId="48A01BEB">
                  <wp:extent cx="2620445" cy="1554480"/>
                  <wp:effectExtent l="0" t="0" r="889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20445" cy="1554480"/>
                          </a:xfrm>
                          <a:prstGeom prst="rect">
                            <a:avLst/>
                          </a:prstGeom>
                          <a:noFill/>
                        </pic:spPr>
                      </pic:pic>
                    </a:graphicData>
                  </a:graphic>
                </wp:inline>
              </w:drawing>
            </w:r>
          </w:p>
        </w:tc>
        <w:tc>
          <w:tcPr>
            <w:tcW w:w="4405" w:type="dxa"/>
          </w:tcPr>
          <w:p w:rsidR="00884DC3" w:rsidRPr="0039192B" w:rsidRDefault="00884DC3" w:rsidP="00830958">
            <w:pPr>
              <w:pStyle w:val="Paragraph"/>
              <w:spacing w:before="120"/>
              <w:jc w:val="center"/>
              <w:rPr>
                <w:noProof/>
              </w:rPr>
            </w:pPr>
            <w:r w:rsidRPr="0039192B">
              <w:rPr>
                <w:noProof/>
              </w:rPr>
              <w:drawing>
                <wp:inline distT="0" distB="0" distL="0" distR="0" wp14:anchorId="415BE9F3" wp14:editId="7E2AF879">
                  <wp:extent cx="2617378" cy="15544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17378" cy="1554480"/>
                          </a:xfrm>
                          <a:prstGeom prst="rect">
                            <a:avLst/>
                          </a:prstGeom>
                          <a:noFill/>
                        </pic:spPr>
                      </pic:pic>
                    </a:graphicData>
                  </a:graphic>
                </wp:inline>
              </w:drawing>
            </w:r>
          </w:p>
        </w:tc>
      </w:tr>
      <w:tr w:rsidR="00884DC3" w:rsidRPr="0039192B" w:rsidTr="00884DC3">
        <w:trPr>
          <w:trHeight w:val="296"/>
          <w:jc w:val="center"/>
        </w:trPr>
        <w:tc>
          <w:tcPr>
            <w:tcW w:w="4225" w:type="dxa"/>
          </w:tcPr>
          <w:p w:rsidR="00884DC3" w:rsidRPr="0039192B" w:rsidRDefault="00884DC3" w:rsidP="0039192B">
            <w:pPr>
              <w:pStyle w:val="Paragraph"/>
              <w:spacing w:before="120"/>
              <w:ind w:firstLine="720"/>
            </w:pPr>
            <m:oMathPara>
              <m:oMath>
                <m:r>
                  <m:rPr>
                    <m:sty m:val="p"/>
                  </m:rPr>
                  <w:rPr>
                    <w:rFonts w:ascii="Cambria Math" w:hAnsi="Cambria Math"/>
                  </w:rPr>
                  <m:t>(c)</m:t>
                </m:r>
              </m:oMath>
            </m:oMathPara>
          </w:p>
        </w:tc>
        <w:tc>
          <w:tcPr>
            <w:tcW w:w="4405" w:type="dxa"/>
          </w:tcPr>
          <w:p w:rsidR="00884DC3" w:rsidRDefault="00884DC3" w:rsidP="0039192B">
            <w:pPr>
              <w:pStyle w:val="Paragraph"/>
              <w:spacing w:before="120"/>
              <w:ind w:firstLine="720"/>
              <w:rPr>
                <w:rFonts w:eastAsia="MS Mincho"/>
              </w:rPr>
            </w:pPr>
            <m:oMathPara>
              <m:oMath>
                <m:r>
                  <m:rPr>
                    <m:sty m:val="p"/>
                  </m:rPr>
                  <w:rPr>
                    <w:rFonts w:ascii="Cambria Math" w:hAnsi="Cambria Math"/>
                  </w:rPr>
                  <m:t>(d)</m:t>
                </m:r>
              </m:oMath>
            </m:oMathPara>
          </w:p>
        </w:tc>
      </w:tr>
      <w:tr w:rsidR="00884DC3" w:rsidRPr="0039192B" w:rsidTr="00884DC3">
        <w:trPr>
          <w:jc w:val="center"/>
        </w:trPr>
        <w:tc>
          <w:tcPr>
            <w:tcW w:w="8630" w:type="dxa"/>
            <w:gridSpan w:val="2"/>
          </w:tcPr>
          <w:p w:rsidR="00884DC3" w:rsidRPr="0039192B" w:rsidRDefault="00884DC3" w:rsidP="00830958">
            <w:pPr>
              <w:pStyle w:val="Paragraph"/>
              <w:spacing w:before="120"/>
              <w:jc w:val="center"/>
              <w:rPr>
                <w:noProof/>
              </w:rPr>
            </w:pPr>
            <w:bookmarkStart w:id="43" w:name="_Toc450318575"/>
            <w:r w:rsidRPr="0039192B">
              <w:t>Fig</w:t>
            </w:r>
            <w:r>
              <w:t>ure</w:t>
            </w:r>
            <w:r w:rsidRPr="0039192B">
              <w:t xml:space="preserve"> </w:t>
            </w:r>
            <w:r>
              <w:t>4.14</w:t>
            </w:r>
            <w:r w:rsidRPr="0039192B">
              <w:t xml:space="preserve"> Hydraulic fracture aperture after production for </w:t>
            </w:r>
            <m:oMath>
              <m:r>
                <w:rPr>
                  <w:rFonts w:ascii="Cambria Math" w:hAnsi="Cambria Math"/>
                </w:rPr>
                <m:t>1000</m:t>
              </m:r>
            </m:oMath>
            <w:r w:rsidRPr="0039192B">
              <w:t xml:space="preserve"> days</w:t>
            </w:r>
            <w:bookmarkEnd w:id="43"/>
            <w:r w:rsidRPr="0039192B">
              <w:t xml:space="preserve"> </w:t>
            </w:r>
          </w:p>
        </w:tc>
      </w:tr>
    </w:tbl>
    <w:p w:rsidR="00DE10F8" w:rsidRDefault="00DE10F8" w:rsidP="0039192B">
      <w:pPr>
        <w:pStyle w:val="Paragraph"/>
        <w:spacing w:before="120"/>
        <w:ind w:firstLine="720"/>
      </w:pPr>
    </w:p>
    <w:p w:rsidR="00DE10F8" w:rsidRDefault="00DE10F8">
      <w:pPr>
        <w:rPr>
          <w:rFonts w:ascii="Times New Roman" w:eastAsia="Times New Roman" w:hAnsi="Times New Roman"/>
        </w:rPr>
      </w:pPr>
      <w:r>
        <w:br w:type="page"/>
      </w:r>
    </w:p>
    <w:p w:rsidR="007E5BDF" w:rsidRPr="0039192B" w:rsidRDefault="007E5BDF" w:rsidP="0039192B">
      <w:pPr>
        <w:pStyle w:val="Paragraph"/>
        <w:spacing w:before="120"/>
        <w:ind w:firstLine="72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11"/>
      </w:tblGrid>
      <w:tr w:rsidR="00E979E2" w:rsidRPr="0039192B" w:rsidTr="00FE2AA2">
        <w:trPr>
          <w:jc w:val="center"/>
        </w:trPr>
        <w:tc>
          <w:tcPr>
            <w:tcW w:w="5030" w:type="dxa"/>
          </w:tcPr>
          <w:p w:rsidR="007E5BDF" w:rsidRPr="0039192B" w:rsidRDefault="007E5BDF" w:rsidP="00262390">
            <w:pPr>
              <w:pStyle w:val="Paragraph"/>
              <w:spacing w:before="120"/>
              <w:jc w:val="center"/>
            </w:pPr>
            <w:r w:rsidRPr="0039192B">
              <w:rPr>
                <w:noProof/>
              </w:rPr>
              <w:drawing>
                <wp:inline distT="0" distB="0" distL="0" distR="0" wp14:anchorId="64CE0C61" wp14:editId="4FBDD27C">
                  <wp:extent cx="4124325" cy="2836185"/>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09865" cy="2895009"/>
                          </a:xfrm>
                          <a:prstGeom prst="rect">
                            <a:avLst/>
                          </a:prstGeom>
                          <a:noFill/>
                          <a:ln>
                            <a:noFill/>
                          </a:ln>
                        </pic:spPr>
                      </pic:pic>
                    </a:graphicData>
                  </a:graphic>
                </wp:inline>
              </w:drawing>
            </w:r>
          </w:p>
        </w:tc>
      </w:tr>
      <w:tr w:rsidR="00E979E2" w:rsidRPr="0039192B" w:rsidTr="00FE2AA2">
        <w:trPr>
          <w:jc w:val="center"/>
        </w:trPr>
        <w:tc>
          <w:tcPr>
            <w:tcW w:w="5030" w:type="dxa"/>
          </w:tcPr>
          <w:p w:rsidR="007E5BDF" w:rsidRPr="0039192B" w:rsidRDefault="007E5BDF" w:rsidP="006C445A">
            <w:pPr>
              <w:pStyle w:val="Listoffigures"/>
              <w:rPr>
                <w:noProof/>
              </w:rPr>
            </w:pPr>
            <w:bookmarkStart w:id="44" w:name="_Toc450318576"/>
            <w:r w:rsidRPr="0039192B">
              <w:rPr>
                <w:noProof/>
              </w:rPr>
              <w:t>Fig</w:t>
            </w:r>
            <w:r w:rsidR="00E37C92">
              <w:rPr>
                <w:noProof/>
              </w:rPr>
              <w:t>ure</w:t>
            </w:r>
            <w:r w:rsidRPr="0039192B">
              <w:rPr>
                <w:noProof/>
              </w:rPr>
              <w:t xml:space="preserve"> </w:t>
            </w:r>
            <w:r w:rsidR="006262F7">
              <w:rPr>
                <w:noProof/>
              </w:rPr>
              <w:t>4.15</w:t>
            </w:r>
            <w:r w:rsidRPr="0039192B">
              <w:rPr>
                <w:noProof/>
              </w:rPr>
              <w:t xml:space="preserve"> Gas production rate versus time</w:t>
            </w:r>
            <w:bookmarkEnd w:id="44"/>
          </w:p>
        </w:tc>
      </w:tr>
    </w:tbl>
    <w:p w:rsidR="007E5BDF" w:rsidRPr="0039192B" w:rsidRDefault="007E5BDF" w:rsidP="00A47318">
      <w:pPr>
        <w:pStyle w:val="Paragraph"/>
        <w:spacing w:before="400" w:line="480" w:lineRule="auto"/>
        <w:ind w:firstLine="720"/>
        <w:jc w:val="both"/>
      </w:pPr>
      <w:r w:rsidRPr="0039192B">
        <w:t xml:space="preserve">In </w:t>
      </w:r>
      <w:r w:rsidRPr="004B75FC">
        <w:t>Fig</w:t>
      </w:r>
      <w:r w:rsidR="00E522A1">
        <w:t>ure</w:t>
      </w:r>
      <w:r w:rsidRPr="004B75FC">
        <w:t xml:space="preserve">. </w:t>
      </w:r>
      <w:r w:rsidR="001C0902" w:rsidRPr="004B75FC">
        <w:t>4.15</w:t>
      </w:r>
      <w:r w:rsidRPr="004B75FC">
        <w:t>, we</w:t>
      </w:r>
      <w:r w:rsidRPr="0039192B">
        <w:t xml:space="preserve"> compare the production rates</w:t>
      </w:r>
      <w:r w:rsidR="00013875">
        <w:t xml:space="preserve"> </w:t>
      </w:r>
      <w:r w:rsidR="00DE10F8">
        <w:t>for</w:t>
      </w:r>
      <w:r w:rsidR="00013875">
        <w:t xml:space="preserve"> different </w:t>
      </w:r>
      <w:r w:rsidR="00791FD3">
        <w:t xml:space="preserve">values of the </w:t>
      </w:r>
      <w:r w:rsidR="00013875">
        <w:t>proppant Young’s modulus</w:t>
      </w:r>
      <w:r w:rsidRPr="0039192B">
        <w:t xml:space="preserve"> </w:t>
      </w:r>
      <w:r w:rsidR="00701964">
        <w:t>over</w:t>
      </w:r>
      <w:r w:rsidRPr="0039192B">
        <w:t xml:space="preserve"> the first </w:t>
      </w:r>
      <m:oMath>
        <m:r>
          <w:rPr>
            <w:rFonts w:ascii="Cambria Math" w:hAnsi="Cambria Math"/>
          </w:rPr>
          <m:t>200</m:t>
        </m:r>
      </m:oMath>
      <w:r w:rsidRPr="0039192B">
        <w:t xml:space="preserve"> days. As </w:t>
      </w:r>
      <w:r w:rsidR="00EB1109">
        <w:t>expected</w:t>
      </w:r>
      <w:r w:rsidRPr="0039192B">
        <w:t xml:space="preserve">, the stiffest proppant gives the highest production rates. However, the production rate differences between </w:t>
      </w:r>
      <m:oMath>
        <m:sSub>
          <m:sSubPr>
            <m:ctrlPr>
              <w:rPr>
                <w:rFonts w:ascii="Cambria Math" w:hAnsi="Cambria Math"/>
                <w:i/>
              </w:rPr>
            </m:ctrlPr>
          </m:sSubPr>
          <m:e>
            <m:r>
              <w:rPr>
                <w:rFonts w:ascii="Cambria Math" w:hAnsi="Cambria Math"/>
              </w:rPr>
              <m:t>E</m:t>
            </m:r>
          </m:e>
          <m:sub>
            <m:r>
              <w:rPr>
                <w:rFonts w:ascii="Cambria Math" w:hAnsi="Cambria Math"/>
              </w:rPr>
              <m:t>p</m:t>
            </m:r>
          </m:sub>
        </m:sSub>
        <m:r>
          <w:rPr>
            <w:rFonts w:ascii="Cambria Math" w:hAnsi="Cambria Math"/>
          </w:rPr>
          <m:t xml:space="preserve">=5E8 </m:t>
        </m:r>
        <m:r>
          <m:rPr>
            <m:sty m:val="p"/>
          </m:rPr>
          <w:rPr>
            <w:rFonts w:ascii="Cambria Math" w:hAnsi="Cambria Math"/>
          </w:rPr>
          <m:t>Pa</m:t>
        </m:r>
      </m:oMath>
      <w:r w:rsidRPr="0039192B">
        <w:t xml:space="preserve"> and </w:t>
      </w:r>
      <m:oMath>
        <m:r>
          <w:rPr>
            <w:rFonts w:ascii="Cambria Math" w:hAnsi="Cambria Math"/>
          </w:rPr>
          <m:t xml:space="preserve">5E7 </m:t>
        </m:r>
        <m:r>
          <m:rPr>
            <m:sty m:val="p"/>
          </m:rPr>
          <w:rPr>
            <w:rFonts w:ascii="Cambria Math" w:hAnsi="Cambria Math"/>
          </w:rPr>
          <m:t>Pa</m:t>
        </m:r>
      </m:oMath>
      <w:r w:rsidRPr="0039192B">
        <w:t xml:space="preserve"> are not </w:t>
      </w:r>
      <w:r w:rsidR="00C530A2">
        <w:t xml:space="preserve">very </w:t>
      </w:r>
      <w:r w:rsidRPr="0039192B">
        <w:t xml:space="preserve">significant. After </w:t>
      </w:r>
      <m:oMath>
        <m:r>
          <w:rPr>
            <w:rFonts w:ascii="Cambria Math" w:hAnsi="Cambria Math"/>
          </w:rPr>
          <m:t>200</m:t>
        </m:r>
      </m:oMath>
      <w:r w:rsidRPr="0039192B">
        <w:t xml:space="preserve"> days, the </w:t>
      </w:r>
      <w:r w:rsidR="00C96A0D">
        <w:t xml:space="preserve">all three </w:t>
      </w:r>
      <w:r w:rsidRPr="0039192B">
        <w:t>production rates ten</w:t>
      </w:r>
      <w:r w:rsidR="00C96A0D">
        <w:t>d to be the same</w:t>
      </w:r>
      <w:r w:rsidRPr="0039192B">
        <w:t>.</w:t>
      </w:r>
    </w:p>
    <w:p w:rsidR="007E5BDF" w:rsidRDefault="007E5BDF" w:rsidP="007E5BDF">
      <w:pPr>
        <w:rPr>
          <w:rFonts w:ascii="Times New Roman" w:hAnsi="Times New Roman"/>
        </w:rPr>
      </w:pPr>
      <w:r>
        <w:rPr>
          <w:rFonts w:ascii="Times New Roman" w:hAnsi="Times New Roman"/>
        </w:rPr>
        <w:br w:type="page"/>
      </w:r>
    </w:p>
    <w:p w:rsidR="00F639B5" w:rsidRDefault="00F639B5" w:rsidP="00F639B5">
      <w:pPr>
        <w:pageBreakBefore/>
        <w:widowControl w:val="0"/>
        <w:jc w:val="center"/>
        <w:rPr>
          <w:rFonts w:ascii="Times New Roman" w:hAnsi="Times New Roman"/>
        </w:rPr>
      </w:pPr>
    </w:p>
    <w:p w:rsidR="00F639B5" w:rsidRDefault="00F639B5" w:rsidP="00F639B5">
      <w:pPr>
        <w:widowControl w:val="0"/>
        <w:jc w:val="center"/>
        <w:rPr>
          <w:rFonts w:ascii="Times New Roman" w:hAnsi="Times New Roman"/>
        </w:rPr>
      </w:pPr>
    </w:p>
    <w:p w:rsidR="00F639B5" w:rsidRDefault="00F639B5" w:rsidP="00F639B5">
      <w:pPr>
        <w:widowControl w:val="0"/>
        <w:jc w:val="center"/>
        <w:rPr>
          <w:rFonts w:ascii="Times New Roman" w:hAnsi="Times New Roman"/>
        </w:rPr>
      </w:pPr>
    </w:p>
    <w:p w:rsidR="00F639B5" w:rsidRPr="00D8243B" w:rsidRDefault="00F639B5" w:rsidP="00F639B5">
      <w:pPr>
        <w:widowControl w:val="0"/>
        <w:jc w:val="center"/>
        <w:rPr>
          <w:rFonts w:ascii="Times New Roman" w:eastAsiaTheme="minorEastAsia" w:hAnsi="Times New Roman"/>
          <w:lang w:eastAsia="zh-CN"/>
        </w:rPr>
      </w:pPr>
      <w:r w:rsidRPr="00A94D5B">
        <w:rPr>
          <w:rFonts w:ascii="Times New Roman" w:hAnsi="Times New Roman"/>
        </w:rPr>
        <w:t xml:space="preserve">CHAPTER </w:t>
      </w:r>
      <w:r w:rsidR="00930D96">
        <w:rPr>
          <w:rFonts w:ascii="Times New Roman" w:eastAsiaTheme="minorEastAsia" w:hAnsi="Times New Roman"/>
          <w:lang w:eastAsia="zh-CN"/>
        </w:rPr>
        <w:t>5</w:t>
      </w:r>
    </w:p>
    <w:p w:rsidR="00F639B5" w:rsidRDefault="00F639B5" w:rsidP="00F639B5">
      <w:pPr>
        <w:widowControl w:val="0"/>
        <w:jc w:val="center"/>
        <w:rPr>
          <w:rFonts w:ascii="Times New Roman" w:hAnsi="Times New Roman"/>
        </w:rPr>
      </w:pPr>
    </w:p>
    <w:p w:rsidR="00F639B5" w:rsidRPr="00FF1E25" w:rsidRDefault="00A927A9" w:rsidP="00F639B5">
      <w:pPr>
        <w:widowControl w:val="0"/>
        <w:jc w:val="center"/>
        <w:rPr>
          <w:rFonts w:ascii="Times New Roman" w:eastAsiaTheme="minorEastAsia" w:hAnsi="Times New Roman"/>
          <w:b/>
          <w:lang w:eastAsia="zh-CN"/>
        </w:rPr>
      </w:pPr>
      <w:r>
        <w:rPr>
          <w:rFonts w:ascii="Times New Roman" w:eastAsiaTheme="minorEastAsia" w:hAnsi="Times New Roman" w:hint="eastAsia"/>
          <w:b/>
          <w:lang w:eastAsia="zh-CN"/>
        </w:rPr>
        <w:t>CONCLUSIONS</w:t>
      </w:r>
      <w:r w:rsidR="00050054">
        <w:rPr>
          <w:rFonts w:ascii="Times New Roman" w:eastAsiaTheme="minorEastAsia" w:hAnsi="Times New Roman"/>
          <w:b/>
          <w:lang w:eastAsia="zh-CN"/>
        </w:rPr>
        <w:t xml:space="preserve"> </w:t>
      </w:r>
    </w:p>
    <w:p w:rsidR="00F639B5" w:rsidRDefault="00F639B5" w:rsidP="00F639B5">
      <w:pPr>
        <w:widowControl w:val="0"/>
        <w:jc w:val="center"/>
        <w:rPr>
          <w:rFonts w:ascii="Times New Roman" w:hAnsi="Times New Roman"/>
          <w:b/>
        </w:rPr>
      </w:pPr>
    </w:p>
    <w:p w:rsidR="008723CC" w:rsidRDefault="008723CC" w:rsidP="00F639B5">
      <w:pPr>
        <w:widowControl w:val="0"/>
        <w:jc w:val="center"/>
        <w:rPr>
          <w:rFonts w:ascii="Times New Roman" w:eastAsiaTheme="minorEastAsia" w:hAnsi="Times New Roman"/>
          <w:b/>
          <w:lang w:eastAsia="zh-CN"/>
        </w:rPr>
      </w:pPr>
    </w:p>
    <w:p w:rsidR="00416AA7" w:rsidRDefault="00416AA7" w:rsidP="00F639B5">
      <w:pPr>
        <w:widowControl w:val="0"/>
        <w:jc w:val="center"/>
        <w:rPr>
          <w:rFonts w:ascii="Times New Roman" w:eastAsiaTheme="minorEastAsia" w:hAnsi="Times New Roman"/>
          <w:b/>
          <w:lang w:eastAsia="zh-CN"/>
        </w:rPr>
      </w:pPr>
    </w:p>
    <w:p w:rsidR="00C81006" w:rsidRPr="0048753D" w:rsidRDefault="00C81006" w:rsidP="00FC0B6D">
      <w:pPr>
        <w:pStyle w:val="Paragraph"/>
        <w:spacing w:after="0" w:line="480" w:lineRule="auto"/>
        <w:ind w:firstLine="720"/>
        <w:jc w:val="both"/>
      </w:pPr>
      <w:r w:rsidRPr="0048753D">
        <w:t xml:space="preserve">In this work, we develop a fully coupled flow and geomechanics simulator using the combined XFEM-EDFM and dual porosity model approach with </w:t>
      </w:r>
      <w:r w:rsidR="007C7EDF">
        <w:t xml:space="preserve">a fully </w:t>
      </w:r>
      <w:r w:rsidRPr="0048753D">
        <w:t xml:space="preserve">implicit time-stepping strategy. A </w:t>
      </w:r>
      <w:r w:rsidR="00AA1DC2">
        <w:t xml:space="preserve">novel </w:t>
      </w:r>
      <w:r w:rsidRPr="0048753D">
        <w:t xml:space="preserve">proppant model is proposed to simulate production </w:t>
      </w:r>
      <w:r w:rsidR="00FA0483">
        <w:t xml:space="preserve">in </w:t>
      </w:r>
      <w:r w:rsidR="00AA1DC2">
        <w:t xml:space="preserve">hydraulically </w:t>
      </w:r>
      <w:r w:rsidR="00FA0483">
        <w:t>fractured reservoirs</w:t>
      </w:r>
      <w:r w:rsidRPr="0048753D">
        <w:t xml:space="preserve">. The model is validated </w:t>
      </w:r>
      <w:r w:rsidR="007C7EDF">
        <w:t>against</w:t>
      </w:r>
      <w:r w:rsidRPr="0048753D">
        <w:t xml:space="preserve"> available analytical solutions and mesh refinement </w:t>
      </w:r>
      <w:r w:rsidR="00B15E36">
        <w:t>studies are</w:t>
      </w:r>
      <w:r w:rsidRPr="0048753D">
        <w:t xml:space="preserve"> performed. </w:t>
      </w:r>
    </w:p>
    <w:p w:rsidR="00B20E1C" w:rsidRDefault="00AA1DC2" w:rsidP="00FC0B6D">
      <w:pPr>
        <w:pStyle w:val="Paragraph"/>
        <w:spacing w:after="0" w:line="480" w:lineRule="auto"/>
        <w:ind w:firstLine="720"/>
        <w:jc w:val="both"/>
      </w:pPr>
      <w:r>
        <w:t>Using the proposed method</w:t>
      </w:r>
      <w:r w:rsidR="00C81006" w:rsidRPr="0048753D">
        <w:t>, we first investigate the influence of natural fracture norm</w:t>
      </w:r>
      <w:r w:rsidR="00553742">
        <w:t>al</w:t>
      </w:r>
      <w:r w:rsidR="00C81006" w:rsidRPr="0048753D">
        <w:t xml:space="preserve"> stiffness on the natural fracture aperture. It </w:t>
      </w:r>
      <w:r>
        <w:t>is confirmed t</w:t>
      </w:r>
      <w:r w:rsidR="00C81006" w:rsidRPr="0048753D">
        <w:t>hat a lower normal stiffness causes larger deformation of natural fracture continu</w:t>
      </w:r>
      <w:r w:rsidR="005114F0">
        <w:t>a</w:t>
      </w:r>
      <w:r w:rsidR="00C81006" w:rsidRPr="0048753D">
        <w:t xml:space="preserve"> and consequently slow</w:t>
      </w:r>
      <w:r w:rsidR="00486F21">
        <w:t>s</w:t>
      </w:r>
      <w:r w:rsidR="00C81006" w:rsidRPr="0048753D">
        <w:t xml:space="preserve"> the pressure propagation in the reservoir. </w:t>
      </w:r>
    </w:p>
    <w:p w:rsidR="00C81006" w:rsidRDefault="00C81006" w:rsidP="00FC0B6D">
      <w:pPr>
        <w:pStyle w:val="Paragraph"/>
        <w:spacing w:after="0" w:line="480" w:lineRule="auto"/>
        <w:ind w:firstLine="720"/>
        <w:jc w:val="both"/>
      </w:pPr>
      <w:r w:rsidRPr="0048753D">
        <w:t xml:space="preserve">Secondly, we study the proppant’s impact on </w:t>
      </w:r>
      <w:r w:rsidR="00A0543A">
        <w:t xml:space="preserve">the </w:t>
      </w:r>
      <w:r w:rsidRPr="0048753D">
        <w:t>hydraulic aperture and gas production rates. Results show that stiffer proppant could increase gas producti</w:t>
      </w:r>
      <w:r w:rsidR="001E1D04">
        <w:t>on rates. However, increasing</w:t>
      </w:r>
      <w:r w:rsidRPr="0048753D">
        <w:t xml:space="preserve"> </w:t>
      </w:r>
      <w:r w:rsidR="00D63455">
        <w:t xml:space="preserve">the </w:t>
      </w:r>
      <w:r w:rsidRPr="0048753D">
        <w:t>stiffness of</w:t>
      </w:r>
      <w:r w:rsidR="00FB0705">
        <w:t xml:space="preserve"> the</w:t>
      </w:r>
      <w:r w:rsidRPr="0048753D">
        <w:t xml:space="preserve"> proppant may </w:t>
      </w:r>
      <w:r w:rsidR="00FB0705">
        <w:t xml:space="preserve">be only effective in improving production rates at the early time. After the production for a while, all of reservoirs </w:t>
      </w:r>
      <w:r w:rsidR="00A0543A">
        <w:t>with different proppant properties</w:t>
      </w:r>
      <w:r w:rsidR="00FB0705">
        <w:t xml:space="preserve"> tend t</w:t>
      </w:r>
      <w:r w:rsidR="00486F21">
        <w:t>o have the same production rate</w:t>
      </w:r>
      <w:r w:rsidR="00FB0705">
        <w:t>.</w:t>
      </w:r>
    </w:p>
    <w:p w:rsidR="00603ADD" w:rsidRDefault="00740809" w:rsidP="00FC0B6D">
      <w:pPr>
        <w:pStyle w:val="Paragraph"/>
        <w:spacing w:after="0" w:line="480" w:lineRule="auto"/>
        <w:ind w:firstLine="720"/>
        <w:jc w:val="both"/>
      </w:pPr>
      <w:r>
        <w:t>W</w:t>
      </w:r>
      <w:r w:rsidR="00603ADD">
        <w:t>e recommend to do the following to improve the simulator:</w:t>
      </w:r>
    </w:p>
    <w:p w:rsidR="00262F9E" w:rsidRDefault="00FA5A8F" w:rsidP="00375068">
      <w:pPr>
        <w:pStyle w:val="Paragraph"/>
        <w:numPr>
          <w:ilvl w:val="0"/>
          <w:numId w:val="24"/>
        </w:numPr>
        <w:spacing w:after="0" w:line="480" w:lineRule="auto"/>
        <w:ind w:left="0" w:firstLine="432"/>
      </w:pPr>
      <w:r>
        <w:t>Use</w:t>
      </w:r>
      <w:r w:rsidR="00603ADD">
        <w:t xml:space="preserve"> iterative solvers to solve the linear </w:t>
      </w:r>
      <w:r w:rsidR="00AB1E80">
        <w:t xml:space="preserve">equation </w:t>
      </w:r>
      <w:r w:rsidR="00AB6A5D">
        <w:t>system.</w:t>
      </w:r>
    </w:p>
    <w:p w:rsidR="00E83F17" w:rsidRDefault="00B8430C" w:rsidP="00375068">
      <w:pPr>
        <w:pStyle w:val="Paragraph"/>
        <w:numPr>
          <w:ilvl w:val="0"/>
          <w:numId w:val="24"/>
        </w:numPr>
        <w:spacing w:after="0" w:line="480" w:lineRule="auto"/>
        <w:ind w:left="0" w:firstLine="432"/>
      </w:pPr>
      <w:r>
        <w:t>Consider fracture contact phenomena in the simulator</w:t>
      </w:r>
      <w:r w:rsidR="00611EA7">
        <w:t>.</w:t>
      </w:r>
    </w:p>
    <w:p w:rsidR="00B8430C" w:rsidRDefault="00DD181A" w:rsidP="00375068">
      <w:pPr>
        <w:pStyle w:val="Paragraph"/>
        <w:numPr>
          <w:ilvl w:val="0"/>
          <w:numId w:val="24"/>
        </w:numPr>
        <w:spacing w:after="0" w:line="480" w:lineRule="auto"/>
        <w:ind w:left="0" w:firstLine="432"/>
      </w:pPr>
      <w:r>
        <w:t xml:space="preserve">Consider </w:t>
      </w:r>
      <w:r w:rsidR="00C10401">
        <w:t xml:space="preserve">hydraulic </w:t>
      </w:r>
      <w:r>
        <w:t xml:space="preserve">fracture propagation in the </w:t>
      </w:r>
      <w:r w:rsidR="00C10401">
        <w:t>reservoir</w:t>
      </w:r>
      <w:r w:rsidR="00F90161">
        <w:t>.</w:t>
      </w:r>
    </w:p>
    <w:p w:rsidR="001B7CE6" w:rsidRPr="0048753D" w:rsidRDefault="00792F2A" w:rsidP="00375068">
      <w:pPr>
        <w:pStyle w:val="Paragraph"/>
        <w:numPr>
          <w:ilvl w:val="0"/>
          <w:numId w:val="24"/>
        </w:numPr>
        <w:spacing w:after="0" w:line="480" w:lineRule="auto"/>
        <w:ind w:left="0" w:firstLine="432"/>
      </w:pPr>
      <w:r>
        <w:t>Extend the current framework to 3</w:t>
      </w:r>
      <w:r w:rsidR="00230EFD">
        <w:t xml:space="preserve"> </w:t>
      </w:r>
      <w:r w:rsidR="00EA3F40">
        <w:t>d</w:t>
      </w:r>
      <w:r w:rsidR="00230EFD">
        <w:t>imension</w:t>
      </w:r>
      <w:r w:rsidR="00334033">
        <w:t>s</w:t>
      </w:r>
      <w:r>
        <w:t>.</w:t>
      </w:r>
    </w:p>
    <w:p w:rsidR="004C338E" w:rsidRDefault="004C338E" w:rsidP="002D0BDA">
      <w:pPr>
        <w:pageBreakBefore/>
        <w:widowControl w:val="0"/>
        <w:tabs>
          <w:tab w:val="left" w:leader="dot" w:pos="7920"/>
          <w:tab w:val="left" w:pos="8280"/>
        </w:tabs>
        <w:jc w:val="center"/>
        <w:rPr>
          <w:rFonts w:ascii="Times New Roman" w:hAnsi="Times New Roman"/>
        </w:rPr>
      </w:pPr>
    </w:p>
    <w:p w:rsidR="00D876E0" w:rsidRDefault="00D876E0">
      <w:pPr>
        <w:widowControl w:val="0"/>
        <w:tabs>
          <w:tab w:val="left" w:leader="dot" w:pos="7920"/>
          <w:tab w:val="left" w:pos="8280"/>
        </w:tabs>
        <w:jc w:val="center"/>
        <w:rPr>
          <w:rFonts w:ascii="Times New Roman" w:hAnsi="Times New Roman"/>
        </w:rPr>
      </w:pPr>
    </w:p>
    <w:p w:rsidR="004C338E" w:rsidRDefault="004C338E">
      <w:pPr>
        <w:widowControl w:val="0"/>
        <w:tabs>
          <w:tab w:val="left" w:leader="dot" w:pos="7920"/>
          <w:tab w:val="left" w:pos="8280"/>
        </w:tabs>
        <w:jc w:val="center"/>
        <w:rPr>
          <w:rFonts w:ascii="Times New Roman" w:hAnsi="Times New Roman"/>
        </w:rPr>
      </w:pPr>
    </w:p>
    <w:p w:rsidR="0053016D" w:rsidRDefault="000A6933" w:rsidP="005171E2">
      <w:pPr>
        <w:jc w:val="center"/>
        <w:rPr>
          <w:rFonts w:ascii="Times New Roman" w:hAnsi="Times New Roman"/>
        </w:rPr>
      </w:pPr>
      <w:r>
        <w:rPr>
          <w:rFonts w:ascii="Times New Roman" w:hAnsi="Times New Roman"/>
        </w:rPr>
        <w:t>BIBLIOGRAPHY</w:t>
      </w:r>
    </w:p>
    <w:p w:rsidR="002B48D0" w:rsidRDefault="002B48D0" w:rsidP="004E017C">
      <w:pPr>
        <w:widowControl w:val="0"/>
        <w:tabs>
          <w:tab w:val="left" w:leader="dot" w:pos="7920"/>
          <w:tab w:val="left" w:pos="8280"/>
        </w:tabs>
        <w:jc w:val="center"/>
        <w:rPr>
          <w:rFonts w:ascii="Times New Roman" w:hAnsi="Times New Roman"/>
        </w:rPr>
      </w:pPr>
    </w:p>
    <w:p w:rsidR="002B48D0" w:rsidRDefault="002B48D0" w:rsidP="004E017C">
      <w:pPr>
        <w:widowControl w:val="0"/>
        <w:tabs>
          <w:tab w:val="left" w:leader="dot" w:pos="7920"/>
          <w:tab w:val="left" w:pos="8280"/>
        </w:tabs>
        <w:jc w:val="center"/>
        <w:rPr>
          <w:rFonts w:ascii="Times New Roman" w:hAnsi="Times New Roman"/>
        </w:rPr>
      </w:pPr>
    </w:p>
    <w:p w:rsidR="0074561A" w:rsidRDefault="0074561A" w:rsidP="004E017C">
      <w:pPr>
        <w:widowControl w:val="0"/>
        <w:tabs>
          <w:tab w:val="left" w:leader="dot" w:pos="7920"/>
          <w:tab w:val="left" w:pos="8280"/>
        </w:tabs>
        <w:jc w:val="center"/>
        <w:rPr>
          <w:rFonts w:ascii="Times New Roman" w:hAnsi="Times New Roman"/>
        </w:rPr>
      </w:pP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Abousleiman, Y., Cheng, A.D., Cui, L., Detournay, E. and Roegiers, J.C., 1996. Mandel's problem revisited. Geotechnique, 46(2), pp.187-195.</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Azizi, N., Behbahani, R., Isazadeh, M.A., An Efficient Correlation for Calculating Compressibility Factor of Natural Gases, Journal of Natural Gas Chemistry. 19: 642-645, 2010.</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Bai, M., 1999. On equivalence of dual</w:t>
      </w:r>
      <w:r w:rsidRPr="00273E18">
        <w:rPr>
          <w:rFonts w:ascii="Cambria Math" w:eastAsia="Times New Roman" w:hAnsi="Cambria Math" w:cs="Cambria Math"/>
          <w:color w:val="000000"/>
        </w:rPr>
        <w:t>‐</w:t>
      </w:r>
      <w:r w:rsidRPr="00273E18">
        <w:rPr>
          <w:rFonts w:ascii="Times New Roman" w:eastAsia="Times New Roman" w:hAnsi="Times New Roman"/>
          <w:color w:val="000000"/>
        </w:rPr>
        <w:t>porosity poroelastic parameters.Journal of Geophysical Research: Solid Earth, 104(B5), pp.10461-10466.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Belytschko, T., Moës, N., Usui, S. and Parimi, C., 2001. Arbitrary discontinuities in finite elements.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50</w:t>
      </w:r>
      <w:r w:rsidRPr="00273E18">
        <w:rPr>
          <w:rFonts w:ascii="Times New Roman" w:eastAsia="Times New Roman" w:hAnsi="Times New Roman"/>
          <w:color w:val="222222"/>
        </w:rPr>
        <w:t>(4), pp.993-1013.</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Berryman, J.G. and Wang, H.F., 1995. The elastic coefficients of double-porosity models for fluid transport in jointed rock. JOURNAL OF GEOPHYSICAL RESEARCH-ALL SERIES-, 100, pp.24-611.</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Berryman, J.G., 2002. Extension of poroelastic analysis to double-porosity materials: New technique in microgeomechanics. Journal of engineering mechanics, 128(8), pp.840-847.</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Biot, M. and Willis, D., 1957. The Theory of Consolidation. </w:t>
      </w:r>
      <w:r w:rsidRPr="00273E18">
        <w:rPr>
          <w:rFonts w:ascii="Times New Roman" w:eastAsia="Times New Roman" w:hAnsi="Times New Roman"/>
          <w:i/>
          <w:iCs/>
          <w:color w:val="222222"/>
        </w:rPr>
        <w:t>J. Appl Elastic Coefficients of the Mech</w:t>
      </w:r>
      <w:r w:rsidRPr="00273E18">
        <w:rPr>
          <w:rFonts w:ascii="Times New Roman" w:eastAsia="Times New Roman" w:hAnsi="Times New Roman"/>
          <w:color w:val="222222"/>
        </w:rPr>
        <w:t>, </w:t>
      </w:r>
      <w:r w:rsidRPr="00273E18">
        <w:rPr>
          <w:rFonts w:ascii="Times New Roman" w:eastAsia="Times New Roman" w:hAnsi="Times New Roman"/>
          <w:i/>
          <w:iCs/>
          <w:color w:val="222222"/>
        </w:rPr>
        <w:t>24</w:t>
      </w:r>
      <w:r w:rsidRPr="00273E18">
        <w:rPr>
          <w:rFonts w:ascii="Times New Roman" w:eastAsia="Times New Roman" w:hAnsi="Times New Roman"/>
          <w:color w:val="222222"/>
        </w:rPr>
        <w:t>, pp.594-601.</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Biot, M.A., 1941. General theory of three</w:t>
      </w:r>
      <w:r w:rsidRPr="00273E18">
        <w:rPr>
          <w:rFonts w:ascii="Cambria Math" w:eastAsia="Times New Roman" w:hAnsi="Cambria Math" w:cs="Cambria Math"/>
          <w:color w:val="222222"/>
        </w:rPr>
        <w:t>‐</w:t>
      </w:r>
      <w:r w:rsidRPr="00273E18">
        <w:rPr>
          <w:rFonts w:ascii="Times New Roman" w:eastAsia="Times New Roman" w:hAnsi="Times New Roman"/>
          <w:color w:val="222222"/>
        </w:rPr>
        <w:t>dimensional consolidation. Journal of applied physics, 12(2), pp.155-164.</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lastRenderedPageBreak/>
        <w:t>Bourdin, B., Chukwudozie, C.P. and Yoshioka, K., 2012, January. A variational approach to the numerical simulation of hydraulic fracturing. In</w:t>
      </w:r>
      <w:r w:rsidRPr="00273E18">
        <w:rPr>
          <w:rFonts w:ascii="Times New Roman" w:eastAsia="Times New Roman" w:hAnsi="Times New Roman"/>
          <w:i/>
          <w:iCs/>
          <w:color w:val="222222"/>
        </w:rPr>
        <w:t>SPE Annual Technical Conference and Exhibition</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Chen, Z., 2013, May. An ABAQUS implementation of the XFEM for hydraulic fracture problems. In ISRM International Conference for Effective and Sustainable Hydraulic Fracturing. International Society for Rock Mechanics.</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 xml:space="preserve">    Chin, L.Y., Raghavan, R. and Thomas, L.K., 1998, January. Fully-coupled geomechanics and fluid-flow analysis of wells with stress-dependent permeability. In </w:t>
      </w:r>
      <w:r w:rsidRPr="00273E18">
        <w:rPr>
          <w:rFonts w:ascii="Times New Roman" w:eastAsia="Times New Roman" w:hAnsi="Times New Roman"/>
          <w:i/>
          <w:iCs/>
          <w:color w:val="222222"/>
        </w:rPr>
        <w:t>SPE International Oil and Gas Conference and Exhibition in China</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Crouch, S.L., 1976. Solution of plane elasticity problems by the displacement discontinuity method. I. Infinite body solution.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10</w:t>
      </w:r>
      <w:r w:rsidRPr="00273E18">
        <w:rPr>
          <w:rFonts w:ascii="Times New Roman" w:eastAsia="Times New Roman" w:hAnsi="Times New Roman"/>
          <w:color w:val="222222"/>
        </w:rPr>
        <w:t>(2), pp.301-343.</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hAnsi="Times New Roman"/>
          <w:color w:val="222222"/>
          <w:shd w:val="clear" w:color="auto" w:fill="FFFFFF"/>
        </w:rPr>
        <w:t>Dolbow, J.E., 1999.</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An extended finite element method with discontinuous enrichment for applied mechanics</w:t>
      </w:r>
      <w:r w:rsidRPr="00273E18">
        <w:rPr>
          <w:rFonts w:ascii="Times New Roman" w:hAnsi="Times New Roman"/>
          <w:color w:val="222222"/>
          <w:shd w:val="clear" w:color="auto" w:fill="FFFFFF"/>
        </w:rPr>
        <w:t>. Northwestern university.</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Fries, T.P. and Belytschko, T., 2010. The extended/generalized finite element method: an overview of the method and its applications.</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84</w:t>
      </w:r>
      <w:r w:rsidRPr="00273E18">
        <w:rPr>
          <w:rFonts w:ascii="Times New Roman" w:eastAsia="Times New Roman" w:hAnsi="Times New Roman"/>
          <w:color w:val="222222"/>
        </w:rPr>
        <w:t>(3), pp.253-304.</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GUO, J.C., LU, C., ZHAO, J.Z. and WANG, W.Y., 2008. Experimental research on proppant embedment [J].</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Journal of China Coal Society</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6</w:t>
      </w:r>
      <w:r w:rsidRPr="00273E18">
        <w:rPr>
          <w:rFonts w:ascii="Times New Roman" w:hAnsi="Times New Roman"/>
          <w:color w:val="222222"/>
          <w:shd w:val="clear" w:color="auto" w:fill="FFFFFF"/>
        </w:rPr>
        <w:t>, p.017.</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Gai, X., Dean, R.H., Wheeler, M.F. and Liu, R., 2003, January. Coupled geomechanical and reservoir modeling on parallel computers. In SPE Reservoir Simulation Symposium.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lastRenderedPageBreak/>
        <w:t>Ganis, B., Mear, M.E., Sakhaee-Pour, A., Wheeler, M.F. and Wick, T., 2014. Modeling fluid injection in fractures with a reservoir simulator coupled to a boundary element method. </w:t>
      </w:r>
      <w:r w:rsidRPr="00273E18">
        <w:rPr>
          <w:rFonts w:ascii="Times New Roman" w:eastAsia="Times New Roman" w:hAnsi="Times New Roman"/>
          <w:i/>
          <w:iCs/>
          <w:color w:val="222222"/>
        </w:rPr>
        <w:t>Computational Geosciences</w:t>
      </w:r>
      <w:r w:rsidRPr="00273E18">
        <w:rPr>
          <w:rFonts w:ascii="Times New Roman" w:eastAsia="Times New Roman" w:hAnsi="Times New Roman"/>
          <w:color w:val="222222"/>
        </w:rPr>
        <w:t>, </w:t>
      </w:r>
      <w:r w:rsidRPr="00273E18">
        <w:rPr>
          <w:rFonts w:ascii="Times New Roman" w:eastAsia="Times New Roman" w:hAnsi="Times New Roman"/>
          <w:i/>
          <w:iCs/>
          <w:color w:val="222222"/>
        </w:rPr>
        <w:t>18</w:t>
      </w:r>
      <w:r w:rsidRPr="00273E18">
        <w:rPr>
          <w:rFonts w:ascii="Times New Roman" w:eastAsia="Times New Roman" w:hAnsi="Times New Roman"/>
          <w:color w:val="222222"/>
        </w:rPr>
        <w:t>(5), pp.613-624.</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Garipov, T.T., Karimi-Fard, M. and Tchelepi, H.A., 2014, August. Fully Coupled flow and Geomechanics Model for Fractured Porous Media. In 48th US Rock Mechanics/Geomechanics Symposium. American Rock Mechanics Association.</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hAnsi="Times New Roman"/>
          <w:color w:val="222222"/>
          <w:shd w:val="clear" w:color="auto" w:fill="FFFFFF"/>
        </w:rPr>
        <w:t>Gutierrez, M., Lewis, R.W. and Masters, I., 2001. Petroleum reservoir simulation coupling fluid flow and geomechanics.</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 Reservoir Evaluation &amp; Engineering</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4</w:t>
      </w:r>
      <w:r w:rsidRPr="00273E18">
        <w:rPr>
          <w:rFonts w:ascii="Times New Roman" w:hAnsi="Times New Roman"/>
          <w:color w:val="222222"/>
          <w:shd w:val="clear" w:color="auto" w:fill="FFFFFF"/>
        </w:rPr>
        <w:t>(03), pp.164-172.</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Huang, J. and Ghassemi, A., 2012, January. Geomechanical evolution of fractured reservoirs during gas production. In 46th US Rock Mechanics/Geomechanics Symposium. American Rock Mechanics Association.</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Huang, R., Sukumar, N. and Prévost, J.H., 2003. Modeling quasi-static crack growth with the extended finite element method Part II: Numerical applications. International Journal of Solids and Structures, 40(26), pp.7539-7552.</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Huitt, J.L., McGlothlin, B.B. and McDonald, J.F., 1959, January. The propping of fractures in formations in which propping sand crushes. In</w:t>
      </w:r>
      <w:r w:rsidRPr="00273E18">
        <w:rPr>
          <w:rFonts w:ascii="Times New Roman" w:hAnsi="Times New Roman"/>
          <w:i/>
          <w:iCs/>
          <w:color w:val="222222"/>
          <w:shd w:val="clear" w:color="auto" w:fill="FFFFFF"/>
        </w:rPr>
        <w:t>Drilling and Production Practice</w:t>
      </w:r>
      <w:r w:rsidRPr="00273E18">
        <w:rPr>
          <w:rFonts w:ascii="Times New Roman" w:hAnsi="Times New Roman"/>
          <w:color w:val="222222"/>
          <w:shd w:val="clear" w:color="auto" w:fill="FFFFFF"/>
        </w:rPr>
        <w:t>. American Petroleum Institute.</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Huitt, J.L. and McGlothlin Jr, B.B., 1958, January. The propping of fractures in formations susceptible to propping-sand embedment. In</w:t>
      </w:r>
      <w:r w:rsidRPr="00273E18">
        <w:rPr>
          <w:rFonts w:ascii="Times New Roman" w:hAnsi="Times New Roman"/>
          <w:i/>
          <w:iCs/>
          <w:color w:val="222222"/>
          <w:shd w:val="clear" w:color="auto" w:fill="FFFFFF"/>
        </w:rPr>
        <w:t>Drilling and Production Practice</w:t>
      </w:r>
      <w:r w:rsidRPr="00273E18">
        <w:rPr>
          <w:rFonts w:ascii="Times New Roman" w:hAnsi="Times New Roman"/>
          <w:color w:val="222222"/>
          <w:shd w:val="clear" w:color="auto" w:fill="FFFFFF"/>
        </w:rPr>
        <w:t>. American Petroleum Institute.</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 xml:space="preserve">Hajibeygi, H., Karvounis, D., Jenny, P., A hierarchical Fracture Model for the Iterative Multiscale Finite Volume Method, </w:t>
      </w:r>
      <w:r w:rsidRPr="00273E18">
        <w:rPr>
          <w:rFonts w:ascii="Times New Roman" w:hAnsi="Times New Roman"/>
          <w:i/>
        </w:rPr>
        <w:t>Journal of Computational Physics</w:t>
      </w:r>
      <w:r w:rsidRPr="00273E18">
        <w:rPr>
          <w:rFonts w:ascii="Times New Roman" w:hAnsi="Times New Roman"/>
        </w:rPr>
        <w:t>, 2011.</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lastRenderedPageBreak/>
        <w:t>Izadi, G., Wang, S., Elsworth, D., Liu, J., Wu, Y. and Pone, D., 2011. Permeability evolution of fluid-infiltrated coal containing discrete fractures.International Journal of Coal Geology, 85(2), pp.202-211.</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Janssen, M., Zuidema, J. and Wanhill, R.J.H., 2006. Fracture mechanics VSSD.</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 xml:space="preserve">     Jha, B. and Juanes, R., 2007. A locally conservative finite element framework for the simulation of coupled flow and reservoir geomechanics.</w:t>
      </w:r>
      <w:r w:rsidRPr="00273E18">
        <w:rPr>
          <w:rFonts w:ascii="Times New Roman" w:eastAsia="Times New Roman" w:hAnsi="Times New Roman"/>
          <w:i/>
          <w:iCs/>
          <w:color w:val="222222"/>
        </w:rPr>
        <w:t>Acta Geotechnica</w:t>
      </w:r>
      <w:r w:rsidRPr="00273E18">
        <w:rPr>
          <w:rFonts w:ascii="Times New Roman" w:eastAsia="Times New Roman" w:hAnsi="Times New Roman"/>
          <w:color w:val="222222"/>
        </w:rPr>
        <w:t>, </w:t>
      </w:r>
      <w:r w:rsidRPr="00273E18">
        <w:rPr>
          <w:rFonts w:ascii="Times New Roman" w:eastAsia="Times New Roman" w:hAnsi="Times New Roman"/>
          <w:i/>
          <w:iCs/>
          <w:color w:val="222222"/>
        </w:rPr>
        <w:t>2</w:t>
      </w:r>
      <w:r w:rsidRPr="00273E18">
        <w:rPr>
          <w:rFonts w:ascii="Times New Roman" w:eastAsia="Times New Roman" w:hAnsi="Times New Roman"/>
          <w:color w:val="222222"/>
        </w:rPr>
        <w:t>(3), pp.139-153.</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Jiang, J. and Younis, R.M., 2015. Numerical study of complex fracture geometries for unconventional gas reservoirs using a discrete fracture-matrix model. Journal of Natural Gas Science and Engineering, 26, pp.1174-1186.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Karimi-Fard, M., Durlofsky, L.J. and Aziz, K., 2003, January. An efficient discrete fracture model applicable for general purpose reservoir simulators. In </w:t>
      </w:r>
      <w:r w:rsidRPr="00273E18">
        <w:rPr>
          <w:rFonts w:ascii="Times New Roman" w:eastAsia="Times New Roman" w:hAnsi="Times New Roman"/>
          <w:i/>
          <w:iCs/>
          <w:color w:val="222222"/>
        </w:rPr>
        <w:t>SPE Reservoir Simulation Symposium</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Khoei, A.R., 2014. Extended finite element method: theory and applications. John Wiley &amp; Sons.</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Kim, J., Sonnenthal, E.L. and Rutqvist, J., 2012. Formulation and sequential numerical algorithms of coupled fluid/heat flow and geomechanics for multiple porosity materials.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92</w:t>
      </w:r>
      <w:r w:rsidRPr="00273E18">
        <w:rPr>
          <w:rFonts w:ascii="Times New Roman" w:eastAsia="Times New Roman" w:hAnsi="Times New Roman"/>
          <w:color w:val="222222"/>
        </w:rPr>
        <w:t>(5), pp.425-456.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Kim, J., Sonnenthal, E. and Rutqvist, J., 2015. A sequential implicit algorithm of chemo-thermo-poro-mechanics for fractured geothermal reservoirs. Computers &amp; Geosciences, 76, pp.59-71.</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lastRenderedPageBreak/>
        <w:t xml:space="preserve">Karimi-fard, M., Firoozabadi, A., Numerical Simulation of Water Injection in Fractured Media Using the Discrete-Fracture Model and the Galerkin Method, </w:t>
      </w:r>
      <w:r w:rsidRPr="00273E18">
        <w:rPr>
          <w:rFonts w:ascii="Times New Roman" w:hAnsi="Times New Roman"/>
          <w:i/>
        </w:rPr>
        <w:t>SPE Journal</w:t>
      </w:r>
      <w:r w:rsidRPr="00273E18">
        <w:rPr>
          <w:rFonts w:ascii="Times New Roman" w:hAnsi="Times New Roman"/>
        </w:rPr>
        <w:t>, 2003.</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 xml:space="preserve">Kazemi, H., Merrill, L.S., Porterfield, K.L., Zeman, P.R., Numerical Simulation of Water-Oil Flow in Naturally Fractured Reservoirs, </w:t>
      </w:r>
      <w:r w:rsidRPr="00273E18">
        <w:rPr>
          <w:rFonts w:ascii="Times New Roman" w:hAnsi="Times New Roman"/>
          <w:i/>
        </w:rPr>
        <w:t>SPEJ</w:t>
      </w:r>
      <w:r w:rsidRPr="00273E18">
        <w:rPr>
          <w:rFonts w:ascii="Times New Roman" w:hAnsi="Times New Roman"/>
        </w:rPr>
        <w:t>, December 1976.</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Lamb, A.R., Gorman, G., Gosselin, O.R. and Onaisi, A., 2010, January. Coupled deformation and fluid flow in fractured porous media using dual permeability and explicitly defined fracture geometry. In SPE EUROPEC/EAGE Annual Conference and Exhibition. Society of Petroleum Engineers.</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Lacy, L.L., Rickards, A.R. and Bilden, D.M., 1998. Fracture width and embedment testing in soft reservoir sandstone.</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 drilling &amp; completion</w:t>
      </w:r>
      <w:r w:rsidRPr="00273E18">
        <w:rPr>
          <w:rFonts w:ascii="Times New Roman" w:hAnsi="Times New Roman"/>
          <w:color w:val="222222"/>
          <w:shd w:val="clear" w:color="auto" w:fill="FFFFFF"/>
        </w:rPr>
        <w:t>,</w:t>
      </w:r>
      <w:r w:rsidRPr="00273E18">
        <w:rPr>
          <w:rFonts w:ascii="Times New Roman" w:hAnsi="Times New Roman"/>
          <w:i/>
          <w:iCs/>
          <w:color w:val="222222"/>
          <w:shd w:val="clear" w:color="auto" w:fill="FFFFFF"/>
        </w:rPr>
        <w:t>13</w:t>
      </w:r>
      <w:r w:rsidRPr="00273E18">
        <w:rPr>
          <w:rFonts w:ascii="Times New Roman" w:hAnsi="Times New Roman"/>
          <w:color w:val="222222"/>
          <w:shd w:val="clear" w:color="auto" w:fill="FFFFFF"/>
        </w:rPr>
        <w:t>(01), pp.25-29.</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Levonyan, K., 2011. </w:t>
      </w:r>
      <w:r w:rsidRPr="00273E18">
        <w:rPr>
          <w:rFonts w:ascii="Times New Roman" w:eastAsia="Times New Roman" w:hAnsi="Times New Roman"/>
          <w:i/>
          <w:iCs/>
          <w:color w:val="222222"/>
        </w:rPr>
        <w:t>Simulation of Coupled Single-phase Flow and Geomechanics in Fractured Porous Media</w:t>
      </w:r>
      <w:r w:rsidRPr="00273E18">
        <w:rPr>
          <w:rFonts w:ascii="Times New Roman" w:eastAsia="Times New Roman" w:hAnsi="Times New Roman"/>
          <w:color w:val="222222"/>
        </w:rPr>
        <w:t> (Doctoral dissertation, Stanford University).</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Liu, J., Chen, Z., Elsworth, D., Miao, X. and Mao, X., 2010. Evaluation of stress-controlled coal swelling processes. International journal of coal geology, 83(4), pp.446-455.</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Li, K., Gao, Y., Lyu, Y. and Wang, M., 2015. New Mathematical Models for Calculating Proppant Embedment and Fracture Conductivity.</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 Journal</w:t>
      </w:r>
      <w:r w:rsidRPr="00273E18">
        <w:rPr>
          <w:rFonts w:ascii="Times New Roman" w:hAnsi="Times New Roman"/>
          <w:color w:val="222222"/>
          <w:shd w:val="clear" w:color="auto" w:fill="FFFFFF"/>
        </w:rPr>
        <w:t>,</w:t>
      </w:r>
      <w:r w:rsidRPr="00273E18">
        <w:rPr>
          <w:rFonts w:ascii="Times New Roman" w:hAnsi="Times New Roman"/>
          <w:i/>
          <w:iCs/>
          <w:color w:val="222222"/>
          <w:shd w:val="clear" w:color="auto" w:fill="FFFFFF"/>
        </w:rPr>
        <w:t>20</w:t>
      </w:r>
      <w:r w:rsidRPr="00273E18">
        <w:rPr>
          <w:rFonts w:ascii="Times New Roman" w:hAnsi="Times New Roman"/>
          <w:color w:val="222222"/>
          <w:shd w:val="clear" w:color="auto" w:fill="FFFFFF"/>
        </w:rPr>
        <w:t>(03), pp.496-507.</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t xml:space="preserve">Lee, S.H., Lough, M.F., Jensen, C.L., Hierarchical Modeling of Flow in Naturally Fractured Formations with Multiple Length Scales, </w:t>
      </w:r>
      <w:r w:rsidRPr="00273E18">
        <w:rPr>
          <w:rFonts w:ascii="Times New Roman" w:hAnsi="Times New Roman"/>
          <w:i/>
        </w:rPr>
        <w:t>Water Resources Research</w:t>
      </w:r>
      <w:r w:rsidRPr="00273E18">
        <w:rPr>
          <w:rFonts w:ascii="Times New Roman" w:hAnsi="Times New Roman"/>
        </w:rPr>
        <w:t>, 2001.</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lastRenderedPageBreak/>
        <w:t xml:space="preserve">Li, L., Lee, S.H., Efficient Field-Scale Simulation of Black Oil in a Naturally Fractured Reservoir Through Discrete Fracture Networks and Homogenized Media, </w:t>
      </w:r>
      <w:r w:rsidRPr="00273E18">
        <w:rPr>
          <w:rFonts w:ascii="Times New Roman" w:hAnsi="Times New Roman"/>
          <w:i/>
        </w:rPr>
        <w:t>SPEREE</w:t>
      </w:r>
      <w:r w:rsidRPr="00273E18">
        <w:rPr>
          <w:rFonts w:ascii="Times New Roman" w:hAnsi="Times New Roman"/>
        </w:rPr>
        <w:t>, 2008.</w:t>
      </w:r>
    </w:p>
    <w:p w:rsidR="00F57EB4" w:rsidRPr="00273E18" w:rsidRDefault="00F57EB4" w:rsidP="00E50064">
      <w:pPr>
        <w:spacing w:line="480" w:lineRule="auto"/>
        <w:ind w:firstLine="480"/>
        <w:jc w:val="both"/>
        <w:rPr>
          <w:rFonts w:ascii="Times New Roman" w:hAnsi="Times New Roman"/>
          <w:color w:val="222222"/>
          <w:shd w:val="clear" w:color="auto" w:fill="FFFFFF"/>
        </w:rPr>
      </w:pPr>
      <w:r w:rsidRPr="00273E18">
        <w:rPr>
          <w:rFonts w:ascii="Times New Roman" w:hAnsi="Times New Roman"/>
          <w:color w:val="222222"/>
          <w:shd w:val="clear" w:color="auto" w:fill="FFFFFF"/>
        </w:rPr>
        <w:t>Mindlin, R.D. and Deresiewica, H., 2013. Elastic spheres in contact under varying oblique forces.</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Journal of applied mechanics</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20</w:t>
      </w:r>
      <w:r w:rsidRPr="00273E18">
        <w:rPr>
          <w:rFonts w:ascii="Times New Roman" w:hAnsi="Times New Roman"/>
          <w:color w:val="222222"/>
          <w:shd w:val="clear" w:color="auto" w:fill="FFFFFF"/>
        </w:rPr>
        <w:t>.</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McClure, M., Babazadeh, M., Shiozawa, S. and Huang, J., 2015, February. Fully coupled hydromechanical simulation of hydraulic fracturing in three-dimensional discrete fracture networks. In </w:t>
      </w:r>
      <w:r w:rsidRPr="00273E18">
        <w:rPr>
          <w:rFonts w:ascii="Times New Roman" w:eastAsia="Times New Roman" w:hAnsi="Times New Roman"/>
          <w:i/>
          <w:iCs/>
          <w:color w:val="222222"/>
        </w:rPr>
        <w:t>SPE Hydraulic Fracturing Technology Conference</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McClure, M.W. and Horne, R.N., 2010, February. Discrete fracture modeling of hydraulic stimulation in enhanced geothermal systems. In </w:t>
      </w:r>
      <w:r w:rsidRPr="00273E18">
        <w:rPr>
          <w:rFonts w:ascii="Times New Roman" w:eastAsia="Times New Roman" w:hAnsi="Times New Roman"/>
          <w:i/>
          <w:iCs/>
          <w:color w:val="222222"/>
        </w:rPr>
        <w:t>Proceedings of the 35th Workshop on Geothermal Reservoir Engineering</w:t>
      </w:r>
      <w:r w:rsidRPr="00273E18">
        <w:rPr>
          <w:rFonts w:ascii="Times New Roman" w:eastAsia="Times New Roman" w:hAnsi="Times New Roman"/>
          <w:color w:val="222222"/>
        </w:rPr>
        <w:t>.</w:t>
      </w:r>
    </w:p>
    <w:p w:rsidR="00F57EB4" w:rsidRPr="00273E18" w:rsidRDefault="00F57EB4" w:rsidP="00E50064">
      <w:pPr>
        <w:spacing w:line="480" w:lineRule="auto"/>
        <w:jc w:val="both"/>
        <w:rPr>
          <w:rFonts w:ascii="Times New Roman" w:eastAsia="Times New Roman" w:hAnsi="Times New Roman"/>
          <w:color w:val="222222"/>
        </w:rPr>
      </w:pPr>
      <w:r w:rsidRPr="00273E18">
        <w:rPr>
          <w:rFonts w:ascii="Times New Roman" w:eastAsia="Times New Roman" w:hAnsi="Times New Roman"/>
          <w:color w:val="222222"/>
        </w:rPr>
        <w:t>Melenk, J.M. and Babuška, I., 1996. The partition of unity finite element method: basic theory and applications. </w:t>
      </w:r>
      <w:r w:rsidRPr="00273E18">
        <w:rPr>
          <w:rFonts w:ascii="Times New Roman" w:eastAsia="Times New Roman" w:hAnsi="Times New Roman"/>
          <w:i/>
          <w:iCs/>
          <w:color w:val="222222"/>
        </w:rPr>
        <w:t>Computer methods in applied mechanics and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139</w:t>
      </w:r>
      <w:r w:rsidRPr="00273E18">
        <w:rPr>
          <w:rFonts w:ascii="Times New Roman" w:eastAsia="Times New Roman" w:hAnsi="Times New Roman"/>
          <w:color w:val="222222"/>
        </w:rPr>
        <w:t>(1), pp.289-314.</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Moës, N., Dolbow, J. and Belytschko, T., 1999. A finite element method for crack growth without remeshing. </w:t>
      </w:r>
      <w:r w:rsidRPr="00273E18">
        <w:rPr>
          <w:rFonts w:ascii="Times New Roman" w:eastAsia="Times New Roman" w:hAnsi="Times New Roman"/>
          <w:i/>
          <w:iCs/>
          <w:color w:val="222222"/>
        </w:rPr>
        <w:t>International Journal for Numerical Methods in Engineering</w:t>
      </w:r>
      <w:r w:rsidRPr="00273E18">
        <w:rPr>
          <w:rFonts w:ascii="Times New Roman" w:eastAsia="Times New Roman" w:hAnsi="Times New Roman"/>
          <w:color w:val="222222"/>
        </w:rPr>
        <w:t>, </w:t>
      </w:r>
      <w:r w:rsidRPr="00273E18">
        <w:rPr>
          <w:rFonts w:ascii="Times New Roman" w:eastAsia="Times New Roman" w:hAnsi="Times New Roman"/>
          <w:i/>
          <w:iCs/>
          <w:color w:val="222222"/>
        </w:rPr>
        <w:t>46</w:t>
      </w:r>
      <w:r w:rsidRPr="00273E18">
        <w:rPr>
          <w:rFonts w:ascii="Times New Roman" w:eastAsia="Times New Roman" w:hAnsi="Times New Roman"/>
          <w:color w:val="222222"/>
        </w:rPr>
        <w:t>(1), pp.131-150.</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Mohammadi, S., 2008. Extended finite element method: for fracture analysis of structures. John Wiley &amp; Sons.</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t>Moinfar, A., Sepehrnoori, K., Johns, R.T. and Varavei, A., 2013, February. Coupled geomechanics and flow simulation for an embedded discrete fracture model. In SPE Reservoir Simulation Symposium. Society of Petroleum Engineers.</w:t>
      </w:r>
    </w:p>
    <w:p w:rsidR="00F57EB4" w:rsidRPr="00273E18" w:rsidRDefault="00F57EB4" w:rsidP="00E50064">
      <w:pPr>
        <w:snapToGrid w:val="0"/>
        <w:spacing w:line="480" w:lineRule="auto"/>
        <w:ind w:firstLineChars="200" w:firstLine="480"/>
        <w:jc w:val="both"/>
        <w:rPr>
          <w:rFonts w:ascii="Times New Roman" w:hAnsi="Times New Roman"/>
        </w:rPr>
      </w:pPr>
      <w:r w:rsidRPr="00273E18">
        <w:rPr>
          <w:rFonts w:ascii="Times New Roman" w:hAnsi="Times New Roman"/>
        </w:rPr>
        <w:lastRenderedPageBreak/>
        <w:t>Moinfar, A., Varavei, A., Sepehrnoori, K., Johns, R.T., Development of a Coupled Dual Continuum and Discrete Fracture Model for the Simulation of Unconventional Reservoirs, SPE 163647, SPE Reservoir Simulation Symposium, The Woodlands, TX, February 2013.</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Monteagudo, J., Rodriguez, A. and Florez, H., 2011. Simulation of flow in discrete deformable fractured porous media. In </w:t>
      </w:r>
      <w:r w:rsidRPr="00273E18">
        <w:rPr>
          <w:rFonts w:ascii="Times New Roman" w:eastAsia="Times New Roman" w:hAnsi="Times New Roman"/>
          <w:i/>
          <w:iCs/>
          <w:color w:val="222222"/>
        </w:rPr>
        <w:t>SPE Reservoir Simulation Symposium, SPE 141267, The Woodlands, USA</w:t>
      </w:r>
      <w:r w:rsidRPr="00273E18">
        <w:rPr>
          <w:rFonts w:ascii="Times New Roman" w:eastAsia="Times New Roman" w:hAnsi="Times New Roman"/>
          <w:color w:val="222222"/>
        </w:rPr>
        <w:t>.</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Singh, G., Pencheva, G., Kumar, K., Wick, T., Ganis, B. and Wheeler, M.F., 2014, February. Impact of accurate fractured reservoir flow modeling on recovery predictions. In </w:t>
      </w:r>
      <w:r w:rsidRPr="00273E18">
        <w:rPr>
          <w:rFonts w:ascii="Times New Roman" w:eastAsia="Times New Roman" w:hAnsi="Times New Roman"/>
          <w:i/>
          <w:iCs/>
          <w:color w:val="222222"/>
        </w:rPr>
        <w:t>SPE Hydraulic Fracturing Technology Conference</w:t>
      </w:r>
      <w:r w:rsidRPr="00273E18">
        <w:rPr>
          <w:rFonts w:ascii="Times New Roman" w:eastAsia="Times New Roman" w:hAnsi="Times New Roman"/>
          <w:color w:val="222222"/>
        </w:rPr>
        <w:t>.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Terzaghi, K., 1960. From theory to practice in soil mechanics: selections from the writings of K. Terzaghi.</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Thomas, L.K., Chin, L.Y., Pierson, R.G. and Sylte, J.E., 2002, January. Coupled geomechanics and reservoir simulation. In SPE Annual Technical Conference and Exhibition.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Tran, D., Settari, A. and Nghiem, L., 2002, January. New iterative coupling between a reservoir simulator and a geomechanics module. In SPE/ISRM Rock Mechanics Conference. Society of Petroleum Engineers.</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Wei, Z. and Zhang, D., 2010. Coupled fluid-flow and geomechanics for triple-porosity/dual-permeability modeling of coalbed methane recovery. International Journal of Rock Mechanics and Mining Sciences, 47(8), pp.1242-1253.</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Wick, T., Singh, G. and Wheeler, M.F., 2015. Fluid-Filled Fracture Propagation With a Phase-Field Approach and Coupling to a Reservoir Simulator. SPE Journal.</w:t>
      </w:r>
    </w:p>
    <w:p w:rsidR="00F57EB4" w:rsidRPr="00273E18" w:rsidRDefault="00F57EB4" w:rsidP="00E50064">
      <w:pPr>
        <w:spacing w:line="480" w:lineRule="auto"/>
        <w:ind w:firstLineChars="200" w:firstLine="480"/>
        <w:jc w:val="both"/>
        <w:rPr>
          <w:rFonts w:ascii="Times New Roman" w:eastAsia="Times New Roman" w:hAnsi="Times New Roman"/>
          <w:color w:val="000000"/>
        </w:rPr>
      </w:pPr>
      <w:r w:rsidRPr="00273E18">
        <w:rPr>
          <w:rFonts w:ascii="Times New Roman" w:eastAsia="Times New Roman" w:hAnsi="Times New Roman"/>
          <w:color w:val="000000"/>
        </w:rPr>
        <w:lastRenderedPageBreak/>
        <w:t>Wilson, R.K. and Aifantis, E.C., 1982. On the theory of consolidation with double porosity. International Journal of Engineering Science, 20(9), pp.1009-1035.</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eastAsia="Times New Roman" w:hAnsi="Times New Roman"/>
          <w:color w:val="222222"/>
        </w:rPr>
        <w:t>Wu, K. and Olson, J.E., 2015. Simultaneous multifracture treatments: fully coupled fluid flow and fracture mechanics for horizontal wells. </w:t>
      </w:r>
      <w:r w:rsidRPr="00273E18">
        <w:rPr>
          <w:rFonts w:ascii="Times New Roman" w:eastAsia="Times New Roman" w:hAnsi="Times New Roman"/>
          <w:i/>
          <w:iCs/>
          <w:color w:val="222222"/>
        </w:rPr>
        <w:t>SPE Journal</w:t>
      </w:r>
      <w:r w:rsidRPr="00273E18">
        <w:rPr>
          <w:rFonts w:ascii="Times New Roman" w:eastAsia="Times New Roman" w:hAnsi="Times New Roman"/>
          <w:color w:val="222222"/>
        </w:rPr>
        <w:t>,</w:t>
      </w:r>
      <w:r w:rsidRPr="00273E18">
        <w:rPr>
          <w:rFonts w:ascii="Times New Roman" w:eastAsia="Times New Roman" w:hAnsi="Times New Roman"/>
          <w:i/>
          <w:iCs/>
          <w:color w:val="222222"/>
        </w:rPr>
        <w:t>20</w:t>
      </w:r>
      <w:r w:rsidRPr="00273E18">
        <w:rPr>
          <w:rFonts w:ascii="Times New Roman" w:eastAsia="Times New Roman" w:hAnsi="Times New Roman"/>
          <w:color w:val="222222"/>
        </w:rPr>
        <w:t>(02), pp.337-346.</w:t>
      </w:r>
    </w:p>
    <w:p w:rsidR="00F57EB4" w:rsidRPr="00273E18" w:rsidRDefault="00F57EB4" w:rsidP="00E50064">
      <w:pPr>
        <w:spacing w:line="480" w:lineRule="auto"/>
        <w:ind w:firstLineChars="200" w:firstLine="480"/>
        <w:jc w:val="both"/>
        <w:rPr>
          <w:rFonts w:ascii="Times New Roman" w:eastAsia="Times New Roman" w:hAnsi="Times New Roman"/>
          <w:color w:val="222222"/>
        </w:rPr>
      </w:pPr>
      <w:r w:rsidRPr="00273E18">
        <w:rPr>
          <w:rFonts w:ascii="Times New Roman" w:hAnsi="Times New Roman"/>
          <w:color w:val="222222"/>
          <w:shd w:val="clear" w:color="auto" w:fill="FFFFFF"/>
        </w:rPr>
        <w:t>Warren, J.E. and Root, P.J., 1963. The behavior of naturally fractured reservoirs.</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Society of Petroleum Engineers Journal</w:t>
      </w:r>
      <w:r w:rsidRPr="00273E18">
        <w:rPr>
          <w:rFonts w:ascii="Times New Roman" w:hAnsi="Times New Roman"/>
          <w:color w:val="222222"/>
          <w:shd w:val="clear" w:color="auto" w:fill="FFFFFF"/>
        </w:rPr>
        <w:t>,</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3</w:t>
      </w:r>
      <w:r w:rsidRPr="00273E18">
        <w:rPr>
          <w:rFonts w:ascii="Times New Roman" w:hAnsi="Times New Roman"/>
          <w:color w:val="222222"/>
          <w:shd w:val="clear" w:color="auto" w:fill="FFFFFF"/>
        </w:rPr>
        <w:t>(03), pp.245-255.</w:t>
      </w:r>
    </w:p>
    <w:p w:rsidR="00F57EB4" w:rsidRPr="00273E18" w:rsidRDefault="00F57EB4" w:rsidP="00E50064">
      <w:pPr>
        <w:spacing w:line="480" w:lineRule="auto"/>
        <w:ind w:firstLine="475"/>
        <w:jc w:val="both"/>
        <w:rPr>
          <w:rFonts w:ascii="Times New Roman" w:hAnsi="Times New Roman"/>
          <w:color w:val="222222"/>
          <w:shd w:val="clear" w:color="auto" w:fill="FFFFFF"/>
        </w:rPr>
      </w:pPr>
      <w:r w:rsidRPr="00273E18">
        <w:rPr>
          <w:rFonts w:ascii="Times New Roman" w:hAnsi="Times New Roman"/>
          <w:color w:val="222222"/>
          <w:shd w:val="clear" w:color="auto" w:fill="FFFFFF"/>
        </w:rPr>
        <w:t>Volk, L.J., Raible, C.J., Carroll, H.B. and Spears, J.S., 1981, January. Embedment of high strength proppant into low-permeability reservoir rock. In</w:t>
      </w:r>
      <w:r w:rsidRPr="00273E18">
        <w:rPr>
          <w:rStyle w:val="apple-converted-space"/>
          <w:rFonts w:ascii="Times New Roman" w:hAnsi="Times New Roman"/>
          <w:color w:val="222222"/>
          <w:shd w:val="clear" w:color="auto" w:fill="FFFFFF"/>
        </w:rPr>
        <w:t> </w:t>
      </w:r>
      <w:r w:rsidRPr="00273E18">
        <w:rPr>
          <w:rFonts w:ascii="Times New Roman" w:hAnsi="Times New Roman"/>
          <w:i/>
          <w:iCs/>
          <w:color w:val="222222"/>
          <w:shd w:val="clear" w:color="auto" w:fill="FFFFFF"/>
        </w:rPr>
        <w:t>SPE/DOE Low Permeability Gas Reservoirs Symposium</w:t>
      </w:r>
      <w:r w:rsidRPr="00273E18">
        <w:rPr>
          <w:rFonts w:ascii="Times New Roman" w:hAnsi="Times New Roman"/>
          <w:color w:val="222222"/>
          <w:shd w:val="clear" w:color="auto" w:fill="FFFFFF"/>
        </w:rPr>
        <w:t>. Society of Petroleum Engineers.</w:t>
      </w:r>
    </w:p>
    <w:p w:rsidR="00F57EB4" w:rsidRPr="00326F52" w:rsidRDefault="00F57EB4" w:rsidP="00F57EB4">
      <w:pPr>
        <w:spacing w:line="480" w:lineRule="auto"/>
        <w:rPr>
          <w:rFonts w:ascii="Times New Roman" w:hAnsi="Times New Roman"/>
          <w:u w:val="single"/>
        </w:rPr>
      </w:pPr>
    </w:p>
    <w:p w:rsidR="002B48D0" w:rsidRDefault="002B48D0" w:rsidP="004E017C">
      <w:pPr>
        <w:widowControl w:val="0"/>
        <w:tabs>
          <w:tab w:val="left" w:leader="dot" w:pos="7920"/>
          <w:tab w:val="left" w:pos="8280"/>
        </w:tabs>
        <w:jc w:val="center"/>
        <w:rPr>
          <w:rFonts w:ascii="Times New Roman" w:hAnsi="Times New Roman"/>
        </w:rPr>
      </w:pPr>
    </w:p>
    <w:sectPr w:rsidR="002B48D0" w:rsidSect="00CA0906">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298C" w:rsidRDefault="00AA298C" w:rsidP="00474614">
      <w:r>
        <w:separator/>
      </w:r>
    </w:p>
  </w:endnote>
  <w:endnote w:type="continuationSeparator" w:id="0">
    <w:p w:rsidR="00AA298C" w:rsidRDefault="00AA298C" w:rsidP="00474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B07" w:rsidRDefault="00F91B07" w:rsidP="00CA09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ix</w:t>
    </w:r>
    <w:r>
      <w:rPr>
        <w:rStyle w:val="PageNumber"/>
      </w:rPr>
      <w:fldChar w:fldCharType="end"/>
    </w:r>
  </w:p>
  <w:p w:rsidR="00F91B07" w:rsidRDefault="00F91B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91B07" w:rsidRPr="002D0BDA" w:rsidRDefault="00F91B07" w:rsidP="00CA0906">
    <w:pPr>
      <w:pStyle w:val="Footer"/>
      <w:framePr w:wrap="around" w:vAnchor="text" w:hAnchor="margin" w:xAlign="center" w:y="1"/>
      <w:rPr>
        <w:rStyle w:val="PageNumber"/>
        <w:rFonts w:ascii="Times New Roman" w:hAnsi="Times New Roman"/>
      </w:rPr>
    </w:pPr>
    <w:r w:rsidRPr="002D0BDA">
      <w:rPr>
        <w:rStyle w:val="PageNumber"/>
        <w:rFonts w:ascii="Times New Roman" w:hAnsi="Times New Roman"/>
      </w:rPr>
      <w:fldChar w:fldCharType="begin"/>
    </w:r>
    <w:r w:rsidRPr="002D0BDA">
      <w:rPr>
        <w:rStyle w:val="PageNumber"/>
        <w:rFonts w:ascii="Times New Roman" w:hAnsi="Times New Roman"/>
      </w:rPr>
      <w:instrText xml:space="preserve">PAGE  </w:instrText>
    </w:r>
    <w:r w:rsidRPr="002D0BDA">
      <w:rPr>
        <w:rStyle w:val="PageNumber"/>
        <w:rFonts w:ascii="Times New Roman" w:hAnsi="Times New Roman"/>
      </w:rPr>
      <w:fldChar w:fldCharType="separate"/>
    </w:r>
    <w:r w:rsidR="00032963">
      <w:rPr>
        <w:rStyle w:val="PageNumber"/>
        <w:rFonts w:ascii="Times New Roman" w:hAnsi="Times New Roman"/>
        <w:noProof/>
      </w:rPr>
      <w:t>iv</w:t>
    </w:r>
    <w:r w:rsidRPr="002D0BDA">
      <w:rPr>
        <w:rStyle w:val="PageNumber"/>
        <w:rFonts w:ascii="Times New Roman" w:hAnsi="Times New Roman"/>
      </w:rPr>
      <w:fldChar w:fldCharType="end"/>
    </w:r>
  </w:p>
  <w:p w:rsidR="00F91B07" w:rsidRDefault="00F91B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298C" w:rsidRDefault="00AA298C" w:rsidP="00474614">
      <w:r>
        <w:separator/>
      </w:r>
    </w:p>
  </w:footnote>
  <w:footnote w:type="continuationSeparator" w:id="0">
    <w:p w:rsidR="00AA298C" w:rsidRDefault="00AA298C" w:rsidP="0047461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814CE8E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C40144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384484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B7E181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F2AE9C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7E6F1E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DD23C3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3F80BC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9A6D1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F9E840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78309C"/>
    <w:multiLevelType w:val="hybridMultilevel"/>
    <w:tmpl w:val="80B04A9A"/>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1" w15:restartNumberingAfterBreak="0">
    <w:nsid w:val="0A4C2DB6"/>
    <w:multiLevelType w:val="multilevel"/>
    <w:tmpl w:val="C61EE8CC"/>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243C444D"/>
    <w:multiLevelType w:val="multilevel"/>
    <w:tmpl w:val="C61EE8CC"/>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917204C"/>
    <w:multiLevelType w:val="multilevel"/>
    <w:tmpl w:val="17324B28"/>
    <w:lvl w:ilvl="0">
      <w:start w:val="1"/>
      <w:numFmt w:val="decimal"/>
      <w:pStyle w:val="Level1Heading"/>
      <w:lvlText w:val="%1."/>
      <w:lvlJc w:val="left"/>
      <w:pPr>
        <w:tabs>
          <w:tab w:val="num" w:pos="360"/>
        </w:tabs>
        <w:ind w:left="0" w:firstLine="0"/>
      </w:pPr>
      <w:rPr>
        <w:rFonts w:hint="default"/>
      </w:rPr>
    </w:lvl>
    <w:lvl w:ilvl="1">
      <w:start w:val="1"/>
      <w:numFmt w:val="decimal"/>
      <w:pStyle w:val="Level2Heading"/>
      <w:lvlText w:val="%1.%2."/>
      <w:lvlJc w:val="left"/>
      <w:pPr>
        <w:tabs>
          <w:tab w:val="num" w:pos="576"/>
        </w:tabs>
        <w:ind w:left="576" w:hanging="576"/>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2ADA1E16"/>
    <w:multiLevelType w:val="multilevel"/>
    <w:tmpl w:val="716E1BD4"/>
    <w:lvl w:ilvl="0">
      <w:start w:val="1"/>
      <w:numFmt w:val="decimal"/>
      <w:lvlText w:val="%1."/>
      <w:lvlJc w:val="left"/>
      <w:pPr>
        <w:ind w:left="990" w:hanging="360"/>
      </w:pPr>
      <w:rPr>
        <w:rFonts w:hint="default"/>
      </w:rPr>
    </w:lvl>
    <w:lvl w:ilvl="1">
      <w:start w:val="4"/>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15" w15:restartNumberingAfterBreak="0">
    <w:nsid w:val="30E32520"/>
    <w:multiLevelType w:val="hybridMultilevel"/>
    <w:tmpl w:val="8E189D36"/>
    <w:lvl w:ilvl="0" w:tplc="130AB1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2F4B7D"/>
    <w:multiLevelType w:val="hybridMultilevel"/>
    <w:tmpl w:val="4D2624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4CA6991"/>
    <w:multiLevelType w:val="hybridMultilevel"/>
    <w:tmpl w:val="3D0EBD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1BE214F"/>
    <w:multiLevelType w:val="multilevel"/>
    <w:tmpl w:val="842ACB6A"/>
    <w:lvl w:ilvl="0">
      <w:start w:val="1"/>
      <w:numFmt w:val="decimal"/>
      <w:lvlText w:val="%1."/>
      <w:lvlJc w:val="left"/>
      <w:pPr>
        <w:ind w:left="360" w:hanging="360"/>
      </w:pPr>
      <w:rPr>
        <w:rFonts w:hint="default"/>
      </w:rPr>
    </w:lvl>
    <w:lvl w:ilvl="1">
      <w:start w:val="13"/>
      <w:numFmt w:val="decimal"/>
      <w:isLgl/>
      <w:lvlText w:val="%1.%2"/>
      <w:lvlJc w:val="left"/>
      <w:pPr>
        <w:ind w:left="78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98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700" w:hanging="1440"/>
      </w:pPr>
      <w:rPr>
        <w:rFonts w:hint="default"/>
      </w:rPr>
    </w:lvl>
    <w:lvl w:ilvl="8">
      <w:start w:val="1"/>
      <w:numFmt w:val="decimal"/>
      <w:isLgl/>
      <w:lvlText w:val="%1.%2.%3.%4.%5.%6.%7.%8.%9"/>
      <w:lvlJc w:val="left"/>
      <w:pPr>
        <w:ind w:left="3240" w:hanging="1800"/>
      </w:pPr>
      <w:rPr>
        <w:rFonts w:hint="default"/>
      </w:rPr>
    </w:lvl>
  </w:abstractNum>
  <w:abstractNum w:abstractNumId="19" w15:restartNumberingAfterBreak="0">
    <w:nsid w:val="5435341F"/>
    <w:multiLevelType w:val="hybridMultilevel"/>
    <w:tmpl w:val="8A30FC64"/>
    <w:lvl w:ilvl="0" w:tplc="18223DBA">
      <w:start w:val="1"/>
      <w:numFmt w:val="decimal"/>
      <w:lvlText w:val="%1."/>
      <w:lvlJc w:val="left"/>
      <w:pPr>
        <w:ind w:left="720" w:hanging="360"/>
      </w:pPr>
      <w:rPr>
        <w:rFonts w:ascii="Arial" w:hAnsi="Arial" w:cs="Arial" w:hint="default"/>
        <w:color w:val="222222"/>
        <w:sz w:val="2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EF0609"/>
    <w:multiLevelType w:val="hybridMultilevel"/>
    <w:tmpl w:val="E0DE5E8C"/>
    <w:lvl w:ilvl="0" w:tplc="456CAC4E">
      <w:start w:val="1"/>
      <w:numFmt w:val="decimal"/>
      <w:lvlText w:val="%1."/>
      <w:lvlJc w:val="left"/>
      <w:pPr>
        <w:ind w:left="720" w:hanging="360"/>
      </w:pPr>
      <w:rPr>
        <w:rFonts w:ascii="Arial" w:hAnsi="Arial" w:cs="Arial"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AE2E5A"/>
    <w:multiLevelType w:val="hybridMultilevel"/>
    <w:tmpl w:val="DCEAB6A4"/>
    <w:lvl w:ilvl="0" w:tplc="B9742792">
      <w:start w:val="1"/>
      <w:numFmt w:val="bullet"/>
      <w:lvlText w:val=""/>
      <w:lvlJc w:val="left"/>
      <w:pPr>
        <w:tabs>
          <w:tab w:val="num" w:pos="547"/>
        </w:tabs>
        <w:ind w:left="547" w:hanging="432"/>
      </w:pPr>
      <w:rPr>
        <w:rFonts w:ascii="Symbol" w:hAnsi="Symbol" w:hint="default"/>
        <w:sz w:val="24"/>
      </w:rPr>
    </w:lvl>
    <w:lvl w:ilvl="1" w:tplc="94F0679C">
      <w:start w:val="1"/>
      <w:numFmt w:val="decimal"/>
      <w:lvlText w:val="%2."/>
      <w:lvlJc w:val="left"/>
      <w:pPr>
        <w:tabs>
          <w:tab w:val="num" w:pos="547"/>
        </w:tabs>
        <w:ind w:left="547" w:hanging="432"/>
      </w:pPr>
      <w:rPr>
        <w:rFonts w:hint="default"/>
      </w:rPr>
    </w:lvl>
    <w:lvl w:ilvl="2" w:tplc="5FF6D372">
      <w:start w:val="1"/>
      <w:numFmt w:val="bullet"/>
      <w:lvlText w:val=""/>
      <w:lvlJc w:val="left"/>
      <w:pPr>
        <w:tabs>
          <w:tab w:val="num" w:pos="2160"/>
        </w:tabs>
        <w:ind w:left="2160" w:hanging="360"/>
      </w:pPr>
      <w:rPr>
        <w:rFonts w:ascii="Wingdings" w:hAnsi="Wingdings" w:hint="default"/>
      </w:rPr>
    </w:lvl>
    <w:lvl w:ilvl="3" w:tplc="7A082802" w:tentative="1">
      <w:start w:val="1"/>
      <w:numFmt w:val="bullet"/>
      <w:lvlText w:val=""/>
      <w:lvlJc w:val="left"/>
      <w:pPr>
        <w:tabs>
          <w:tab w:val="num" w:pos="2880"/>
        </w:tabs>
        <w:ind w:left="2880" w:hanging="360"/>
      </w:pPr>
      <w:rPr>
        <w:rFonts w:ascii="Symbol" w:hAnsi="Symbol" w:hint="default"/>
      </w:rPr>
    </w:lvl>
    <w:lvl w:ilvl="4" w:tplc="517C8002" w:tentative="1">
      <w:start w:val="1"/>
      <w:numFmt w:val="bullet"/>
      <w:lvlText w:val="o"/>
      <w:lvlJc w:val="left"/>
      <w:pPr>
        <w:tabs>
          <w:tab w:val="num" w:pos="3600"/>
        </w:tabs>
        <w:ind w:left="3600" w:hanging="360"/>
      </w:pPr>
      <w:rPr>
        <w:rFonts w:ascii="Courier New" w:hAnsi="Courier New" w:hint="default"/>
      </w:rPr>
    </w:lvl>
    <w:lvl w:ilvl="5" w:tplc="3A0AE7A2" w:tentative="1">
      <w:start w:val="1"/>
      <w:numFmt w:val="bullet"/>
      <w:lvlText w:val=""/>
      <w:lvlJc w:val="left"/>
      <w:pPr>
        <w:tabs>
          <w:tab w:val="num" w:pos="4320"/>
        </w:tabs>
        <w:ind w:left="4320" w:hanging="360"/>
      </w:pPr>
      <w:rPr>
        <w:rFonts w:ascii="Wingdings" w:hAnsi="Wingdings" w:hint="default"/>
      </w:rPr>
    </w:lvl>
    <w:lvl w:ilvl="6" w:tplc="E766B768" w:tentative="1">
      <w:start w:val="1"/>
      <w:numFmt w:val="bullet"/>
      <w:lvlText w:val=""/>
      <w:lvlJc w:val="left"/>
      <w:pPr>
        <w:tabs>
          <w:tab w:val="num" w:pos="5040"/>
        </w:tabs>
        <w:ind w:left="5040" w:hanging="360"/>
      </w:pPr>
      <w:rPr>
        <w:rFonts w:ascii="Symbol" w:hAnsi="Symbol" w:hint="default"/>
      </w:rPr>
    </w:lvl>
    <w:lvl w:ilvl="7" w:tplc="873E0082" w:tentative="1">
      <w:start w:val="1"/>
      <w:numFmt w:val="bullet"/>
      <w:lvlText w:val="o"/>
      <w:lvlJc w:val="left"/>
      <w:pPr>
        <w:tabs>
          <w:tab w:val="num" w:pos="5760"/>
        </w:tabs>
        <w:ind w:left="5760" w:hanging="360"/>
      </w:pPr>
      <w:rPr>
        <w:rFonts w:ascii="Courier New" w:hAnsi="Courier New" w:hint="default"/>
      </w:rPr>
    </w:lvl>
    <w:lvl w:ilvl="8" w:tplc="E9A2B04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0F137C4"/>
    <w:multiLevelType w:val="multilevel"/>
    <w:tmpl w:val="3EC42ED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35329D8"/>
    <w:multiLevelType w:val="hybridMultilevel"/>
    <w:tmpl w:val="E11A6578"/>
    <w:lvl w:ilvl="0" w:tplc="40F450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6"/>
  </w:num>
  <w:num w:numId="12">
    <w:abstractNumId w:val="17"/>
  </w:num>
  <w:num w:numId="13">
    <w:abstractNumId w:val="11"/>
  </w:num>
  <w:num w:numId="14">
    <w:abstractNumId w:val="13"/>
  </w:num>
  <w:num w:numId="15">
    <w:abstractNumId w:val="18"/>
  </w:num>
  <w:num w:numId="16">
    <w:abstractNumId w:val="14"/>
  </w:num>
  <w:num w:numId="17">
    <w:abstractNumId w:val="22"/>
  </w:num>
  <w:num w:numId="18">
    <w:abstractNumId w:val="15"/>
  </w:num>
  <w:num w:numId="19">
    <w:abstractNumId w:val="19"/>
  </w:num>
  <w:num w:numId="20">
    <w:abstractNumId w:val="21"/>
  </w:num>
  <w:num w:numId="21">
    <w:abstractNumId w:val="20"/>
  </w:num>
  <w:num w:numId="22">
    <w:abstractNumId w:val="23"/>
  </w:num>
  <w:num w:numId="23">
    <w:abstractNumId w:val="12"/>
  </w:num>
  <w:num w:numId="24">
    <w:abstractNumId w:val="1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36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21E4"/>
    <w:rsid w:val="00000220"/>
    <w:rsid w:val="00000970"/>
    <w:rsid w:val="00000ED7"/>
    <w:rsid w:val="00002499"/>
    <w:rsid w:val="00002F8B"/>
    <w:rsid w:val="0000344B"/>
    <w:rsid w:val="00003552"/>
    <w:rsid w:val="00003777"/>
    <w:rsid w:val="00003BE3"/>
    <w:rsid w:val="00004441"/>
    <w:rsid w:val="000044DE"/>
    <w:rsid w:val="00004A1C"/>
    <w:rsid w:val="00004CA0"/>
    <w:rsid w:val="00004EAD"/>
    <w:rsid w:val="0000546C"/>
    <w:rsid w:val="00005AE4"/>
    <w:rsid w:val="0000662F"/>
    <w:rsid w:val="000067C2"/>
    <w:rsid w:val="000067C5"/>
    <w:rsid w:val="000068EF"/>
    <w:rsid w:val="00006AC5"/>
    <w:rsid w:val="00006E9D"/>
    <w:rsid w:val="000074C7"/>
    <w:rsid w:val="00007DAE"/>
    <w:rsid w:val="000103A6"/>
    <w:rsid w:val="000104BA"/>
    <w:rsid w:val="000108D6"/>
    <w:rsid w:val="00010B04"/>
    <w:rsid w:val="00010C52"/>
    <w:rsid w:val="00010CEB"/>
    <w:rsid w:val="00011DF2"/>
    <w:rsid w:val="000122CE"/>
    <w:rsid w:val="0001284A"/>
    <w:rsid w:val="000133E7"/>
    <w:rsid w:val="00013875"/>
    <w:rsid w:val="00013B8D"/>
    <w:rsid w:val="00013CA1"/>
    <w:rsid w:val="00013D27"/>
    <w:rsid w:val="00014334"/>
    <w:rsid w:val="000144B0"/>
    <w:rsid w:val="00014714"/>
    <w:rsid w:val="000148E6"/>
    <w:rsid w:val="00014CBE"/>
    <w:rsid w:val="00014EDE"/>
    <w:rsid w:val="00015053"/>
    <w:rsid w:val="00015D3A"/>
    <w:rsid w:val="00016395"/>
    <w:rsid w:val="00016472"/>
    <w:rsid w:val="000164B2"/>
    <w:rsid w:val="000169E3"/>
    <w:rsid w:val="000172CA"/>
    <w:rsid w:val="000174E7"/>
    <w:rsid w:val="00017967"/>
    <w:rsid w:val="0002007E"/>
    <w:rsid w:val="00020100"/>
    <w:rsid w:val="00020670"/>
    <w:rsid w:val="00020988"/>
    <w:rsid w:val="00020E91"/>
    <w:rsid w:val="00021BB9"/>
    <w:rsid w:val="000226C6"/>
    <w:rsid w:val="00022EB9"/>
    <w:rsid w:val="000239B2"/>
    <w:rsid w:val="00023A1C"/>
    <w:rsid w:val="00023B39"/>
    <w:rsid w:val="0002411E"/>
    <w:rsid w:val="00024697"/>
    <w:rsid w:val="00024884"/>
    <w:rsid w:val="000248CF"/>
    <w:rsid w:val="00024A59"/>
    <w:rsid w:val="00024ACF"/>
    <w:rsid w:val="00024B43"/>
    <w:rsid w:val="00024D0E"/>
    <w:rsid w:val="00024FE6"/>
    <w:rsid w:val="000250C8"/>
    <w:rsid w:val="00025252"/>
    <w:rsid w:val="000257D9"/>
    <w:rsid w:val="00025D4D"/>
    <w:rsid w:val="00025E94"/>
    <w:rsid w:val="00025EAD"/>
    <w:rsid w:val="00025FC7"/>
    <w:rsid w:val="0002646B"/>
    <w:rsid w:val="0002669D"/>
    <w:rsid w:val="0002674F"/>
    <w:rsid w:val="00027103"/>
    <w:rsid w:val="0002722E"/>
    <w:rsid w:val="00027571"/>
    <w:rsid w:val="0002766D"/>
    <w:rsid w:val="00027738"/>
    <w:rsid w:val="00027897"/>
    <w:rsid w:val="000302E9"/>
    <w:rsid w:val="00030510"/>
    <w:rsid w:val="00031971"/>
    <w:rsid w:val="00031A05"/>
    <w:rsid w:val="00031BD3"/>
    <w:rsid w:val="00031E16"/>
    <w:rsid w:val="00032128"/>
    <w:rsid w:val="000322B3"/>
    <w:rsid w:val="00032963"/>
    <w:rsid w:val="00032A7A"/>
    <w:rsid w:val="00032BC9"/>
    <w:rsid w:val="00032FB5"/>
    <w:rsid w:val="0003315D"/>
    <w:rsid w:val="00033A3E"/>
    <w:rsid w:val="00033E4C"/>
    <w:rsid w:val="0003434F"/>
    <w:rsid w:val="00035401"/>
    <w:rsid w:val="0003601B"/>
    <w:rsid w:val="00036378"/>
    <w:rsid w:val="00036474"/>
    <w:rsid w:val="00037760"/>
    <w:rsid w:val="000379A5"/>
    <w:rsid w:val="00037B70"/>
    <w:rsid w:val="000400AF"/>
    <w:rsid w:val="00040A8D"/>
    <w:rsid w:val="00040D93"/>
    <w:rsid w:val="00040DF0"/>
    <w:rsid w:val="0004124A"/>
    <w:rsid w:val="000413C7"/>
    <w:rsid w:val="000416F9"/>
    <w:rsid w:val="000418C5"/>
    <w:rsid w:val="000421AB"/>
    <w:rsid w:val="00042C88"/>
    <w:rsid w:val="00042CD0"/>
    <w:rsid w:val="000436BE"/>
    <w:rsid w:val="000438F9"/>
    <w:rsid w:val="00044BE9"/>
    <w:rsid w:val="00045777"/>
    <w:rsid w:val="0004582D"/>
    <w:rsid w:val="00045EAF"/>
    <w:rsid w:val="00046AD0"/>
    <w:rsid w:val="00046CB3"/>
    <w:rsid w:val="00047175"/>
    <w:rsid w:val="0004761E"/>
    <w:rsid w:val="0004783F"/>
    <w:rsid w:val="00047892"/>
    <w:rsid w:val="00047923"/>
    <w:rsid w:val="00047A50"/>
    <w:rsid w:val="00050054"/>
    <w:rsid w:val="0005094D"/>
    <w:rsid w:val="00050A9F"/>
    <w:rsid w:val="00050F5A"/>
    <w:rsid w:val="000517AE"/>
    <w:rsid w:val="000529A0"/>
    <w:rsid w:val="00052A80"/>
    <w:rsid w:val="00052F8E"/>
    <w:rsid w:val="000530E9"/>
    <w:rsid w:val="0005332B"/>
    <w:rsid w:val="000536AA"/>
    <w:rsid w:val="00053DBD"/>
    <w:rsid w:val="00054774"/>
    <w:rsid w:val="0005479A"/>
    <w:rsid w:val="0005558C"/>
    <w:rsid w:val="00055950"/>
    <w:rsid w:val="0005598C"/>
    <w:rsid w:val="00055B45"/>
    <w:rsid w:val="0005699E"/>
    <w:rsid w:val="00056A2B"/>
    <w:rsid w:val="00056E7A"/>
    <w:rsid w:val="000577FD"/>
    <w:rsid w:val="00057937"/>
    <w:rsid w:val="0006010A"/>
    <w:rsid w:val="000602EE"/>
    <w:rsid w:val="00060559"/>
    <w:rsid w:val="00060748"/>
    <w:rsid w:val="00060BE2"/>
    <w:rsid w:val="00060FD2"/>
    <w:rsid w:val="0006155B"/>
    <w:rsid w:val="00061ABB"/>
    <w:rsid w:val="00061E56"/>
    <w:rsid w:val="00062040"/>
    <w:rsid w:val="000632D8"/>
    <w:rsid w:val="0006380C"/>
    <w:rsid w:val="00063966"/>
    <w:rsid w:val="00063E3A"/>
    <w:rsid w:val="00064466"/>
    <w:rsid w:val="000648C1"/>
    <w:rsid w:val="00065040"/>
    <w:rsid w:val="00065195"/>
    <w:rsid w:val="0006544B"/>
    <w:rsid w:val="000656D2"/>
    <w:rsid w:val="00065B59"/>
    <w:rsid w:val="00065BC2"/>
    <w:rsid w:val="000665C4"/>
    <w:rsid w:val="00070EA5"/>
    <w:rsid w:val="00071037"/>
    <w:rsid w:val="0007151F"/>
    <w:rsid w:val="0007257F"/>
    <w:rsid w:val="000727C1"/>
    <w:rsid w:val="00072EB3"/>
    <w:rsid w:val="0007344B"/>
    <w:rsid w:val="00073A29"/>
    <w:rsid w:val="000742CC"/>
    <w:rsid w:val="000744F4"/>
    <w:rsid w:val="0007458A"/>
    <w:rsid w:val="0007465F"/>
    <w:rsid w:val="00074E2F"/>
    <w:rsid w:val="00074E42"/>
    <w:rsid w:val="00075152"/>
    <w:rsid w:val="0007717A"/>
    <w:rsid w:val="00077967"/>
    <w:rsid w:val="00080496"/>
    <w:rsid w:val="00080617"/>
    <w:rsid w:val="00080CE0"/>
    <w:rsid w:val="00080E49"/>
    <w:rsid w:val="00081B50"/>
    <w:rsid w:val="00081BE7"/>
    <w:rsid w:val="00082656"/>
    <w:rsid w:val="0008294F"/>
    <w:rsid w:val="000832E5"/>
    <w:rsid w:val="000832FB"/>
    <w:rsid w:val="00083350"/>
    <w:rsid w:val="00083960"/>
    <w:rsid w:val="00083E4A"/>
    <w:rsid w:val="00084766"/>
    <w:rsid w:val="00084A72"/>
    <w:rsid w:val="00084FAB"/>
    <w:rsid w:val="00085046"/>
    <w:rsid w:val="0008557E"/>
    <w:rsid w:val="000855B2"/>
    <w:rsid w:val="00085AB5"/>
    <w:rsid w:val="00086334"/>
    <w:rsid w:val="00086A0B"/>
    <w:rsid w:val="00086AFC"/>
    <w:rsid w:val="00086E5C"/>
    <w:rsid w:val="00086EA5"/>
    <w:rsid w:val="00086ED9"/>
    <w:rsid w:val="000871DA"/>
    <w:rsid w:val="00087703"/>
    <w:rsid w:val="00087B6A"/>
    <w:rsid w:val="00087F4D"/>
    <w:rsid w:val="00090280"/>
    <w:rsid w:val="00090634"/>
    <w:rsid w:val="00090AA4"/>
    <w:rsid w:val="000913C0"/>
    <w:rsid w:val="000919F9"/>
    <w:rsid w:val="00091EBF"/>
    <w:rsid w:val="00092D1B"/>
    <w:rsid w:val="00092F69"/>
    <w:rsid w:val="0009386D"/>
    <w:rsid w:val="00093CD7"/>
    <w:rsid w:val="00094AEC"/>
    <w:rsid w:val="00094C0F"/>
    <w:rsid w:val="00094E35"/>
    <w:rsid w:val="000950E6"/>
    <w:rsid w:val="000952B8"/>
    <w:rsid w:val="0009536C"/>
    <w:rsid w:val="00095427"/>
    <w:rsid w:val="00095526"/>
    <w:rsid w:val="00095C39"/>
    <w:rsid w:val="00095CD6"/>
    <w:rsid w:val="00095CF2"/>
    <w:rsid w:val="00095EA7"/>
    <w:rsid w:val="000967F8"/>
    <w:rsid w:val="00097A42"/>
    <w:rsid w:val="00097AEA"/>
    <w:rsid w:val="00097AED"/>
    <w:rsid w:val="00097C68"/>
    <w:rsid w:val="00097D1D"/>
    <w:rsid w:val="000A02E9"/>
    <w:rsid w:val="000A1599"/>
    <w:rsid w:val="000A169D"/>
    <w:rsid w:val="000A1FF9"/>
    <w:rsid w:val="000A2048"/>
    <w:rsid w:val="000A2133"/>
    <w:rsid w:val="000A27A3"/>
    <w:rsid w:val="000A2983"/>
    <w:rsid w:val="000A2B78"/>
    <w:rsid w:val="000A3578"/>
    <w:rsid w:val="000A35D3"/>
    <w:rsid w:val="000A37E6"/>
    <w:rsid w:val="000A43ED"/>
    <w:rsid w:val="000A47E2"/>
    <w:rsid w:val="000A4B18"/>
    <w:rsid w:val="000A4C3B"/>
    <w:rsid w:val="000A4EEF"/>
    <w:rsid w:val="000A5B31"/>
    <w:rsid w:val="000A5CA7"/>
    <w:rsid w:val="000A6933"/>
    <w:rsid w:val="000A7421"/>
    <w:rsid w:val="000B02C9"/>
    <w:rsid w:val="000B030A"/>
    <w:rsid w:val="000B0397"/>
    <w:rsid w:val="000B0E47"/>
    <w:rsid w:val="000B1129"/>
    <w:rsid w:val="000B128E"/>
    <w:rsid w:val="000B1BCC"/>
    <w:rsid w:val="000B2350"/>
    <w:rsid w:val="000B2378"/>
    <w:rsid w:val="000B25F4"/>
    <w:rsid w:val="000B267C"/>
    <w:rsid w:val="000B279D"/>
    <w:rsid w:val="000B2B58"/>
    <w:rsid w:val="000B30A3"/>
    <w:rsid w:val="000B384A"/>
    <w:rsid w:val="000B387D"/>
    <w:rsid w:val="000B39EC"/>
    <w:rsid w:val="000B3AAC"/>
    <w:rsid w:val="000B3DD7"/>
    <w:rsid w:val="000B3E4A"/>
    <w:rsid w:val="000B4D9F"/>
    <w:rsid w:val="000B4DAC"/>
    <w:rsid w:val="000B503F"/>
    <w:rsid w:val="000B52B6"/>
    <w:rsid w:val="000B5D59"/>
    <w:rsid w:val="000B6443"/>
    <w:rsid w:val="000B6495"/>
    <w:rsid w:val="000B6B7F"/>
    <w:rsid w:val="000B7ADE"/>
    <w:rsid w:val="000C00E6"/>
    <w:rsid w:val="000C0B8E"/>
    <w:rsid w:val="000C0F88"/>
    <w:rsid w:val="000C12CB"/>
    <w:rsid w:val="000C14B0"/>
    <w:rsid w:val="000C163C"/>
    <w:rsid w:val="000C1DC3"/>
    <w:rsid w:val="000C236E"/>
    <w:rsid w:val="000C26F7"/>
    <w:rsid w:val="000C2708"/>
    <w:rsid w:val="000C34B0"/>
    <w:rsid w:val="000C37FB"/>
    <w:rsid w:val="000C3B57"/>
    <w:rsid w:val="000C3D34"/>
    <w:rsid w:val="000C3D5F"/>
    <w:rsid w:val="000C42DF"/>
    <w:rsid w:val="000C56A4"/>
    <w:rsid w:val="000C5DAD"/>
    <w:rsid w:val="000C608F"/>
    <w:rsid w:val="000C62C2"/>
    <w:rsid w:val="000C6ADF"/>
    <w:rsid w:val="000C7730"/>
    <w:rsid w:val="000C7AA6"/>
    <w:rsid w:val="000C7B85"/>
    <w:rsid w:val="000C7EF7"/>
    <w:rsid w:val="000D00AB"/>
    <w:rsid w:val="000D059D"/>
    <w:rsid w:val="000D08C1"/>
    <w:rsid w:val="000D0DBC"/>
    <w:rsid w:val="000D0F11"/>
    <w:rsid w:val="000D0F76"/>
    <w:rsid w:val="000D101E"/>
    <w:rsid w:val="000D13B8"/>
    <w:rsid w:val="000D2246"/>
    <w:rsid w:val="000D2575"/>
    <w:rsid w:val="000D281A"/>
    <w:rsid w:val="000D37A8"/>
    <w:rsid w:val="000D3B23"/>
    <w:rsid w:val="000D3CBF"/>
    <w:rsid w:val="000D4331"/>
    <w:rsid w:val="000D46AB"/>
    <w:rsid w:val="000D47B9"/>
    <w:rsid w:val="000D4C05"/>
    <w:rsid w:val="000D4E77"/>
    <w:rsid w:val="000D5187"/>
    <w:rsid w:val="000D6E54"/>
    <w:rsid w:val="000D7989"/>
    <w:rsid w:val="000D79BB"/>
    <w:rsid w:val="000D7C3C"/>
    <w:rsid w:val="000E1008"/>
    <w:rsid w:val="000E132C"/>
    <w:rsid w:val="000E16DD"/>
    <w:rsid w:val="000E1C3E"/>
    <w:rsid w:val="000E1F2C"/>
    <w:rsid w:val="000E2338"/>
    <w:rsid w:val="000E241A"/>
    <w:rsid w:val="000E24E4"/>
    <w:rsid w:val="000E2911"/>
    <w:rsid w:val="000E29F7"/>
    <w:rsid w:val="000E2B51"/>
    <w:rsid w:val="000E2E60"/>
    <w:rsid w:val="000E35D6"/>
    <w:rsid w:val="000E3C7B"/>
    <w:rsid w:val="000E4C35"/>
    <w:rsid w:val="000E4E62"/>
    <w:rsid w:val="000E5109"/>
    <w:rsid w:val="000E55C1"/>
    <w:rsid w:val="000E5C9F"/>
    <w:rsid w:val="000E5F06"/>
    <w:rsid w:val="000E60D6"/>
    <w:rsid w:val="000E65E3"/>
    <w:rsid w:val="000E71A6"/>
    <w:rsid w:val="000E75AA"/>
    <w:rsid w:val="000E75F3"/>
    <w:rsid w:val="000E77B0"/>
    <w:rsid w:val="000F0438"/>
    <w:rsid w:val="000F055C"/>
    <w:rsid w:val="000F0D73"/>
    <w:rsid w:val="000F0E7C"/>
    <w:rsid w:val="000F143E"/>
    <w:rsid w:val="000F1662"/>
    <w:rsid w:val="000F17E3"/>
    <w:rsid w:val="000F1BE6"/>
    <w:rsid w:val="000F208C"/>
    <w:rsid w:val="000F20F9"/>
    <w:rsid w:val="000F21CF"/>
    <w:rsid w:val="000F28A4"/>
    <w:rsid w:val="000F2C0A"/>
    <w:rsid w:val="000F2D0D"/>
    <w:rsid w:val="000F3287"/>
    <w:rsid w:val="000F343A"/>
    <w:rsid w:val="000F34D8"/>
    <w:rsid w:val="000F350A"/>
    <w:rsid w:val="000F377E"/>
    <w:rsid w:val="000F3AB9"/>
    <w:rsid w:val="000F4018"/>
    <w:rsid w:val="000F40EE"/>
    <w:rsid w:val="000F432E"/>
    <w:rsid w:val="000F4A87"/>
    <w:rsid w:val="000F4B72"/>
    <w:rsid w:val="000F526C"/>
    <w:rsid w:val="000F5294"/>
    <w:rsid w:val="000F584D"/>
    <w:rsid w:val="000F5891"/>
    <w:rsid w:val="000F5E4E"/>
    <w:rsid w:val="000F6348"/>
    <w:rsid w:val="000F6832"/>
    <w:rsid w:val="000F6C4B"/>
    <w:rsid w:val="000F6EF2"/>
    <w:rsid w:val="000F6F32"/>
    <w:rsid w:val="000F724E"/>
    <w:rsid w:val="000F7304"/>
    <w:rsid w:val="000F7386"/>
    <w:rsid w:val="000F75E2"/>
    <w:rsid w:val="000F7D99"/>
    <w:rsid w:val="000F7DDC"/>
    <w:rsid w:val="001001A1"/>
    <w:rsid w:val="001002FE"/>
    <w:rsid w:val="0010060A"/>
    <w:rsid w:val="00101168"/>
    <w:rsid w:val="00101831"/>
    <w:rsid w:val="00102019"/>
    <w:rsid w:val="00102678"/>
    <w:rsid w:val="001029FE"/>
    <w:rsid w:val="00102ED1"/>
    <w:rsid w:val="00102F55"/>
    <w:rsid w:val="00103384"/>
    <w:rsid w:val="00103695"/>
    <w:rsid w:val="001038E6"/>
    <w:rsid w:val="00103976"/>
    <w:rsid w:val="00104366"/>
    <w:rsid w:val="00104408"/>
    <w:rsid w:val="0010489F"/>
    <w:rsid w:val="001049BF"/>
    <w:rsid w:val="00104DA0"/>
    <w:rsid w:val="00105518"/>
    <w:rsid w:val="00105742"/>
    <w:rsid w:val="00106479"/>
    <w:rsid w:val="00106C26"/>
    <w:rsid w:val="001070AC"/>
    <w:rsid w:val="00107C33"/>
    <w:rsid w:val="001105B3"/>
    <w:rsid w:val="00110A75"/>
    <w:rsid w:val="00112032"/>
    <w:rsid w:val="001141A6"/>
    <w:rsid w:val="00114283"/>
    <w:rsid w:val="00114BEC"/>
    <w:rsid w:val="0011519A"/>
    <w:rsid w:val="001151B6"/>
    <w:rsid w:val="00115AEF"/>
    <w:rsid w:val="00115D80"/>
    <w:rsid w:val="0011627C"/>
    <w:rsid w:val="00117188"/>
    <w:rsid w:val="0011785E"/>
    <w:rsid w:val="001206EB"/>
    <w:rsid w:val="001206EF"/>
    <w:rsid w:val="001217FB"/>
    <w:rsid w:val="00121D2D"/>
    <w:rsid w:val="0012202F"/>
    <w:rsid w:val="00123F51"/>
    <w:rsid w:val="00124096"/>
    <w:rsid w:val="00124BEC"/>
    <w:rsid w:val="001253C2"/>
    <w:rsid w:val="00125569"/>
    <w:rsid w:val="00125879"/>
    <w:rsid w:val="00126D0B"/>
    <w:rsid w:val="00127107"/>
    <w:rsid w:val="00127279"/>
    <w:rsid w:val="001272FA"/>
    <w:rsid w:val="00127D19"/>
    <w:rsid w:val="00127F7A"/>
    <w:rsid w:val="001301A6"/>
    <w:rsid w:val="001304C9"/>
    <w:rsid w:val="001305B1"/>
    <w:rsid w:val="00130A54"/>
    <w:rsid w:val="00130F74"/>
    <w:rsid w:val="001311E2"/>
    <w:rsid w:val="00131944"/>
    <w:rsid w:val="00132084"/>
    <w:rsid w:val="00132186"/>
    <w:rsid w:val="00132D08"/>
    <w:rsid w:val="00132EB3"/>
    <w:rsid w:val="00133362"/>
    <w:rsid w:val="001337F2"/>
    <w:rsid w:val="00133BAC"/>
    <w:rsid w:val="00133C16"/>
    <w:rsid w:val="0013476A"/>
    <w:rsid w:val="001363A5"/>
    <w:rsid w:val="00136716"/>
    <w:rsid w:val="00136810"/>
    <w:rsid w:val="00136DDB"/>
    <w:rsid w:val="00137BEC"/>
    <w:rsid w:val="00140032"/>
    <w:rsid w:val="001401D9"/>
    <w:rsid w:val="00140309"/>
    <w:rsid w:val="00140447"/>
    <w:rsid w:val="001404DE"/>
    <w:rsid w:val="0014050B"/>
    <w:rsid w:val="0014061E"/>
    <w:rsid w:val="00140F22"/>
    <w:rsid w:val="001413FE"/>
    <w:rsid w:val="00141A98"/>
    <w:rsid w:val="0014395A"/>
    <w:rsid w:val="00143E7F"/>
    <w:rsid w:val="001450B5"/>
    <w:rsid w:val="001454BF"/>
    <w:rsid w:val="0014567C"/>
    <w:rsid w:val="001458BE"/>
    <w:rsid w:val="00145D92"/>
    <w:rsid w:val="00146169"/>
    <w:rsid w:val="0014648E"/>
    <w:rsid w:val="001465EB"/>
    <w:rsid w:val="0014744A"/>
    <w:rsid w:val="001474CE"/>
    <w:rsid w:val="00147534"/>
    <w:rsid w:val="00147A89"/>
    <w:rsid w:val="00147BFE"/>
    <w:rsid w:val="00147D5B"/>
    <w:rsid w:val="00147F43"/>
    <w:rsid w:val="00150E7E"/>
    <w:rsid w:val="00151200"/>
    <w:rsid w:val="001513FC"/>
    <w:rsid w:val="00151848"/>
    <w:rsid w:val="00151B40"/>
    <w:rsid w:val="00151E14"/>
    <w:rsid w:val="00152C7A"/>
    <w:rsid w:val="00152D36"/>
    <w:rsid w:val="00153037"/>
    <w:rsid w:val="00153223"/>
    <w:rsid w:val="0015378F"/>
    <w:rsid w:val="00153F82"/>
    <w:rsid w:val="001540B3"/>
    <w:rsid w:val="00154330"/>
    <w:rsid w:val="0015440C"/>
    <w:rsid w:val="00155C20"/>
    <w:rsid w:val="0015615B"/>
    <w:rsid w:val="0015640C"/>
    <w:rsid w:val="001578FA"/>
    <w:rsid w:val="00157F17"/>
    <w:rsid w:val="00160286"/>
    <w:rsid w:val="001602A2"/>
    <w:rsid w:val="00160498"/>
    <w:rsid w:val="00160EC3"/>
    <w:rsid w:val="00160F58"/>
    <w:rsid w:val="0016102C"/>
    <w:rsid w:val="00161154"/>
    <w:rsid w:val="001616A9"/>
    <w:rsid w:val="00162491"/>
    <w:rsid w:val="00162492"/>
    <w:rsid w:val="00162DB1"/>
    <w:rsid w:val="0016373C"/>
    <w:rsid w:val="0016382C"/>
    <w:rsid w:val="00163AB9"/>
    <w:rsid w:val="00163D74"/>
    <w:rsid w:val="00164221"/>
    <w:rsid w:val="00164575"/>
    <w:rsid w:val="00164755"/>
    <w:rsid w:val="0016483A"/>
    <w:rsid w:val="00164B6E"/>
    <w:rsid w:val="001652AB"/>
    <w:rsid w:val="00165452"/>
    <w:rsid w:val="00165F38"/>
    <w:rsid w:val="00166151"/>
    <w:rsid w:val="00166578"/>
    <w:rsid w:val="001665BA"/>
    <w:rsid w:val="001669EE"/>
    <w:rsid w:val="00166AC2"/>
    <w:rsid w:val="00167078"/>
    <w:rsid w:val="0016740F"/>
    <w:rsid w:val="00167547"/>
    <w:rsid w:val="00167E90"/>
    <w:rsid w:val="0017051A"/>
    <w:rsid w:val="001705E0"/>
    <w:rsid w:val="0017062C"/>
    <w:rsid w:val="001712F8"/>
    <w:rsid w:val="00171A4F"/>
    <w:rsid w:val="00171F59"/>
    <w:rsid w:val="001720D3"/>
    <w:rsid w:val="0017229D"/>
    <w:rsid w:val="00172ABC"/>
    <w:rsid w:val="00172D6C"/>
    <w:rsid w:val="0017333E"/>
    <w:rsid w:val="001741F1"/>
    <w:rsid w:val="00175BBA"/>
    <w:rsid w:val="00176017"/>
    <w:rsid w:val="001760E0"/>
    <w:rsid w:val="00176313"/>
    <w:rsid w:val="0017668C"/>
    <w:rsid w:val="001768A5"/>
    <w:rsid w:val="00176934"/>
    <w:rsid w:val="00176A1E"/>
    <w:rsid w:val="00177260"/>
    <w:rsid w:val="00180226"/>
    <w:rsid w:val="0018068F"/>
    <w:rsid w:val="001806A9"/>
    <w:rsid w:val="00180B36"/>
    <w:rsid w:val="0018121A"/>
    <w:rsid w:val="001814FF"/>
    <w:rsid w:val="0018163E"/>
    <w:rsid w:val="00181AAA"/>
    <w:rsid w:val="00181F31"/>
    <w:rsid w:val="00182468"/>
    <w:rsid w:val="001824CB"/>
    <w:rsid w:val="0018251C"/>
    <w:rsid w:val="0018290A"/>
    <w:rsid w:val="00182A66"/>
    <w:rsid w:val="00182C55"/>
    <w:rsid w:val="00182F03"/>
    <w:rsid w:val="001841BD"/>
    <w:rsid w:val="001848D0"/>
    <w:rsid w:val="00184913"/>
    <w:rsid w:val="00185224"/>
    <w:rsid w:val="00185533"/>
    <w:rsid w:val="001859F4"/>
    <w:rsid w:val="00185DA5"/>
    <w:rsid w:val="00186CFB"/>
    <w:rsid w:val="00187B08"/>
    <w:rsid w:val="00187B4A"/>
    <w:rsid w:val="00187BA7"/>
    <w:rsid w:val="0019011C"/>
    <w:rsid w:val="001901B4"/>
    <w:rsid w:val="00190696"/>
    <w:rsid w:val="00190720"/>
    <w:rsid w:val="00190C3F"/>
    <w:rsid w:val="00190CDB"/>
    <w:rsid w:val="0019122E"/>
    <w:rsid w:val="00191FBC"/>
    <w:rsid w:val="00192157"/>
    <w:rsid w:val="001921AC"/>
    <w:rsid w:val="001925F9"/>
    <w:rsid w:val="0019276D"/>
    <w:rsid w:val="00192FBE"/>
    <w:rsid w:val="00193178"/>
    <w:rsid w:val="00193AA3"/>
    <w:rsid w:val="00193CD0"/>
    <w:rsid w:val="00193E55"/>
    <w:rsid w:val="00194E70"/>
    <w:rsid w:val="001954DD"/>
    <w:rsid w:val="00195614"/>
    <w:rsid w:val="00195C55"/>
    <w:rsid w:val="00195E7A"/>
    <w:rsid w:val="001960A0"/>
    <w:rsid w:val="00196AB2"/>
    <w:rsid w:val="00196FFB"/>
    <w:rsid w:val="001976F0"/>
    <w:rsid w:val="00197896"/>
    <w:rsid w:val="001A0675"/>
    <w:rsid w:val="001A0AE5"/>
    <w:rsid w:val="001A0E22"/>
    <w:rsid w:val="001A11E5"/>
    <w:rsid w:val="001A1357"/>
    <w:rsid w:val="001A208C"/>
    <w:rsid w:val="001A2670"/>
    <w:rsid w:val="001A2CBE"/>
    <w:rsid w:val="001A2D66"/>
    <w:rsid w:val="001A38FA"/>
    <w:rsid w:val="001A39E3"/>
    <w:rsid w:val="001A3F3A"/>
    <w:rsid w:val="001A46E0"/>
    <w:rsid w:val="001A5601"/>
    <w:rsid w:val="001A5F1D"/>
    <w:rsid w:val="001A79E7"/>
    <w:rsid w:val="001A79F5"/>
    <w:rsid w:val="001B0210"/>
    <w:rsid w:val="001B04F0"/>
    <w:rsid w:val="001B07FE"/>
    <w:rsid w:val="001B0953"/>
    <w:rsid w:val="001B0E58"/>
    <w:rsid w:val="001B0FD4"/>
    <w:rsid w:val="001B109E"/>
    <w:rsid w:val="001B11BF"/>
    <w:rsid w:val="001B12B0"/>
    <w:rsid w:val="001B17AB"/>
    <w:rsid w:val="001B210F"/>
    <w:rsid w:val="001B25CE"/>
    <w:rsid w:val="001B294D"/>
    <w:rsid w:val="001B32A1"/>
    <w:rsid w:val="001B35F0"/>
    <w:rsid w:val="001B37C5"/>
    <w:rsid w:val="001B3A82"/>
    <w:rsid w:val="001B3B78"/>
    <w:rsid w:val="001B3E2C"/>
    <w:rsid w:val="001B48C7"/>
    <w:rsid w:val="001B4CC6"/>
    <w:rsid w:val="001B544D"/>
    <w:rsid w:val="001B5556"/>
    <w:rsid w:val="001B56F0"/>
    <w:rsid w:val="001B5E59"/>
    <w:rsid w:val="001B62D0"/>
    <w:rsid w:val="001B6ABA"/>
    <w:rsid w:val="001B6E0E"/>
    <w:rsid w:val="001B7CE6"/>
    <w:rsid w:val="001B7EA6"/>
    <w:rsid w:val="001C00BB"/>
    <w:rsid w:val="001C01C4"/>
    <w:rsid w:val="001C037F"/>
    <w:rsid w:val="001C072E"/>
    <w:rsid w:val="001C0902"/>
    <w:rsid w:val="001C0F80"/>
    <w:rsid w:val="001C1286"/>
    <w:rsid w:val="001C13ED"/>
    <w:rsid w:val="001C1984"/>
    <w:rsid w:val="001C1E33"/>
    <w:rsid w:val="001C236F"/>
    <w:rsid w:val="001C281D"/>
    <w:rsid w:val="001C3ADF"/>
    <w:rsid w:val="001C3FDD"/>
    <w:rsid w:val="001C4E31"/>
    <w:rsid w:val="001C50E1"/>
    <w:rsid w:val="001C52E0"/>
    <w:rsid w:val="001C53D6"/>
    <w:rsid w:val="001C5A38"/>
    <w:rsid w:val="001C5F80"/>
    <w:rsid w:val="001C635E"/>
    <w:rsid w:val="001C68F0"/>
    <w:rsid w:val="001C6A56"/>
    <w:rsid w:val="001C6E50"/>
    <w:rsid w:val="001C7C66"/>
    <w:rsid w:val="001D0021"/>
    <w:rsid w:val="001D02BF"/>
    <w:rsid w:val="001D0629"/>
    <w:rsid w:val="001D0DC3"/>
    <w:rsid w:val="001D1139"/>
    <w:rsid w:val="001D13BC"/>
    <w:rsid w:val="001D16F0"/>
    <w:rsid w:val="001D18A9"/>
    <w:rsid w:val="001D195E"/>
    <w:rsid w:val="001D1D62"/>
    <w:rsid w:val="001D1E9E"/>
    <w:rsid w:val="001D22F7"/>
    <w:rsid w:val="001D24B3"/>
    <w:rsid w:val="001D30F0"/>
    <w:rsid w:val="001D3686"/>
    <w:rsid w:val="001D3965"/>
    <w:rsid w:val="001D408E"/>
    <w:rsid w:val="001D435B"/>
    <w:rsid w:val="001D45A2"/>
    <w:rsid w:val="001D47F2"/>
    <w:rsid w:val="001D4BD8"/>
    <w:rsid w:val="001D505F"/>
    <w:rsid w:val="001D5182"/>
    <w:rsid w:val="001D570A"/>
    <w:rsid w:val="001D5A6E"/>
    <w:rsid w:val="001D5B08"/>
    <w:rsid w:val="001D5B4F"/>
    <w:rsid w:val="001D5BC1"/>
    <w:rsid w:val="001D6A95"/>
    <w:rsid w:val="001D6AFC"/>
    <w:rsid w:val="001D7018"/>
    <w:rsid w:val="001D771E"/>
    <w:rsid w:val="001E0E44"/>
    <w:rsid w:val="001E0F03"/>
    <w:rsid w:val="001E1075"/>
    <w:rsid w:val="001E14ED"/>
    <w:rsid w:val="001E1981"/>
    <w:rsid w:val="001E1BBB"/>
    <w:rsid w:val="001E1D04"/>
    <w:rsid w:val="001E2D5C"/>
    <w:rsid w:val="001E34BF"/>
    <w:rsid w:val="001E384B"/>
    <w:rsid w:val="001E469C"/>
    <w:rsid w:val="001E48DF"/>
    <w:rsid w:val="001E4DBB"/>
    <w:rsid w:val="001E623C"/>
    <w:rsid w:val="001E7733"/>
    <w:rsid w:val="001E7CD9"/>
    <w:rsid w:val="001F01DB"/>
    <w:rsid w:val="001F09A1"/>
    <w:rsid w:val="001F1308"/>
    <w:rsid w:val="001F1E87"/>
    <w:rsid w:val="001F21C4"/>
    <w:rsid w:val="001F30E2"/>
    <w:rsid w:val="001F37B9"/>
    <w:rsid w:val="001F3B9F"/>
    <w:rsid w:val="001F449F"/>
    <w:rsid w:val="001F4605"/>
    <w:rsid w:val="001F4614"/>
    <w:rsid w:val="001F470C"/>
    <w:rsid w:val="001F4BB1"/>
    <w:rsid w:val="001F63EF"/>
    <w:rsid w:val="001F650F"/>
    <w:rsid w:val="001F6A42"/>
    <w:rsid w:val="001F6AFD"/>
    <w:rsid w:val="001F7364"/>
    <w:rsid w:val="001F748E"/>
    <w:rsid w:val="001F78A3"/>
    <w:rsid w:val="001F7B45"/>
    <w:rsid w:val="001F7CA0"/>
    <w:rsid w:val="001F7D0C"/>
    <w:rsid w:val="00200128"/>
    <w:rsid w:val="00200251"/>
    <w:rsid w:val="002003F9"/>
    <w:rsid w:val="002005C2"/>
    <w:rsid w:val="00201046"/>
    <w:rsid w:val="00201771"/>
    <w:rsid w:val="002017D5"/>
    <w:rsid w:val="00201861"/>
    <w:rsid w:val="00201938"/>
    <w:rsid w:val="00201CC6"/>
    <w:rsid w:val="0020219A"/>
    <w:rsid w:val="002026BD"/>
    <w:rsid w:val="002026F3"/>
    <w:rsid w:val="00202CF3"/>
    <w:rsid w:val="00202E58"/>
    <w:rsid w:val="00203197"/>
    <w:rsid w:val="0020341A"/>
    <w:rsid w:val="002035B6"/>
    <w:rsid w:val="00203640"/>
    <w:rsid w:val="00203BB5"/>
    <w:rsid w:val="00204B45"/>
    <w:rsid w:val="00204E74"/>
    <w:rsid w:val="00204F71"/>
    <w:rsid w:val="00205AD5"/>
    <w:rsid w:val="00205C92"/>
    <w:rsid w:val="00205FA3"/>
    <w:rsid w:val="00206243"/>
    <w:rsid w:val="00206384"/>
    <w:rsid w:val="0020696A"/>
    <w:rsid w:val="00207099"/>
    <w:rsid w:val="00207198"/>
    <w:rsid w:val="00207402"/>
    <w:rsid w:val="002079B0"/>
    <w:rsid w:val="00207BDB"/>
    <w:rsid w:val="00210215"/>
    <w:rsid w:val="00210293"/>
    <w:rsid w:val="002103CA"/>
    <w:rsid w:val="0021083E"/>
    <w:rsid w:val="00211A5A"/>
    <w:rsid w:val="00211F08"/>
    <w:rsid w:val="00211F69"/>
    <w:rsid w:val="00211FD7"/>
    <w:rsid w:val="0021259B"/>
    <w:rsid w:val="00212AD0"/>
    <w:rsid w:val="00212B32"/>
    <w:rsid w:val="00212CD0"/>
    <w:rsid w:val="00213DCE"/>
    <w:rsid w:val="00214060"/>
    <w:rsid w:val="00214A0C"/>
    <w:rsid w:val="00215515"/>
    <w:rsid w:val="00215AC4"/>
    <w:rsid w:val="00216865"/>
    <w:rsid w:val="00216F96"/>
    <w:rsid w:val="002174F2"/>
    <w:rsid w:val="00217F92"/>
    <w:rsid w:val="00220394"/>
    <w:rsid w:val="002206B3"/>
    <w:rsid w:val="002212A3"/>
    <w:rsid w:val="00221507"/>
    <w:rsid w:val="00222085"/>
    <w:rsid w:val="00222341"/>
    <w:rsid w:val="00222BD5"/>
    <w:rsid w:val="00222ED4"/>
    <w:rsid w:val="0022316A"/>
    <w:rsid w:val="00223404"/>
    <w:rsid w:val="002235DE"/>
    <w:rsid w:val="0022386A"/>
    <w:rsid w:val="002242A5"/>
    <w:rsid w:val="002243B4"/>
    <w:rsid w:val="002254B7"/>
    <w:rsid w:val="00226465"/>
    <w:rsid w:val="00226C38"/>
    <w:rsid w:val="00227145"/>
    <w:rsid w:val="00227582"/>
    <w:rsid w:val="00227CB9"/>
    <w:rsid w:val="00227DE2"/>
    <w:rsid w:val="00227EF4"/>
    <w:rsid w:val="0023002D"/>
    <w:rsid w:val="00230526"/>
    <w:rsid w:val="00230EFD"/>
    <w:rsid w:val="00230FD1"/>
    <w:rsid w:val="002310EB"/>
    <w:rsid w:val="002314C2"/>
    <w:rsid w:val="002317FE"/>
    <w:rsid w:val="00231A75"/>
    <w:rsid w:val="00232044"/>
    <w:rsid w:val="0023231E"/>
    <w:rsid w:val="002327FA"/>
    <w:rsid w:val="00232906"/>
    <w:rsid w:val="00232B67"/>
    <w:rsid w:val="00232ED5"/>
    <w:rsid w:val="002331EA"/>
    <w:rsid w:val="002335D7"/>
    <w:rsid w:val="00233B7F"/>
    <w:rsid w:val="00233B91"/>
    <w:rsid w:val="00233BB0"/>
    <w:rsid w:val="00233C08"/>
    <w:rsid w:val="00233CE9"/>
    <w:rsid w:val="00234612"/>
    <w:rsid w:val="002347B7"/>
    <w:rsid w:val="00235757"/>
    <w:rsid w:val="00235A88"/>
    <w:rsid w:val="00235CBD"/>
    <w:rsid w:val="00235E26"/>
    <w:rsid w:val="00236616"/>
    <w:rsid w:val="00236703"/>
    <w:rsid w:val="00237A21"/>
    <w:rsid w:val="00237E43"/>
    <w:rsid w:val="00237E82"/>
    <w:rsid w:val="00240463"/>
    <w:rsid w:val="0024186D"/>
    <w:rsid w:val="00241A58"/>
    <w:rsid w:val="00241CD3"/>
    <w:rsid w:val="00242145"/>
    <w:rsid w:val="002428B4"/>
    <w:rsid w:val="002429E8"/>
    <w:rsid w:val="00242A13"/>
    <w:rsid w:val="00242B5C"/>
    <w:rsid w:val="00242BE6"/>
    <w:rsid w:val="00242E02"/>
    <w:rsid w:val="00244399"/>
    <w:rsid w:val="002443D4"/>
    <w:rsid w:val="002447B7"/>
    <w:rsid w:val="00244869"/>
    <w:rsid w:val="0024495C"/>
    <w:rsid w:val="00245225"/>
    <w:rsid w:val="002457FF"/>
    <w:rsid w:val="00245CED"/>
    <w:rsid w:val="00245D57"/>
    <w:rsid w:val="00245EFA"/>
    <w:rsid w:val="00245F95"/>
    <w:rsid w:val="00246591"/>
    <w:rsid w:val="00246B0E"/>
    <w:rsid w:val="00246ECA"/>
    <w:rsid w:val="00247247"/>
    <w:rsid w:val="0024793F"/>
    <w:rsid w:val="00247B59"/>
    <w:rsid w:val="00247CA8"/>
    <w:rsid w:val="00247E58"/>
    <w:rsid w:val="00250530"/>
    <w:rsid w:val="002507C7"/>
    <w:rsid w:val="00250AFA"/>
    <w:rsid w:val="002510A3"/>
    <w:rsid w:val="0025151C"/>
    <w:rsid w:val="00251559"/>
    <w:rsid w:val="00251AD9"/>
    <w:rsid w:val="00252669"/>
    <w:rsid w:val="00252692"/>
    <w:rsid w:val="00252B82"/>
    <w:rsid w:val="00252BF8"/>
    <w:rsid w:val="00252D19"/>
    <w:rsid w:val="00252E8E"/>
    <w:rsid w:val="00253091"/>
    <w:rsid w:val="00253243"/>
    <w:rsid w:val="002535A1"/>
    <w:rsid w:val="002535B8"/>
    <w:rsid w:val="0025389A"/>
    <w:rsid w:val="002538D7"/>
    <w:rsid w:val="00253FBE"/>
    <w:rsid w:val="002542AE"/>
    <w:rsid w:val="00254748"/>
    <w:rsid w:val="0025486A"/>
    <w:rsid w:val="00255040"/>
    <w:rsid w:val="00255217"/>
    <w:rsid w:val="002554D6"/>
    <w:rsid w:val="00255F15"/>
    <w:rsid w:val="0025612A"/>
    <w:rsid w:val="00256994"/>
    <w:rsid w:val="00256A23"/>
    <w:rsid w:val="00257007"/>
    <w:rsid w:val="002570A8"/>
    <w:rsid w:val="002572C1"/>
    <w:rsid w:val="00257352"/>
    <w:rsid w:val="0025752D"/>
    <w:rsid w:val="002576F7"/>
    <w:rsid w:val="00257903"/>
    <w:rsid w:val="00260623"/>
    <w:rsid w:val="00261228"/>
    <w:rsid w:val="00261D49"/>
    <w:rsid w:val="00262390"/>
    <w:rsid w:val="002624CB"/>
    <w:rsid w:val="00262F9E"/>
    <w:rsid w:val="00263742"/>
    <w:rsid w:val="00263A2E"/>
    <w:rsid w:val="00263BCC"/>
    <w:rsid w:val="00263D0E"/>
    <w:rsid w:val="00263FD3"/>
    <w:rsid w:val="002642C1"/>
    <w:rsid w:val="0026443A"/>
    <w:rsid w:val="00264726"/>
    <w:rsid w:val="00264A93"/>
    <w:rsid w:val="00264EE5"/>
    <w:rsid w:val="00265349"/>
    <w:rsid w:val="002656D2"/>
    <w:rsid w:val="002657BC"/>
    <w:rsid w:val="00265857"/>
    <w:rsid w:val="00265AAE"/>
    <w:rsid w:val="00265DC0"/>
    <w:rsid w:val="00266088"/>
    <w:rsid w:val="002666E9"/>
    <w:rsid w:val="00266936"/>
    <w:rsid w:val="00266DC9"/>
    <w:rsid w:val="00266F18"/>
    <w:rsid w:val="00267C10"/>
    <w:rsid w:val="002702C1"/>
    <w:rsid w:val="00270FE0"/>
    <w:rsid w:val="00271582"/>
    <w:rsid w:val="00271827"/>
    <w:rsid w:val="00271879"/>
    <w:rsid w:val="00272118"/>
    <w:rsid w:val="00272A47"/>
    <w:rsid w:val="00272E48"/>
    <w:rsid w:val="00272EA0"/>
    <w:rsid w:val="002730DE"/>
    <w:rsid w:val="00273147"/>
    <w:rsid w:val="002731AE"/>
    <w:rsid w:val="00273778"/>
    <w:rsid w:val="00273FD8"/>
    <w:rsid w:val="002746C5"/>
    <w:rsid w:val="00274968"/>
    <w:rsid w:val="00274D59"/>
    <w:rsid w:val="00274D6F"/>
    <w:rsid w:val="00274EB1"/>
    <w:rsid w:val="0027504A"/>
    <w:rsid w:val="00275541"/>
    <w:rsid w:val="00275639"/>
    <w:rsid w:val="00275CBB"/>
    <w:rsid w:val="00276816"/>
    <w:rsid w:val="002772EA"/>
    <w:rsid w:val="00277390"/>
    <w:rsid w:val="0027762B"/>
    <w:rsid w:val="0027773A"/>
    <w:rsid w:val="0028005C"/>
    <w:rsid w:val="0028044B"/>
    <w:rsid w:val="002806A3"/>
    <w:rsid w:val="00280CD0"/>
    <w:rsid w:val="00280E9D"/>
    <w:rsid w:val="0028189B"/>
    <w:rsid w:val="00282318"/>
    <w:rsid w:val="00282CFA"/>
    <w:rsid w:val="00282FEA"/>
    <w:rsid w:val="0028384F"/>
    <w:rsid w:val="00283CB8"/>
    <w:rsid w:val="002841E6"/>
    <w:rsid w:val="0028427C"/>
    <w:rsid w:val="0028429E"/>
    <w:rsid w:val="00285439"/>
    <w:rsid w:val="00285469"/>
    <w:rsid w:val="00285BE4"/>
    <w:rsid w:val="00285C35"/>
    <w:rsid w:val="002868D0"/>
    <w:rsid w:val="0028754D"/>
    <w:rsid w:val="0028759E"/>
    <w:rsid w:val="00287AB9"/>
    <w:rsid w:val="00287E6F"/>
    <w:rsid w:val="00290898"/>
    <w:rsid w:val="00290FD9"/>
    <w:rsid w:val="00291194"/>
    <w:rsid w:val="002911DC"/>
    <w:rsid w:val="00291544"/>
    <w:rsid w:val="002916DA"/>
    <w:rsid w:val="00291B26"/>
    <w:rsid w:val="00291CF1"/>
    <w:rsid w:val="00291D32"/>
    <w:rsid w:val="002922A6"/>
    <w:rsid w:val="002929E1"/>
    <w:rsid w:val="002929E3"/>
    <w:rsid w:val="00292A32"/>
    <w:rsid w:val="00292B07"/>
    <w:rsid w:val="00292FEC"/>
    <w:rsid w:val="00293E7D"/>
    <w:rsid w:val="00293F5D"/>
    <w:rsid w:val="00294158"/>
    <w:rsid w:val="0029423D"/>
    <w:rsid w:val="002942E9"/>
    <w:rsid w:val="00294327"/>
    <w:rsid w:val="002944AF"/>
    <w:rsid w:val="0029494D"/>
    <w:rsid w:val="00294A37"/>
    <w:rsid w:val="00295053"/>
    <w:rsid w:val="002954C8"/>
    <w:rsid w:val="002956CE"/>
    <w:rsid w:val="002956E0"/>
    <w:rsid w:val="00295A49"/>
    <w:rsid w:val="00295B2B"/>
    <w:rsid w:val="00296463"/>
    <w:rsid w:val="002965EF"/>
    <w:rsid w:val="0029708B"/>
    <w:rsid w:val="0029726C"/>
    <w:rsid w:val="00297DC7"/>
    <w:rsid w:val="00297F05"/>
    <w:rsid w:val="002A0072"/>
    <w:rsid w:val="002A019B"/>
    <w:rsid w:val="002A020D"/>
    <w:rsid w:val="002A0C14"/>
    <w:rsid w:val="002A0CCB"/>
    <w:rsid w:val="002A0D4E"/>
    <w:rsid w:val="002A1547"/>
    <w:rsid w:val="002A1E6A"/>
    <w:rsid w:val="002A1EB3"/>
    <w:rsid w:val="002A1FB7"/>
    <w:rsid w:val="002A259C"/>
    <w:rsid w:val="002A2C34"/>
    <w:rsid w:val="002A32CD"/>
    <w:rsid w:val="002A377C"/>
    <w:rsid w:val="002A3B1F"/>
    <w:rsid w:val="002A3B96"/>
    <w:rsid w:val="002A3D13"/>
    <w:rsid w:val="002A3E56"/>
    <w:rsid w:val="002A45E7"/>
    <w:rsid w:val="002A4609"/>
    <w:rsid w:val="002A4E94"/>
    <w:rsid w:val="002A57CE"/>
    <w:rsid w:val="002A588A"/>
    <w:rsid w:val="002A59C4"/>
    <w:rsid w:val="002A59D8"/>
    <w:rsid w:val="002A5A57"/>
    <w:rsid w:val="002A6C21"/>
    <w:rsid w:val="002A6C5B"/>
    <w:rsid w:val="002A74E3"/>
    <w:rsid w:val="002A764F"/>
    <w:rsid w:val="002A76F6"/>
    <w:rsid w:val="002A7C9C"/>
    <w:rsid w:val="002B0038"/>
    <w:rsid w:val="002B09FB"/>
    <w:rsid w:val="002B0C05"/>
    <w:rsid w:val="002B14DB"/>
    <w:rsid w:val="002B1843"/>
    <w:rsid w:val="002B1E95"/>
    <w:rsid w:val="002B1F3B"/>
    <w:rsid w:val="002B22D5"/>
    <w:rsid w:val="002B23F9"/>
    <w:rsid w:val="002B24D9"/>
    <w:rsid w:val="002B255F"/>
    <w:rsid w:val="002B2DD0"/>
    <w:rsid w:val="002B333A"/>
    <w:rsid w:val="002B349F"/>
    <w:rsid w:val="002B3727"/>
    <w:rsid w:val="002B3947"/>
    <w:rsid w:val="002B4460"/>
    <w:rsid w:val="002B47F5"/>
    <w:rsid w:val="002B48D0"/>
    <w:rsid w:val="002B56FA"/>
    <w:rsid w:val="002B598E"/>
    <w:rsid w:val="002B5F1F"/>
    <w:rsid w:val="002B6F67"/>
    <w:rsid w:val="002B71AD"/>
    <w:rsid w:val="002B71F8"/>
    <w:rsid w:val="002B721E"/>
    <w:rsid w:val="002C0FD5"/>
    <w:rsid w:val="002C1451"/>
    <w:rsid w:val="002C151F"/>
    <w:rsid w:val="002C16AA"/>
    <w:rsid w:val="002C16DA"/>
    <w:rsid w:val="002C186B"/>
    <w:rsid w:val="002C190C"/>
    <w:rsid w:val="002C1A1A"/>
    <w:rsid w:val="002C1E42"/>
    <w:rsid w:val="002C1F2A"/>
    <w:rsid w:val="002C275B"/>
    <w:rsid w:val="002C2C3A"/>
    <w:rsid w:val="002C2E9C"/>
    <w:rsid w:val="002C3A04"/>
    <w:rsid w:val="002C3DBE"/>
    <w:rsid w:val="002C415F"/>
    <w:rsid w:val="002C44CC"/>
    <w:rsid w:val="002C4654"/>
    <w:rsid w:val="002C4D2A"/>
    <w:rsid w:val="002C596C"/>
    <w:rsid w:val="002C5980"/>
    <w:rsid w:val="002C6D2A"/>
    <w:rsid w:val="002C6D97"/>
    <w:rsid w:val="002C6F45"/>
    <w:rsid w:val="002C70A0"/>
    <w:rsid w:val="002C71A3"/>
    <w:rsid w:val="002D0741"/>
    <w:rsid w:val="002D09C8"/>
    <w:rsid w:val="002D0A4C"/>
    <w:rsid w:val="002D0BDA"/>
    <w:rsid w:val="002D0D9B"/>
    <w:rsid w:val="002D1001"/>
    <w:rsid w:val="002D144D"/>
    <w:rsid w:val="002D1E63"/>
    <w:rsid w:val="002D29A0"/>
    <w:rsid w:val="002D2CDA"/>
    <w:rsid w:val="002D3670"/>
    <w:rsid w:val="002D3721"/>
    <w:rsid w:val="002D3913"/>
    <w:rsid w:val="002D3ABE"/>
    <w:rsid w:val="002D422D"/>
    <w:rsid w:val="002D43CD"/>
    <w:rsid w:val="002D43DA"/>
    <w:rsid w:val="002D44BE"/>
    <w:rsid w:val="002D4F89"/>
    <w:rsid w:val="002D5050"/>
    <w:rsid w:val="002D506C"/>
    <w:rsid w:val="002D531E"/>
    <w:rsid w:val="002D5A4B"/>
    <w:rsid w:val="002D5AEB"/>
    <w:rsid w:val="002D5DCD"/>
    <w:rsid w:val="002D5E79"/>
    <w:rsid w:val="002D6532"/>
    <w:rsid w:val="002D66E6"/>
    <w:rsid w:val="002D6E6B"/>
    <w:rsid w:val="002E0702"/>
    <w:rsid w:val="002E16B8"/>
    <w:rsid w:val="002E16DB"/>
    <w:rsid w:val="002E16F2"/>
    <w:rsid w:val="002E19C2"/>
    <w:rsid w:val="002E1EA2"/>
    <w:rsid w:val="002E1F0E"/>
    <w:rsid w:val="002E200A"/>
    <w:rsid w:val="002E2039"/>
    <w:rsid w:val="002E23FE"/>
    <w:rsid w:val="002E267A"/>
    <w:rsid w:val="002E2CD6"/>
    <w:rsid w:val="002E2EF0"/>
    <w:rsid w:val="002E3817"/>
    <w:rsid w:val="002E3C26"/>
    <w:rsid w:val="002E3CE9"/>
    <w:rsid w:val="002E3D59"/>
    <w:rsid w:val="002E3EB2"/>
    <w:rsid w:val="002E48D0"/>
    <w:rsid w:val="002E5EB2"/>
    <w:rsid w:val="002E62B3"/>
    <w:rsid w:val="002E6530"/>
    <w:rsid w:val="002E6917"/>
    <w:rsid w:val="002E6BC0"/>
    <w:rsid w:val="002E7109"/>
    <w:rsid w:val="002E71CF"/>
    <w:rsid w:val="002E7247"/>
    <w:rsid w:val="002E76D9"/>
    <w:rsid w:val="002E7DBF"/>
    <w:rsid w:val="002F0E86"/>
    <w:rsid w:val="002F11BC"/>
    <w:rsid w:val="002F14CA"/>
    <w:rsid w:val="002F16FD"/>
    <w:rsid w:val="002F17CD"/>
    <w:rsid w:val="002F183C"/>
    <w:rsid w:val="002F1BB4"/>
    <w:rsid w:val="002F2FC9"/>
    <w:rsid w:val="002F327E"/>
    <w:rsid w:val="002F33B3"/>
    <w:rsid w:val="002F36F0"/>
    <w:rsid w:val="002F37D6"/>
    <w:rsid w:val="002F4018"/>
    <w:rsid w:val="002F4B54"/>
    <w:rsid w:val="002F4BA2"/>
    <w:rsid w:val="002F4F2A"/>
    <w:rsid w:val="002F5B79"/>
    <w:rsid w:val="002F5D33"/>
    <w:rsid w:val="002F5DCC"/>
    <w:rsid w:val="002F603E"/>
    <w:rsid w:val="002F656D"/>
    <w:rsid w:val="002F6A24"/>
    <w:rsid w:val="002F77C0"/>
    <w:rsid w:val="002F7AB3"/>
    <w:rsid w:val="002F7B33"/>
    <w:rsid w:val="002F7C88"/>
    <w:rsid w:val="00300901"/>
    <w:rsid w:val="003017E9"/>
    <w:rsid w:val="003019D3"/>
    <w:rsid w:val="003020EC"/>
    <w:rsid w:val="003034B1"/>
    <w:rsid w:val="00303A43"/>
    <w:rsid w:val="003044BA"/>
    <w:rsid w:val="00304893"/>
    <w:rsid w:val="00304964"/>
    <w:rsid w:val="00304A62"/>
    <w:rsid w:val="00304D8E"/>
    <w:rsid w:val="00305128"/>
    <w:rsid w:val="003052DF"/>
    <w:rsid w:val="003053BC"/>
    <w:rsid w:val="00305AFF"/>
    <w:rsid w:val="003060B1"/>
    <w:rsid w:val="003062BB"/>
    <w:rsid w:val="0030653D"/>
    <w:rsid w:val="00306A8C"/>
    <w:rsid w:val="00306B1C"/>
    <w:rsid w:val="00306EE7"/>
    <w:rsid w:val="00307054"/>
    <w:rsid w:val="00307427"/>
    <w:rsid w:val="003074FB"/>
    <w:rsid w:val="003078AD"/>
    <w:rsid w:val="00310379"/>
    <w:rsid w:val="0031046B"/>
    <w:rsid w:val="00310D20"/>
    <w:rsid w:val="00310F8B"/>
    <w:rsid w:val="00311074"/>
    <w:rsid w:val="003118D4"/>
    <w:rsid w:val="00311982"/>
    <w:rsid w:val="003119D3"/>
    <w:rsid w:val="00311A80"/>
    <w:rsid w:val="00311BF7"/>
    <w:rsid w:val="00311EAE"/>
    <w:rsid w:val="00312986"/>
    <w:rsid w:val="00312A6D"/>
    <w:rsid w:val="00312C15"/>
    <w:rsid w:val="0031312C"/>
    <w:rsid w:val="003137AC"/>
    <w:rsid w:val="00313C2F"/>
    <w:rsid w:val="00313E89"/>
    <w:rsid w:val="00314FD2"/>
    <w:rsid w:val="003156B6"/>
    <w:rsid w:val="00315720"/>
    <w:rsid w:val="00317045"/>
    <w:rsid w:val="003170BA"/>
    <w:rsid w:val="0031713C"/>
    <w:rsid w:val="00317B26"/>
    <w:rsid w:val="003205C9"/>
    <w:rsid w:val="0032100A"/>
    <w:rsid w:val="00321567"/>
    <w:rsid w:val="0032185D"/>
    <w:rsid w:val="00321C14"/>
    <w:rsid w:val="0032232B"/>
    <w:rsid w:val="00322794"/>
    <w:rsid w:val="00322973"/>
    <w:rsid w:val="00322D57"/>
    <w:rsid w:val="00322F6E"/>
    <w:rsid w:val="003239EA"/>
    <w:rsid w:val="00324AC0"/>
    <w:rsid w:val="00324FFE"/>
    <w:rsid w:val="003258AF"/>
    <w:rsid w:val="00325CF6"/>
    <w:rsid w:val="00325F4C"/>
    <w:rsid w:val="003267ED"/>
    <w:rsid w:val="0032681F"/>
    <w:rsid w:val="00326CEA"/>
    <w:rsid w:val="00326D73"/>
    <w:rsid w:val="00327365"/>
    <w:rsid w:val="0032778B"/>
    <w:rsid w:val="00327804"/>
    <w:rsid w:val="003278D9"/>
    <w:rsid w:val="00327BD0"/>
    <w:rsid w:val="0033064D"/>
    <w:rsid w:val="003309AF"/>
    <w:rsid w:val="00330BF6"/>
    <w:rsid w:val="00330D0C"/>
    <w:rsid w:val="00330E06"/>
    <w:rsid w:val="00330FD2"/>
    <w:rsid w:val="00331210"/>
    <w:rsid w:val="0033128F"/>
    <w:rsid w:val="0033147D"/>
    <w:rsid w:val="0033172B"/>
    <w:rsid w:val="00331853"/>
    <w:rsid w:val="00331CF0"/>
    <w:rsid w:val="00331DA9"/>
    <w:rsid w:val="00331FA1"/>
    <w:rsid w:val="00332487"/>
    <w:rsid w:val="0033262D"/>
    <w:rsid w:val="00332674"/>
    <w:rsid w:val="00332A27"/>
    <w:rsid w:val="00333574"/>
    <w:rsid w:val="00333D3F"/>
    <w:rsid w:val="00334033"/>
    <w:rsid w:val="00334211"/>
    <w:rsid w:val="00334283"/>
    <w:rsid w:val="00334D53"/>
    <w:rsid w:val="0033526A"/>
    <w:rsid w:val="00335B99"/>
    <w:rsid w:val="00336408"/>
    <w:rsid w:val="00336961"/>
    <w:rsid w:val="00337187"/>
    <w:rsid w:val="0033729E"/>
    <w:rsid w:val="003376A9"/>
    <w:rsid w:val="003378FF"/>
    <w:rsid w:val="00337B12"/>
    <w:rsid w:val="00340A76"/>
    <w:rsid w:val="00341AE0"/>
    <w:rsid w:val="00342351"/>
    <w:rsid w:val="003427F6"/>
    <w:rsid w:val="0034301C"/>
    <w:rsid w:val="00343285"/>
    <w:rsid w:val="00343817"/>
    <w:rsid w:val="00343B62"/>
    <w:rsid w:val="00343DD2"/>
    <w:rsid w:val="00344918"/>
    <w:rsid w:val="00344AFB"/>
    <w:rsid w:val="00344E45"/>
    <w:rsid w:val="003453C5"/>
    <w:rsid w:val="00345B4C"/>
    <w:rsid w:val="00345BD6"/>
    <w:rsid w:val="00345EDE"/>
    <w:rsid w:val="00346AF1"/>
    <w:rsid w:val="00346D24"/>
    <w:rsid w:val="00346F94"/>
    <w:rsid w:val="0034741A"/>
    <w:rsid w:val="003476A6"/>
    <w:rsid w:val="003476B9"/>
    <w:rsid w:val="00347C88"/>
    <w:rsid w:val="003500DC"/>
    <w:rsid w:val="003501E3"/>
    <w:rsid w:val="0035070C"/>
    <w:rsid w:val="00350BFA"/>
    <w:rsid w:val="00350D18"/>
    <w:rsid w:val="003511B4"/>
    <w:rsid w:val="00351278"/>
    <w:rsid w:val="00351E31"/>
    <w:rsid w:val="00351E8A"/>
    <w:rsid w:val="00352604"/>
    <w:rsid w:val="00352664"/>
    <w:rsid w:val="003531ED"/>
    <w:rsid w:val="0035332D"/>
    <w:rsid w:val="00353690"/>
    <w:rsid w:val="003537AB"/>
    <w:rsid w:val="00354C84"/>
    <w:rsid w:val="00354EB3"/>
    <w:rsid w:val="003551D6"/>
    <w:rsid w:val="0035526B"/>
    <w:rsid w:val="00355C20"/>
    <w:rsid w:val="00355E6B"/>
    <w:rsid w:val="0035643D"/>
    <w:rsid w:val="003567B6"/>
    <w:rsid w:val="00356C71"/>
    <w:rsid w:val="00357000"/>
    <w:rsid w:val="00357435"/>
    <w:rsid w:val="0035790D"/>
    <w:rsid w:val="00357A0F"/>
    <w:rsid w:val="00357CCC"/>
    <w:rsid w:val="00357E21"/>
    <w:rsid w:val="003603A2"/>
    <w:rsid w:val="00360682"/>
    <w:rsid w:val="0036086A"/>
    <w:rsid w:val="00360F33"/>
    <w:rsid w:val="003614EA"/>
    <w:rsid w:val="00361D9C"/>
    <w:rsid w:val="00362524"/>
    <w:rsid w:val="00362596"/>
    <w:rsid w:val="003626A1"/>
    <w:rsid w:val="00363E2D"/>
    <w:rsid w:val="003640AD"/>
    <w:rsid w:val="003647FE"/>
    <w:rsid w:val="00364AA5"/>
    <w:rsid w:val="00364E80"/>
    <w:rsid w:val="0036525B"/>
    <w:rsid w:val="0036558D"/>
    <w:rsid w:val="003657C0"/>
    <w:rsid w:val="00365866"/>
    <w:rsid w:val="00365C31"/>
    <w:rsid w:val="00365D6C"/>
    <w:rsid w:val="00366704"/>
    <w:rsid w:val="003667B5"/>
    <w:rsid w:val="00366E73"/>
    <w:rsid w:val="00367686"/>
    <w:rsid w:val="003678C2"/>
    <w:rsid w:val="00367D48"/>
    <w:rsid w:val="00367E7F"/>
    <w:rsid w:val="003700B4"/>
    <w:rsid w:val="00370117"/>
    <w:rsid w:val="00370F44"/>
    <w:rsid w:val="00371B18"/>
    <w:rsid w:val="00371D2A"/>
    <w:rsid w:val="003722F3"/>
    <w:rsid w:val="00372354"/>
    <w:rsid w:val="003724C7"/>
    <w:rsid w:val="00372640"/>
    <w:rsid w:val="0037265D"/>
    <w:rsid w:val="00373239"/>
    <w:rsid w:val="0037338B"/>
    <w:rsid w:val="00373D3C"/>
    <w:rsid w:val="00373FC1"/>
    <w:rsid w:val="00374013"/>
    <w:rsid w:val="00374760"/>
    <w:rsid w:val="00374D0D"/>
    <w:rsid w:val="00375068"/>
    <w:rsid w:val="00375607"/>
    <w:rsid w:val="00375AE2"/>
    <w:rsid w:val="00375E9E"/>
    <w:rsid w:val="0037632B"/>
    <w:rsid w:val="00376564"/>
    <w:rsid w:val="00376846"/>
    <w:rsid w:val="00376B5D"/>
    <w:rsid w:val="00376C2E"/>
    <w:rsid w:val="00376E41"/>
    <w:rsid w:val="00377259"/>
    <w:rsid w:val="0037732F"/>
    <w:rsid w:val="0037776B"/>
    <w:rsid w:val="00377EE4"/>
    <w:rsid w:val="00380C91"/>
    <w:rsid w:val="0038135F"/>
    <w:rsid w:val="003813CB"/>
    <w:rsid w:val="003815A8"/>
    <w:rsid w:val="00381615"/>
    <w:rsid w:val="0038213C"/>
    <w:rsid w:val="00382BCC"/>
    <w:rsid w:val="00383264"/>
    <w:rsid w:val="00383270"/>
    <w:rsid w:val="00383356"/>
    <w:rsid w:val="0038406E"/>
    <w:rsid w:val="00384423"/>
    <w:rsid w:val="003849CC"/>
    <w:rsid w:val="003853B6"/>
    <w:rsid w:val="0038562A"/>
    <w:rsid w:val="0038611E"/>
    <w:rsid w:val="00386635"/>
    <w:rsid w:val="00386980"/>
    <w:rsid w:val="00386D53"/>
    <w:rsid w:val="00386E6E"/>
    <w:rsid w:val="00387780"/>
    <w:rsid w:val="003877B0"/>
    <w:rsid w:val="00387C07"/>
    <w:rsid w:val="00390019"/>
    <w:rsid w:val="0039006B"/>
    <w:rsid w:val="0039023D"/>
    <w:rsid w:val="00390F14"/>
    <w:rsid w:val="003912E7"/>
    <w:rsid w:val="003912F4"/>
    <w:rsid w:val="0039192B"/>
    <w:rsid w:val="00392652"/>
    <w:rsid w:val="0039274E"/>
    <w:rsid w:val="00392C7F"/>
    <w:rsid w:val="00392CDC"/>
    <w:rsid w:val="00392D6F"/>
    <w:rsid w:val="00393552"/>
    <w:rsid w:val="0039363F"/>
    <w:rsid w:val="00393854"/>
    <w:rsid w:val="00393D3E"/>
    <w:rsid w:val="00393E01"/>
    <w:rsid w:val="00394083"/>
    <w:rsid w:val="00394284"/>
    <w:rsid w:val="00395571"/>
    <w:rsid w:val="00396AE0"/>
    <w:rsid w:val="00396F2D"/>
    <w:rsid w:val="00397766"/>
    <w:rsid w:val="003A0CE3"/>
    <w:rsid w:val="003A22AC"/>
    <w:rsid w:val="003A28FE"/>
    <w:rsid w:val="003A2D0D"/>
    <w:rsid w:val="003A2E02"/>
    <w:rsid w:val="003A34D6"/>
    <w:rsid w:val="003A421A"/>
    <w:rsid w:val="003A43BF"/>
    <w:rsid w:val="003A4BC7"/>
    <w:rsid w:val="003A4F81"/>
    <w:rsid w:val="003A58B1"/>
    <w:rsid w:val="003A600E"/>
    <w:rsid w:val="003A64A2"/>
    <w:rsid w:val="003A6CF5"/>
    <w:rsid w:val="003A6D97"/>
    <w:rsid w:val="003A6EBB"/>
    <w:rsid w:val="003A7592"/>
    <w:rsid w:val="003A789D"/>
    <w:rsid w:val="003A7C14"/>
    <w:rsid w:val="003B08A2"/>
    <w:rsid w:val="003B08D3"/>
    <w:rsid w:val="003B092E"/>
    <w:rsid w:val="003B0A12"/>
    <w:rsid w:val="003B0C1E"/>
    <w:rsid w:val="003B0FBE"/>
    <w:rsid w:val="003B113E"/>
    <w:rsid w:val="003B145C"/>
    <w:rsid w:val="003B1582"/>
    <w:rsid w:val="003B1A28"/>
    <w:rsid w:val="003B2019"/>
    <w:rsid w:val="003B234B"/>
    <w:rsid w:val="003B23F6"/>
    <w:rsid w:val="003B34AC"/>
    <w:rsid w:val="003B34D0"/>
    <w:rsid w:val="003B3597"/>
    <w:rsid w:val="003B4245"/>
    <w:rsid w:val="003B4358"/>
    <w:rsid w:val="003B4E36"/>
    <w:rsid w:val="003B50B9"/>
    <w:rsid w:val="003B5282"/>
    <w:rsid w:val="003B5592"/>
    <w:rsid w:val="003B5767"/>
    <w:rsid w:val="003B58FD"/>
    <w:rsid w:val="003B5DD2"/>
    <w:rsid w:val="003B6363"/>
    <w:rsid w:val="003B63B3"/>
    <w:rsid w:val="003B68CE"/>
    <w:rsid w:val="003B6908"/>
    <w:rsid w:val="003B6D31"/>
    <w:rsid w:val="003B72B3"/>
    <w:rsid w:val="003B7D7A"/>
    <w:rsid w:val="003C00C3"/>
    <w:rsid w:val="003C0116"/>
    <w:rsid w:val="003C09B4"/>
    <w:rsid w:val="003C0AD3"/>
    <w:rsid w:val="003C0D0E"/>
    <w:rsid w:val="003C1DC3"/>
    <w:rsid w:val="003C21C6"/>
    <w:rsid w:val="003C249D"/>
    <w:rsid w:val="003C2AE0"/>
    <w:rsid w:val="003C2DEB"/>
    <w:rsid w:val="003C31CC"/>
    <w:rsid w:val="003C3381"/>
    <w:rsid w:val="003C3404"/>
    <w:rsid w:val="003C3EB8"/>
    <w:rsid w:val="003C427D"/>
    <w:rsid w:val="003C4B9D"/>
    <w:rsid w:val="003C5062"/>
    <w:rsid w:val="003C55E5"/>
    <w:rsid w:val="003C5933"/>
    <w:rsid w:val="003C6EFD"/>
    <w:rsid w:val="003C7258"/>
    <w:rsid w:val="003C7466"/>
    <w:rsid w:val="003C74FA"/>
    <w:rsid w:val="003C7B4D"/>
    <w:rsid w:val="003C7CDA"/>
    <w:rsid w:val="003D044A"/>
    <w:rsid w:val="003D04FE"/>
    <w:rsid w:val="003D0583"/>
    <w:rsid w:val="003D07E3"/>
    <w:rsid w:val="003D0AF4"/>
    <w:rsid w:val="003D171C"/>
    <w:rsid w:val="003D1C04"/>
    <w:rsid w:val="003D2051"/>
    <w:rsid w:val="003D2B91"/>
    <w:rsid w:val="003D2D60"/>
    <w:rsid w:val="003D2E71"/>
    <w:rsid w:val="003D31A1"/>
    <w:rsid w:val="003D3A11"/>
    <w:rsid w:val="003D40C6"/>
    <w:rsid w:val="003D40E2"/>
    <w:rsid w:val="003D5AA1"/>
    <w:rsid w:val="003D5D5C"/>
    <w:rsid w:val="003D6588"/>
    <w:rsid w:val="003D7D35"/>
    <w:rsid w:val="003E0060"/>
    <w:rsid w:val="003E02F2"/>
    <w:rsid w:val="003E0632"/>
    <w:rsid w:val="003E0917"/>
    <w:rsid w:val="003E09BF"/>
    <w:rsid w:val="003E1198"/>
    <w:rsid w:val="003E21C2"/>
    <w:rsid w:val="003E2378"/>
    <w:rsid w:val="003E2CBD"/>
    <w:rsid w:val="003E3781"/>
    <w:rsid w:val="003E4471"/>
    <w:rsid w:val="003E46E1"/>
    <w:rsid w:val="003E4F51"/>
    <w:rsid w:val="003E5196"/>
    <w:rsid w:val="003E5202"/>
    <w:rsid w:val="003E5788"/>
    <w:rsid w:val="003E5B27"/>
    <w:rsid w:val="003E5B9E"/>
    <w:rsid w:val="003E5EB8"/>
    <w:rsid w:val="003E634C"/>
    <w:rsid w:val="003E636A"/>
    <w:rsid w:val="003E68C5"/>
    <w:rsid w:val="003E6EFA"/>
    <w:rsid w:val="003E7669"/>
    <w:rsid w:val="003E7B53"/>
    <w:rsid w:val="003E7D16"/>
    <w:rsid w:val="003F081A"/>
    <w:rsid w:val="003F21A6"/>
    <w:rsid w:val="003F24A4"/>
    <w:rsid w:val="003F2B3D"/>
    <w:rsid w:val="003F331D"/>
    <w:rsid w:val="003F369B"/>
    <w:rsid w:val="003F41A9"/>
    <w:rsid w:val="003F4626"/>
    <w:rsid w:val="003F4682"/>
    <w:rsid w:val="003F46AF"/>
    <w:rsid w:val="003F4954"/>
    <w:rsid w:val="003F4C2E"/>
    <w:rsid w:val="003F4CE1"/>
    <w:rsid w:val="003F51B4"/>
    <w:rsid w:val="003F5C9A"/>
    <w:rsid w:val="003F617E"/>
    <w:rsid w:val="003F635E"/>
    <w:rsid w:val="003F6A5E"/>
    <w:rsid w:val="003F6EFB"/>
    <w:rsid w:val="003F6F2A"/>
    <w:rsid w:val="003F74C6"/>
    <w:rsid w:val="003F7D82"/>
    <w:rsid w:val="00400BB3"/>
    <w:rsid w:val="0040106C"/>
    <w:rsid w:val="00401168"/>
    <w:rsid w:val="004011A6"/>
    <w:rsid w:val="00401310"/>
    <w:rsid w:val="00401FC7"/>
    <w:rsid w:val="0040300F"/>
    <w:rsid w:val="00403429"/>
    <w:rsid w:val="0040378D"/>
    <w:rsid w:val="004037F5"/>
    <w:rsid w:val="00403AF3"/>
    <w:rsid w:val="00403C9F"/>
    <w:rsid w:val="00403D71"/>
    <w:rsid w:val="00404009"/>
    <w:rsid w:val="00404425"/>
    <w:rsid w:val="004044E3"/>
    <w:rsid w:val="00404579"/>
    <w:rsid w:val="00404719"/>
    <w:rsid w:val="00404D27"/>
    <w:rsid w:val="004050E9"/>
    <w:rsid w:val="00405B3B"/>
    <w:rsid w:val="00405E95"/>
    <w:rsid w:val="00405F8D"/>
    <w:rsid w:val="00406067"/>
    <w:rsid w:val="0040746E"/>
    <w:rsid w:val="00407DF0"/>
    <w:rsid w:val="00407E77"/>
    <w:rsid w:val="00410452"/>
    <w:rsid w:val="00410EE6"/>
    <w:rsid w:val="004110B8"/>
    <w:rsid w:val="00411505"/>
    <w:rsid w:val="0041191F"/>
    <w:rsid w:val="00411C0E"/>
    <w:rsid w:val="00411E8B"/>
    <w:rsid w:val="0041276B"/>
    <w:rsid w:val="00412835"/>
    <w:rsid w:val="004128B2"/>
    <w:rsid w:val="00412A49"/>
    <w:rsid w:val="00412E62"/>
    <w:rsid w:val="004134DC"/>
    <w:rsid w:val="004146C0"/>
    <w:rsid w:val="00414B9D"/>
    <w:rsid w:val="0041510D"/>
    <w:rsid w:val="004162DA"/>
    <w:rsid w:val="004167BF"/>
    <w:rsid w:val="00416A6B"/>
    <w:rsid w:val="00416AA7"/>
    <w:rsid w:val="0041704B"/>
    <w:rsid w:val="004172FE"/>
    <w:rsid w:val="00417447"/>
    <w:rsid w:val="00417848"/>
    <w:rsid w:val="00417982"/>
    <w:rsid w:val="00420488"/>
    <w:rsid w:val="00420AE3"/>
    <w:rsid w:val="00420FC5"/>
    <w:rsid w:val="004219E0"/>
    <w:rsid w:val="0042289B"/>
    <w:rsid w:val="004229C6"/>
    <w:rsid w:val="00422B76"/>
    <w:rsid w:val="00422CF3"/>
    <w:rsid w:val="00424340"/>
    <w:rsid w:val="00424789"/>
    <w:rsid w:val="00424A61"/>
    <w:rsid w:val="00424AB2"/>
    <w:rsid w:val="00425109"/>
    <w:rsid w:val="0042510A"/>
    <w:rsid w:val="00425118"/>
    <w:rsid w:val="0042530D"/>
    <w:rsid w:val="004259D4"/>
    <w:rsid w:val="00425BF5"/>
    <w:rsid w:val="00425EEB"/>
    <w:rsid w:val="0042657B"/>
    <w:rsid w:val="00426718"/>
    <w:rsid w:val="00426FE7"/>
    <w:rsid w:val="00427202"/>
    <w:rsid w:val="004272C2"/>
    <w:rsid w:val="0042768C"/>
    <w:rsid w:val="00427854"/>
    <w:rsid w:val="00427920"/>
    <w:rsid w:val="00427A35"/>
    <w:rsid w:val="00427C15"/>
    <w:rsid w:val="004300B5"/>
    <w:rsid w:val="0043014A"/>
    <w:rsid w:val="00430534"/>
    <w:rsid w:val="00430C4B"/>
    <w:rsid w:val="00430FC3"/>
    <w:rsid w:val="00431388"/>
    <w:rsid w:val="004313F8"/>
    <w:rsid w:val="0043193D"/>
    <w:rsid w:val="00431E86"/>
    <w:rsid w:val="00432200"/>
    <w:rsid w:val="00432299"/>
    <w:rsid w:val="0043292E"/>
    <w:rsid w:val="00432E85"/>
    <w:rsid w:val="00433EE8"/>
    <w:rsid w:val="00433F45"/>
    <w:rsid w:val="00434033"/>
    <w:rsid w:val="00434FC2"/>
    <w:rsid w:val="004350A4"/>
    <w:rsid w:val="00435214"/>
    <w:rsid w:val="004352D8"/>
    <w:rsid w:val="00435380"/>
    <w:rsid w:val="004355B1"/>
    <w:rsid w:val="00435846"/>
    <w:rsid w:val="00435D30"/>
    <w:rsid w:val="00436293"/>
    <w:rsid w:val="00436405"/>
    <w:rsid w:val="00436536"/>
    <w:rsid w:val="00436CCA"/>
    <w:rsid w:val="00436ECC"/>
    <w:rsid w:val="004377CB"/>
    <w:rsid w:val="00437C24"/>
    <w:rsid w:val="00440455"/>
    <w:rsid w:val="00440462"/>
    <w:rsid w:val="004404C9"/>
    <w:rsid w:val="00440718"/>
    <w:rsid w:val="00440B60"/>
    <w:rsid w:val="00441AB8"/>
    <w:rsid w:val="0044205B"/>
    <w:rsid w:val="004429E5"/>
    <w:rsid w:val="004430AE"/>
    <w:rsid w:val="00443204"/>
    <w:rsid w:val="004434FE"/>
    <w:rsid w:val="0044392C"/>
    <w:rsid w:val="0044399B"/>
    <w:rsid w:val="00443BBA"/>
    <w:rsid w:val="00443DE2"/>
    <w:rsid w:val="00444358"/>
    <w:rsid w:val="00444AB7"/>
    <w:rsid w:val="00444F3B"/>
    <w:rsid w:val="004451C5"/>
    <w:rsid w:val="004452FA"/>
    <w:rsid w:val="00445A42"/>
    <w:rsid w:val="00446A05"/>
    <w:rsid w:val="004472AB"/>
    <w:rsid w:val="00447E4E"/>
    <w:rsid w:val="004503A2"/>
    <w:rsid w:val="004504AC"/>
    <w:rsid w:val="00450D4A"/>
    <w:rsid w:val="004517EB"/>
    <w:rsid w:val="004519C1"/>
    <w:rsid w:val="00451F57"/>
    <w:rsid w:val="00452351"/>
    <w:rsid w:val="0045242E"/>
    <w:rsid w:val="00452E27"/>
    <w:rsid w:val="00452F86"/>
    <w:rsid w:val="00453137"/>
    <w:rsid w:val="004535F7"/>
    <w:rsid w:val="00453BD5"/>
    <w:rsid w:val="00453F77"/>
    <w:rsid w:val="00454257"/>
    <w:rsid w:val="004548B7"/>
    <w:rsid w:val="00455778"/>
    <w:rsid w:val="004561BC"/>
    <w:rsid w:val="00456603"/>
    <w:rsid w:val="00456F6E"/>
    <w:rsid w:val="0045720B"/>
    <w:rsid w:val="00457351"/>
    <w:rsid w:val="0046033F"/>
    <w:rsid w:val="0046058C"/>
    <w:rsid w:val="00460847"/>
    <w:rsid w:val="00460B2D"/>
    <w:rsid w:val="00460CDB"/>
    <w:rsid w:val="004617D4"/>
    <w:rsid w:val="00461F0D"/>
    <w:rsid w:val="00462033"/>
    <w:rsid w:val="00462050"/>
    <w:rsid w:val="00462095"/>
    <w:rsid w:val="00462A1C"/>
    <w:rsid w:val="00462A7D"/>
    <w:rsid w:val="00462D1E"/>
    <w:rsid w:val="00462D90"/>
    <w:rsid w:val="0046383D"/>
    <w:rsid w:val="004642C2"/>
    <w:rsid w:val="004643A3"/>
    <w:rsid w:val="0046442B"/>
    <w:rsid w:val="004648C4"/>
    <w:rsid w:val="00464E72"/>
    <w:rsid w:val="0046508A"/>
    <w:rsid w:val="00465419"/>
    <w:rsid w:val="00465E6B"/>
    <w:rsid w:val="00466230"/>
    <w:rsid w:val="00466457"/>
    <w:rsid w:val="00466F4F"/>
    <w:rsid w:val="0046723C"/>
    <w:rsid w:val="00467747"/>
    <w:rsid w:val="00470699"/>
    <w:rsid w:val="00470E4E"/>
    <w:rsid w:val="00470FA3"/>
    <w:rsid w:val="004726CB"/>
    <w:rsid w:val="00472939"/>
    <w:rsid w:val="004734B5"/>
    <w:rsid w:val="00473819"/>
    <w:rsid w:val="00474050"/>
    <w:rsid w:val="00474614"/>
    <w:rsid w:val="00474791"/>
    <w:rsid w:val="00474810"/>
    <w:rsid w:val="004749E9"/>
    <w:rsid w:val="00474C73"/>
    <w:rsid w:val="00475238"/>
    <w:rsid w:val="00475360"/>
    <w:rsid w:val="00475738"/>
    <w:rsid w:val="00475743"/>
    <w:rsid w:val="004765BB"/>
    <w:rsid w:val="004766E8"/>
    <w:rsid w:val="00477320"/>
    <w:rsid w:val="00477552"/>
    <w:rsid w:val="004777AD"/>
    <w:rsid w:val="00477DDE"/>
    <w:rsid w:val="00480877"/>
    <w:rsid w:val="00480A1E"/>
    <w:rsid w:val="00480EB4"/>
    <w:rsid w:val="00481005"/>
    <w:rsid w:val="0048129C"/>
    <w:rsid w:val="00481543"/>
    <w:rsid w:val="00481B3F"/>
    <w:rsid w:val="004821AF"/>
    <w:rsid w:val="00482588"/>
    <w:rsid w:val="00482D7C"/>
    <w:rsid w:val="00483040"/>
    <w:rsid w:val="00483C85"/>
    <w:rsid w:val="004840CE"/>
    <w:rsid w:val="004841E4"/>
    <w:rsid w:val="00484347"/>
    <w:rsid w:val="00484D90"/>
    <w:rsid w:val="00485552"/>
    <w:rsid w:val="00485586"/>
    <w:rsid w:val="00485666"/>
    <w:rsid w:val="0048570D"/>
    <w:rsid w:val="0048587C"/>
    <w:rsid w:val="004860B9"/>
    <w:rsid w:val="00486151"/>
    <w:rsid w:val="004869B9"/>
    <w:rsid w:val="00486F21"/>
    <w:rsid w:val="0048746E"/>
    <w:rsid w:val="0048753D"/>
    <w:rsid w:val="00487AF6"/>
    <w:rsid w:val="00490488"/>
    <w:rsid w:val="00490BF5"/>
    <w:rsid w:val="004912F7"/>
    <w:rsid w:val="004914A3"/>
    <w:rsid w:val="00491B22"/>
    <w:rsid w:val="00491D54"/>
    <w:rsid w:val="00491F55"/>
    <w:rsid w:val="004928B2"/>
    <w:rsid w:val="004928C6"/>
    <w:rsid w:val="0049298D"/>
    <w:rsid w:val="004931BE"/>
    <w:rsid w:val="00493A9B"/>
    <w:rsid w:val="00494776"/>
    <w:rsid w:val="00494C39"/>
    <w:rsid w:val="00494F20"/>
    <w:rsid w:val="00495199"/>
    <w:rsid w:val="00495490"/>
    <w:rsid w:val="00495C7F"/>
    <w:rsid w:val="00495D3B"/>
    <w:rsid w:val="00496A0F"/>
    <w:rsid w:val="00497262"/>
    <w:rsid w:val="0049763B"/>
    <w:rsid w:val="00497CB9"/>
    <w:rsid w:val="00497D67"/>
    <w:rsid w:val="004A0F4A"/>
    <w:rsid w:val="004A1675"/>
    <w:rsid w:val="004A1875"/>
    <w:rsid w:val="004A1C9B"/>
    <w:rsid w:val="004A1CBC"/>
    <w:rsid w:val="004A1EC1"/>
    <w:rsid w:val="004A2870"/>
    <w:rsid w:val="004A2A9A"/>
    <w:rsid w:val="004A2C76"/>
    <w:rsid w:val="004A2D90"/>
    <w:rsid w:val="004A2ED2"/>
    <w:rsid w:val="004A2F64"/>
    <w:rsid w:val="004A304C"/>
    <w:rsid w:val="004A3346"/>
    <w:rsid w:val="004A343B"/>
    <w:rsid w:val="004A36D7"/>
    <w:rsid w:val="004A3A96"/>
    <w:rsid w:val="004A3E4B"/>
    <w:rsid w:val="004A4052"/>
    <w:rsid w:val="004A4255"/>
    <w:rsid w:val="004A4443"/>
    <w:rsid w:val="004A4B1E"/>
    <w:rsid w:val="004A5583"/>
    <w:rsid w:val="004A57ED"/>
    <w:rsid w:val="004A5857"/>
    <w:rsid w:val="004A59F6"/>
    <w:rsid w:val="004A5E9A"/>
    <w:rsid w:val="004A6031"/>
    <w:rsid w:val="004A63E3"/>
    <w:rsid w:val="004A64E9"/>
    <w:rsid w:val="004A6E26"/>
    <w:rsid w:val="004A7375"/>
    <w:rsid w:val="004A747A"/>
    <w:rsid w:val="004B02EE"/>
    <w:rsid w:val="004B0800"/>
    <w:rsid w:val="004B0910"/>
    <w:rsid w:val="004B145B"/>
    <w:rsid w:val="004B1705"/>
    <w:rsid w:val="004B1A66"/>
    <w:rsid w:val="004B1B73"/>
    <w:rsid w:val="004B20C7"/>
    <w:rsid w:val="004B2194"/>
    <w:rsid w:val="004B2DED"/>
    <w:rsid w:val="004B373D"/>
    <w:rsid w:val="004B37F6"/>
    <w:rsid w:val="004B44B7"/>
    <w:rsid w:val="004B4B47"/>
    <w:rsid w:val="004B599A"/>
    <w:rsid w:val="004B5D26"/>
    <w:rsid w:val="004B6BB4"/>
    <w:rsid w:val="004B6DA1"/>
    <w:rsid w:val="004B75FC"/>
    <w:rsid w:val="004B7612"/>
    <w:rsid w:val="004B7BB3"/>
    <w:rsid w:val="004B7E08"/>
    <w:rsid w:val="004C0655"/>
    <w:rsid w:val="004C0B8C"/>
    <w:rsid w:val="004C0F5B"/>
    <w:rsid w:val="004C11AF"/>
    <w:rsid w:val="004C146C"/>
    <w:rsid w:val="004C1489"/>
    <w:rsid w:val="004C15E9"/>
    <w:rsid w:val="004C1B2D"/>
    <w:rsid w:val="004C2720"/>
    <w:rsid w:val="004C2A59"/>
    <w:rsid w:val="004C3125"/>
    <w:rsid w:val="004C338E"/>
    <w:rsid w:val="004C352C"/>
    <w:rsid w:val="004C35AE"/>
    <w:rsid w:val="004C36A2"/>
    <w:rsid w:val="004C3AA8"/>
    <w:rsid w:val="004C4070"/>
    <w:rsid w:val="004C45CF"/>
    <w:rsid w:val="004C47ED"/>
    <w:rsid w:val="004C4975"/>
    <w:rsid w:val="004C4DF0"/>
    <w:rsid w:val="004C555D"/>
    <w:rsid w:val="004C57E6"/>
    <w:rsid w:val="004C6D88"/>
    <w:rsid w:val="004C6D96"/>
    <w:rsid w:val="004C6E24"/>
    <w:rsid w:val="004C7061"/>
    <w:rsid w:val="004C7062"/>
    <w:rsid w:val="004C73C9"/>
    <w:rsid w:val="004C76FA"/>
    <w:rsid w:val="004C7B0C"/>
    <w:rsid w:val="004D0143"/>
    <w:rsid w:val="004D12EE"/>
    <w:rsid w:val="004D1383"/>
    <w:rsid w:val="004D15C7"/>
    <w:rsid w:val="004D1EED"/>
    <w:rsid w:val="004D2AFA"/>
    <w:rsid w:val="004D2DB6"/>
    <w:rsid w:val="004D3651"/>
    <w:rsid w:val="004D369C"/>
    <w:rsid w:val="004D3AD8"/>
    <w:rsid w:val="004D4959"/>
    <w:rsid w:val="004D5987"/>
    <w:rsid w:val="004D6105"/>
    <w:rsid w:val="004D6376"/>
    <w:rsid w:val="004D66DE"/>
    <w:rsid w:val="004D6FCD"/>
    <w:rsid w:val="004D78B0"/>
    <w:rsid w:val="004D7F0E"/>
    <w:rsid w:val="004E017C"/>
    <w:rsid w:val="004E1076"/>
    <w:rsid w:val="004E11E1"/>
    <w:rsid w:val="004E1B4D"/>
    <w:rsid w:val="004E1DB4"/>
    <w:rsid w:val="004E24E6"/>
    <w:rsid w:val="004E253A"/>
    <w:rsid w:val="004E2AD6"/>
    <w:rsid w:val="004E2EAB"/>
    <w:rsid w:val="004E3071"/>
    <w:rsid w:val="004E317E"/>
    <w:rsid w:val="004E3C4C"/>
    <w:rsid w:val="004E40CE"/>
    <w:rsid w:val="004E4392"/>
    <w:rsid w:val="004E454D"/>
    <w:rsid w:val="004E4889"/>
    <w:rsid w:val="004E4EB8"/>
    <w:rsid w:val="004E5151"/>
    <w:rsid w:val="004E5471"/>
    <w:rsid w:val="004E5D42"/>
    <w:rsid w:val="004E6755"/>
    <w:rsid w:val="004E67A7"/>
    <w:rsid w:val="004E6F02"/>
    <w:rsid w:val="004E721A"/>
    <w:rsid w:val="004E722F"/>
    <w:rsid w:val="004E7588"/>
    <w:rsid w:val="004E7767"/>
    <w:rsid w:val="004F01AD"/>
    <w:rsid w:val="004F032D"/>
    <w:rsid w:val="004F062F"/>
    <w:rsid w:val="004F0673"/>
    <w:rsid w:val="004F0E34"/>
    <w:rsid w:val="004F1098"/>
    <w:rsid w:val="004F13BB"/>
    <w:rsid w:val="004F176E"/>
    <w:rsid w:val="004F1892"/>
    <w:rsid w:val="004F19F0"/>
    <w:rsid w:val="004F1A6E"/>
    <w:rsid w:val="004F23EA"/>
    <w:rsid w:val="004F2753"/>
    <w:rsid w:val="004F2782"/>
    <w:rsid w:val="004F2F89"/>
    <w:rsid w:val="004F318F"/>
    <w:rsid w:val="004F335E"/>
    <w:rsid w:val="004F42BF"/>
    <w:rsid w:val="004F43E4"/>
    <w:rsid w:val="004F45CF"/>
    <w:rsid w:val="004F4920"/>
    <w:rsid w:val="004F5011"/>
    <w:rsid w:val="004F531E"/>
    <w:rsid w:val="004F535A"/>
    <w:rsid w:val="004F561B"/>
    <w:rsid w:val="004F58AB"/>
    <w:rsid w:val="004F5918"/>
    <w:rsid w:val="004F59BA"/>
    <w:rsid w:val="004F5ACC"/>
    <w:rsid w:val="004F5F0A"/>
    <w:rsid w:val="004F5F26"/>
    <w:rsid w:val="004F6878"/>
    <w:rsid w:val="004F7205"/>
    <w:rsid w:val="004F7286"/>
    <w:rsid w:val="004F754C"/>
    <w:rsid w:val="004F78E9"/>
    <w:rsid w:val="005002A0"/>
    <w:rsid w:val="0050085F"/>
    <w:rsid w:val="00500BB8"/>
    <w:rsid w:val="00500E4F"/>
    <w:rsid w:val="00501260"/>
    <w:rsid w:val="00501341"/>
    <w:rsid w:val="005018C6"/>
    <w:rsid w:val="0050197D"/>
    <w:rsid w:val="00501F85"/>
    <w:rsid w:val="005025A7"/>
    <w:rsid w:val="00502A52"/>
    <w:rsid w:val="005039C6"/>
    <w:rsid w:val="00503B46"/>
    <w:rsid w:val="00503DB0"/>
    <w:rsid w:val="005040C3"/>
    <w:rsid w:val="005040EA"/>
    <w:rsid w:val="00504288"/>
    <w:rsid w:val="00504BD0"/>
    <w:rsid w:val="005055D7"/>
    <w:rsid w:val="00505B47"/>
    <w:rsid w:val="00505D30"/>
    <w:rsid w:val="00506425"/>
    <w:rsid w:val="00506923"/>
    <w:rsid w:val="00506D7D"/>
    <w:rsid w:val="00506EAD"/>
    <w:rsid w:val="00506F4F"/>
    <w:rsid w:val="005070AB"/>
    <w:rsid w:val="00507E07"/>
    <w:rsid w:val="00510326"/>
    <w:rsid w:val="00510468"/>
    <w:rsid w:val="00510521"/>
    <w:rsid w:val="005106E3"/>
    <w:rsid w:val="00510F22"/>
    <w:rsid w:val="005114F0"/>
    <w:rsid w:val="005115AD"/>
    <w:rsid w:val="00511C81"/>
    <w:rsid w:val="00512841"/>
    <w:rsid w:val="00512A4A"/>
    <w:rsid w:val="00512E4C"/>
    <w:rsid w:val="0051337D"/>
    <w:rsid w:val="00513702"/>
    <w:rsid w:val="00513AA8"/>
    <w:rsid w:val="005144BC"/>
    <w:rsid w:val="00514AB5"/>
    <w:rsid w:val="00514B96"/>
    <w:rsid w:val="00514DFB"/>
    <w:rsid w:val="00514F6F"/>
    <w:rsid w:val="00514F84"/>
    <w:rsid w:val="005150AE"/>
    <w:rsid w:val="005155BE"/>
    <w:rsid w:val="00515656"/>
    <w:rsid w:val="00515752"/>
    <w:rsid w:val="00515C01"/>
    <w:rsid w:val="00516AA3"/>
    <w:rsid w:val="00517137"/>
    <w:rsid w:val="005171E2"/>
    <w:rsid w:val="00517983"/>
    <w:rsid w:val="005200E2"/>
    <w:rsid w:val="005205A8"/>
    <w:rsid w:val="00520922"/>
    <w:rsid w:val="005212A7"/>
    <w:rsid w:val="00521512"/>
    <w:rsid w:val="00521A74"/>
    <w:rsid w:val="00521C33"/>
    <w:rsid w:val="00521CEA"/>
    <w:rsid w:val="0052285B"/>
    <w:rsid w:val="00523776"/>
    <w:rsid w:val="0052377E"/>
    <w:rsid w:val="00523A99"/>
    <w:rsid w:val="00523B45"/>
    <w:rsid w:val="0052453D"/>
    <w:rsid w:val="00524B52"/>
    <w:rsid w:val="005254A4"/>
    <w:rsid w:val="00525B21"/>
    <w:rsid w:val="0052675F"/>
    <w:rsid w:val="00526CF2"/>
    <w:rsid w:val="00526EDB"/>
    <w:rsid w:val="00526F3F"/>
    <w:rsid w:val="005274A1"/>
    <w:rsid w:val="00527502"/>
    <w:rsid w:val="0053016D"/>
    <w:rsid w:val="005305BB"/>
    <w:rsid w:val="00530940"/>
    <w:rsid w:val="00530AC5"/>
    <w:rsid w:val="00530C9F"/>
    <w:rsid w:val="00530F44"/>
    <w:rsid w:val="005310B2"/>
    <w:rsid w:val="00531CA9"/>
    <w:rsid w:val="005320BD"/>
    <w:rsid w:val="00532521"/>
    <w:rsid w:val="005325A6"/>
    <w:rsid w:val="00532756"/>
    <w:rsid w:val="00532A4D"/>
    <w:rsid w:val="00532AE5"/>
    <w:rsid w:val="00532D11"/>
    <w:rsid w:val="00533330"/>
    <w:rsid w:val="005333DE"/>
    <w:rsid w:val="00533B7E"/>
    <w:rsid w:val="00533C14"/>
    <w:rsid w:val="00533CA6"/>
    <w:rsid w:val="00533F8A"/>
    <w:rsid w:val="0053464F"/>
    <w:rsid w:val="00534A8D"/>
    <w:rsid w:val="00534F3E"/>
    <w:rsid w:val="00535A85"/>
    <w:rsid w:val="00535F6B"/>
    <w:rsid w:val="00535F6F"/>
    <w:rsid w:val="00535FA4"/>
    <w:rsid w:val="005365B0"/>
    <w:rsid w:val="005367ED"/>
    <w:rsid w:val="00540329"/>
    <w:rsid w:val="00540FE2"/>
    <w:rsid w:val="0054145B"/>
    <w:rsid w:val="005417C4"/>
    <w:rsid w:val="00541CC6"/>
    <w:rsid w:val="005420B6"/>
    <w:rsid w:val="0054228E"/>
    <w:rsid w:val="00542F79"/>
    <w:rsid w:val="00543482"/>
    <w:rsid w:val="00543693"/>
    <w:rsid w:val="00543850"/>
    <w:rsid w:val="00543861"/>
    <w:rsid w:val="0054388A"/>
    <w:rsid w:val="0054392C"/>
    <w:rsid w:val="005442E9"/>
    <w:rsid w:val="005443A6"/>
    <w:rsid w:val="00544F78"/>
    <w:rsid w:val="005459CF"/>
    <w:rsid w:val="00545AD9"/>
    <w:rsid w:val="00545BE8"/>
    <w:rsid w:val="00546D1A"/>
    <w:rsid w:val="00546F70"/>
    <w:rsid w:val="00547192"/>
    <w:rsid w:val="005473C4"/>
    <w:rsid w:val="00547C95"/>
    <w:rsid w:val="00550258"/>
    <w:rsid w:val="005504AD"/>
    <w:rsid w:val="00550692"/>
    <w:rsid w:val="005516F9"/>
    <w:rsid w:val="00551820"/>
    <w:rsid w:val="005523E1"/>
    <w:rsid w:val="00552A57"/>
    <w:rsid w:val="00552AC1"/>
    <w:rsid w:val="00552B99"/>
    <w:rsid w:val="00553082"/>
    <w:rsid w:val="005533CE"/>
    <w:rsid w:val="0055355F"/>
    <w:rsid w:val="00553612"/>
    <w:rsid w:val="005536B5"/>
    <w:rsid w:val="00553742"/>
    <w:rsid w:val="00553931"/>
    <w:rsid w:val="005540E5"/>
    <w:rsid w:val="005541D7"/>
    <w:rsid w:val="00554AD5"/>
    <w:rsid w:val="00554CF3"/>
    <w:rsid w:val="00555017"/>
    <w:rsid w:val="005552E3"/>
    <w:rsid w:val="00555B86"/>
    <w:rsid w:val="00555C8E"/>
    <w:rsid w:val="00555C95"/>
    <w:rsid w:val="00555D80"/>
    <w:rsid w:val="005563D5"/>
    <w:rsid w:val="00556BA1"/>
    <w:rsid w:val="00557281"/>
    <w:rsid w:val="00557680"/>
    <w:rsid w:val="00557719"/>
    <w:rsid w:val="005600B2"/>
    <w:rsid w:val="00560103"/>
    <w:rsid w:val="005605CC"/>
    <w:rsid w:val="0056078E"/>
    <w:rsid w:val="005612AD"/>
    <w:rsid w:val="005613F4"/>
    <w:rsid w:val="00561496"/>
    <w:rsid w:val="005622AB"/>
    <w:rsid w:val="00562330"/>
    <w:rsid w:val="00564773"/>
    <w:rsid w:val="00564D6F"/>
    <w:rsid w:val="00564F81"/>
    <w:rsid w:val="005658A7"/>
    <w:rsid w:val="00566C4E"/>
    <w:rsid w:val="00567457"/>
    <w:rsid w:val="0056776E"/>
    <w:rsid w:val="005679CE"/>
    <w:rsid w:val="005679DF"/>
    <w:rsid w:val="00567AAC"/>
    <w:rsid w:val="00567B9A"/>
    <w:rsid w:val="00567BE5"/>
    <w:rsid w:val="00567D7D"/>
    <w:rsid w:val="00570566"/>
    <w:rsid w:val="005706B7"/>
    <w:rsid w:val="00570ADC"/>
    <w:rsid w:val="00570B83"/>
    <w:rsid w:val="00570C28"/>
    <w:rsid w:val="00571365"/>
    <w:rsid w:val="005713FB"/>
    <w:rsid w:val="005718A3"/>
    <w:rsid w:val="00573A93"/>
    <w:rsid w:val="00573D32"/>
    <w:rsid w:val="00574134"/>
    <w:rsid w:val="005749F1"/>
    <w:rsid w:val="00574C2A"/>
    <w:rsid w:val="00574FD2"/>
    <w:rsid w:val="0057678D"/>
    <w:rsid w:val="005767EB"/>
    <w:rsid w:val="00577340"/>
    <w:rsid w:val="0057742B"/>
    <w:rsid w:val="005805A0"/>
    <w:rsid w:val="00580B75"/>
    <w:rsid w:val="00581229"/>
    <w:rsid w:val="00581277"/>
    <w:rsid w:val="00582583"/>
    <w:rsid w:val="00582655"/>
    <w:rsid w:val="005828BA"/>
    <w:rsid w:val="0058303F"/>
    <w:rsid w:val="0058368B"/>
    <w:rsid w:val="00583A25"/>
    <w:rsid w:val="00583B84"/>
    <w:rsid w:val="00584333"/>
    <w:rsid w:val="00584614"/>
    <w:rsid w:val="0058492C"/>
    <w:rsid w:val="00584AEB"/>
    <w:rsid w:val="005853D4"/>
    <w:rsid w:val="005857D8"/>
    <w:rsid w:val="00585C22"/>
    <w:rsid w:val="0058642C"/>
    <w:rsid w:val="0058666A"/>
    <w:rsid w:val="0058680F"/>
    <w:rsid w:val="00586918"/>
    <w:rsid w:val="00586A94"/>
    <w:rsid w:val="005873F3"/>
    <w:rsid w:val="00587459"/>
    <w:rsid w:val="00587E3D"/>
    <w:rsid w:val="005902D4"/>
    <w:rsid w:val="005910BF"/>
    <w:rsid w:val="00591259"/>
    <w:rsid w:val="0059155C"/>
    <w:rsid w:val="005919CE"/>
    <w:rsid w:val="00591C06"/>
    <w:rsid w:val="00591D67"/>
    <w:rsid w:val="00592389"/>
    <w:rsid w:val="00592648"/>
    <w:rsid w:val="00592EED"/>
    <w:rsid w:val="00593122"/>
    <w:rsid w:val="005933AA"/>
    <w:rsid w:val="00593463"/>
    <w:rsid w:val="005938CD"/>
    <w:rsid w:val="00593C1A"/>
    <w:rsid w:val="00593D83"/>
    <w:rsid w:val="00593FBB"/>
    <w:rsid w:val="005940BC"/>
    <w:rsid w:val="00594142"/>
    <w:rsid w:val="00594265"/>
    <w:rsid w:val="0059463F"/>
    <w:rsid w:val="0059550B"/>
    <w:rsid w:val="005955E3"/>
    <w:rsid w:val="0059594C"/>
    <w:rsid w:val="00595A65"/>
    <w:rsid w:val="00595B78"/>
    <w:rsid w:val="00596832"/>
    <w:rsid w:val="00596838"/>
    <w:rsid w:val="005970B1"/>
    <w:rsid w:val="00597D67"/>
    <w:rsid w:val="005A0591"/>
    <w:rsid w:val="005A07F3"/>
    <w:rsid w:val="005A0CB1"/>
    <w:rsid w:val="005A0E99"/>
    <w:rsid w:val="005A0EC3"/>
    <w:rsid w:val="005A109C"/>
    <w:rsid w:val="005A1345"/>
    <w:rsid w:val="005A1C7E"/>
    <w:rsid w:val="005A24E2"/>
    <w:rsid w:val="005A2754"/>
    <w:rsid w:val="005A2A42"/>
    <w:rsid w:val="005A2ECD"/>
    <w:rsid w:val="005A2FC6"/>
    <w:rsid w:val="005A351F"/>
    <w:rsid w:val="005A37AF"/>
    <w:rsid w:val="005A3A17"/>
    <w:rsid w:val="005A3D3B"/>
    <w:rsid w:val="005A465D"/>
    <w:rsid w:val="005A47F6"/>
    <w:rsid w:val="005A4902"/>
    <w:rsid w:val="005A5183"/>
    <w:rsid w:val="005A522C"/>
    <w:rsid w:val="005A574C"/>
    <w:rsid w:val="005A5F4C"/>
    <w:rsid w:val="005A6111"/>
    <w:rsid w:val="005A6281"/>
    <w:rsid w:val="005A6698"/>
    <w:rsid w:val="005A6B01"/>
    <w:rsid w:val="005A6C7F"/>
    <w:rsid w:val="005B02C4"/>
    <w:rsid w:val="005B0627"/>
    <w:rsid w:val="005B0793"/>
    <w:rsid w:val="005B084A"/>
    <w:rsid w:val="005B1B5D"/>
    <w:rsid w:val="005B1F74"/>
    <w:rsid w:val="005B21A7"/>
    <w:rsid w:val="005B257B"/>
    <w:rsid w:val="005B423A"/>
    <w:rsid w:val="005B4302"/>
    <w:rsid w:val="005B567D"/>
    <w:rsid w:val="005B59C5"/>
    <w:rsid w:val="005B5D4C"/>
    <w:rsid w:val="005B6A36"/>
    <w:rsid w:val="005B70C3"/>
    <w:rsid w:val="005B7175"/>
    <w:rsid w:val="005B76F2"/>
    <w:rsid w:val="005B77C5"/>
    <w:rsid w:val="005B78E8"/>
    <w:rsid w:val="005B79D3"/>
    <w:rsid w:val="005B7A83"/>
    <w:rsid w:val="005B7B9D"/>
    <w:rsid w:val="005C0910"/>
    <w:rsid w:val="005C0CB0"/>
    <w:rsid w:val="005C1170"/>
    <w:rsid w:val="005C1DC0"/>
    <w:rsid w:val="005C2572"/>
    <w:rsid w:val="005C25A6"/>
    <w:rsid w:val="005C2D5E"/>
    <w:rsid w:val="005C2EB6"/>
    <w:rsid w:val="005C3240"/>
    <w:rsid w:val="005C3532"/>
    <w:rsid w:val="005C3B13"/>
    <w:rsid w:val="005C43AA"/>
    <w:rsid w:val="005C48F6"/>
    <w:rsid w:val="005C4FE4"/>
    <w:rsid w:val="005C5030"/>
    <w:rsid w:val="005C5275"/>
    <w:rsid w:val="005C60CD"/>
    <w:rsid w:val="005C617A"/>
    <w:rsid w:val="005C6264"/>
    <w:rsid w:val="005C6334"/>
    <w:rsid w:val="005C6BCA"/>
    <w:rsid w:val="005C6ED0"/>
    <w:rsid w:val="005C7560"/>
    <w:rsid w:val="005C7C7C"/>
    <w:rsid w:val="005D00C4"/>
    <w:rsid w:val="005D041F"/>
    <w:rsid w:val="005D0807"/>
    <w:rsid w:val="005D085B"/>
    <w:rsid w:val="005D174F"/>
    <w:rsid w:val="005D1A5E"/>
    <w:rsid w:val="005D1B71"/>
    <w:rsid w:val="005D1C82"/>
    <w:rsid w:val="005D1DE4"/>
    <w:rsid w:val="005D1EC2"/>
    <w:rsid w:val="005D2159"/>
    <w:rsid w:val="005D22C1"/>
    <w:rsid w:val="005D2370"/>
    <w:rsid w:val="005D2527"/>
    <w:rsid w:val="005D2743"/>
    <w:rsid w:val="005D37C8"/>
    <w:rsid w:val="005D3825"/>
    <w:rsid w:val="005D39FF"/>
    <w:rsid w:val="005D3A1E"/>
    <w:rsid w:val="005D3B79"/>
    <w:rsid w:val="005D3D29"/>
    <w:rsid w:val="005D44BC"/>
    <w:rsid w:val="005D45EB"/>
    <w:rsid w:val="005D4B6E"/>
    <w:rsid w:val="005D4BBC"/>
    <w:rsid w:val="005D52FA"/>
    <w:rsid w:val="005D5A42"/>
    <w:rsid w:val="005D5BCB"/>
    <w:rsid w:val="005D5DBA"/>
    <w:rsid w:val="005D5ECC"/>
    <w:rsid w:val="005D5F6F"/>
    <w:rsid w:val="005D6006"/>
    <w:rsid w:val="005D64B5"/>
    <w:rsid w:val="005D6756"/>
    <w:rsid w:val="005D69A3"/>
    <w:rsid w:val="005D6A79"/>
    <w:rsid w:val="005D6BB6"/>
    <w:rsid w:val="005D6E24"/>
    <w:rsid w:val="005D7B64"/>
    <w:rsid w:val="005E057B"/>
    <w:rsid w:val="005E0CE9"/>
    <w:rsid w:val="005E1160"/>
    <w:rsid w:val="005E12A6"/>
    <w:rsid w:val="005E1883"/>
    <w:rsid w:val="005E19D1"/>
    <w:rsid w:val="005E1CE1"/>
    <w:rsid w:val="005E1F44"/>
    <w:rsid w:val="005E2DDE"/>
    <w:rsid w:val="005E2F91"/>
    <w:rsid w:val="005E3D58"/>
    <w:rsid w:val="005E484B"/>
    <w:rsid w:val="005E52E9"/>
    <w:rsid w:val="005E5B06"/>
    <w:rsid w:val="005E6002"/>
    <w:rsid w:val="005E607D"/>
    <w:rsid w:val="005E6AE1"/>
    <w:rsid w:val="005E6BBE"/>
    <w:rsid w:val="005E716A"/>
    <w:rsid w:val="005E7F8D"/>
    <w:rsid w:val="005F0089"/>
    <w:rsid w:val="005F0B37"/>
    <w:rsid w:val="005F0BA1"/>
    <w:rsid w:val="005F0F5B"/>
    <w:rsid w:val="005F1780"/>
    <w:rsid w:val="005F1D8B"/>
    <w:rsid w:val="005F2595"/>
    <w:rsid w:val="005F2703"/>
    <w:rsid w:val="005F2B65"/>
    <w:rsid w:val="005F2B6C"/>
    <w:rsid w:val="005F2EB6"/>
    <w:rsid w:val="005F329A"/>
    <w:rsid w:val="005F4AA1"/>
    <w:rsid w:val="005F4EBB"/>
    <w:rsid w:val="005F4F05"/>
    <w:rsid w:val="005F507A"/>
    <w:rsid w:val="005F52A6"/>
    <w:rsid w:val="005F54BA"/>
    <w:rsid w:val="005F5701"/>
    <w:rsid w:val="005F641E"/>
    <w:rsid w:val="005F6F92"/>
    <w:rsid w:val="005F7043"/>
    <w:rsid w:val="005F72E6"/>
    <w:rsid w:val="005F7471"/>
    <w:rsid w:val="005F7910"/>
    <w:rsid w:val="005F7ACE"/>
    <w:rsid w:val="005F7E7D"/>
    <w:rsid w:val="00600C8D"/>
    <w:rsid w:val="00600DC1"/>
    <w:rsid w:val="00600E1C"/>
    <w:rsid w:val="00600E21"/>
    <w:rsid w:val="00601110"/>
    <w:rsid w:val="00601A86"/>
    <w:rsid w:val="00601F28"/>
    <w:rsid w:val="00603001"/>
    <w:rsid w:val="00603042"/>
    <w:rsid w:val="00603054"/>
    <w:rsid w:val="006031BC"/>
    <w:rsid w:val="00603920"/>
    <w:rsid w:val="00603ADD"/>
    <w:rsid w:val="006044AA"/>
    <w:rsid w:val="00605209"/>
    <w:rsid w:val="006053C2"/>
    <w:rsid w:val="0060652E"/>
    <w:rsid w:val="00606EF3"/>
    <w:rsid w:val="00607A5B"/>
    <w:rsid w:val="00607D6C"/>
    <w:rsid w:val="00607F21"/>
    <w:rsid w:val="006104D8"/>
    <w:rsid w:val="0061094E"/>
    <w:rsid w:val="00610B5C"/>
    <w:rsid w:val="00610CCB"/>
    <w:rsid w:val="00611051"/>
    <w:rsid w:val="00611EA7"/>
    <w:rsid w:val="0061216C"/>
    <w:rsid w:val="006127EF"/>
    <w:rsid w:val="00613595"/>
    <w:rsid w:val="006135D4"/>
    <w:rsid w:val="00614CB3"/>
    <w:rsid w:val="00615230"/>
    <w:rsid w:val="0061584F"/>
    <w:rsid w:val="00615A0D"/>
    <w:rsid w:val="00615F0C"/>
    <w:rsid w:val="0061615E"/>
    <w:rsid w:val="00616CB6"/>
    <w:rsid w:val="00616E7F"/>
    <w:rsid w:val="0061728F"/>
    <w:rsid w:val="006172D5"/>
    <w:rsid w:val="0061742F"/>
    <w:rsid w:val="006175E8"/>
    <w:rsid w:val="0061770F"/>
    <w:rsid w:val="0061783B"/>
    <w:rsid w:val="00617C04"/>
    <w:rsid w:val="00617E4F"/>
    <w:rsid w:val="00617F2F"/>
    <w:rsid w:val="00617FF6"/>
    <w:rsid w:val="006204CA"/>
    <w:rsid w:val="0062109E"/>
    <w:rsid w:val="00621445"/>
    <w:rsid w:val="006214BF"/>
    <w:rsid w:val="00621804"/>
    <w:rsid w:val="00621966"/>
    <w:rsid w:val="00621CA0"/>
    <w:rsid w:val="006223F4"/>
    <w:rsid w:val="0062284D"/>
    <w:rsid w:val="00622873"/>
    <w:rsid w:val="00623809"/>
    <w:rsid w:val="00623941"/>
    <w:rsid w:val="0062486C"/>
    <w:rsid w:val="0062607F"/>
    <w:rsid w:val="006262F7"/>
    <w:rsid w:val="00627089"/>
    <w:rsid w:val="006272A7"/>
    <w:rsid w:val="0062737B"/>
    <w:rsid w:val="00627B2C"/>
    <w:rsid w:val="00630B36"/>
    <w:rsid w:val="006310A9"/>
    <w:rsid w:val="00631C1A"/>
    <w:rsid w:val="00632727"/>
    <w:rsid w:val="006327AA"/>
    <w:rsid w:val="00632E60"/>
    <w:rsid w:val="00633423"/>
    <w:rsid w:val="006336B2"/>
    <w:rsid w:val="00633EDE"/>
    <w:rsid w:val="00634862"/>
    <w:rsid w:val="00634AAD"/>
    <w:rsid w:val="006352E2"/>
    <w:rsid w:val="0063586E"/>
    <w:rsid w:val="00635D53"/>
    <w:rsid w:val="00635F12"/>
    <w:rsid w:val="00636099"/>
    <w:rsid w:val="006365B0"/>
    <w:rsid w:val="00636A13"/>
    <w:rsid w:val="006371C4"/>
    <w:rsid w:val="006374F5"/>
    <w:rsid w:val="006377F5"/>
    <w:rsid w:val="00637B3B"/>
    <w:rsid w:val="00637C0A"/>
    <w:rsid w:val="00637CEB"/>
    <w:rsid w:val="006402FC"/>
    <w:rsid w:val="0064097A"/>
    <w:rsid w:val="006409E3"/>
    <w:rsid w:val="0064121F"/>
    <w:rsid w:val="0064185C"/>
    <w:rsid w:val="0064193F"/>
    <w:rsid w:val="00642004"/>
    <w:rsid w:val="00642938"/>
    <w:rsid w:val="00642F2F"/>
    <w:rsid w:val="006431B0"/>
    <w:rsid w:val="006435BB"/>
    <w:rsid w:val="006437C2"/>
    <w:rsid w:val="00643EBF"/>
    <w:rsid w:val="006442C0"/>
    <w:rsid w:val="006448BE"/>
    <w:rsid w:val="00644C95"/>
    <w:rsid w:val="00644E3E"/>
    <w:rsid w:val="00644FF9"/>
    <w:rsid w:val="006455B6"/>
    <w:rsid w:val="00645701"/>
    <w:rsid w:val="006457AD"/>
    <w:rsid w:val="00645B27"/>
    <w:rsid w:val="006460C6"/>
    <w:rsid w:val="006461A2"/>
    <w:rsid w:val="00646504"/>
    <w:rsid w:val="00646615"/>
    <w:rsid w:val="006467CC"/>
    <w:rsid w:val="00646924"/>
    <w:rsid w:val="00647007"/>
    <w:rsid w:val="00647284"/>
    <w:rsid w:val="00647342"/>
    <w:rsid w:val="00650683"/>
    <w:rsid w:val="006508BD"/>
    <w:rsid w:val="0065123F"/>
    <w:rsid w:val="0065203F"/>
    <w:rsid w:val="00652503"/>
    <w:rsid w:val="0065268F"/>
    <w:rsid w:val="0065271E"/>
    <w:rsid w:val="006527D2"/>
    <w:rsid w:val="00652B41"/>
    <w:rsid w:val="00652E21"/>
    <w:rsid w:val="0065342A"/>
    <w:rsid w:val="0065349A"/>
    <w:rsid w:val="006538BD"/>
    <w:rsid w:val="006540DE"/>
    <w:rsid w:val="0065429C"/>
    <w:rsid w:val="00654A7B"/>
    <w:rsid w:val="00654E32"/>
    <w:rsid w:val="00655368"/>
    <w:rsid w:val="006553C3"/>
    <w:rsid w:val="00655629"/>
    <w:rsid w:val="00655BFC"/>
    <w:rsid w:val="00655CDF"/>
    <w:rsid w:val="00656370"/>
    <w:rsid w:val="0065666F"/>
    <w:rsid w:val="006572CD"/>
    <w:rsid w:val="00657953"/>
    <w:rsid w:val="0065796E"/>
    <w:rsid w:val="00660103"/>
    <w:rsid w:val="0066018F"/>
    <w:rsid w:val="006609E4"/>
    <w:rsid w:val="00660C66"/>
    <w:rsid w:val="00661214"/>
    <w:rsid w:val="0066136A"/>
    <w:rsid w:val="006615EE"/>
    <w:rsid w:val="0066175E"/>
    <w:rsid w:val="006618A5"/>
    <w:rsid w:val="006620AC"/>
    <w:rsid w:val="00662198"/>
    <w:rsid w:val="006621F1"/>
    <w:rsid w:val="006629E1"/>
    <w:rsid w:val="006638A4"/>
    <w:rsid w:val="00663927"/>
    <w:rsid w:val="00663AC6"/>
    <w:rsid w:val="00663AE7"/>
    <w:rsid w:val="00663CBB"/>
    <w:rsid w:val="00664308"/>
    <w:rsid w:val="00664CEE"/>
    <w:rsid w:val="00665267"/>
    <w:rsid w:val="006655C9"/>
    <w:rsid w:val="00665740"/>
    <w:rsid w:val="0066591B"/>
    <w:rsid w:val="00665A7F"/>
    <w:rsid w:val="00665D1A"/>
    <w:rsid w:val="00665D7C"/>
    <w:rsid w:val="0066681D"/>
    <w:rsid w:val="006679C3"/>
    <w:rsid w:val="00667CF7"/>
    <w:rsid w:val="00670205"/>
    <w:rsid w:val="006706E3"/>
    <w:rsid w:val="0067092A"/>
    <w:rsid w:val="00670AB4"/>
    <w:rsid w:val="00670D48"/>
    <w:rsid w:val="00670FAC"/>
    <w:rsid w:val="0067189A"/>
    <w:rsid w:val="00671AFC"/>
    <w:rsid w:val="006720F5"/>
    <w:rsid w:val="00672423"/>
    <w:rsid w:val="0067263C"/>
    <w:rsid w:val="00672D3E"/>
    <w:rsid w:val="00672D72"/>
    <w:rsid w:val="00672E8E"/>
    <w:rsid w:val="0067313E"/>
    <w:rsid w:val="00673147"/>
    <w:rsid w:val="0067331C"/>
    <w:rsid w:val="0067340F"/>
    <w:rsid w:val="00673844"/>
    <w:rsid w:val="00673905"/>
    <w:rsid w:val="00673E0E"/>
    <w:rsid w:val="00674B94"/>
    <w:rsid w:val="006751FB"/>
    <w:rsid w:val="0067581D"/>
    <w:rsid w:val="006766FB"/>
    <w:rsid w:val="00676E24"/>
    <w:rsid w:val="00677256"/>
    <w:rsid w:val="00677641"/>
    <w:rsid w:val="00677676"/>
    <w:rsid w:val="00677C3F"/>
    <w:rsid w:val="00677CBA"/>
    <w:rsid w:val="00680926"/>
    <w:rsid w:val="00680983"/>
    <w:rsid w:val="00681054"/>
    <w:rsid w:val="006820EF"/>
    <w:rsid w:val="0068212E"/>
    <w:rsid w:val="0068259F"/>
    <w:rsid w:val="00683192"/>
    <w:rsid w:val="006831B6"/>
    <w:rsid w:val="00683606"/>
    <w:rsid w:val="006839B0"/>
    <w:rsid w:val="00683A0D"/>
    <w:rsid w:val="00683A2A"/>
    <w:rsid w:val="006853F2"/>
    <w:rsid w:val="006856D6"/>
    <w:rsid w:val="006863ED"/>
    <w:rsid w:val="006865D0"/>
    <w:rsid w:val="00686E30"/>
    <w:rsid w:val="00686FDE"/>
    <w:rsid w:val="006874D8"/>
    <w:rsid w:val="0068782B"/>
    <w:rsid w:val="00687AE9"/>
    <w:rsid w:val="00690F3A"/>
    <w:rsid w:val="00691242"/>
    <w:rsid w:val="006917BB"/>
    <w:rsid w:val="006925D7"/>
    <w:rsid w:val="00692A1D"/>
    <w:rsid w:val="00692D5B"/>
    <w:rsid w:val="006939AC"/>
    <w:rsid w:val="00694549"/>
    <w:rsid w:val="00694ED1"/>
    <w:rsid w:val="00694F8C"/>
    <w:rsid w:val="00695390"/>
    <w:rsid w:val="006959E1"/>
    <w:rsid w:val="00695B9E"/>
    <w:rsid w:val="006974A3"/>
    <w:rsid w:val="00697663"/>
    <w:rsid w:val="00697B88"/>
    <w:rsid w:val="006A0343"/>
    <w:rsid w:val="006A071B"/>
    <w:rsid w:val="006A1011"/>
    <w:rsid w:val="006A10FA"/>
    <w:rsid w:val="006A14FC"/>
    <w:rsid w:val="006A1B87"/>
    <w:rsid w:val="006A1F09"/>
    <w:rsid w:val="006A225E"/>
    <w:rsid w:val="006A2745"/>
    <w:rsid w:val="006A2EAD"/>
    <w:rsid w:val="006A2F04"/>
    <w:rsid w:val="006A38BD"/>
    <w:rsid w:val="006A3A38"/>
    <w:rsid w:val="006A3C6C"/>
    <w:rsid w:val="006A3F26"/>
    <w:rsid w:val="006A40BF"/>
    <w:rsid w:val="006A48FF"/>
    <w:rsid w:val="006A4963"/>
    <w:rsid w:val="006A4F56"/>
    <w:rsid w:val="006A5997"/>
    <w:rsid w:val="006A5C48"/>
    <w:rsid w:val="006A6BB8"/>
    <w:rsid w:val="006A775D"/>
    <w:rsid w:val="006A78CB"/>
    <w:rsid w:val="006B05C2"/>
    <w:rsid w:val="006B081D"/>
    <w:rsid w:val="006B11B9"/>
    <w:rsid w:val="006B11C9"/>
    <w:rsid w:val="006B181E"/>
    <w:rsid w:val="006B1C63"/>
    <w:rsid w:val="006B25F2"/>
    <w:rsid w:val="006B2669"/>
    <w:rsid w:val="006B2A18"/>
    <w:rsid w:val="006B2C55"/>
    <w:rsid w:val="006B2D73"/>
    <w:rsid w:val="006B2FB5"/>
    <w:rsid w:val="006B32EB"/>
    <w:rsid w:val="006B3735"/>
    <w:rsid w:val="006B3EE7"/>
    <w:rsid w:val="006B438E"/>
    <w:rsid w:val="006B43BA"/>
    <w:rsid w:val="006B448E"/>
    <w:rsid w:val="006B4498"/>
    <w:rsid w:val="006B4594"/>
    <w:rsid w:val="006B55BC"/>
    <w:rsid w:val="006B5868"/>
    <w:rsid w:val="006B5F20"/>
    <w:rsid w:val="006B6843"/>
    <w:rsid w:val="006B6D6F"/>
    <w:rsid w:val="006B6FA4"/>
    <w:rsid w:val="006B71AC"/>
    <w:rsid w:val="006B7243"/>
    <w:rsid w:val="006B7574"/>
    <w:rsid w:val="006C0480"/>
    <w:rsid w:val="006C0899"/>
    <w:rsid w:val="006C08FF"/>
    <w:rsid w:val="006C0E56"/>
    <w:rsid w:val="006C1550"/>
    <w:rsid w:val="006C1673"/>
    <w:rsid w:val="006C23D4"/>
    <w:rsid w:val="006C2AFB"/>
    <w:rsid w:val="006C2B68"/>
    <w:rsid w:val="006C2D8D"/>
    <w:rsid w:val="006C34A2"/>
    <w:rsid w:val="006C351F"/>
    <w:rsid w:val="006C363D"/>
    <w:rsid w:val="006C3A17"/>
    <w:rsid w:val="006C4015"/>
    <w:rsid w:val="006C40BB"/>
    <w:rsid w:val="006C445A"/>
    <w:rsid w:val="006C4683"/>
    <w:rsid w:val="006C4E0F"/>
    <w:rsid w:val="006C530A"/>
    <w:rsid w:val="006C549F"/>
    <w:rsid w:val="006C631D"/>
    <w:rsid w:val="006C6528"/>
    <w:rsid w:val="006C71F0"/>
    <w:rsid w:val="006C77E4"/>
    <w:rsid w:val="006D011F"/>
    <w:rsid w:val="006D065F"/>
    <w:rsid w:val="006D0689"/>
    <w:rsid w:val="006D10AD"/>
    <w:rsid w:val="006D1136"/>
    <w:rsid w:val="006D1259"/>
    <w:rsid w:val="006D1750"/>
    <w:rsid w:val="006D1FA2"/>
    <w:rsid w:val="006D25A3"/>
    <w:rsid w:val="006D372A"/>
    <w:rsid w:val="006D37C4"/>
    <w:rsid w:val="006D4032"/>
    <w:rsid w:val="006D4C45"/>
    <w:rsid w:val="006D4EB7"/>
    <w:rsid w:val="006D50DE"/>
    <w:rsid w:val="006D51C6"/>
    <w:rsid w:val="006D53D8"/>
    <w:rsid w:val="006D5585"/>
    <w:rsid w:val="006D56D5"/>
    <w:rsid w:val="006D56FC"/>
    <w:rsid w:val="006D6033"/>
    <w:rsid w:val="006D6035"/>
    <w:rsid w:val="006D6922"/>
    <w:rsid w:val="006D6C7F"/>
    <w:rsid w:val="006D6D22"/>
    <w:rsid w:val="006D6DF6"/>
    <w:rsid w:val="006D7078"/>
    <w:rsid w:val="006E0105"/>
    <w:rsid w:val="006E0131"/>
    <w:rsid w:val="006E01BD"/>
    <w:rsid w:val="006E04F3"/>
    <w:rsid w:val="006E05C3"/>
    <w:rsid w:val="006E05EE"/>
    <w:rsid w:val="006E0696"/>
    <w:rsid w:val="006E080F"/>
    <w:rsid w:val="006E0B99"/>
    <w:rsid w:val="006E117F"/>
    <w:rsid w:val="006E15C3"/>
    <w:rsid w:val="006E1D99"/>
    <w:rsid w:val="006E1FC1"/>
    <w:rsid w:val="006E23C7"/>
    <w:rsid w:val="006E2564"/>
    <w:rsid w:val="006E25D9"/>
    <w:rsid w:val="006E2F24"/>
    <w:rsid w:val="006E2F2E"/>
    <w:rsid w:val="006E2FA6"/>
    <w:rsid w:val="006E3745"/>
    <w:rsid w:val="006E390A"/>
    <w:rsid w:val="006E40D3"/>
    <w:rsid w:val="006E41A9"/>
    <w:rsid w:val="006E43CE"/>
    <w:rsid w:val="006E4814"/>
    <w:rsid w:val="006E4895"/>
    <w:rsid w:val="006E4923"/>
    <w:rsid w:val="006E4C68"/>
    <w:rsid w:val="006E4D47"/>
    <w:rsid w:val="006E50CE"/>
    <w:rsid w:val="006E5601"/>
    <w:rsid w:val="006E619C"/>
    <w:rsid w:val="006E6B45"/>
    <w:rsid w:val="006E6DB3"/>
    <w:rsid w:val="006E744F"/>
    <w:rsid w:val="006E7754"/>
    <w:rsid w:val="006E7E33"/>
    <w:rsid w:val="006F01C2"/>
    <w:rsid w:val="006F03B2"/>
    <w:rsid w:val="006F056E"/>
    <w:rsid w:val="006F06F0"/>
    <w:rsid w:val="006F0CEC"/>
    <w:rsid w:val="006F15CB"/>
    <w:rsid w:val="006F1945"/>
    <w:rsid w:val="006F20B1"/>
    <w:rsid w:val="006F2445"/>
    <w:rsid w:val="006F2499"/>
    <w:rsid w:val="006F2593"/>
    <w:rsid w:val="006F26A5"/>
    <w:rsid w:val="006F2F3F"/>
    <w:rsid w:val="006F3051"/>
    <w:rsid w:val="006F3545"/>
    <w:rsid w:val="006F3BE9"/>
    <w:rsid w:val="006F40FA"/>
    <w:rsid w:val="006F432F"/>
    <w:rsid w:val="006F4BD3"/>
    <w:rsid w:val="006F4EEC"/>
    <w:rsid w:val="006F503C"/>
    <w:rsid w:val="006F54B2"/>
    <w:rsid w:val="006F6165"/>
    <w:rsid w:val="006F64B1"/>
    <w:rsid w:val="006F6B4D"/>
    <w:rsid w:val="006F6E00"/>
    <w:rsid w:val="006F7102"/>
    <w:rsid w:val="006F75E2"/>
    <w:rsid w:val="00700D10"/>
    <w:rsid w:val="00701964"/>
    <w:rsid w:val="00701F24"/>
    <w:rsid w:val="00702065"/>
    <w:rsid w:val="00702567"/>
    <w:rsid w:val="0070292B"/>
    <w:rsid w:val="00702B8B"/>
    <w:rsid w:val="00703460"/>
    <w:rsid w:val="00704F82"/>
    <w:rsid w:val="00705322"/>
    <w:rsid w:val="00705CFF"/>
    <w:rsid w:val="00705D13"/>
    <w:rsid w:val="00705DF8"/>
    <w:rsid w:val="00705FE1"/>
    <w:rsid w:val="00706104"/>
    <w:rsid w:val="00706889"/>
    <w:rsid w:val="00706E1C"/>
    <w:rsid w:val="00707A97"/>
    <w:rsid w:val="00707AF4"/>
    <w:rsid w:val="00707FFE"/>
    <w:rsid w:val="00710226"/>
    <w:rsid w:val="00710429"/>
    <w:rsid w:val="00710784"/>
    <w:rsid w:val="00710D63"/>
    <w:rsid w:val="00711ABE"/>
    <w:rsid w:val="00711DE2"/>
    <w:rsid w:val="0071201F"/>
    <w:rsid w:val="00712812"/>
    <w:rsid w:val="00712AF0"/>
    <w:rsid w:val="00712C53"/>
    <w:rsid w:val="00712D8D"/>
    <w:rsid w:val="00713532"/>
    <w:rsid w:val="007140A2"/>
    <w:rsid w:val="007143C4"/>
    <w:rsid w:val="007143FC"/>
    <w:rsid w:val="00714774"/>
    <w:rsid w:val="007147AF"/>
    <w:rsid w:val="007155A7"/>
    <w:rsid w:val="00715C0B"/>
    <w:rsid w:val="00715E09"/>
    <w:rsid w:val="007163BD"/>
    <w:rsid w:val="00716534"/>
    <w:rsid w:val="0071692E"/>
    <w:rsid w:val="00716A02"/>
    <w:rsid w:val="007170AE"/>
    <w:rsid w:val="007170BA"/>
    <w:rsid w:val="00717185"/>
    <w:rsid w:val="00717195"/>
    <w:rsid w:val="00717481"/>
    <w:rsid w:val="00717492"/>
    <w:rsid w:val="00720405"/>
    <w:rsid w:val="00720795"/>
    <w:rsid w:val="00720CDD"/>
    <w:rsid w:val="0072163C"/>
    <w:rsid w:val="0072235B"/>
    <w:rsid w:val="007224A9"/>
    <w:rsid w:val="007224DC"/>
    <w:rsid w:val="0072251F"/>
    <w:rsid w:val="00722C8F"/>
    <w:rsid w:val="00723340"/>
    <w:rsid w:val="007233A4"/>
    <w:rsid w:val="00723816"/>
    <w:rsid w:val="00723903"/>
    <w:rsid w:val="00723DE2"/>
    <w:rsid w:val="0072407E"/>
    <w:rsid w:val="00724B19"/>
    <w:rsid w:val="00724BF6"/>
    <w:rsid w:val="00725888"/>
    <w:rsid w:val="00726023"/>
    <w:rsid w:val="00726B71"/>
    <w:rsid w:val="00726D70"/>
    <w:rsid w:val="00727334"/>
    <w:rsid w:val="0072735E"/>
    <w:rsid w:val="007273FE"/>
    <w:rsid w:val="00730302"/>
    <w:rsid w:val="00730534"/>
    <w:rsid w:val="0073106B"/>
    <w:rsid w:val="00731209"/>
    <w:rsid w:val="00731E12"/>
    <w:rsid w:val="007320DB"/>
    <w:rsid w:val="00732301"/>
    <w:rsid w:val="007323B8"/>
    <w:rsid w:val="007328A7"/>
    <w:rsid w:val="00732AFE"/>
    <w:rsid w:val="00732E4B"/>
    <w:rsid w:val="00732F3A"/>
    <w:rsid w:val="007334D6"/>
    <w:rsid w:val="007336B5"/>
    <w:rsid w:val="00733C67"/>
    <w:rsid w:val="00734055"/>
    <w:rsid w:val="00734D12"/>
    <w:rsid w:val="00734F75"/>
    <w:rsid w:val="0073515B"/>
    <w:rsid w:val="00735541"/>
    <w:rsid w:val="007357FC"/>
    <w:rsid w:val="0073617E"/>
    <w:rsid w:val="0073699A"/>
    <w:rsid w:val="00736BE2"/>
    <w:rsid w:val="00736D46"/>
    <w:rsid w:val="00737564"/>
    <w:rsid w:val="00737951"/>
    <w:rsid w:val="00737971"/>
    <w:rsid w:val="00737B8B"/>
    <w:rsid w:val="00737B94"/>
    <w:rsid w:val="00737D25"/>
    <w:rsid w:val="00740624"/>
    <w:rsid w:val="00740809"/>
    <w:rsid w:val="00740A3F"/>
    <w:rsid w:val="0074161C"/>
    <w:rsid w:val="00741BFA"/>
    <w:rsid w:val="007423ED"/>
    <w:rsid w:val="00742A7D"/>
    <w:rsid w:val="00742BE0"/>
    <w:rsid w:val="00742C95"/>
    <w:rsid w:val="00744143"/>
    <w:rsid w:val="0074443F"/>
    <w:rsid w:val="00744BE3"/>
    <w:rsid w:val="00744CD3"/>
    <w:rsid w:val="00744E5E"/>
    <w:rsid w:val="007450F5"/>
    <w:rsid w:val="0074561A"/>
    <w:rsid w:val="007457BA"/>
    <w:rsid w:val="007459FB"/>
    <w:rsid w:val="00745DF2"/>
    <w:rsid w:val="007465E8"/>
    <w:rsid w:val="00746883"/>
    <w:rsid w:val="00746C2E"/>
    <w:rsid w:val="00746D08"/>
    <w:rsid w:val="00746D3A"/>
    <w:rsid w:val="00746FD6"/>
    <w:rsid w:val="0074738A"/>
    <w:rsid w:val="007473A4"/>
    <w:rsid w:val="00747728"/>
    <w:rsid w:val="007477F2"/>
    <w:rsid w:val="007478ED"/>
    <w:rsid w:val="00747AFD"/>
    <w:rsid w:val="00747C3F"/>
    <w:rsid w:val="007500B3"/>
    <w:rsid w:val="007515CC"/>
    <w:rsid w:val="007516C4"/>
    <w:rsid w:val="00751801"/>
    <w:rsid w:val="00751C40"/>
    <w:rsid w:val="0075209C"/>
    <w:rsid w:val="00752301"/>
    <w:rsid w:val="00753270"/>
    <w:rsid w:val="0075388B"/>
    <w:rsid w:val="00754167"/>
    <w:rsid w:val="0075430B"/>
    <w:rsid w:val="0075449A"/>
    <w:rsid w:val="00754589"/>
    <w:rsid w:val="00754675"/>
    <w:rsid w:val="00754973"/>
    <w:rsid w:val="00754F21"/>
    <w:rsid w:val="00754FA3"/>
    <w:rsid w:val="0075521D"/>
    <w:rsid w:val="007558BC"/>
    <w:rsid w:val="00755AA3"/>
    <w:rsid w:val="00756081"/>
    <w:rsid w:val="007560D4"/>
    <w:rsid w:val="00756B63"/>
    <w:rsid w:val="00757241"/>
    <w:rsid w:val="0075743C"/>
    <w:rsid w:val="00757517"/>
    <w:rsid w:val="00757821"/>
    <w:rsid w:val="00757933"/>
    <w:rsid w:val="00757D58"/>
    <w:rsid w:val="00760074"/>
    <w:rsid w:val="00760C41"/>
    <w:rsid w:val="007613E5"/>
    <w:rsid w:val="00761705"/>
    <w:rsid w:val="00761761"/>
    <w:rsid w:val="00761A5A"/>
    <w:rsid w:val="0076202B"/>
    <w:rsid w:val="007630F8"/>
    <w:rsid w:val="007634FD"/>
    <w:rsid w:val="0076361B"/>
    <w:rsid w:val="0076380A"/>
    <w:rsid w:val="007639CB"/>
    <w:rsid w:val="00764008"/>
    <w:rsid w:val="007646D1"/>
    <w:rsid w:val="00764986"/>
    <w:rsid w:val="00764DE3"/>
    <w:rsid w:val="00764F3C"/>
    <w:rsid w:val="00765368"/>
    <w:rsid w:val="00765B33"/>
    <w:rsid w:val="00766069"/>
    <w:rsid w:val="00766236"/>
    <w:rsid w:val="00766291"/>
    <w:rsid w:val="007668EF"/>
    <w:rsid w:val="0076764C"/>
    <w:rsid w:val="00767C2B"/>
    <w:rsid w:val="00771481"/>
    <w:rsid w:val="00771659"/>
    <w:rsid w:val="007717B6"/>
    <w:rsid w:val="00772196"/>
    <w:rsid w:val="007721FE"/>
    <w:rsid w:val="00772A4A"/>
    <w:rsid w:val="00772BCE"/>
    <w:rsid w:val="00773109"/>
    <w:rsid w:val="0077348F"/>
    <w:rsid w:val="00773536"/>
    <w:rsid w:val="007738DC"/>
    <w:rsid w:val="00774DB3"/>
    <w:rsid w:val="00775225"/>
    <w:rsid w:val="00775398"/>
    <w:rsid w:val="007756DA"/>
    <w:rsid w:val="007765EB"/>
    <w:rsid w:val="00776CD6"/>
    <w:rsid w:val="00776E30"/>
    <w:rsid w:val="0077732E"/>
    <w:rsid w:val="007800DD"/>
    <w:rsid w:val="00780221"/>
    <w:rsid w:val="0078062B"/>
    <w:rsid w:val="00780D89"/>
    <w:rsid w:val="00780EB9"/>
    <w:rsid w:val="00781015"/>
    <w:rsid w:val="00781256"/>
    <w:rsid w:val="007816BC"/>
    <w:rsid w:val="00781764"/>
    <w:rsid w:val="007817E0"/>
    <w:rsid w:val="007820A6"/>
    <w:rsid w:val="00782775"/>
    <w:rsid w:val="007828BC"/>
    <w:rsid w:val="00782B05"/>
    <w:rsid w:val="00782BCC"/>
    <w:rsid w:val="00782CA6"/>
    <w:rsid w:val="007831F0"/>
    <w:rsid w:val="00783DB6"/>
    <w:rsid w:val="0078431D"/>
    <w:rsid w:val="00784392"/>
    <w:rsid w:val="0078530D"/>
    <w:rsid w:val="007856B2"/>
    <w:rsid w:val="007856DA"/>
    <w:rsid w:val="00785B35"/>
    <w:rsid w:val="00785D03"/>
    <w:rsid w:val="0078602F"/>
    <w:rsid w:val="00786D49"/>
    <w:rsid w:val="0078746A"/>
    <w:rsid w:val="00787848"/>
    <w:rsid w:val="00787865"/>
    <w:rsid w:val="00787883"/>
    <w:rsid w:val="00787A47"/>
    <w:rsid w:val="007910AE"/>
    <w:rsid w:val="007913E8"/>
    <w:rsid w:val="00791FD3"/>
    <w:rsid w:val="007920A0"/>
    <w:rsid w:val="00792687"/>
    <w:rsid w:val="00792AE0"/>
    <w:rsid w:val="00792F2A"/>
    <w:rsid w:val="00793397"/>
    <w:rsid w:val="00793730"/>
    <w:rsid w:val="007937E8"/>
    <w:rsid w:val="007939D9"/>
    <w:rsid w:val="00793B61"/>
    <w:rsid w:val="00794656"/>
    <w:rsid w:val="00794B4B"/>
    <w:rsid w:val="00794F51"/>
    <w:rsid w:val="007957D9"/>
    <w:rsid w:val="007961BB"/>
    <w:rsid w:val="0079670B"/>
    <w:rsid w:val="00796ED2"/>
    <w:rsid w:val="007974E6"/>
    <w:rsid w:val="00797D01"/>
    <w:rsid w:val="007A0634"/>
    <w:rsid w:val="007A1205"/>
    <w:rsid w:val="007A1C62"/>
    <w:rsid w:val="007A1C96"/>
    <w:rsid w:val="007A214F"/>
    <w:rsid w:val="007A23A3"/>
    <w:rsid w:val="007A2B37"/>
    <w:rsid w:val="007A2C92"/>
    <w:rsid w:val="007A2D2D"/>
    <w:rsid w:val="007A2D8B"/>
    <w:rsid w:val="007A306C"/>
    <w:rsid w:val="007A3B60"/>
    <w:rsid w:val="007A4079"/>
    <w:rsid w:val="007A43EF"/>
    <w:rsid w:val="007A45DA"/>
    <w:rsid w:val="007A4F44"/>
    <w:rsid w:val="007A50F3"/>
    <w:rsid w:val="007A5458"/>
    <w:rsid w:val="007A54A9"/>
    <w:rsid w:val="007A576B"/>
    <w:rsid w:val="007A62E2"/>
    <w:rsid w:val="007A6FA3"/>
    <w:rsid w:val="007A7231"/>
    <w:rsid w:val="007A73C0"/>
    <w:rsid w:val="007A740E"/>
    <w:rsid w:val="007A76CC"/>
    <w:rsid w:val="007A79AD"/>
    <w:rsid w:val="007A7BA8"/>
    <w:rsid w:val="007B009E"/>
    <w:rsid w:val="007B0A77"/>
    <w:rsid w:val="007B10B0"/>
    <w:rsid w:val="007B1279"/>
    <w:rsid w:val="007B258C"/>
    <w:rsid w:val="007B2AF3"/>
    <w:rsid w:val="007B2B71"/>
    <w:rsid w:val="007B2EF0"/>
    <w:rsid w:val="007B417F"/>
    <w:rsid w:val="007B441E"/>
    <w:rsid w:val="007B48B3"/>
    <w:rsid w:val="007B4F1D"/>
    <w:rsid w:val="007B59CE"/>
    <w:rsid w:val="007B5A6F"/>
    <w:rsid w:val="007B5ACE"/>
    <w:rsid w:val="007B5B2F"/>
    <w:rsid w:val="007B5D1F"/>
    <w:rsid w:val="007B5DA5"/>
    <w:rsid w:val="007B6213"/>
    <w:rsid w:val="007B6237"/>
    <w:rsid w:val="007B69E6"/>
    <w:rsid w:val="007B7A68"/>
    <w:rsid w:val="007B7B13"/>
    <w:rsid w:val="007C032B"/>
    <w:rsid w:val="007C0C3A"/>
    <w:rsid w:val="007C0DBE"/>
    <w:rsid w:val="007C1111"/>
    <w:rsid w:val="007C148F"/>
    <w:rsid w:val="007C1D4C"/>
    <w:rsid w:val="007C1E40"/>
    <w:rsid w:val="007C24B9"/>
    <w:rsid w:val="007C2A1A"/>
    <w:rsid w:val="007C335B"/>
    <w:rsid w:val="007C3C66"/>
    <w:rsid w:val="007C421D"/>
    <w:rsid w:val="007C465F"/>
    <w:rsid w:val="007C47FD"/>
    <w:rsid w:val="007C497E"/>
    <w:rsid w:val="007C4AF5"/>
    <w:rsid w:val="007C52B4"/>
    <w:rsid w:val="007C59B1"/>
    <w:rsid w:val="007C6466"/>
    <w:rsid w:val="007C655F"/>
    <w:rsid w:val="007C67D9"/>
    <w:rsid w:val="007C6BE0"/>
    <w:rsid w:val="007C7096"/>
    <w:rsid w:val="007C70A9"/>
    <w:rsid w:val="007C762D"/>
    <w:rsid w:val="007C764E"/>
    <w:rsid w:val="007C7A55"/>
    <w:rsid w:val="007C7EDF"/>
    <w:rsid w:val="007D0525"/>
    <w:rsid w:val="007D09CA"/>
    <w:rsid w:val="007D0F12"/>
    <w:rsid w:val="007D1089"/>
    <w:rsid w:val="007D112B"/>
    <w:rsid w:val="007D195A"/>
    <w:rsid w:val="007D1989"/>
    <w:rsid w:val="007D1C98"/>
    <w:rsid w:val="007D1D5F"/>
    <w:rsid w:val="007D1F0F"/>
    <w:rsid w:val="007D1FCB"/>
    <w:rsid w:val="007D2499"/>
    <w:rsid w:val="007D2796"/>
    <w:rsid w:val="007D28A0"/>
    <w:rsid w:val="007D2C28"/>
    <w:rsid w:val="007D2F7B"/>
    <w:rsid w:val="007D34F3"/>
    <w:rsid w:val="007D47AE"/>
    <w:rsid w:val="007D4AEE"/>
    <w:rsid w:val="007D4B2E"/>
    <w:rsid w:val="007D4EAE"/>
    <w:rsid w:val="007D5315"/>
    <w:rsid w:val="007D5CA4"/>
    <w:rsid w:val="007D6143"/>
    <w:rsid w:val="007D679C"/>
    <w:rsid w:val="007D67C8"/>
    <w:rsid w:val="007D69D0"/>
    <w:rsid w:val="007D6ECE"/>
    <w:rsid w:val="007D7091"/>
    <w:rsid w:val="007D72AE"/>
    <w:rsid w:val="007D76A0"/>
    <w:rsid w:val="007D79C6"/>
    <w:rsid w:val="007D7B4B"/>
    <w:rsid w:val="007E02C5"/>
    <w:rsid w:val="007E079A"/>
    <w:rsid w:val="007E0A12"/>
    <w:rsid w:val="007E0D70"/>
    <w:rsid w:val="007E0E59"/>
    <w:rsid w:val="007E12BA"/>
    <w:rsid w:val="007E142E"/>
    <w:rsid w:val="007E224D"/>
    <w:rsid w:val="007E2735"/>
    <w:rsid w:val="007E2989"/>
    <w:rsid w:val="007E2E48"/>
    <w:rsid w:val="007E323C"/>
    <w:rsid w:val="007E3592"/>
    <w:rsid w:val="007E428E"/>
    <w:rsid w:val="007E4737"/>
    <w:rsid w:val="007E47C9"/>
    <w:rsid w:val="007E49BE"/>
    <w:rsid w:val="007E4A20"/>
    <w:rsid w:val="007E504F"/>
    <w:rsid w:val="007E58C3"/>
    <w:rsid w:val="007E5BDF"/>
    <w:rsid w:val="007E6263"/>
    <w:rsid w:val="007E6C76"/>
    <w:rsid w:val="007E6C8E"/>
    <w:rsid w:val="007E6F25"/>
    <w:rsid w:val="007E7054"/>
    <w:rsid w:val="007E7112"/>
    <w:rsid w:val="007E7EA9"/>
    <w:rsid w:val="007F07EE"/>
    <w:rsid w:val="007F08DB"/>
    <w:rsid w:val="007F0C6C"/>
    <w:rsid w:val="007F1F17"/>
    <w:rsid w:val="007F2251"/>
    <w:rsid w:val="007F2A55"/>
    <w:rsid w:val="007F2E56"/>
    <w:rsid w:val="007F2F55"/>
    <w:rsid w:val="007F2F9D"/>
    <w:rsid w:val="007F3857"/>
    <w:rsid w:val="007F3C2A"/>
    <w:rsid w:val="007F4327"/>
    <w:rsid w:val="007F47BD"/>
    <w:rsid w:val="007F4EA1"/>
    <w:rsid w:val="007F52CB"/>
    <w:rsid w:val="007F5B2B"/>
    <w:rsid w:val="007F605C"/>
    <w:rsid w:val="007F60D0"/>
    <w:rsid w:val="007F65CC"/>
    <w:rsid w:val="007F692B"/>
    <w:rsid w:val="007F6CF8"/>
    <w:rsid w:val="007F71DE"/>
    <w:rsid w:val="007F794D"/>
    <w:rsid w:val="007F7A52"/>
    <w:rsid w:val="008000D5"/>
    <w:rsid w:val="008014EC"/>
    <w:rsid w:val="00801963"/>
    <w:rsid w:val="00801AA9"/>
    <w:rsid w:val="008023F5"/>
    <w:rsid w:val="00802705"/>
    <w:rsid w:val="0080292E"/>
    <w:rsid w:val="00802BC8"/>
    <w:rsid w:val="00802F3A"/>
    <w:rsid w:val="00803300"/>
    <w:rsid w:val="008034D8"/>
    <w:rsid w:val="00803F83"/>
    <w:rsid w:val="008043A8"/>
    <w:rsid w:val="008045D0"/>
    <w:rsid w:val="00804915"/>
    <w:rsid w:val="008049CA"/>
    <w:rsid w:val="00804E3D"/>
    <w:rsid w:val="00804F77"/>
    <w:rsid w:val="008055E8"/>
    <w:rsid w:val="00805FA4"/>
    <w:rsid w:val="00806748"/>
    <w:rsid w:val="00806789"/>
    <w:rsid w:val="00806FEA"/>
    <w:rsid w:val="00807E0E"/>
    <w:rsid w:val="00810662"/>
    <w:rsid w:val="008106EA"/>
    <w:rsid w:val="008109FB"/>
    <w:rsid w:val="00810A24"/>
    <w:rsid w:val="00810DDA"/>
    <w:rsid w:val="00811585"/>
    <w:rsid w:val="008115BA"/>
    <w:rsid w:val="00811ADA"/>
    <w:rsid w:val="00811FFD"/>
    <w:rsid w:val="0081270D"/>
    <w:rsid w:val="008138F0"/>
    <w:rsid w:val="00813A70"/>
    <w:rsid w:val="00813E64"/>
    <w:rsid w:val="008142AE"/>
    <w:rsid w:val="008149CD"/>
    <w:rsid w:val="008154B5"/>
    <w:rsid w:val="00815A66"/>
    <w:rsid w:val="00815C3A"/>
    <w:rsid w:val="0081621B"/>
    <w:rsid w:val="0081656E"/>
    <w:rsid w:val="0081746B"/>
    <w:rsid w:val="008174CD"/>
    <w:rsid w:val="00817818"/>
    <w:rsid w:val="00817B36"/>
    <w:rsid w:val="00817D06"/>
    <w:rsid w:val="008203C6"/>
    <w:rsid w:val="008205B6"/>
    <w:rsid w:val="00820C38"/>
    <w:rsid w:val="00820E56"/>
    <w:rsid w:val="00820ED8"/>
    <w:rsid w:val="008210C9"/>
    <w:rsid w:val="008211CE"/>
    <w:rsid w:val="0082146F"/>
    <w:rsid w:val="0082179C"/>
    <w:rsid w:val="00822C25"/>
    <w:rsid w:val="00823054"/>
    <w:rsid w:val="008232BF"/>
    <w:rsid w:val="0082353A"/>
    <w:rsid w:val="00823541"/>
    <w:rsid w:val="008240D2"/>
    <w:rsid w:val="00824183"/>
    <w:rsid w:val="00824EBE"/>
    <w:rsid w:val="0082510E"/>
    <w:rsid w:val="0082579A"/>
    <w:rsid w:val="008259F8"/>
    <w:rsid w:val="00825B69"/>
    <w:rsid w:val="00825BF6"/>
    <w:rsid w:val="00825E2E"/>
    <w:rsid w:val="00826E59"/>
    <w:rsid w:val="008270F0"/>
    <w:rsid w:val="00827241"/>
    <w:rsid w:val="0082772D"/>
    <w:rsid w:val="0083042A"/>
    <w:rsid w:val="00830958"/>
    <w:rsid w:val="008309C9"/>
    <w:rsid w:val="00830B97"/>
    <w:rsid w:val="00830D04"/>
    <w:rsid w:val="0083213C"/>
    <w:rsid w:val="00832330"/>
    <w:rsid w:val="00832A85"/>
    <w:rsid w:val="00833492"/>
    <w:rsid w:val="00833C61"/>
    <w:rsid w:val="00833D5F"/>
    <w:rsid w:val="00833F2A"/>
    <w:rsid w:val="008345F4"/>
    <w:rsid w:val="00834A77"/>
    <w:rsid w:val="00834F93"/>
    <w:rsid w:val="00834F97"/>
    <w:rsid w:val="008350C6"/>
    <w:rsid w:val="008355DD"/>
    <w:rsid w:val="0083589C"/>
    <w:rsid w:val="0083639C"/>
    <w:rsid w:val="008367A3"/>
    <w:rsid w:val="0083795E"/>
    <w:rsid w:val="00837C52"/>
    <w:rsid w:val="0084034C"/>
    <w:rsid w:val="008409CF"/>
    <w:rsid w:val="00840CC4"/>
    <w:rsid w:val="00840D10"/>
    <w:rsid w:val="00840FF2"/>
    <w:rsid w:val="008419C2"/>
    <w:rsid w:val="00841EA1"/>
    <w:rsid w:val="00842096"/>
    <w:rsid w:val="0084224A"/>
    <w:rsid w:val="00842269"/>
    <w:rsid w:val="00842A83"/>
    <w:rsid w:val="008435A3"/>
    <w:rsid w:val="00843D99"/>
    <w:rsid w:val="008444E0"/>
    <w:rsid w:val="008444F4"/>
    <w:rsid w:val="00844774"/>
    <w:rsid w:val="00844D01"/>
    <w:rsid w:val="00845382"/>
    <w:rsid w:val="008459ED"/>
    <w:rsid w:val="00846534"/>
    <w:rsid w:val="00846DBF"/>
    <w:rsid w:val="00846F1B"/>
    <w:rsid w:val="008472A2"/>
    <w:rsid w:val="00847506"/>
    <w:rsid w:val="00847593"/>
    <w:rsid w:val="00847A52"/>
    <w:rsid w:val="00847B22"/>
    <w:rsid w:val="00847DCD"/>
    <w:rsid w:val="00847E11"/>
    <w:rsid w:val="008500F5"/>
    <w:rsid w:val="0085061E"/>
    <w:rsid w:val="00850A15"/>
    <w:rsid w:val="00850F89"/>
    <w:rsid w:val="008511EF"/>
    <w:rsid w:val="0085123A"/>
    <w:rsid w:val="008515A8"/>
    <w:rsid w:val="00851A08"/>
    <w:rsid w:val="00851DEA"/>
    <w:rsid w:val="00852374"/>
    <w:rsid w:val="00852B74"/>
    <w:rsid w:val="00852B89"/>
    <w:rsid w:val="00852C97"/>
    <w:rsid w:val="00853104"/>
    <w:rsid w:val="008538A4"/>
    <w:rsid w:val="00853D03"/>
    <w:rsid w:val="008541C5"/>
    <w:rsid w:val="0085437F"/>
    <w:rsid w:val="0085460E"/>
    <w:rsid w:val="0085471B"/>
    <w:rsid w:val="00854A82"/>
    <w:rsid w:val="008556D4"/>
    <w:rsid w:val="0085572B"/>
    <w:rsid w:val="00855ABF"/>
    <w:rsid w:val="00855EAB"/>
    <w:rsid w:val="00856355"/>
    <w:rsid w:val="00856544"/>
    <w:rsid w:val="00856EFF"/>
    <w:rsid w:val="00856F26"/>
    <w:rsid w:val="00857416"/>
    <w:rsid w:val="00857D2C"/>
    <w:rsid w:val="00857DFB"/>
    <w:rsid w:val="00857EA6"/>
    <w:rsid w:val="00860144"/>
    <w:rsid w:val="0086020A"/>
    <w:rsid w:val="00860705"/>
    <w:rsid w:val="00860917"/>
    <w:rsid w:val="00860A8B"/>
    <w:rsid w:val="008620B6"/>
    <w:rsid w:val="00862492"/>
    <w:rsid w:val="00862800"/>
    <w:rsid w:val="00862A35"/>
    <w:rsid w:val="00862A49"/>
    <w:rsid w:val="0086319D"/>
    <w:rsid w:val="008636CE"/>
    <w:rsid w:val="008636D5"/>
    <w:rsid w:val="008638DA"/>
    <w:rsid w:val="00863BC3"/>
    <w:rsid w:val="00863D7B"/>
    <w:rsid w:val="00863F9C"/>
    <w:rsid w:val="008643B2"/>
    <w:rsid w:val="00864614"/>
    <w:rsid w:val="0086471C"/>
    <w:rsid w:val="0086495D"/>
    <w:rsid w:val="00865A54"/>
    <w:rsid w:val="00865F79"/>
    <w:rsid w:val="00866432"/>
    <w:rsid w:val="00866F25"/>
    <w:rsid w:val="008673C3"/>
    <w:rsid w:val="0086750B"/>
    <w:rsid w:val="00867724"/>
    <w:rsid w:val="00867E26"/>
    <w:rsid w:val="00867E85"/>
    <w:rsid w:val="00870584"/>
    <w:rsid w:val="00870C1B"/>
    <w:rsid w:val="00870C6E"/>
    <w:rsid w:val="00870C8A"/>
    <w:rsid w:val="008713B4"/>
    <w:rsid w:val="00871BE9"/>
    <w:rsid w:val="00872231"/>
    <w:rsid w:val="008723CC"/>
    <w:rsid w:val="00872B7A"/>
    <w:rsid w:val="00872C13"/>
    <w:rsid w:val="00872D04"/>
    <w:rsid w:val="00872F65"/>
    <w:rsid w:val="008736E4"/>
    <w:rsid w:val="0087376C"/>
    <w:rsid w:val="00873871"/>
    <w:rsid w:val="00873ABD"/>
    <w:rsid w:val="00874399"/>
    <w:rsid w:val="00874C78"/>
    <w:rsid w:val="0087532F"/>
    <w:rsid w:val="00875FF6"/>
    <w:rsid w:val="00876052"/>
    <w:rsid w:val="008762BE"/>
    <w:rsid w:val="008765D8"/>
    <w:rsid w:val="0087692E"/>
    <w:rsid w:val="008776AA"/>
    <w:rsid w:val="008779E3"/>
    <w:rsid w:val="00877FDE"/>
    <w:rsid w:val="0088016A"/>
    <w:rsid w:val="008801FB"/>
    <w:rsid w:val="0088024D"/>
    <w:rsid w:val="0088032E"/>
    <w:rsid w:val="008815E8"/>
    <w:rsid w:val="00881AB0"/>
    <w:rsid w:val="00881D46"/>
    <w:rsid w:val="00882FC2"/>
    <w:rsid w:val="00884876"/>
    <w:rsid w:val="00884965"/>
    <w:rsid w:val="00884B87"/>
    <w:rsid w:val="00884CDD"/>
    <w:rsid w:val="00884DC3"/>
    <w:rsid w:val="00885251"/>
    <w:rsid w:val="00886125"/>
    <w:rsid w:val="008862E8"/>
    <w:rsid w:val="00886EE2"/>
    <w:rsid w:val="00886F89"/>
    <w:rsid w:val="00887B19"/>
    <w:rsid w:val="00890019"/>
    <w:rsid w:val="008902F6"/>
    <w:rsid w:val="00890763"/>
    <w:rsid w:val="008908C3"/>
    <w:rsid w:val="00890D4F"/>
    <w:rsid w:val="00890F45"/>
    <w:rsid w:val="008913EC"/>
    <w:rsid w:val="00891655"/>
    <w:rsid w:val="00891846"/>
    <w:rsid w:val="008922AD"/>
    <w:rsid w:val="008927D6"/>
    <w:rsid w:val="00892F05"/>
    <w:rsid w:val="00894812"/>
    <w:rsid w:val="00895091"/>
    <w:rsid w:val="00895319"/>
    <w:rsid w:val="008958A2"/>
    <w:rsid w:val="00895C23"/>
    <w:rsid w:val="00895EF1"/>
    <w:rsid w:val="008960BE"/>
    <w:rsid w:val="008963E5"/>
    <w:rsid w:val="00896856"/>
    <w:rsid w:val="00896C62"/>
    <w:rsid w:val="00896C9F"/>
    <w:rsid w:val="00896FE1"/>
    <w:rsid w:val="008973F9"/>
    <w:rsid w:val="0089792F"/>
    <w:rsid w:val="00897A12"/>
    <w:rsid w:val="00897DED"/>
    <w:rsid w:val="008A056C"/>
    <w:rsid w:val="008A0775"/>
    <w:rsid w:val="008A0B08"/>
    <w:rsid w:val="008A0C58"/>
    <w:rsid w:val="008A110C"/>
    <w:rsid w:val="008A1893"/>
    <w:rsid w:val="008A1947"/>
    <w:rsid w:val="008A1CF7"/>
    <w:rsid w:val="008A2241"/>
    <w:rsid w:val="008A226C"/>
    <w:rsid w:val="008A337A"/>
    <w:rsid w:val="008A3689"/>
    <w:rsid w:val="008A3D83"/>
    <w:rsid w:val="008A3F0C"/>
    <w:rsid w:val="008A4131"/>
    <w:rsid w:val="008A43C7"/>
    <w:rsid w:val="008A4EA6"/>
    <w:rsid w:val="008A4F14"/>
    <w:rsid w:val="008A5319"/>
    <w:rsid w:val="008A5351"/>
    <w:rsid w:val="008A5A24"/>
    <w:rsid w:val="008A5A45"/>
    <w:rsid w:val="008A5C41"/>
    <w:rsid w:val="008A6559"/>
    <w:rsid w:val="008A6A7C"/>
    <w:rsid w:val="008A7753"/>
    <w:rsid w:val="008A7D3B"/>
    <w:rsid w:val="008B0356"/>
    <w:rsid w:val="008B09FF"/>
    <w:rsid w:val="008B0B60"/>
    <w:rsid w:val="008B0CE2"/>
    <w:rsid w:val="008B10D6"/>
    <w:rsid w:val="008B13E5"/>
    <w:rsid w:val="008B1BA5"/>
    <w:rsid w:val="008B1E32"/>
    <w:rsid w:val="008B3269"/>
    <w:rsid w:val="008B342B"/>
    <w:rsid w:val="008B3806"/>
    <w:rsid w:val="008B3A5D"/>
    <w:rsid w:val="008B3E9D"/>
    <w:rsid w:val="008B4165"/>
    <w:rsid w:val="008B45FB"/>
    <w:rsid w:val="008B4AF9"/>
    <w:rsid w:val="008B4EA0"/>
    <w:rsid w:val="008B53FB"/>
    <w:rsid w:val="008B5627"/>
    <w:rsid w:val="008B56AB"/>
    <w:rsid w:val="008B631B"/>
    <w:rsid w:val="008B66C3"/>
    <w:rsid w:val="008B672B"/>
    <w:rsid w:val="008B69FF"/>
    <w:rsid w:val="008B6BF7"/>
    <w:rsid w:val="008B70B3"/>
    <w:rsid w:val="008B71E8"/>
    <w:rsid w:val="008B7840"/>
    <w:rsid w:val="008B78C2"/>
    <w:rsid w:val="008C0201"/>
    <w:rsid w:val="008C033F"/>
    <w:rsid w:val="008C08A5"/>
    <w:rsid w:val="008C0989"/>
    <w:rsid w:val="008C0E42"/>
    <w:rsid w:val="008C1073"/>
    <w:rsid w:val="008C1A1B"/>
    <w:rsid w:val="008C1AA6"/>
    <w:rsid w:val="008C24F1"/>
    <w:rsid w:val="008C3465"/>
    <w:rsid w:val="008C36A2"/>
    <w:rsid w:val="008C37C9"/>
    <w:rsid w:val="008C40FD"/>
    <w:rsid w:val="008C4718"/>
    <w:rsid w:val="008C49E6"/>
    <w:rsid w:val="008C5235"/>
    <w:rsid w:val="008C5505"/>
    <w:rsid w:val="008C5825"/>
    <w:rsid w:val="008C5F92"/>
    <w:rsid w:val="008C710A"/>
    <w:rsid w:val="008C785C"/>
    <w:rsid w:val="008C7A87"/>
    <w:rsid w:val="008C7EC8"/>
    <w:rsid w:val="008D016D"/>
    <w:rsid w:val="008D027D"/>
    <w:rsid w:val="008D03E8"/>
    <w:rsid w:val="008D0B09"/>
    <w:rsid w:val="008D0C2D"/>
    <w:rsid w:val="008D159D"/>
    <w:rsid w:val="008D189D"/>
    <w:rsid w:val="008D19D7"/>
    <w:rsid w:val="008D29CE"/>
    <w:rsid w:val="008D2F79"/>
    <w:rsid w:val="008D308A"/>
    <w:rsid w:val="008D3318"/>
    <w:rsid w:val="008D3794"/>
    <w:rsid w:val="008D4224"/>
    <w:rsid w:val="008D46D4"/>
    <w:rsid w:val="008D481E"/>
    <w:rsid w:val="008D4CF6"/>
    <w:rsid w:val="008D5052"/>
    <w:rsid w:val="008D506E"/>
    <w:rsid w:val="008D5104"/>
    <w:rsid w:val="008D53EF"/>
    <w:rsid w:val="008D549E"/>
    <w:rsid w:val="008D5E7E"/>
    <w:rsid w:val="008D5E94"/>
    <w:rsid w:val="008D665B"/>
    <w:rsid w:val="008D6E4D"/>
    <w:rsid w:val="008D6E5F"/>
    <w:rsid w:val="008D7108"/>
    <w:rsid w:val="008D71BB"/>
    <w:rsid w:val="008E0AAB"/>
    <w:rsid w:val="008E0B20"/>
    <w:rsid w:val="008E0D94"/>
    <w:rsid w:val="008E11C3"/>
    <w:rsid w:val="008E14AF"/>
    <w:rsid w:val="008E1777"/>
    <w:rsid w:val="008E25E9"/>
    <w:rsid w:val="008E2A1D"/>
    <w:rsid w:val="008E2C2B"/>
    <w:rsid w:val="008E2D57"/>
    <w:rsid w:val="008E2EFC"/>
    <w:rsid w:val="008E2F39"/>
    <w:rsid w:val="008E339A"/>
    <w:rsid w:val="008E3B83"/>
    <w:rsid w:val="008E3BEE"/>
    <w:rsid w:val="008E4211"/>
    <w:rsid w:val="008E472F"/>
    <w:rsid w:val="008E5CF3"/>
    <w:rsid w:val="008E6382"/>
    <w:rsid w:val="008E6576"/>
    <w:rsid w:val="008E6920"/>
    <w:rsid w:val="008E6F1A"/>
    <w:rsid w:val="008E6F84"/>
    <w:rsid w:val="008E7232"/>
    <w:rsid w:val="008E7772"/>
    <w:rsid w:val="008E77F3"/>
    <w:rsid w:val="008F009B"/>
    <w:rsid w:val="008F05E7"/>
    <w:rsid w:val="008F0B75"/>
    <w:rsid w:val="008F13F1"/>
    <w:rsid w:val="008F1646"/>
    <w:rsid w:val="008F1996"/>
    <w:rsid w:val="008F1B86"/>
    <w:rsid w:val="008F1D0A"/>
    <w:rsid w:val="008F2151"/>
    <w:rsid w:val="008F2739"/>
    <w:rsid w:val="008F2785"/>
    <w:rsid w:val="008F27C5"/>
    <w:rsid w:val="008F291D"/>
    <w:rsid w:val="008F33CD"/>
    <w:rsid w:val="008F33FF"/>
    <w:rsid w:val="008F3831"/>
    <w:rsid w:val="008F3898"/>
    <w:rsid w:val="008F3AA7"/>
    <w:rsid w:val="008F4956"/>
    <w:rsid w:val="008F4DC9"/>
    <w:rsid w:val="008F4F6A"/>
    <w:rsid w:val="008F5187"/>
    <w:rsid w:val="008F57B5"/>
    <w:rsid w:val="008F584D"/>
    <w:rsid w:val="008F5A84"/>
    <w:rsid w:val="008F5E6D"/>
    <w:rsid w:val="008F66F3"/>
    <w:rsid w:val="008F672B"/>
    <w:rsid w:val="008F6B15"/>
    <w:rsid w:val="008F7165"/>
    <w:rsid w:val="008F7765"/>
    <w:rsid w:val="009005C8"/>
    <w:rsid w:val="009006BB"/>
    <w:rsid w:val="00901245"/>
    <w:rsid w:val="00901C37"/>
    <w:rsid w:val="00902121"/>
    <w:rsid w:val="00902459"/>
    <w:rsid w:val="009024D2"/>
    <w:rsid w:val="00902520"/>
    <w:rsid w:val="00902738"/>
    <w:rsid w:val="00902DBA"/>
    <w:rsid w:val="00902E22"/>
    <w:rsid w:val="00902EAB"/>
    <w:rsid w:val="00903404"/>
    <w:rsid w:val="00903456"/>
    <w:rsid w:val="00903939"/>
    <w:rsid w:val="00903F4A"/>
    <w:rsid w:val="00903FA9"/>
    <w:rsid w:val="009041BD"/>
    <w:rsid w:val="0090427B"/>
    <w:rsid w:val="00904850"/>
    <w:rsid w:val="00904CC0"/>
    <w:rsid w:val="00905042"/>
    <w:rsid w:val="009052C1"/>
    <w:rsid w:val="0090549E"/>
    <w:rsid w:val="00905511"/>
    <w:rsid w:val="009060C3"/>
    <w:rsid w:val="00906927"/>
    <w:rsid w:val="00906B15"/>
    <w:rsid w:val="009074FA"/>
    <w:rsid w:val="00907750"/>
    <w:rsid w:val="009079EC"/>
    <w:rsid w:val="009079EF"/>
    <w:rsid w:val="00907C0E"/>
    <w:rsid w:val="00907C19"/>
    <w:rsid w:val="00907E67"/>
    <w:rsid w:val="0091022F"/>
    <w:rsid w:val="00910236"/>
    <w:rsid w:val="0091028C"/>
    <w:rsid w:val="009103E9"/>
    <w:rsid w:val="009106A6"/>
    <w:rsid w:val="00910C01"/>
    <w:rsid w:val="00910EFB"/>
    <w:rsid w:val="00911183"/>
    <w:rsid w:val="00911537"/>
    <w:rsid w:val="00911785"/>
    <w:rsid w:val="00911CCC"/>
    <w:rsid w:val="00911CF8"/>
    <w:rsid w:val="009122AB"/>
    <w:rsid w:val="00912E16"/>
    <w:rsid w:val="00912E24"/>
    <w:rsid w:val="00913353"/>
    <w:rsid w:val="00913D6F"/>
    <w:rsid w:val="00913DF4"/>
    <w:rsid w:val="00914C62"/>
    <w:rsid w:val="00914E53"/>
    <w:rsid w:val="00915C95"/>
    <w:rsid w:val="00915E8D"/>
    <w:rsid w:val="009164C9"/>
    <w:rsid w:val="00916525"/>
    <w:rsid w:val="00916C2E"/>
    <w:rsid w:val="00916C41"/>
    <w:rsid w:val="00917B7C"/>
    <w:rsid w:val="00920353"/>
    <w:rsid w:val="00920396"/>
    <w:rsid w:val="009203E2"/>
    <w:rsid w:val="009206DC"/>
    <w:rsid w:val="0092126D"/>
    <w:rsid w:val="0092143C"/>
    <w:rsid w:val="009225CA"/>
    <w:rsid w:val="00922AB6"/>
    <w:rsid w:val="009239D8"/>
    <w:rsid w:val="00923C6E"/>
    <w:rsid w:val="0092413C"/>
    <w:rsid w:val="00924AAD"/>
    <w:rsid w:val="00924AE1"/>
    <w:rsid w:val="00924D1C"/>
    <w:rsid w:val="00925803"/>
    <w:rsid w:val="00925ABC"/>
    <w:rsid w:val="00925B04"/>
    <w:rsid w:val="00926107"/>
    <w:rsid w:val="009267FB"/>
    <w:rsid w:val="00926EBD"/>
    <w:rsid w:val="009270B3"/>
    <w:rsid w:val="00927475"/>
    <w:rsid w:val="00927B25"/>
    <w:rsid w:val="00927CD6"/>
    <w:rsid w:val="00930C73"/>
    <w:rsid w:val="00930D96"/>
    <w:rsid w:val="00930EDA"/>
    <w:rsid w:val="00931097"/>
    <w:rsid w:val="0093165C"/>
    <w:rsid w:val="00931E26"/>
    <w:rsid w:val="00931F6F"/>
    <w:rsid w:val="0093221F"/>
    <w:rsid w:val="009326FD"/>
    <w:rsid w:val="00932AC0"/>
    <w:rsid w:val="00933F54"/>
    <w:rsid w:val="009344BB"/>
    <w:rsid w:val="0093488E"/>
    <w:rsid w:val="0093498D"/>
    <w:rsid w:val="00934DBC"/>
    <w:rsid w:val="00934EA6"/>
    <w:rsid w:val="00935502"/>
    <w:rsid w:val="00935726"/>
    <w:rsid w:val="00936BFE"/>
    <w:rsid w:val="009371C3"/>
    <w:rsid w:val="009372D2"/>
    <w:rsid w:val="009375EA"/>
    <w:rsid w:val="009376C6"/>
    <w:rsid w:val="00937B59"/>
    <w:rsid w:val="00937BDF"/>
    <w:rsid w:val="00937D1F"/>
    <w:rsid w:val="0094021C"/>
    <w:rsid w:val="00941AC7"/>
    <w:rsid w:val="00941B60"/>
    <w:rsid w:val="0094282B"/>
    <w:rsid w:val="00942C00"/>
    <w:rsid w:val="0094314F"/>
    <w:rsid w:val="00943304"/>
    <w:rsid w:val="00943383"/>
    <w:rsid w:val="00943388"/>
    <w:rsid w:val="00943477"/>
    <w:rsid w:val="00943C8A"/>
    <w:rsid w:val="00943CE8"/>
    <w:rsid w:val="00943EB9"/>
    <w:rsid w:val="009441F9"/>
    <w:rsid w:val="0094436A"/>
    <w:rsid w:val="00944489"/>
    <w:rsid w:val="00944DF1"/>
    <w:rsid w:val="00945006"/>
    <w:rsid w:val="00945130"/>
    <w:rsid w:val="009460AA"/>
    <w:rsid w:val="009466C2"/>
    <w:rsid w:val="00946711"/>
    <w:rsid w:val="00946765"/>
    <w:rsid w:val="00947A9C"/>
    <w:rsid w:val="00947E0F"/>
    <w:rsid w:val="00947ECF"/>
    <w:rsid w:val="00950686"/>
    <w:rsid w:val="0095144C"/>
    <w:rsid w:val="00951E38"/>
    <w:rsid w:val="00952522"/>
    <w:rsid w:val="00952BB2"/>
    <w:rsid w:val="009530BC"/>
    <w:rsid w:val="00953624"/>
    <w:rsid w:val="00953633"/>
    <w:rsid w:val="00954009"/>
    <w:rsid w:val="0095473A"/>
    <w:rsid w:val="0095577C"/>
    <w:rsid w:val="0095592E"/>
    <w:rsid w:val="00955D84"/>
    <w:rsid w:val="00957291"/>
    <w:rsid w:val="0095793D"/>
    <w:rsid w:val="00957D6C"/>
    <w:rsid w:val="0096034C"/>
    <w:rsid w:val="00960AD1"/>
    <w:rsid w:val="00960D85"/>
    <w:rsid w:val="009613D9"/>
    <w:rsid w:val="00961834"/>
    <w:rsid w:val="00961B94"/>
    <w:rsid w:val="009629B4"/>
    <w:rsid w:val="00962E7D"/>
    <w:rsid w:val="00963250"/>
    <w:rsid w:val="009632B8"/>
    <w:rsid w:val="0096345E"/>
    <w:rsid w:val="009637EF"/>
    <w:rsid w:val="0096392C"/>
    <w:rsid w:val="0096394C"/>
    <w:rsid w:val="00963B4B"/>
    <w:rsid w:val="009642E4"/>
    <w:rsid w:val="00964537"/>
    <w:rsid w:val="00965E66"/>
    <w:rsid w:val="009663D2"/>
    <w:rsid w:val="009664FA"/>
    <w:rsid w:val="00966E6C"/>
    <w:rsid w:val="009676D2"/>
    <w:rsid w:val="00967742"/>
    <w:rsid w:val="00967EB3"/>
    <w:rsid w:val="00967F06"/>
    <w:rsid w:val="00970041"/>
    <w:rsid w:val="009702EF"/>
    <w:rsid w:val="0097030F"/>
    <w:rsid w:val="009707B2"/>
    <w:rsid w:val="00971820"/>
    <w:rsid w:val="00971D79"/>
    <w:rsid w:val="00972216"/>
    <w:rsid w:val="00972571"/>
    <w:rsid w:val="00972A34"/>
    <w:rsid w:val="00972E59"/>
    <w:rsid w:val="0097379F"/>
    <w:rsid w:val="0097396E"/>
    <w:rsid w:val="00973CD8"/>
    <w:rsid w:val="00973F90"/>
    <w:rsid w:val="009744C8"/>
    <w:rsid w:val="0097509A"/>
    <w:rsid w:val="00975789"/>
    <w:rsid w:val="00975975"/>
    <w:rsid w:val="00975B80"/>
    <w:rsid w:val="009763C0"/>
    <w:rsid w:val="00976D5B"/>
    <w:rsid w:val="00976E71"/>
    <w:rsid w:val="00977326"/>
    <w:rsid w:val="00977673"/>
    <w:rsid w:val="0097783B"/>
    <w:rsid w:val="00977C30"/>
    <w:rsid w:val="00977ECA"/>
    <w:rsid w:val="0098144C"/>
    <w:rsid w:val="0098199D"/>
    <w:rsid w:val="00982AE8"/>
    <w:rsid w:val="0098305D"/>
    <w:rsid w:val="00983574"/>
    <w:rsid w:val="00983876"/>
    <w:rsid w:val="00983B2A"/>
    <w:rsid w:val="00984155"/>
    <w:rsid w:val="0098415E"/>
    <w:rsid w:val="009841B2"/>
    <w:rsid w:val="0098433E"/>
    <w:rsid w:val="0098461A"/>
    <w:rsid w:val="009849FB"/>
    <w:rsid w:val="00984F12"/>
    <w:rsid w:val="00985618"/>
    <w:rsid w:val="009859FB"/>
    <w:rsid w:val="0098647F"/>
    <w:rsid w:val="00986812"/>
    <w:rsid w:val="00986855"/>
    <w:rsid w:val="0098691F"/>
    <w:rsid w:val="00986AC0"/>
    <w:rsid w:val="00987766"/>
    <w:rsid w:val="00987823"/>
    <w:rsid w:val="00990081"/>
    <w:rsid w:val="009901B7"/>
    <w:rsid w:val="0099082A"/>
    <w:rsid w:val="0099097D"/>
    <w:rsid w:val="0099167D"/>
    <w:rsid w:val="0099216A"/>
    <w:rsid w:val="009921F1"/>
    <w:rsid w:val="00992F3B"/>
    <w:rsid w:val="00993264"/>
    <w:rsid w:val="00993889"/>
    <w:rsid w:val="00993A2B"/>
    <w:rsid w:val="0099488F"/>
    <w:rsid w:val="00994FE9"/>
    <w:rsid w:val="00995796"/>
    <w:rsid w:val="00996715"/>
    <w:rsid w:val="00996E3C"/>
    <w:rsid w:val="00997B0B"/>
    <w:rsid w:val="00997D04"/>
    <w:rsid w:val="00997E68"/>
    <w:rsid w:val="009A01CB"/>
    <w:rsid w:val="009A07CD"/>
    <w:rsid w:val="009A090A"/>
    <w:rsid w:val="009A0E28"/>
    <w:rsid w:val="009A0F84"/>
    <w:rsid w:val="009A1EFF"/>
    <w:rsid w:val="009A1F7A"/>
    <w:rsid w:val="009A213C"/>
    <w:rsid w:val="009A417E"/>
    <w:rsid w:val="009A4A99"/>
    <w:rsid w:val="009A4BE1"/>
    <w:rsid w:val="009A6059"/>
    <w:rsid w:val="009A69E7"/>
    <w:rsid w:val="009A6E9C"/>
    <w:rsid w:val="009A7271"/>
    <w:rsid w:val="009A76D2"/>
    <w:rsid w:val="009A79F3"/>
    <w:rsid w:val="009B0500"/>
    <w:rsid w:val="009B055F"/>
    <w:rsid w:val="009B0811"/>
    <w:rsid w:val="009B0ECA"/>
    <w:rsid w:val="009B13BB"/>
    <w:rsid w:val="009B13DA"/>
    <w:rsid w:val="009B16A8"/>
    <w:rsid w:val="009B17CF"/>
    <w:rsid w:val="009B18B6"/>
    <w:rsid w:val="009B2022"/>
    <w:rsid w:val="009B2159"/>
    <w:rsid w:val="009B25C2"/>
    <w:rsid w:val="009B2757"/>
    <w:rsid w:val="009B289E"/>
    <w:rsid w:val="009B2CB8"/>
    <w:rsid w:val="009B30A7"/>
    <w:rsid w:val="009B380D"/>
    <w:rsid w:val="009B38FE"/>
    <w:rsid w:val="009B4049"/>
    <w:rsid w:val="009B451F"/>
    <w:rsid w:val="009B45FE"/>
    <w:rsid w:val="009B4BC8"/>
    <w:rsid w:val="009B4EF3"/>
    <w:rsid w:val="009B515C"/>
    <w:rsid w:val="009B526B"/>
    <w:rsid w:val="009B599C"/>
    <w:rsid w:val="009B5A34"/>
    <w:rsid w:val="009B5A93"/>
    <w:rsid w:val="009B626C"/>
    <w:rsid w:val="009B67E1"/>
    <w:rsid w:val="009B6A70"/>
    <w:rsid w:val="009B72EB"/>
    <w:rsid w:val="009B7320"/>
    <w:rsid w:val="009B7393"/>
    <w:rsid w:val="009B7A95"/>
    <w:rsid w:val="009B7BE3"/>
    <w:rsid w:val="009B7CB4"/>
    <w:rsid w:val="009B7E9F"/>
    <w:rsid w:val="009C03BF"/>
    <w:rsid w:val="009C050A"/>
    <w:rsid w:val="009C0672"/>
    <w:rsid w:val="009C18BA"/>
    <w:rsid w:val="009C1A85"/>
    <w:rsid w:val="009C1D6F"/>
    <w:rsid w:val="009C21B0"/>
    <w:rsid w:val="009C3A49"/>
    <w:rsid w:val="009C3B75"/>
    <w:rsid w:val="009C43E2"/>
    <w:rsid w:val="009C4799"/>
    <w:rsid w:val="009C5458"/>
    <w:rsid w:val="009C55E1"/>
    <w:rsid w:val="009C5817"/>
    <w:rsid w:val="009C61EC"/>
    <w:rsid w:val="009C6496"/>
    <w:rsid w:val="009C67E7"/>
    <w:rsid w:val="009C6D86"/>
    <w:rsid w:val="009D00DB"/>
    <w:rsid w:val="009D015A"/>
    <w:rsid w:val="009D0E63"/>
    <w:rsid w:val="009D0FDA"/>
    <w:rsid w:val="009D25A8"/>
    <w:rsid w:val="009D2F78"/>
    <w:rsid w:val="009D30DA"/>
    <w:rsid w:val="009D31AD"/>
    <w:rsid w:val="009D3256"/>
    <w:rsid w:val="009D363E"/>
    <w:rsid w:val="009D390F"/>
    <w:rsid w:val="009D427C"/>
    <w:rsid w:val="009D4309"/>
    <w:rsid w:val="009D48A0"/>
    <w:rsid w:val="009D5115"/>
    <w:rsid w:val="009D5958"/>
    <w:rsid w:val="009D6CAF"/>
    <w:rsid w:val="009D7967"/>
    <w:rsid w:val="009E0184"/>
    <w:rsid w:val="009E0318"/>
    <w:rsid w:val="009E05F9"/>
    <w:rsid w:val="009E09BA"/>
    <w:rsid w:val="009E0D05"/>
    <w:rsid w:val="009E21DF"/>
    <w:rsid w:val="009E24D6"/>
    <w:rsid w:val="009E3489"/>
    <w:rsid w:val="009E34F0"/>
    <w:rsid w:val="009E3CE0"/>
    <w:rsid w:val="009E3F21"/>
    <w:rsid w:val="009E4D35"/>
    <w:rsid w:val="009E5320"/>
    <w:rsid w:val="009E5337"/>
    <w:rsid w:val="009E5B5D"/>
    <w:rsid w:val="009E5CB5"/>
    <w:rsid w:val="009E6212"/>
    <w:rsid w:val="009E6708"/>
    <w:rsid w:val="009E6869"/>
    <w:rsid w:val="009E6D9D"/>
    <w:rsid w:val="009E76F6"/>
    <w:rsid w:val="009E78D0"/>
    <w:rsid w:val="009E7D09"/>
    <w:rsid w:val="009E7D46"/>
    <w:rsid w:val="009E7EE2"/>
    <w:rsid w:val="009F0653"/>
    <w:rsid w:val="009F0A4B"/>
    <w:rsid w:val="009F0BDA"/>
    <w:rsid w:val="009F122B"/>
    <w:rsid w:val="009F154E"/>
    <w:rsid w:val="009F22A3"/>
    <w:rsid w:val="009F2494"/>
    <w:rsid w:val="009F24F1"/>
    <w:rsid w:val="009F2706"/>
    <w:rsid w:val="009F2C2C"/>
    <w:rsid w:val="009F3876"/>
    <w:rsid w:val="009F3CB9"/>
    <w:rsid w:val="009F3D27"/>
    <w:rsid w:val="009F40B7"/>
    <w:rsid w:val="009F4210"/>
    <w:rsid w:val="009F4AE5"/>
    <w:rsid w:val="009F4BB8"/>
    <w:rsid w:val="009F5BD1"/>
    <w:rsid w:val="009F5D71"/>
    <w:rsid w:val="009F5DA0"/>
    <w:rsid w:val="009F61DA"/>
    <w:rsid w:val="009F67B8"/>
    <w:rsid w:val="009F6E24"/>
    <w:rsid w:val="009F72A7"/>
    <w:rsid w:val="009F7716"/>
    <w:rsid w:val="009F7843"/>
    <w:rsid w:val="009F7A0D"/>
    <w:rsid w:val="00A00421"/>
    <w:rsid w:val="00A004AB"/>
    <w:rsid w:val="00A0057B"/>
    <w:rsid w:val="00A005AC"/>
    <w:rsid w:val="00A00834"/>
    <w:rsid w:val="00A00E65"/>
    <w:rsid w:val="00A01BEB"/>
    <w:rsid w:val="00A01D0F"/>
    <w:rsid w:val="00A02274"/>
    <w:rsid w:val="00A02377"/>
    <w:rsid w:val="00A02411"/>
    <w:rsid w:val="00A0244D"/>
    <w:rsid w:val="00A031E8"/>
    <w:rsid w:val="00A03A5B"/>
    <w:rsid w:val="00A03B5D"/>
    <w:rsid w:val="00A0463A"/>
    <w:rsid w:val="00A04957"/>
    <w:rsid w:val="00A04E01"/>
    <w:rsid w:val="00A04F09"/>
    <w:rsid w:val="00A0543A"/>
    <w:rsid w:val="00A0545B"/>
    <w:rsid w:val="00A057EC"/>
    <w:rsid w:val="00A05B98"/>
    <w:rsid w:val="00A05EBB"/>
    <w:rsid w:val="00A06151"/>
    <w:rsid w:val="00A0688B"/>
    <w:rsid w:val="00A069BC"/>
    <w:rsid w:val="00A07BB9"/>
    <w:rsid w:val="00A10083"/>
    <w:rsid w:val="00A10160"/>
    <w:rsid w:val="00A10680"/>
    <w:rsid w:val="00A1123E"/>
    <w:rsid w:val="00A1198D"/>
    <w:rsid w:val="00A11B68"/>
    <w:rsid w:val="00A121A3"/>
    <w:rsid w:val="00A122A9"/>
    <w:rsid w:val="00A124FA"/>
    <w:rsid w:val="00A12EBD"/>
    <w:rsid w:val="00A13635"/>
    <w:rsid w:val="00A13A0D"/>
    <w:rsid w:val="00A13ACB"/>
    <w:rsid w:val="00A13BDD"/>
    <w:rsid w:val="00A14308"/>
    <w:rsid w:val="00A1471A"/>
    <w:rsid w:val="00A1472A"/>
    <w:rsid w:val="00A15495"/>
    <w:rsid w:val="00A15F46"/>
    <w:rsid w:val="00A161AB"/>
    <w:rsid w:val="00A16688"/>
    <w:rsid w:val="00A16DE1"/>
    <w:rsid w:val="00A16E2D"/>
    <w:rsid w:val="00A172DC"/>
    <w:rsid w:val="00A17528"/>
    <w:rsid w:val="00A20075"/>
    <w:rsid w:val="00A2055D"/>
    <w:rsid w:val="00A20B2B"/>
    <w:rsid w:val="00A20E36"/>
    <w:rsid w:val="00A20FE4"/>
    <w:rsid w:val="00A213A0"/>
    <w:rsid w:val="00A217F9"/>
    <w:rsid w:val="00A21CFA"/>
    <w:rsid w:val="00A21F3B"/>
    <w:rsid w:val="00A2231C"/>
    <w:rsid w:val="00A225EA"/>
    <w:rsid w:val="00A22DE3"/>
    <w:rsid w:val="00A23BB5"/>
    <w:rsid w:val="00A23F7A"/>
    <w:rsid w:val="00A244D1"/>
    <w:rsid w:val="00A2476C"/>
    <w:rsid w:val="00A24AF5"/>
    <w:rsid w:val="00A2504F"/>
    <w:rsid w:val="00A25466"/>
    <w:rsid w:val="00A254CD"/>
    <w:rsid w:val="00A256F8"/>
    <w:rsid w:val="00A25D7E"/>
    <w:rsid w:val="00A25FDF"/>
    <w:rsid w:val="00A266B6"/>
    <w:rsid w:val="00A2687C"/>
    <w:rsid w:val="00A26B1C"/>
    <w:rsid w:val="00A27087"/>
    <w:rsid w:val="00A27487"/>
    <w:rsid w:val="00A27960"/>
    <w:rsid w:val="00A30010"/>
    <w:rsid w:val="00A30D9D"/>
    <w:rsid w:val="00A30E14"/>
    <w:rsid w:val="00A31B17"/>
    <w:rsid w:val="00A325C0"/>
    <w:rsid w:val="00A3261B"/>
    <w:rsid w:val="00A328B3"/>
    <w:rsid w:val="00A32B47"/>
    <w:rsid w:val="00A32CAF"/>
    <w:rsid w:val="00A33627"/>
    <w:rsid w:val="00A3365C"/>
    <w:rsid w:val="00A336F1"/>
    <w:rsid w:val="00A337D2"/>
    <w:rsid w:val="00A33BC5"/>
    <w:rsid w:val="00A34D98"/>
    <w:rsid w:val="00A351E2"/>
    <w:rsid w:val="00A35FCC"/>
    <w:rsid w:val="00A36E6A"/>
    <w:rsid w:val="00A371BA"/>
    <w:rsid w:val="00A37595"/>
    <w:rsid w:val="00A4040A"/>
    <w:rsid w:val="00A40867"/>
    <w:rsid w:val="00A41063"/>
    <w:rsid w:val="00A41C8C"/>
    <w:rsid w:val="00A41D3D"/>
    <w:rsid w:val="00A42944"/>
    <w:rsid w:val="00A42A94"/>
    <w:rsid w:val="00A42F0E"/>
    <w:rsid w:val="00A431BA"/>
    <w:rsid w:val="00A438AF"/>
    <w:rsid w:val="00A43C03"/>
    <w:rsid w:val="00A441A7"/>
    <w:rsid w:val="00A44921"/>
    <w:rsid w:val="00A4494B"/>
    <w:rsid w:val="00A44E57"/>
    <w:rsid w:val="00A45066"/>
    <w:rsid w:val="00A466CD"/>
    <w:rsid w:val="00A467D0"/>
    <w:rsid w:val="00A46CBA"/>
    <w:rsid w:val="00A46EDC"/>
    <w:rsid w:val="00A46EF3"/>
    <w:rsid w:val="00A4703D"/>
    <w:rsid w:val="00A47318"/>
    <w:rsid w:val="00A473A8"/>
    <w:rsid w:val="00A4774C"/>
    <w:rsid w:val="00A50F56"/>
    <w:rsid w:val="00A51734"/>
    <w:rsid w:val="00A51E97"/>
    <w:rsid w:val="00A52159"/>
    <w:rsid w:val="00A52489"/>
    <w:rsid w:val="00A5299C"/>
    <w:rsid w:val="00A52A89"/>
    <w:rsid w:val="00A52CFD"/>
    <w:rsid w:val="00A53562"/>
    <w:rsid w:val="00A53764"/>
    <w:rsid w:val="00A53A88"/>
    <w:rsid w:val="00A54C7C"/>
    <w:rsid w:val="00A54E7F"/>
    <w:rsid w:val="00A560B6"/>
    <w:rsid w:val="00A562B6"/>
    <w:rsid w:val="00A56962"/>
    <w:rsid w:val="00A5718B"/>
    <w:rsid w:val="00A572F1"/>
    <w:rsid w:val="00A577AC"/>
    <w:rsid w:val="00A579C4"/>
    <w:rsid w:val="00A57CBA"/>
    <w:rsid w:val="00A60036"/>
    <w:rsid w:val="00A60241"/>
    <w:rsid w:val="00A604B6"/>
    <w:rsid w:val="00A60924"/>
    <w:rsid w:val="00A61594"/>
    <w:rsid w:val="00A61735"/>
    <w:rsid w:val="00A61F6D"/>
    <w:rsid w:val="00A62345"/>
    <w:rsid w:val="00A623F7"/>
    <w:rsid w:val="00A6261D"/>
    <w:rsid w:val="00A6310A"/>
    <w:rsid w:val="00A634D4"/>
    <w:rsid w:val="00A63735"/>
    <w:rsid w:val="00A63D61"/>
    <w:rsid w:val="00A6418B"/>
    <w:rsid w:val="00A64379"/>
    <w:rsid w:val="00A648A1"/>
    <w:rsid w:val="00A650C3"/>
    <w:rsid w:val="00A6526F"/>
    <w:rsid w:val="00A65B42"/>
    <w:rsid w:val="00A66398"/>
    <w:rsid w:val="00A664A1"/>
    <w:rsid w:val="00A6684A"/>
    <w:rsid w:val="00A66962"/>
    <w:rsid w:val="00A66F12"/>
    <w:rsid w:val="00A671EA"/>
    <w:rsid w:val="00A67376"/>
    <w:rsid w:val="00A6787E"/>
    <w:rsid w:val="00A70029"/>
    <w:rsid w:val="00A70038"/>
    <w:rsid w:val="00A70B0D"/>
    <w:rsid w:val="00A70DF8"/>
    <w:rsid w:val="00A71B41"/>
    <w:rsid w:val="00A71BD2"/>
    <w:rsid w:val="00A7249D"/>
    <w:rsid w:val="00A725BB"/>
    <w:rsid w:val="00A725BF"/>
    <w:rsid w:val="00A72F87"/>
    <w:rsid w:val="00A73484"/>
    <w:rsid w:val="00A7381A"/>
    <w:rsid w:val="00A73CEA"/>
    <w:rsid w:val="00A74166"/>
    <w:rsid w:val="00A745BD"/>
    <w:rsid w:val="00A74A4D"/>
    <w:rsid w:val="00A74C46"/>
    <w:rsid w:val="00A74FBD"/>
    <w:rsid w:val="00A75F93"/>
    <w:rsid w:val="00A762FF"/>
    <w:rsid w:val="00A766CC"/>
    <w:rsid w:val="00A772D3"/>
    <w:rsid w:val="00A77461"/>
    <w:rsid w:val="00A77872"/>
    <w:rsid w:val="00A77F91"/>
    <w:rsid w:val="00A80B23"/>
    <w:rsid w:val="00A80CDA"/>
    <w:rsid w:val="00A81179"/>
    <w:rsid w:val="00A8141B"/>
    <w:rsid w:val="00A81481"/>
    <w:rsid w:val="00A814DD"/>
    <w:rsid w:val="00A816E1"/>
    <w:rsid w:val="00A81977"/>
    <w:rsid w:val="00A8216B"/>
    <w:rsid w:val="00A8245E"/>
    <w:rsid w:val="00A82D5C"/>
    <w:rsid w:val="00A837D2"/>
    <w:rsid w:val="00A83FAA"/>
    <w:rsid w:val="00A841D9"/>
    <w:rsid w:val="00A84663"/>
    <w:rsid w:val="00A84C5A"/>
    <w:rsid w:val="00A85150"/>
    <w:rsid w:val="00A85300"/>
    <w:rsid w:val="00A85B55"/>
    <w:rsid w:val="00A85DC5"/>
    <w:rsid w:val="00A85F55"/>
    <w:rsid w:val="00A85FBD"/>
    <w:rsid w:val="00A86305"/>
    <w:rsid w:val="00A87949"/>
    <w:rsid w:val="00A87AA9"/>
    <w:rsid w:val="00A904B4"/>
    <w:rsid w:val="00A90ABA"/>
    <w:rsid w:val="00A915CB"/>
    <w:rsid w:val="00A9168D"/>
    <w:rsid w:val="00A91808"/>
    <w:rsid w:val="00A91AC1"/>
    <w:rsid w:val="00A91BBB"/>
    <w:rsid w:val="00A91EDE"/>
    <w:rsid w:val="00A92027"/>
    <w:rsid w:val="00A927A9"/>
    <w:rsid w:val="00A92A5F"/>
    <w:rsid w:val="00A92B05"/>
    <w:rsid w:val="00A92D24"/>
    <w:rsid w:val="00A92FE9"/>
    <w:rsid w:val="00A93AF5"/>
    <w:rsid w:val="00A93E93"/>
    <w:rsid w:val="00A93F24"/>
    <w:rsid w:val="00A93FCF"/>
    <w:rsid w:val="00A943AA"/>
    <w:rsid w:val="00A948D2"/>
    <w:rsid w:val="00A949F0"/>
    <w:rsid w:val="00A95D13"/>
    <w:rsid w:val="00A95F46"/>
    <w:rsid w:val="00A9646E"/>
    <w:rsid w:val="00A96EA3"/>
    <w:rsid w:val="00A97506"/>
    <w:rsid w:val="00A97B96"/>
    <w:rsid w:val="00A97BEF"/>
    <w:rsid w:val="00AA00D3"/>
    <w:rsid w:val="00AA0259"/>
    <w:rsid w:val="00AA0414"/>
    <w:rsid w:val="00AA0A94"/>
    <w:rsid w:val="00AA0D42"/>
    <w:rsid w:val="00AA0F6E"/>
    <w:rsid w:val="00AA1DC2"/>
    <w:rsid w:val="00AA1FA9"/>
    <w:rsid w:val="00AA20A0"/>
    <w:rsid w:val="00AA2512"/>
    <w:rsid w:val="00AA298C"/>
    <w:rsid w:val="00AA2BB5"/>
    <w:rsid w:val="00AA35E6"/>
    <w:rsid w:val="00AA3645"/>
    <w:rsid w:val="00AA3921"/>
    <w:rsid w:val="00AA3F71"/>
    <w:rsid w:val="00AA3FDF"/>
    <w:rsid w:val="00AA4309"/>
    <w:rsid w:val="00AA4AA5"/>
    <w:rsid w:val="00AA57A0"/>
    <w:rsid w:val="00AA57D4"/>
    <w:rsid w:val="00AA5A4B"/>
    <w:rsid w:val="00AA5BD1"/>
    <w:rsid w:val="00AA61C0"/>
    <w:rsid w:val="00AA6D75"/>
    <w:rsid w:val="00AA6E58"/>
    <w:rsid w:val="00AA6FC6"/>
    <w:rsid w:val="00AA7C4D"/>
    <w:rsid w:val="00AB0614"/>
    <w:rsid w:val="00AB06D7"/>
    <w:rsid w:val="00AB0A6F"/>
    <w:rsid w:val="00AB0CC5"/>
    <w:rsid w:val="00AB12E6"/>
    <w:rsid w:val="00AB1364"/>
    <w:rsid w:val="00AB1BD3"/>
    <w:rsid w:val="00AB1E80"/>
    <w:rsid w:val="00AB220F"/>
    <w:rsid w:val="00AB24C2"/>
    <w:rsid w:val="00AB26AF"/>
    <w:rsid w:val="00AB2866"/>
    <w:rsid w:val="00AB2A87"/>
    <w:rsid w:val="00AB30EE"/>
    <w:rsid w:val="00AB339B"/>
    <w:rsid w:val="00AB3940"/>
    <w:rsid w:val="00AB3D11"/>
    <w:rsid w:val="00AB3D26"/>
    <w:rsid w:val="00AB4093"/>
    <w:rsid w:val="00AB40FD"/>
    <w:rsid w:val="00AB47E6"/>
    <w:rsid w:val="00AB4A30"/>
    <w:rsid w:val="00AB5008"/>
    <w:rsid w:val="00AB52E9"/>
    <w:rsid w:val="00AB65BE"/>
    <w:rsid w:val="00AB6A5D"/>
    <w:rsid w:val="00AB6AB4"/>
    <w:rsid w:val="00AB725C"/>
    <w:rsid w:val="00AB73D4"/>
    <w:rsid w:val="00AB75B7"/>
    <w:rsid w:val="00AB79EA"/>
    <w:rsid w:val="00AC07F5"/>
    <w:rsid w:val="00AC0ECB"/>
    <w:rsid w:val="00AC0F2E"/>
    <w:rsid w:val="00AC1920"/>
    <w:rsid w:val="00AC19DC"/>
    <w:rsid w:val="00AC2367"/>
    <w:rsid w:val="00AC321B"/>
    <w:rsid w:val="00AC33B5"/>
    <w:rsid w:val="00AC36EF"/>
    <w:rsid w:val="00AC39BF"/>
    <w:rsid w:val="00AC3D04"/>
    <w:rsid w:val="00AC3F7F"/>
    <w:rsid w:val="00AC42E9"/>
    <w:rsid w:val="00AC4352"/>
    <w:rsid w:val="00AC4413"/>
    <w:rsid w:val="00AC4E77"/>
    <w:rsid w:val="00AC5671"/>
    <w:rsid w:val="00AC5743"/>
    <w:rsid w:val="00AC6581"/>
    <w:rsid w:val="00AC682B"/>
    <w:rsid w:val="00AC68CC"/>
    <w:rsid w:val="00AC6B5F"/>
    <w:rsid w:val="00AC6EB0"/>
    <w:rsid w:val="00AD157C"/>
    <w:rsid w:val="00AD180E"/>
    <w:rsid w:val="00AD1E49"/>
    <w:rsid w:val="00AD2564"/>
    <w:rsid w:val="00AD25D2"/>
    <w:rsid w:val="00AD2735"/>
    <w:rsid w:val="00AD2DE5"/>
    <w:rsid w:val="00AD33DE"/>
    <w:rsid w:val="00AD3407"/>
    <w:rsid w:val="00AD39F7"/>
    <w:rsid w:val="00AD3F62"/>
    <w:rsid w:val="00AD486F"/>
    <w:rsid w:val="00AD5551"/>
    <w:rsid w:val="00AD5E12"/>
    <w:rsid w:val="00AD63FC"/>
    <w:rsid w:val="00AD64FC"/>
    <w:rsid w:val="00AD7176"/>
    <w:rsid w:val="00AD72CC"/>
    <w:rsid w:val="00AD7C94"/>
    <w:rsid w:val="00AD7D4E"/>
    <w:rsid w:val="00AD7FFD"/>
    <w:rsid w:val="00AE09A1"/>
    <w:rsid w:val="00AE0FBC"/>
    <w:rsid w:val="00AE1069"/>
    <w:rsid w:val="00AE14D2"/>
    <w:rsid w:val="00AE17D5"/>
    <w:rsid w:val="00AE19F3"/>
    <w:rsid w:val="00AE1ADC"/>
    <w:rsid w:val="00AE1DF0"/>
    <w:rsid w:val="00AE207F"/>
    <w:rsid w:val="00AE2B13"/>
    <w:rsid w:val="00AE2D75"/>
    <w:rsid w:val="00AE2F9E"/>
    <w:rsid w:val="00AE3DA5"/>
    <w:rsid w:val="00AE3E9B"/>
    <w:rsid w:val="00AE4072"/>
    <w:rsid w:val="00AE43F0"/>
    <w:rsid w:val="00AE46E8"/>
    <w:rsid w:val="00AE4867"/>
    <w:rsid w:val="00AE48C8"/>
    <w:rsid w:val="00AE5126"/>
    <w:rsid w:val="00AE5630"/>
    <w:rsid w:val="00AE58F6"/>
    <w:rsid w:val="00AE5D32"/>
    <w:rsid w:val="00AE5F4A"/>
    <w:rsid w:val="00AE6672"/>
    <w:rsid w:val="00AE6DF4"/>
    <w:rsid w:val="00AE6EFF"/>
    <w:rsid w:val="00AE7515"/>
    <w:rsid w:val="00AE7FCD"/>
    <w:rsid w:val="00AF1B91"/>
    <w:rsid w:val="00AF1DEA"/>
    <w:rsid w:val="00AF220C"/>
    <w:rsid w:val="00AF22A0"/>
    <w:rsid w:val="00AF2334"/>
    <w:rsid w:val="00AF29C0"/>
    <w:rsid w:val="00AF2E01"/>
    <w:rsid w:val="00AF306B"/>
    <w:rsid w:val="00AF353F"/>
    <w:rsid w:val="00AF390E"/>
    <w:rsid w:val="00AF47DD"/>
    <w:rsid w:val="00AF561B"/>
    <w:rsid w:val="00AF5C6C"/>
    <w:rsid w:val="00AF62D8"/>
    <w:rsid w:val="00AF6401"/>
    <w:rsid w:val="00AF6903"/>
    <w:rsid w:val="00AF75D0"/>
    <w:rsid w:val="00AF773E"/>
    <w:rsid w:val="00B00B77"/>
    <w:rsid w:val="00B00CD2"/>
    <w:rsid w:val="00B00E71"/>
    <w:rsid w:val="00B0154B"/>
    <w:rsid w:val="00B01A43"/>
    <w:rsid w:val="00B01EC7"/>
    <w:rsid w:val="00B0244D"/>
    <w:rsid w:val="00B034C2"/>
    <w:rsid w:val="00B03842"/>
    <w:rsid w:val="00B03EB3"/>
    <w:rsid w:val="00B04205"/>
    <w:rsid w:val="00B04227"/>
    <w:rsid w:val="00B046AB"/>
    <w:rsid w:val="00B04806"/>
    <w:rsid w:val="00B04AE1"/>
    <w:rsid w:val="00B04AF1"/>
    <w:rsid w:val="00B04F18"/>
    <w:rsid w:val="00B05595"/>
    <w:rsid w:val="00B05752"/>
    <w:rsid w:val="00B05820"/>
    <w:rsid w:val="00B05898"/>
    <w:rsid w:val="00B062EF"/>
    <w:rsid w:val="00B06468"/>
    <w:rsid w:val="00B06611"/>
    <w:rsid w:val="00B06A57"/>
    <w:rsid w:val="00B06D4D"/>
    <w:rsid w:val="00B06F39"/>
    <w:rsid w:val="00B10403"/>
    <w:rsid w:val="00B10608"/>
    <w:rsid w:val="00B11D8F"/>
    <w:rsid w:val="00B11FE8"/>
    <w:rsid w:val="00B12493"/>
    <w:rsid w:val="00B126EC"/>
    <w:rsid w:val="00B12766"/>
    <w:rsid w:val="00B12947"/>
    <w:rsid w:val="00B12D86"/>
    <w:rsid w:val="00B13079"/>
    <w:rsid w:val="00B132A5"/>
    <w:rsid w:val="00B13784"/>
    <w:rsid w:val="00B13D23"/>
    <w:rsid w:val="00B14457"/>
    <w:rsid w:val="00B144A9"/>
    <w:rsid w:val="00B14594"/>
    <w:rsid w:val="00B14848"/>
    <w:rsid w:val="00B14F61"/>
    <w:rsid w:val="00B15532"/>
    <w:rsid w:val="00B15B52"/>
    <w:rsid w:val="00B15E36"/>
    <w:rsid w:val="00B16134"/>
    <w:rsid w:val="00B168F2"/>
    <w:rsid w:val="00B16AA8"/>
    <w:rsid w:val="00B17560"/>
    <w:rsid w:val="00B178CA"/>
    <w:rsid w:val="00B17B6F"/>
    <w:rsid w:val="00B17EF8"/>
    <w:rsid w:val="00B20005"/>
    <w:rsid w:val="00B206E1"/>
    <w:rsid w:val="00B206F8"/>
    <w:rsid w:val="00B20992"/>
    <w:rsid w:val="00B20C8B"/>
    <w:rsid w:val="00B20E1C"/>
    <w:rsid w:val="00B2131E"/>
    <w:rsid w:val="00B21328"/>
    <w:rsid w:val="00B2154A"/>
    <w:rsid w:val="00B21742"/>
    <w:rsid w:val="00B21F43"/>
    <w:rsid w:val="00B2277E"/>
    <w:rsid w:val="00B22C2B"/>
    <w:rsid w:val="00B22C5F"/>
    <w:rsid w:val="00B235D0"/>
    <w:rsid w:val="00B2360B"/>
    <w:rsid w:val="00B23685"/>
    <w:rsid w:val="00B2381B"/>
    <w:rsid w:val="00B23874"/>
    <w:rsid w:val="00B23C58"/>
    <w:rsid w:val="00B23F24"/>
    <w:rsid w:val="00B23F49"/>
    <w:rsid w:val="00B24280"/>
    <w:rsid w:val="00B24EFC"/>
    <w:rsid w:val="00B25310"/>
    <w:rsid w:val="00B25473"/>
    <w:rsid w:val="00B25CB7"/>
    <w:rsid w:val="00B25ECC"/>
    <w:rsid w:val="00B2623A"/>
    <w:rsid w:val="00B26706"/>
    <w:rsid w:val="00B27242"/>
    <w:rsid w:val="00B27A36"/>
    <w:rsid w:val="00B3050C"/>
    <w:rsid w:val="00B306ED"/>
    <w:rsid w:val="00B3098C"/>
    <w:rsid w:val="00B31506"/>
    <w:rsid w:val="00B3203B"/>
    <w:rsid w:val="00B321CB"/>
    <w:rsid w:val="00B324FA"/>
    <w:rsid w:val="00B329FA"/>
    <w:rsid w:val="00B329FB"/>
    <w:rsid w:val="00B32ACD"/>
    <w:rsid w:val="00B33118"/>
    <w:rsid w:val="00B336AF"/>
    <w:rsid w:val="00B347DA"/>
    <w:rsid w:val="00B34D46"/>
    <w:rsid w:val="00B34DBB"/>
    <w:rsid w:val="00B353AD"/>
    <w:rsid w:val="00B3572A"/>
    <w:rsid w:val="00B35A69"/>
    <w:rsid w:val="00B3631C"/>
    <w:rsid w:val="00B36951"/>
    <w:rsid w:val="00B36DD5"/>
    <w:rsid w:val="00B37627"/>
    <w:rsid w:val="00B37DDA"/>
    <w:rsid w:val="00B4060D"/>
    <w:rsid w:val="00B40947"/>
    <w:rsid w:val="00B40D36"/>
    <w:rsid w:val="00B411FF"/>
    <w:rsid w:val="00B4152C"/>
    <w:rsid w:val="00B41532"/>
    <w:rsid w:val="00B4229D"/>
    <w:rsid w:val="00B42788"/>
    <w:rsid w:val="00B43544"/>
    <w:rsid w:val="00B436FD"/>
    <w:rsid w:val="00B44B58"/>
    <w:rsid w:val="00B44B81"/>
    <w:rsid w:val="00B44C76"/>
    <w:rsid w:val="00B44E04"/>
    <w:rsid w:val="00B45244"/>
    <w:rsid w:val="00B4584C"/>
    <w:rsid w:val="00B45E55"/>
    <w:rsid w:val="00B4635A"/>
    <w:rsid w:val="00B46654"/>
    <w:rsid w:val="00B4681E"/>
    <w:rsid w:val="00B47FEE"/>
    <w:rsid w:val="00B5042B"/>
    <w:rsid w:val="00B509B7"/>
    <w:rsid w:val="00B50CAC"/>
    <w:rsid w:val="00B50E9B"/>
    <w:rsid w:val="00B5102A"/>
    <w:rsid w:val="00B51BC7"/>
    <w:rsid w:val="00B51F2D"/>
    <w:rsid w:val="00B52443"/>
    <w:rsid w:val="00B52593"/>
    <w:rsid w:val="00B53527"/>
    <w:rsid w:val="00B53BC2"/>
    <w:rsid w:val="00B53BEA"/>
    <w:rsid w:val="00B53E26"/>
    <w:rsid w:val="00B54B4B"/>
    <w:rsid w:val="00B550C9"/>
    <w:rsid w:val="00B558BA"/>
    <w:rsid w:val="00B55BE9"/>
    <w:rsid w:val="00B55D1E"/>
    <w:rsid w:val="00B55D4C"/>
    <w:rsid w:val="00B55F43"/>
    <w:rsid w:val="00B56213"/>
    <w:rsid w:val="00B57394"/>
    <w:rsid w:val="00B573B7"/>
    <w:rsid w:val="00B576CB"/>
    <w:rsid w:val="00B5792A"/>
    <w:rsid w:val="00B6018A"/>
    <w:rsid w:val="00B60525"/>
    <w:rsid w:val="00B60B3E"/>
    <w:rsid w:val="00B60E0E"/>
    <w:rsid w:val="00B612AF"/>
    <w:rsid w:val="00B618DE"/>
    <w:rsid w:val="00B62044"/>
    <w:rsid w:val="00B62141"/>
    <w:rsid w:val="00B6233B"/>
    <w:rsid w:val="00B626FF"/>
    <w:rsid w:val="00B63C3E"/>
    <w:rsid w:val="00B65250"/>
    <w:rsid w:val="00B65441"/>
    <w:rsid w:val="00B655BB"/>
    <w:rsid w:val="00B65EB9"/>
    <w:rsid w:val="00B661B0"/>
    <w:rsid w:val="00B662D4"/>
    <w:rsid w:val="00B665D6"/>
    <w:rsid w:val="00B66A1F"/>
    <w:rsid w:val="00B66B48"/>
    <w:rsid w:val="00B66E1E"/>
    <w:rsid w:val="00B66FAA"/>
    <w:rsid w:val="00B66FD1"/>
    <w:rsid w:val="00B678B2"/>
    <w:rsid w:val="00B67AB8"/>
    <w:rsid w:val="00B70741"/>
    <w:rsid w:val="00B708BA"/>
    <w:rsid w:val="00B7103C"/>
    <w:rsid w:val="00B71491"/>
    <w:rsid w:val="00B71DE0"/>
    <w:rsid w:val="00B71EA7"/>
    <w:rsid w:val="00B72A4C"/>
    <w:rsid w:val="00B72B9B"/>
    <w:rsid w:val="00B72E5A"/>
    <w:rsid w:val="00B73646"/>
    <w:rsid w:val="00B736BB"/>
    <w:rsid w:val="00B73FD7"/>
    <w:rsid w:val="00B74206"/>
    <w:rsid w:val="00B743D6"/>
    <w:rsid w:val="00B744C9"/>
    <w:rsid w:val="00B74A91"/>
    <w:rsid w:val="00B754CD"/>
    <w:rsid w:val="00B75547"/>
    <w:rsid w:val="00B75C5A"/>
    <w:rsid w:val="00B75E94"/>
    <w:rsid w:val="00B765B6"/>
    <w:rsid w:val="00B76F50"/>
    <w:rsid w:val="00B773BC"/>
    <w:rsid w:val="00B7755F"/>
    <w:rsid w:val="00B8017E"/>
    <w:rsid w:val="00B80384"/>
    <w:rsid w:val="00B80850"/>
    <w:rsid w:val="00B809B3"/>
    <w:rsid w:val="00B80F6F"/>
    <w:rsid w:val="00B8178C"/>
    <w:rsid w:val="00B81B95"/>
    <w:rsid w:val="00B81E53"/>
    <w:rsid w:val="00B82A21"/>
    <w:rsid w:val="00B82A59"/>
    <w:rsid w:val="00B82D18"/>
    <w:rsid w:val="00B83365"/>
    <w:rsid w:val="00B8373E"/>
    <w:rsid w:val="00B8430C"/>
    <w:rsid w:val="00B84584"/>
    <w:rsid w:val="00B84D89"/>
    <w:rsid w:val="00B84E96"/>
    <w:rsid w:val="00B84F83"/>
    <w:rsid w:val="00B85422"/>
    <w:rsid w:val="00B85C4C"/>
    <w:rsid w:val="00B87159"/>
    <w:rsid w:val="00B87BE0"/>
    <w:rsid w:val="00B904B4"/>
    <w:rsid w:val="00B90900"/>
    <w:rsid w:val="00B90C12"/>
    <w:rsid w:val="00B90E63"/>
    <w:rsid w:val="00B91060"/>
    <w:rsid w:val="00B91219"/>
    <w:rsid w:val="00B91C51"/>
    <w:rsid w:val="00B9217B"/>
    <w:rsid w:val="00B9270E"/>
    <w:rsid w:val="00B9286A"/>
    <w:rsid w:val="00B92FE5"/>
    <w:rsid w:val="00B939FB"/>
    <w:rsid w:val="00B93E6E"/>
    <w:rsid w:val="00B940A7"/>
    <w:rsid w:val="00B94444"/>
    <w:rsid w:val="00B94A58"/>
    <w:rsid w:val="00B94AF9"/>
    <w:rsid w:val="00B9555E"/>
    <w:rsid w:val="00B957F4"/>
    <w:rsid w:val="00B96474"/>
    <w:rsid w:val="00B96851"/>
    <w:rsid w:val="00B96877"/>
    <w:rsid w:val="00B96AC2"/>
    <w:rsid w:val="00B96DB2"/>
    <w:rsid w:val="00B97F56"/>
    <w:rsid w:val="00BA024E"/>
    <w:rsid w:val="00BA062D"/>
    <w:rsid w:val="00BA0AA6"/>
    <w:rsid w:val="00BA0C76"/>
    <w:rsid w:val="00BA1776"/>
    <w:rsid w:val="00BA1868"/>
    <w:rsid w:val="00BA1F8E"/>
    <w:rsid w:val="00BA24E5"/>
    <w:rsid w:val="00BA31BD"/>
    <w:rsid w:val="00BA38AD"/>
    <w:rsid w:val="00BA39B1"/>
    <w:rsid w:val="00BA3C9E"/>
    <w:rsid w:val="00BA4259"/>
    <w:rsid w:val="00BA4802"/>
    <w:rsid w:val="00BA4825"/>
    <w:rsid w:val="00BA567D"/>
    <w:rsid w:val="00BA5966"/>
    <w:rsid w:val="00BA5A3D"/>
    <w:rsid w:val="00BA60D7"/>
    <w:rsid w:val="00BA61CF"/>
    <w:rsid w:val="00BA641F"/>
    <w:rsid w:val="00BA659A"/>
    <w:rsid w:val="00BA71CD"/>
    <w:rsid w:val="00BA730A"/>
    <w:rsid w:val="00BA7796"/>
    <w:rsid w:val="00BB0513"/>
    <w:rsid w:val="00BB09A3"/>
    <w:rsid w:val="00BB165C"/>
    <w:rsid w:val="00BB21A4"/>
    <w:rsid w:val="00BB2488"/>
    <w:rsid w:val="00BB3BE2"/>
    <w:rsid w:val="00BB3DD0"/>
    <w:rsid w:val="00BB41F4"/>
    <w:rsid w:val="00BB42CD"/>
    <w:rsid w:val="00BB4607"/>
    <w:rsid w:val="00BB4694"/>
    <w:rsid w:val="00BB4AED"/>
    <w:rsid w:val="00BB4D7B"/>
    <w:rsid w:val="00BB4E15"/>
    <w:rsid w:val="00BB5021"/>
    <w:rsid w:val="00BB53B7"/>
    <w:rsid w:val="00BB5673"/>
    <w:rsid w:val="00BB582F"/>
    <w:rsid w:val="00BB5B5C"/>
    <w:rsid w:val="00BB5B6F"/>
    <w:rsid w:val="00BB5FCB"/>
    <w:rsid w:val="00BB607D"/>
    <w:rsid w:val="00BB64BF"/>
    <w:rsid w:val="00BB7704"/>
    <w:rsid w:val="00BC10DB"/>
    <w:rsid w:val="00BC129F"/>
    <w:rsid w:val="00BC1595"/>
    <w:rsid w:val="00BC15D1"/>
    <w:rsid w:val="00BC1871"/>
    <w:rsid w:val="00BC1ABA"/>
    <w:rsid w:val="00BC204C"/>
    <w:rsid w:val="00BC264B"/>
    <w:rsid w:val="00BC2A7B"/>
    <w:rsid w:val="00BC2B0A"/>
    <w:rsid w:val="00BC3FCE"/>
    <w:rsid w:val="00BC4876"/>
    <w:rsid w:val="00BC5049"/>
    <w:rsid w:val="00BC53A7"/>
    <w:rsid w:val="00BC580A"/>
    <w:rsid w:val="00BC587B"/>
    <w:rsid w:val="00BC5ED6"/>
    <w:rsid w:val="00BC6149"/>
    <w:rsid w:val="00BC631D"/>
    <w:rsid w:val="00BC64AA"/>
    <w:rsid w:val="00BC656C"/>
    <w:rsid w:val="00BC6768"/>
    <w:rsid w:val="00BC7A65"/>
    <w:rsid w:val="00BC7EBC"/>
    <w:rsid w:val="00BC7F61"/>
    <w:rsid w:val="00BD0B90"/>
    <w:rsid w:val="00BD0D48"/>
    <w:rsid w:val="00BD0E22"/>
    <w:rsid w:val="00BD1FA1"/>
    <w:rsid w:val="00BD271C"/>
    <w:rsid w:val="00BD27EA"/>
    <w:rsid w:val="00BD2AF8"/>
    <w:rsid w:val="00BD2EBC"/>
    <w:rsid w:val="00BD31D4"/>
    <w:rsid w:val="00BD3405"/>
    <w:rsid w:val="00BD384A"/>
    <w:rsid w:val="00BD3877"/>
    <w:rsid w:val="00BD40DB"/>
    <w:rsid w:val="00BD41C5"/>
    <w:rsid w:val="00BD445A"/>
    <w:rsid w:val="00BD4823"/>
    <w:rsid w:val="00BD5581"/>
    <w:rsid w:val="00BD565E"/>
    <w:rsid w:val="00BD57EF"/>
    <w:rsid w:val="00BD5A86"/>
    <w:rsid w:val="00BD5BE6"/>
    <w:rsid w:val="00BD5D42"/>
    <w:rsid w:val="00BD5E2E"/>
    <w:rsid w:val="00BD5FFD"/>
    <w:rsid w:val="00BD662A"/>
    <w:rsid w:val="00BD6700"/>
    <w:rsid w:val="00BD6A99"/>
    <w:rsid w:val="00BD6F76"/>
    <w:rsid w:val="00BD6F82"/>
    <w:rsid w:val="00BD7EB1"/>
    <w:rsid w:val="00BE0A00"/>
    <w:rsid w:val="00BE0D7F"/>
    <w:rsid w:val="00BE14EA"/>
    <w:rsid w:val="00BE159F"/>
    <w:rsid w:val="00BE15D7"/>
    <w:rsid w:val="00BE194D"/>
    <w:rsid w:val="00BE1AE1"/>
    <w:rsid w:val="00BE2272"/>
    <w:rsid w:val="00BE248C"/>
    <w:rsid w:val="00BE2539"/>
    <w:rsid w:val="00BE2551"/>
    <w:rsid w:val="00BE256E"/>
    <w:rsid w:val="00BE28EB"/>
    <w:rsid w:val="00BE29B6"/>
    <w:rsid w:val="00BE36F9"/>
    <w:rsid w:val="00BE3799"/>
    <w:rsid w:val="00BE3BAC"/>
    <w:rsid w:val="00BE3C74"/>
    <w:rsid w:val="00BE492B"/>
    <w:rsid w:val="00BE5399"/>
    <w:rsid w:val="00BE53FB"/>
    <w:rsid w:val="00BE57F7"/>
    <w:rsid w:val="00BE5BAA"/>
    <w:rsid w:val="00BE5C7D"/>
    <w:rsid w:val="00BE6EB5"/>
    <w:rsid w:val="00BE6FBB"/>
    <w:rsid w:val="00BE7255"/>
    <w:rsid w:val="00BE7B14"/>
    <w:rsid w:val="00BE7B1C"/>
    <w:rsid w:val="00BE7C82"/>
    <w:rsid w:val="00BE7CEA"/>
    <w:rsid w:val="00BF05DE"/>
    <w:rsid w:val="00BF22D9"/>
    <w:rsid w:val="00BF260D"/>
    <w:rsid w:val="00BF27A0"/>
    <w:rsid w:val="00BF2C94"/>
    <w:rsid w:val="00BF2FE6"/>
    <w:rsid w:val="00BF31A7"/>
    <w:rsid w:val="00BF39EB"/>
    <w:rsid w:val="00BF5012"/>
    <w:rsid w:val="00BF5044"/>
    <w:rsid w:val="00BF51E2"/>
    <w:rsid w:val="00BF5C59"/>
    <w:rsid w:val="00BF5CCB"/>
    <w:rsid w:val="00BF5CD9"/>
    <w:rsid w:val="00BF5D65"/>
    <w:rsid w:val="00BF62AE"/>
    <w:rsid w:val="00BF7166"/>
    <w:rsid w:val="00BF7D63"/>
    <w:rsid w:val="00C00438"/>
    <w:rsid w:val="00C00720"/>
    <w:rsid w:val="00C011DC"/>
    <w:rsid w:val="00C01530"/>
    <w:rsid w:val="00C019CD"/>
    <w:rsid w:val="00C01A72"/>
    <w:rsid w:val="00C020F5"/>
    <w:rsid w:val="00C029B8"/>
    <w:rsid w:val="00C03234"/>
    <w:rsid w:val="00C03340"/>
    <w:rsid w:val="00C03DE3"/>
    <w:rsid w:val="00C05365"/>
    <w:rsid w:val="00C05780"/>
    <w:rsid w:val="00C058C9"/>
    <w:rsid w:val="00C05DC6"/>
    <w:rsid w:val="00C05DD3"/>
    <w:rsid w:val="00C05FB7"/>
    <w:rsid w:val="00C06206"/>
    <w:rsid w:val="00C0673A"/>
    <w:rsid w:val="00C06760"/>
    <w:rsid w:val="00C068D3"/>
    <w:rsid w:val="00C06B07"/>
    <w:rsid w:val="00C06C92"/>
    <w:rsid w:val="00C071B7"/>
    <w:rsid w:val="00C07A9F"/>
    <w:rsid w:val="00C10401"/>
    <w:rsid w:val="00C1077E"/>
    <w:rsid w:val="00C107E4"/>
    <w:rsid w:val="00C10F57"/>
    <w:rsid w:val="00C114E4"/>
    <w:rsid w:val="00C11954"/>
    <w:rsid w:val="00C11E32"/>
    <w:rsid w:val="00C12550"/>
    <w:rsid w:val="00C125F1"/>
    <w:rsid w:val="00C1335F"/>
    <w:rsid w:val="00C133B0"/>
    <w:rsid w:val="00C13B4D"/>
    <w:rsid w:val="00C14810"/>
    <w:rsid w:val="00C14A77"/>
    <w:rsid w:val="00C14B04"/>
    <w:rsid w:val="00C14BF6"/>
    <w:rsid w:val="00C14E35"/>
    <w:rsid w:val="00C15460"/>
    <w:rsid w:val="00C157D6"/>
    <w:rsid w:val="00C15BD6"/>
    <w:rsid w:val="00C16282"/>
    <w:rsid w:val="00C16CC4"/>
    <w:rsid w:val="00C172C1"/>
    <w:rsid w:val="00C17818"/>
    <w:rsid w:val="00C17DEE"/>
    <w:rsid w:val="00C17FC6"/>
    <w:rsid w:val="00C21401"/>
    <w:rsid w:val="00C2159E"/>
    <w:rsid w:val="00C2178F"/>
    <w:rsid w:val="00C217E7"/>
    <w:rsid w:val="00C21937"/>
    <w:rsid w:val="00C21D4D"/>
    <w:rsid w:val="00C2246B"/>
    <w:rsid w:val="00C2297A"/>
    <w:rsid w:val="00C229C3"/>
    <w:rsid w:val="00C22A78"/>
    <w:rsid w:val="00C23A1E"/>
    <w:rsid w:val="00C23A31"/>
    <w:rsid w:val="00C23BA5"/>
    <w:rsid w:val="00C23CAB"/>
    <w:rsid w:val="00C2444D"/>
    <w:rsid w:val="00C24C2D"/>
    <w:rsid w:val="00C25C72"/>
    <w:rsid w:val="00C25E8B"/>
    <w:rsid w:val="00C25F75"/>
    <w:rsid w:val="00C27649"/>
    <w:rsid w:val="00C27E43"/>
    <w:rsid w:val="00C3058C"/>
    <w:rsid w:val="00C30AEF"/>
    <w:rsid w:val="00C30F05"/>
    <w:rsid w:val="00C3186E"/>
    <w:rsid w:val="00C320DC"/>
    <w:rsid w:val="00C321F9"/>
    <w:rsid w:val="00C324E9"/>
    <w:rsid w:val="00C32C6A"/>
    <w:rsid w:val="00C32EC4"/>
    <w:rsid w:val="00C33199"/>
    <w:rsid w:val="00C3321B"/>
    <w:rsid w:val="00C332C7"/>
    <w:rsid w:val="00C33892"/>
    <w:rsid w:val="00C33ED6"/>
    <w:rsid w:val="00C3429C"/>
    <w:rsid w:val="00C34650"/>
    <w:rsid w:val="00C34F79"/>
    <w:rsid w:val="00C3540C"/>
    <w:rsid w:val="00C3547B"/>
    <w:rsid w:val="00C3548E"/>
    <w:rsid w:val="00C35BF2"/>
    <w:rsid w:val="00C35FD0"/>
    <w:rsid w:val="00C368BA"/>
    <w:rsid w:val="00C369A9"/>
    <w:rsid w:val="00C36A12"/>
    <w:rsid w:val="00C374CC"/>
    <w:rsid w:val="00C378C9"/>
    <w:rsid w:val="00C37C4E"/>
    <w:rsid w:val="00C37E90"/>
    <w:rsid w:val="00C4000C"/>
    <w:rsid w:val="00C403CD"/>
    <w:rsid w:val="00C405C6"/>
    <w:rsid w:val="00C40D9B"/>
    <w:rsid w:val="00C41BDC"/>
    <w:rsid w:val="00C42AE0"/>
    <w:rsid w:val="00C433B7"/>
    <w:rsid w:val="00C43C41"/>
    <w:rsid w:val="00C43FAD"/>
    <w:rsid w:val="00C44001"/>
    <w:rsid w:val="00C4403E"/>
    <w:rsid w:val="00C4428D"/>
    <w:rsid w:val="00C44833"/>
    <w:rsid w:val="00C44B2E"/>
    <w:rsid w:val="00C44E1F"/>
    <w:rsid w:val="00C44FDC"/>
    <w:rsid w:val="00C455F4"/>
    <w:rsid w:val="00C45E0C"/>
    <w:rsid w:val="00C46166"/>
    <w:rsid w:val="00C462F2"/>
    <w:rsid w:val="00C46526"/>
    <w:rsid w:val="00C46BEE"/>
    <w:rsid w:val="00C47973"/>
    <w:rsid w:val="00C47A16"/>
    <w:rsid w:val="00C500F7"/>
    <w:rsid w:val="00C504BD"/>
    <w:rsid w:val="00C50F66"/>
    <w:rsid w:val="00C516A9"/>
    <w:rsid w:val="00C51844"/>
    <w:rsid w:val="00C51943"/>
    <w:rsid w:val="00C523F4"/>
    <w:rsid w:val="00C52454"/>
    <w:rsid w:val="00C5289A"/>
    <w:rsid w:val="00C52DAC"/>
    <w:rsid w:val="00C530A2"/>
    <w:rsid w:val="00C530E8"/>
    <w:rsid w:val="00C531DB"/>
    <w:rsid w:val="00C5330D"/>
    <w:rsid w:val="00C53B00"/>
    <w:rsid w:val="00C53C56"/>
    <w:rsid w:val="00C54E36"/>
    <w:rsid w:val="00C55755"/>
    <w:rsid w:val="00C562D0"/>
    <w:rsid w:val="00C56A33"/>
    <w:rsid w:val="00C57AE9"/>
    <w:rsid w:val="00C57E44"/>
    <w:rsid w:val="00C60104"/>
    <w:rsid w:val="00C6050A"/>
    <w:rsid w:val="00C609D4"/>
    <w:rsid w:val="00C60C3B"/>
    <w:rsid w:val="00C60C72"/>
    <w:rsid w:val="00C61062"/>
    <w:rsid w:val="00C611CE"/>
    <w:rsid w:val="00C613F1"/>
    <w:rsid w:val="00C61460"/>
    <w:rsid w:val="00C61FAA"/>
    <w:rsid w:val="00C62818"/>
    <w:rsid w:val="00C62C36"/>
    <w:rsid w:val="00C630D9"/>
    <w:rsid w:val="00C6387B"/>
    <w:rsid w:val="00C63DBA"/>
    <w:rsid w:val="00C64B42"/>
    <w:rsid w:val="00C6500E"/>
    <w:rsid w:val="00C65D6D"/>
    <w:rsid w:val="00C661C1"/>
    <w:rsid w:val="00C664B9"/>
    <w:rsid w:val="00C6669A"/>
    <w:rsid w:val="00C66901"/>
    <w:rsid w:val="00C670B7"/>
    <w:rsid w:val="00C6776F"/>
    <w:rsid w:val="00C67839"/>
    <w:rsid w:val="00C67948"/>
    <w:rsid w:val="00C70207"/>
    <w:rsid w:val="00C70A29"/>
    <w:rsid w:val="00C70A78"/>
    <w:rsid w:val="00C70D5A"/>
    <w:rsid w:val="00C718A1"/>
    <w:rsid w:val="00C71E46"/>
    <w:rsid w:val="00C722E3"/>
    <w:rsid w:val="00C729FD"/>
    <w:rsid w:val="00C72DD9"/>
    <w:rsid w:val="00C736FE"/>
    <w:rsid w:val="00C74294"/>
    <w:rsid w:val="00C744F4"/>
    <w:rsid w:val="00C748E9"/>
    <w:rsid w:val="00C7501D"/>
    <w:rsid w:val="00C75045"/>
    <w:rsid w:val="00C76790"/>
    <w:rsid w:val="00C77576"/>
    <w:rsid w:val="00C7763F"/>
    <w:rsid w:val="00C8026C"/>
    <w:rsid w:val="00C80AE0"/>
    <w:rsid w:val="00C81006"/>
    <w:rsid w:val="00C816A5"/>
    <w:rsid w:val="00C8192C"/>
    <w:rsid w:val="00C82291"/>
    <w:rsid w:val="00C825C0"/>
    <w:rsid w:val="00C82DD5"/>
    <w:rsid w:val="00C83100"/>
    <w:rsid w:val="00C8314C"/>
    <w:rsid w:val="00C83DC1"/>
    <w:rsid w:val="00C84199"/>
    <w:rsid w:val="00C84BAB"/>
    <w:rsid w:val="00C850B9"/>
    <w:rsid w:val="00C8580F"/>
    <w:rsid w:val="00C85879"/>
    <w:rsid w:val="00C85BC2"/>
    <w:rsid w:val="00C85C54"/>
    <w:rsid w:val="00C86041"/>
    <w:rsid w:val="00C8619D"/>
    <w:rsid w:val="00C86414"/>
    <w:rsid w:val="00C864E0"/>
    <w:rsid w:val="00C86982"/>
    <w:rsid w:val="00C86C2E"/>
    <w:rsid w:val="00C8792C"/>
    <w:rsid w:val="00C87CF6"/>
    <w:rsid w:val="00C87D57"/>
    <w:rsid w:val="00C87E3B"/>
    <w:rsid w:val="00C9034B"/>
    <w:rsid w:val="00C904DE"/>
    <w:rsid w:val="00C90853"/>
    <w:rsid w:val="00C90B60"/>
    <w:rsid w:val="00C90B72"/>
    <w:rsid w:val="00C9123A"/>
    <w:rsid w:val="00C914DA"/>
    <w:rsid w:val="00C91961"/>
    <w:rsid w:val="00C91C43"/>
    <w:rsid w:val="00C92583"/>
    <w:rsid w:val="00C92F8A"/>
    <w:rsid w:val="00C9387E"/>
    <w:rsid w:val="00C93982"/>
    <w:rsid w:val="00C93A39"/>
    <w:rsid w:val="00C93E99"/>
    <w:rsid w:val="00C9437D"/>
    <w:rsid w:val="00C9440D"/>
    <w:rsid w:val="00C944C7"/>
    <w:rsid w:val="00C94572"/>
    <w:rsid w:val="00C94CB1"/>
    <w:rsid w:val="00C951C0"/>
    <w:rsid w:val="00C95FBD"/>
    <w:rsid w:val="00C96176"/>
    <w:rsid w:val="00C96A0D"/>
    <w:rsid w:val="00C96DCD"/>
    <w:rsid w:val="00C9742B"/>
    <w:rsid w:val="00C97557"/>
    <w:rsid w:val="00C97C35"/>
    <w:rsid w:val="00C97F28"/>
    <w:rsid w:val="00CA0906"/>
    <w:rsid w:val="00CA1929"/>
    <w:rsid w:val="00CA2540"/>
    <w:rsid w:val="00CA2AC5"/>
    <w:rsid w:val="00CA2D85"/>
    <w:rsid w:val="00CA2DE5"/>
    <w:rsid w:val="00CA30E9"/>
    <w:rsid w:val="00CA3637"/>
    <w:rsid w:val="00CA3978"/>
    <w:rsid w:val="00CA3CDF"/>
    <w:rsid w:val="00CA4378"/>
    <w:rsid w:val="00CA45D5"/>
    <w:rsid w:val="00CA47CE"/>
    <w:rsid w:val="00CA53C4"/>
    <w:rsid w:val="00CA5514"/>
    <w:rsid w:val="00CA5AED"/>
    <w:rsid w:val="00CA5E76"/>
    <w:rsid w:val="00CA6076"/>
    <w:rsid w:val="00CA6327"/>
    <w:rsid w:val="00CA6431"/>
    <w:rsid w:val="00CA6AD8"/>
    <w:rsid w:val="00CA6D1D"/>
    <w:rsid w:val="00CA6D7F"/>
    <w:rsid w:val="00CA74CB"/>
    <w:rsid w:val="00CA761E"/>
    <w:rsid w:val="00CB03A2"/>
    <w:rsid w:val="00CB070E"/>
    <w:rsid w:val="00CB08DB"/>
    <w:rsid w:val="00CB0A81"/>
    <w:rsid w:val="00CB146A"/>
    <w:rsid w:val="00CB175C"/>
    <w:rsid w:val="00CB19DA"/>
    <w:rsid w:val="00CB1BB1"/>
    <w:rsid w:val="00CB2026"/>
    <w:rsid w:val="00CB2272"/>
    <w:rsid w:val="00CB35D3"/>
    <w:rsid w:val="00CB3E0C"/>
    <w:rsid w:val="00CB3EB5"/>
    <w:rsid w:val="00CB3F7A"/>
    <w:rsid w:val="00CB42BA"/>
    <w:rsid w:val="00CB4BA0"/>
    <w:rsid w:val="00CB4DAD"/>
    <w:rsid w:val="00CB5359"/>
    <w:rsid w:val="00CB564F"/>
    <w:rsid w:val="00CB5692"/>
    <w:rsid w:val="00CB5E90"/>
    <w:rsid w:val="00CB6185"/>
    <w:rsid w:val="00CB61F3"/>
    <w:rsid w:val="00CB6216"/>
    <w:rsid w:val="00CB650F"/>
    <w:rsid w:val="00CB6F0E"/>
    <w:rsid w:val="00CB6F2D"/>
    <w:rsid w:val="00CB71F6"/>
    <w:rsid w:val="00CB7605"/>
    <w:rsid w:val="00CB7A38"/>
    <w:rsid w:val="00CB7A45"/>
    <w:rsid w:val="00CC0008"/>
    <w:rsid w:val="00CC0336"/>
    <w:rsid w:val="00CC0BDA"/>
    <w:rsid w:val="00CC0DE0"/>
    <w:rsid w:val="00CC0F12"/>
    <w:rsid w:val="00CC1167"/>
    <w:rsid w:val="00CC146E"/>
    <w:rsid w:val="00CC1531"/>
    <w:rsid w:val="00CC16E7"/>
    <w:rsid w:val="00CC1751"/>
    <w:rsid w:val="00CC22E7"/>
    <w:rsid w:val="00CC2447"/>
    <w:rsid w:val="00CC28BD"/>
    <w:rsid w:val="00CC2A5A"/>
    <w:rsid w:val="00CC30CC"/>
    <w:rsid w:val="00CC324B"/>
    <w:rsid w:val="00CC3399"/>
    <w:rsid w:val="00CC3650"/>
    <w:rsid w:val="00CC39F8"/>
    <w:rsid w:val="00CC3B19"/>
    <w:rsid w:val="00CC3D2D"/>
    <w:rsid w:val="00CC4269"/>
    <w:rsid w:val="00CC4324"/>
    <w:rsid w:val="00CC4412"/>
    <w:rsid w:val="00CC47E3"/>
    <w:rsid w:val="00CC480C"/>
    <w:rsid w:val="00CC49BF"/>
    <w:rsid w:val="00CC58CD"/>
    <w:rsid w:val="00CC5A6E"/>
    <w:rsid w:val="00CC5A90"/>
    <w:rsid w:val="00CC5BA7"/>
    <w:rsid w:val="00CC5D1C"/>
    <w:rsid w:val="00CC61E0"/>
    <w:rsid w:val="00CC61EB"/>
    <w:rsid w:val="00CC68CF"/>
    <w:rsid w:val="00CC68EF"/>
    <w:rsid w:val="00CC68F4"/>
    <w:rsid w:val="00CC6AE2"/>
    <w:rsid w:val="00CC6BED"/>
    <w:rsid w:val="00CC6E26"/>
    <w:rsid w:val="00CC78F6"/>
    <w:rsid w:val="00CC7CA4"/>
    <w:rsid w:val="00CC7FB0"/>
    <w:rsid w:val="00CD0114"/>
    <w:rsid w:val="00CD0229"/>
    <w:rsid w:val="00CD0846"/>
    <w:rsid w:val="00CD0BF4"/>
    <w:rsid w:val="00CD106A"/>
    <w:rsid w:val="00CD10E5"/>
    <w:rsid w:val="00CD1989"/>
    <w:rsid w:val="00CD1A4F"/>
    <w:rsid w:val="00CD2062"/>
    <w:rsid w:val="00CD27C7"/>
    <w:rsid w:val="00CD2CBD"/>
    <w:rsid w:val="00CD3107"/>
    <w:rsid w:val="00CD3F8E"/>
    <w:rsid w:val="00CD4682"/>
    <w:rsid w:val="00CD4F0D"/>
    <w:rsid w:val="00CD527E"/>
    <w:rsid w:val="00CD54FE"/>
    <w:rsid w:val="00CD554B"/>
    <w:rsid w:val="00CD591D"/>
    <w:rsid w:val="00CD5C41"/>
    <w:rsid w:val="00CD6121"/>
    <w:rsid w:val="00CD6351"/>
    <w:rsid w:val="00CD6B89"/>
    <w:rsid w:val="00CD6BB5"/>
    <w:rsid w:val="00CD703B"/>
    <w:rsid w:val="00CD720B"/>
    <w:rsid w:val="00CE09A5"/>
    <w:rsid w:val="00CE0C2D"/>
    <w:rsid w:val="00CE18D7"/>
    <w:rsid w:val="00CE208A"/>
    <w:rsid w:val="00CE2855"/>
    <w:rsid w:val="00CE2987"/>
    <w:rsid w:val="00CE2E24"/>
    <w:rsid w:val="00CE2EA8"/>
    <w:rsid w:val="00CE3756"/>
    <w:rsid w:val="00CE39C5"/>
    <w:rsid w:val="00CE5059"/>
    <w:rsid w:val="00CE5068"/>
    <w:rsid w:val="00CE5324"/>
    <w:rsid w:val="00CE546A"/>
    <w:rsid w:val="00CE60FA"/>
    <w:rsid w:val="00CE691F"/>
    <w:rsid w:val="00CE6E29"/>
    <w:rsid w:val="00CE7E8D"/>
    <w:rsid w:val="00CE7F45"/>
    <w:rsid w:val="00CF0A0D"/>
    <w:rsid w:val="00CF0C74"/>
    <w:rsid w:val="00CF11B8"/>
    <w:rsid w:val="00CF1252"/>
    <w:rsid w:val="00CF15B8"/>
    <w:rsid w:val="00CF16D6"/>
    <w:rsid w:val="00CF184A"/>
    <w:rsid w:val="00CF1EAE"/>
    <w:rsid w:val="00CF2676"/>
    <w:rsid w:val="00CF2EAD"/>
    <w:rsid w:val="00CF3575"/>
    <w:rsid w:val="00CF391C"/>
    <w:rsid w:val="00CF4985"/>
    <w:rsid w:val="00CF49D2"/>
    <w:rsid w:val="00CF530D"/>
    <w:rsid w:val="00CF5314"/>
    <w:rsid w:val="00CF54F2"/>
    <w:rsid w:val="00CF5AFB"/>
    <w:rsid w:val="00CF5F98"/>
    <w:rsid w:val="00CF6257"/>
    <w:rsid w:val="00CF68FE"/>
    <w:rsid w:val="00CF6A1A"/>
    <w:rsid w:val="00CF6DCB"/>
    <w:rsid w:val="00CF745E"/>
    <w:rsid w:val="00CF7833"/>
    <w:rsid w:val="00CF7F44"/>
    <w:rsid w:val="00D00212"/>
    <w:rsid w:val="00D003E8"/>
    <w:rsid w:val="00D0046B"/>
    <w:rsid w:val="00D006B5"/>
    <w:rsid w:val="00D00775"/>
    <w:rsid w:val="00D0107B"/>
    <w:rsid w:val="00D0125E"/>
    <w:rsid w:val="00D01BB6"/>
    <w:rsid w:val="00D01BDA"/>
    <w:rsid w:val="00D01E6A"/>
    <w:rsid w:val="00D021DE"/>
    <w:rsid w:val="00D0275A"/>
    <w:rsid w:val="00D029FB"/>
    <w:rsid w:val="00D03585"/>
    <w:rsid w:val="00D04716"/>
    <w:rsid w:val="00D04963"/>
    <w:rsid w:val="00D04D4F"/>
    <w:rsid w:val="00D04E5C"/>
    <w:rsid w:val="00D04EBC"/>
    <w:rsid w:val="00D05E19"/>
    <w:rsid w:val="00D05F37"/>
    <w:rsid w:val="00D06CBD"/>
    <w:rsid w:val="00D06DCF"/>
    <w:rsid w:val="00D07076"/>
    <w:rsid w:val="00D07152"/>
    <w:rsid w:val="00D07293"/>
    <w:rsid w:val="00D0758A"/>
    <w:rsid w:val="00D07ACC"/>
    <w:rsid w:val="00D10458"/>
    <w:rsid w:val="00D105A2"/>
    <w:rsid w:val="00D10B1D"/>
    <w:rsid w:val="00D10EDD"/>
    <w:rsid w:val="00D10F55"/>
    <w:rsid w:val="00D114F4"/>
    <w:rsid w:val="00D11738"/>
    <w:rsid w:val="00D11A7A"/>
    <w:rsid w:val="00D12132"/>
    <w:rsid w:val="00D12134"/>
    <w:rsid w:val="00D1259C"/>
    <w:rsid w:val="00D1308B"/>
    <w:rsid w:val="00D1320C"/>
    <w:rsid w:val="00D133B5"/>
    <w:rsid w:val="00D136B5"/>
    <w:rsid w:val="00D140F8"/>
    <w:rsid w:val="00D146B9"/>
    <w:rsid w:val="00D149A3"/>
    <w:rsid w:val="00D14E93"/>
    <w:rsid w:val="00D15B49"/>
    <w:rsid w:val="00D15D7B"/>
    <w:rsid w:val="00D15F78"/>
    <w:rsid w:val="00D16235"/>
    <w:rsid w:val="00D16560"/>
    <w:rsid w:val="00D1667F"/>
    <w:rsid w:val="00D16CB6"/>
    <w:rsid w:val="00D16F80"/>
    <w:rsid w:val="00D17588"/>
    <w:rsid w:val="00D17AF4"/>
    <w:rsid w:val="00D17B7C"/>
    <w:rsid w:val="00D17B81"/>
    <w:rsid w:val="00D17D72"/>
    <w:rsid w:val="00D17DA1"/>
    <w:rsid w:val="00D17FB4"/>
    <w:rsid w:val="00D2175A"/>
    <w:rsid w:val="00D21D39"/>
    <w:rsid w:val="00D2246C"/>
    <w:rsid w:val="00D22549"/>
    <w:rsid w:val="00D22573"/>
    <w:rsid w:val="00D225B1"/>
    <w:rsid w:val="00D225EF"/>
    <w:rsid w:val="00D22C4D"/>
    <w:rsid w:val="00D22EB9"/>
    <w:rsid w:val="00D22F51"/>
    <w:rsid w:val="00D23C63"/>
    <w:rsid w:val="00D2438B"/>
    <w:rsid w:val="00D250A8"/>
    <w:rsid w:val="00D25279"/>
    <w:rsid w:val="00D25D85"/>
    <w:rsid w:val="00D26990"/>
    <w:rsid w:val="00D26A70"/>
    <w:rsid w:val="00D26ED5"/>
    <w:rsid w:val="00D272C8"/>
    <w:rsid w:val="00D27386"/>
    <w:rsid w:val="00D277C6"/>
    <w:rsid w:val="00D27F7D"/>
    <w:rsid w:val="00D3033A"/>
    <w:rsid w:val="00D30D6E"/>
    <w:rsid w:val="00D30E3E"/>
    <w:rsid w:val="00D31168"/>
    <w:rsid w:val="00D316CB"/>
    <w:rsid w:val="00D31792"/>
    <w:rsid w:val="00D3190A"/>
    <w:rsid w:val="00D31CBF"/>
    <w:rsid w:val="00D32698"/>
    <w:rsid w:val="00D32B46"/>
    <w:rsid w:val="00D33535"/>
    <w:rsid w:val="00D3366D"/>
    <w:rsid w:val="00D33813"/>
    <w:rsid w:val="00D33D78"/>
    <w:rsid w:val="00D33EF4"/>
    <w:rsid w:val="00D345AD"/>
    <w:rsid w:val="00D34996"/>
    <w:rsid w:val="00D34EB4"/>
    <w:rsid w:val="00D34EF0"/>
    <w:rsid w:val="00D353FB"/>
    <w:rsid w:val="00D357F1"/>
    <w:rsid w:val="00D360FF"/>
    <w:rsid w:val="00D36CC2"/>
    <w:rsid w:val="00D36D18"/>
    <w:rsid w:val="00D3773A"/>
    <w:rsid w:val="00D37EA7"/>
    <w:rsid w:val="00D401A7"/>
    <w:rsid w:val="00D402DB"/>
    <w:rsid w:val="00D4048C"/>
    <w:rsid w:val="00D40E08"/>
    <w:rsid w:val="00D41B15"/>
    <w:rsid w:val="00D41B27"/>
    <w:rsid w:val="00D41DEC"/>
    <w:rsid w:val="00D41E9D"/>
    <w:rsid w:val="00D42575"/>
    <w:rsid w:val="00D42726"/>
    <w:rsid w:val="00D42FF7"/>
    <w:rsid w:val="00D4418E"/>
    <w:rsid w:val="00D447A3"/>
    <w:rsid w:val="00D44C5F"/>
    <w:rsid w:val="00D4526B"/>
    <w:rsid w:val="00D45496"/>
    <w:rsid w:val="00D45567"/>
    <w:rsid w:val="00D4562F"/>
    <w:rsid w:val="00D4580D"/>
    <w:rsid w:val="00D45A4E"/>
    <w:rsid w:val="00D45A7A"/>
    <w:rsid w:val="00D45C95"/>
    <w:rsid w:val="00D45EE8"/>
    <w:rsid w:val="00D46BA1"/>
    <w:rsid w:val="00D47579"/>
    <w:rsid w:val="00D47ED5"/>
    <w:rsid w:val="00D47F57"/>
    <w:rsid w:val="00D505F8"/>
    <w:rsid w:val="00D518EF"/>
    <w:rsid w:val="00D51A17"/>
    <w:rsid w:val="00D51BAA"/>
    <w:rsid w:val="00D51D13"/>
    <w:rsid w:val="00D51E3B"/>
    <w:rsid w:val="00D52BEC"/>
    <w:rsid w:val="00D52D45"/>
    <w:rsid w:val="00D52E27"/>
    <w:rsid w:val="00D53637"/>
    <w:rsid w:val="00D53932"/>
    <w:rsid w:val="00D5492B"/>
    <w:rsid w:val="00D54E91"/>
    <w:rsid w:val="00D5616E"/>
    <w:rsid w:val="00D5680A"/>
    <w:rsid w:val="00D5687C"/>
    <w:rsid w:val="00D57476"/>
    <w:rsid w:val="00D574EF"/>
    <w:rsid w:val="00D5751E"/>
    <w:rsid w:val="00D575E8"/>
    <w:rsid w:val="00D5770D"/>
    <w:rsid w:val="00D609FD"/>
    <w:rsid w:val="00D60B29"/>
    <w:rsid w:val="00D60F99"/>
    <w:rsid w:val="00D61AD9"/>
    <w:rsid w:val="00D61C71"/>
    <w:rsid w:val="00D61CC1"/>
    <w:rsid w:val="00D621B9"/>
    <w:rsid w:val="00D628ED"/>
    <w:rsid w:val="00D62F32"/>
    <w:rsid w:val="00D630DD"/>
    <w:rsid w:val="00D63455"/>
    <w:rsid w:val="00D63795"/>
    <w:rsid w:val="00D642CE"/>
    <w:rsid w:val="00D64763"/>
    <w:rsid w:val="00D648BF"/>
    <w:rsid w:val="00D652E7"/>
    <w:rsid w:val="00D6559F"/>
    <w:rsid w:val="00D665B8"/>
    <w:rsid w:val="00D670B0"/>
    <w:rsid w:val="00D67CA5"/>
    <w:rsid w:val="00D67E23"/>
    <w:rsid w:val="00D702B0"/>
    <w:rsid w:val="00D71084"/>
    <w:rsid w:val="00D7139E"/>
    <w:rsid w:val="00D71BBE"/>
    <w:rsid w:val="00D7204C"/>
    <w:rsid w:val="00D72655"/>
    <w:rsid w:val="00D7296A"/>
    <w:rsid w:val="00D72A80"/>
    <w:rsid w:val="00D72B8B"/>
    <w:rsid w:val="00D73B26"/>
    <w:rsid w:val="00D73BE2"/>
    <w:rsid w:val="00D73E32"/>
    <w:rsid w:val="00D74268"/>
    <w:rsid w:val="00D74A66"/>
    <w:rsid w:val="00D74D4F"/>
    <w:rsid w:val="00D7503F"/>
    <w:rsid w:val="00D75119"/>
    <w:rsid w:val="00D75253"/>
    <w:rsid w:val="00D758C8"/>
    <w:rsid w:val="00D75D8A"/>
    <w:rsid w:val="00D75F19"/>
    <w:rsid w:val="00D76CC4"/>
    <w:rsid w:val="00D76D5C"/>
    <w:rsid w:val="00D773AC"/>
    <w:rsid w:val="00D77443"/>
    <w:rsid w:val="00D776E4"/>
    <w:rsid w:val="00D779F2"/>
    <w:rsid w:val="00D77A1B"/>
    <w:rsid w:val="00D802BA"/>
    <w:rsid w:val="00D8033D"/>
    <w:rsid w:val="00D80874"/>
    <w:rsid w:val="00D80CC6"/>
    <w:rsid w:val="00D80F06"/>
    <w:rsid w:val="00D81078"/>
    <w:rsid w:val="00D81646"/>
    <w:rsid w:val="00D81BF0"/>
    <w:rsid w:val="00D822D8"/>
    <w:rsid w:val="00D8243B"/>
    <w:rsid w:val="00D82A6A"/>
    <w:rsid w:val="00D831B0"/>
    <w:rsid w:val="00D832E4"/>
    <w:rsid w:val="00D83335"/>
    <w:rsid w:val="00D83379"/>
    <w:rsid w:val="00D8418B"/>
    <w:rsid w:val="00D841D5"/>
    <w:rsid w:val="00D848B9"/>
    <w:rsid w:val="00D84B37"/>
    <w:rsid w:val="00D84C0C"/>
    <w:rsid w:val="00D84EF9"/>
    <w:rsid w:val="00D8599B"/>
    <w:rsid w:val="00D85C3B"/>
    <w:rsid w:val="00D85E3D"/>
    <w:rsid w:val="00D8607C"/>
    <w:rsid w:val="00D8665E"/>
    <w:rsid w:val="00D8675C"/>
    <w:rsid w:val="00D87070"/>
    <w:rsid w:val="00D876E0"/>
    <w:rsid w:val="00D877F5"/>
    <w:rsid w:val="00D87F84"/>
    <w:rsid w:val="00D9041C"/>
    <w:rsid w:val="00D90480"/>
    <w:rsid w:val="00D90A10"/>
    <w:rsid w:val="00D90B2F"/>
    <w:rsid w:val="00D90C08"/>
    <w:rsid w:val="00D90D6C"/>
    <w:rsid w:val="00D90F84"/>
    <w:rsid w:val="00D9129A"/>
    <w:rsid w:val="00D917A0"/>
    <w:rsid w:val="00D91B77"/>
    <w:rsid w:val="00D91D38"/>
    <w:rsid w:val="00D9276F"/>
    <w:rsid w:val="00D92795"/>
    <w:rsid w:val="00D9284C"/>
    <w:rsid w:val="00D92A9A"/>
    <w:rsid w:val="00D935EE"/>
    <w:rsid w:val="00D93E4B"/>
    <w:rsid w:val="00D940F6"/>
    <w:rsid w:val="00D9432E"/>
    <w:rsid w:val="00D94335"/>
    <w:rsid w:val="00D94619"/>
    <w:rsid w:val="00D94665"/>
    <w:rsid w:val="00D94A6B"/>
    <w:rsid w:val="00D94B56"/>
    <w:rsid w:val="00D950AD"/>
    <w:rsid w:val="00D955D8"/>
    <w:rsid w:val="00D95705"/>
    <w:rsid w:val="00D957F0"/>
    <w:rsid w:val="00D96386"/>
    <w:rsid w:val="00D9681A"/>
    <w:rsid w:val="00D96854"/>
    <w:rsid w:val="00D96ACE"/>
    <w:rsid w:val="00D97421"/>
    <w:rsid w:val="00D97AEA"/>
    <w:rsid w:val="00D97CD1"/>
    <w:rsid w:val="00D97EED"/>
    <w:rsid w:val="00DA01A5"/>
    <w:rsid w:val="00DA06A9"/>
    <w:rsid w:val="00DA1117"/>
    <w:rsid w:val="00DA1EF9"/>
    <w:rsid w:val="00DA21ED"/>
    <w:rsid w:val="00DA22F8"/>
    <w:rsid w:val="00DA258D"/>
    <w:rsid w:val="00DA2AED"/>
    <w:rsid w:val="00DA2EB5"/>
    <w:rsid w:val="00DA32B5"/>
    <w:rsid w:val="00DA3B9B"/>
    <w:rsid w:val="00DA3D50"/>
    <w:rsid w:val="00DA481C"/>
    <w:rsid w:val="00DA4DF2"/>
    <w:rsid w:val="00DA4F52"/>
    <w:rsid w:val="00DA5170"/>
    <w:rsid w:val="00DA52E8"/>
    <w:rsid w:val="00DA5AF1"/>
    <w:rsid w:val="00DA5DC8"/>
    <w:rsid w:val="00DA5E3E"/>
    <w:rsid w:val="00DA5EFA"/>
    <w:rsid w:val="00DA6025"/>
    <w:rsid w:val="00DA69AA"/>
    <w:rsid w:val="00DA6EB1"/>
    <w:rsid w:val="00DA7673"/>
    <w:rsid w:val="00DA7828"/>
    <w:rsid w:val="00DA791C"/>
    <w:rsid w:val="00DA7B12"/>
    <w:rsid w:val="00DB0187"/>
    <w:rsid w:val="00DB0936"/>
    <w:rsid w:val="00DB0BA1"/>
    <w:rsid w:val="00DB0C68"/>
    <w:rsid w:val="00DB0E70"/>
    <w:rsid w:val="00DB255A"/>
    <w:rsid w:val="00DB2C2D"/>
    <w:rsid w:val="00DB2FA0"/>
    <w:rsid w:val="00DB31C6"/>
    <w:rsid w:val="00DB38D6"/>
    <w:rsid w:val="00DB3A1E"/>
    <w:rsid w:val="00DB3A43"/>
    <w:rsid w:val="00DB3EB5"/>
    <w:rsid w:val="00DB4571"/>
    <w:rsid w:val="00DB4A99"/>
    <w:rsid w:val="00DB52C9"/>
    <w:rsid w:val="00DB53AA"/>
    <w:rsid w:val="00DB54D7"/>
    <w:rsid w:val="00DB57AD"/>
    <w:rsid w:val="00DB5834"/>
    <w:rsid w:val="00DB5A47"/>
    <w:rsid w:val="00DB622C"/>
    <w:rsid w:val="00DB6793"/>
    <w:rsid w:val="00DB68DE"/>
    <w:rsid w:val="00DB7031"/>
    <w:rsid w:val="00DB73C2"/>
    <w:rsid w:val="00DB7640"/>
    <w:rsid w:val="00DB7CCC"/>
    <w:rsid w:val="00DC0FEF"/>
    <w:rsid w:val="00DC1702"/>
    <w:rsid w:val="00DC1770"/>
    <w:rsid w:val="00DC1933"/>
    <w:rsid w:val="00DC2365"/>
    <w:rsid w:val="00DC2371"/>
    <w:rsid w:val="00DC2CF5"/>
    <w:rsid w:val="00DC3119"/>
    <w:rsid w:val="00DC3418"/>
    <w:rsid w:val="00DC34AA"/>
    <w:rsid w:val="00DC34CB"/>
    <w:rsid w:val="00DC3745"/>
    <w:rsid w:val="00DC401A"/>
    <w:rsid w:val="00DC41AA"/>
    <w:rsid w:val="00DC4629"/>
    <w:rsid w:val="00DC47CB"/>
    <w:rsid w:val="00DC4BAE"/>
    <w:rsid w:val="00DC512F"/>
    <w:rsid w:val="00DC5896"/>
    <w:rsid w:val="00DC58F9"/>
    <w:rsid w:val="00DC5CC3"/>
    <w:rsid w:val="00DC6226"/>
    <w:rsid w:val="00DC672C"/>
    <w:rsid w:val="00DC72F5"/>
    <w:rsid w:val="00DC7386"/>
    <w:rsid w:val="00DC73F1"/>
    <w:rsid w:val="00DC7A67"/>
    <w:rsid w:val="00DC7E6C"/>
    <w:rsid w:val="00DD0247"/>
    <w:rsid w:val="00DD0718"/>
    <w:rsid w:val="00DD0C43"/>
    <w:rsid w:val="00DD12D3"/>
    <w:rsid w:val="00DD181A"/>
    <w:rsid w:val="00DD18B7"/>
    <w:rsid w:val="00DD1B7E"/>
    <w:rsid w:val="00DD21E4"/>
    <w:rsid w:val="00DD222E"/>
    <w:rsid w:val="00DD2713"/>
    <w:rsid w:val="00DD332E"/>
    <w:rsid w:val="00DD335F"/>
    <w:rsid w:val="00DD3F0B"/>
    <w:rsid w:val="00DD471A"/>
    <w:rsid w:val="00DD4A28"/>
    <w:rsid w:val="00DD4F58"/>
    <w:rsid w:val="00DD5041"/>
    <w:rsid w:val="00DD56F2"/>
    <w:rsid w:val="00DD5BA5"/>
    <w:rsid w:val="00DD5C0C"/>
    <w:rsid w:val="00DD6018"/>
    <w:rsid w:val="00DD67FA"/>
    <w:rsid w:val="00DD6B37"/>
    <w:rsid w:val="00DD6C49"/>
    <w:rsid w:val="00DD70A4"/>
    <w:rsid w:val="00DD75F8"/>
    <w:rsid w:val="00DD7D84"/>
    <w:rsid w:val="00DE04AF"/>
    <w:rsid w:val="00DE0937"/>
    <w:rsid w:val="00DE09FC"/>
    <w:rsid w:val="00DE10F8"/>
    <w:rsid w:val="00DE124C"/>
    <w:rsid w:val="00DE25E2"/>
    <w:rsid w:val="00DE29B6"/>
    <w:rsid w:val="00DE3043"/>
    <w:rsid w:val="00DE389C"/>
    <w:rsid w:val="00DE42A2"/>
    <w:rsid w:val="00DE4605"/>
    <w:rsid w:val="00DE4A88"/>
    <w:rsid w:val="00DE4BED"/>
    <w:rsid w:val="00DE5960"/>
    <w:rsid w:val="00DE61A1"/>
    <w:rsid w:val="00DE635D"/>
    <w:rsid w:val="00DE6662"/>
    <w:rsid w:val="00DE6920"/>
    <w:rsid w:val="00DE6C34"/>
    <w:rsid w:val="00DE6C6B"/>
    <w:rsid w:val="00DE7A74"/>
    <w:rsid w:val="00DE7DC3"/>
    <w:rsid w:val="00DF0389"/>
    <w:rsid w:val="00DF03C4"/>
    <w:rsid w:val="00DF0466"/>
    <w:rsid w:val="00DF0E37"/>
    <w:rsid w:val="00DF124F"/>
    <w:rsid w:val="00DF142E"/>
    <w:rsid w:val="00DF19AD"/>
    <w:rsid w:val="00DF1A83"/>
    <w:rsid w:val="00DF1C55"/>
    <w:rsid w:val="00DF2217"/>
    <w:rsid w:val="00DF2384"/>
    <w:rsid w:val="00DF2B60"/>
    <w:rsid w:val="00DF2D7D"/>
    <w:rsid w:val="00DF3474"/>
    <w:rsid w:val="00DF385A"/>
    <w:rsid w:val="00DF3A2F"/>
    <w:rsid w:val="00DF3CB0"/>
    <w:rsid w:val="00DF4942"/>
    <w:rsid w:val="00DF4D8A"/>
    <w:rsid w:val="00DF5763"/>
    <w:rsid w:val="00DF5936"/>
    <w:rsid w:val="00DF59E7"/>
    <w:rsid w:val="00DF6B71"/>
    <w:rsid w:val="00DF6FEC"/>
    <w:rsid w:val="00DF7030"/>
    <w:rsid w:val="00DF70F2"/>
    <w:rsid w:val="00DF7A86"/>
    <w:rsid w:val="00DF7E7C"/>
    <w:rsid w:val="00E000FD"/>
    <w:rsid w:val="00E00FC4"/>
    <w:rsid w:val="00E020E0"/>
    <w:rsid w:val="00E02177"/>
    <w:rsid w:val="00E02512"/>
    <w:rsid w:val="00E028E2"/>
    <w:rsid w:val="00E029A9"/>
    <w:rsid w:val="00E03354"/>
    <w:rsid w:val="00E03A24"/>
    <w:rsid w:val="00E040C5"/>
    <w:rsid w:val="00E042EE"/>
    <w:rsid w:val="00E04813"/>
    <w:rsid w:val="00E04D10"/>
    <w:rsid w:val="00E04E1A"/>
    <w:rsid w:val="00E04E66"/>
    <w:rsid w:val="00E05114"/>
    <w:rsid w:val="00E05454"/>
    <w:rsid w:val="00E0660E"/>
    <w:rsid w:val="00E0669A"/>
    <w:rsid w:val="00E103D1"/>
    <w:rsid w:val="00E10B2E"/>
    <w:rsid w:val="00E11222"/>
    <w:rsid w:val="00E1138E"/>
    <w:rsid w:val="00E11503"/>
    <w:rsid w:val="00E11F30"/>
    <w:rsid w:val="00E12021"/>
    <w:rsid w:val="00E120C3"/>
    <w:rsid w:val="00E12270"/>
    <w:rsid w:val="00E12437"/>
    <w:rsid w:val="00E12B54"/>
    <w:rsid w:val="00E12B83"/>
    <w:rsid w:val="00E12BA0"/>
    <w:rsid w:val="00E13214"/>
    <w:rsid w:val="00E13333"/>
    <w:rsid w:val="00E13416"/>
    <w:rsid w:val="00E13AB6"/>
    <w:rsid w:val="00E1402F"/>
    <w:rsid w:val="00E1417B"/>
    <w:rsid w:val="00E14556"/>
    <w:rsid w:val="00E147FE"/>
    <w:rsid w:val="00E151BA"/>
    <w:rsid w:val="00E15918"/>
    <w:rsid w:val="00E16267"/>
    <w:rsid w:val="00E169D7"/>
    <w:rsid w:val="00E16F86"/>
    <w:rsid w:val="00E17110"/>
    <w:rsid w:val="00E17724"/>
    <w:rsid w:val="00E17BA5"/>
    <w:rsid w:val="00E17D53"/>
    <w:rsid w:val="00E202B6"/>
    <w:rsid w:val="00E20A0B"/>
    <w:rsid w:val="00E20C0D"/>
    <w:rsid w:val="00E21A91"/>
    <w:rsid w:val="00E2239D"/>
    <w:rsid w:val="00E225A6"/>
    <w:rsid w:val="00E229E4"/>
    <w:rsid w:val="00E22D01"/>
    <w:rsid w:val="00E22E5C"/>
    <w:rsid w:val="00E2389D"/>
    <w:rsid w:val="00E246A5"/>
    <w:rsid w:val="00E2479C"/>
    <w:rsid w:val="00E255B7"/>
    <w:rsid w:val="00E25A6E"/>
    <w:rsid w:val="00E25FDF"/>
    <w:rsid w:val="00E260CD"/>
    <w:rsid w:val="00E26471"/>
    <w:rsid w:val="00E2653D"/>
    <w:rsid w:val="00E267C5"/>
    <w:rsid w:val="00E268A9"/>
    <w:rsid w:val="00E2747E"/>
    <w:rsid w:val="00E2769A"/>
    <w:rsid w:val="00E27965"/>
    <w:rsid w:val="00E27ABE"/>
    <w:rsid w:val="00E27C72"/>
    <w:rsid w:val="00E27DCB"/>
    <w:rsid w:val="00E307E0"/>
    <w:rsid w:val="00E30A48"/>
    <w:rsid w:val="00E30F37"/>
    <w:rsid w:val="00E31A7C"/>
    <w:rsid w:val="00E31ED1"/>
    <w:rsid w:val="00E325AD"/>
    <w:rsid w:val="00E3298E"/>
    <w:rsid w:val="00E32BF2"/>
    <w:rsid w:val="00E32EA2"/>
    <w:rsid w:val="00E32F58"/>
    <w:rsid w:val="00E33111"/>
    <w:rsid w:val="00E3313A"/>
    <w:rsid w:val="00E33C7F"/>
    <w:rsid w:val="00E33F6F"/>
    <w:rsid w:val="00E341FA"/>
    <w:rsid w:val="00E34539"/>
    <w:rsid w:val="00E3465C"/>
    <w:rsid w:val="00E34794"/>
    <w:rsid w:val="00E35403"/>
    <w:rsid w:val="00E35DE4"/>
    <w:rsid w:val="00E35EA4"/>
    <w:rsid w:val="00E36447"/>
    <w:rsid w:val="00E369C5"/>
    <w:rsid w:val="00E36A3B"/>
    <w:rsid w:val="00E36AA5"/>
    <w:rsid w:val="00E36CDE"/>
    <w:rsid w:val="00E37C92"/>
    <w:rsid w:val="00E40093"/>
    <w:rsid w:val="00E401AE"/>
    <w:rsid w:val="00E40FBC"/>
    <w:rsid w:val="00E41450"/>
    <w:rsid w:val="00E4156D"/>
    <w:rsid w:val="00E41982"/>
    <w:rsid w:val="00E41E56"/>
    <w:rsid w:val="00E420B6"/>
    <w:rsid w:val="00E4235C"/>
    <w:rsid w:val="00E4273C"/>
    <w:rsid w:val="00E429CF"/>
    <w:rsid w:val="00E429F7"/>
    <w:rsid w:val="00E4309A"/>
    <w:rsid w:val="00E434D6"/>
    <w:rsid w:val="00E447F5"/>
    <w:rsid w:val="00E44919"/>
    <w:rsid w:val="00E44ABE"/>
    <w:rsid w:val="00E44EE2"/>
    <w:rsid w:val="00E4506F"/>
    <w:rsid w:val="00E4517F"/>
    <w:rsid w:val="00E45749"/>
    <w:rsid w:val="00E461C6"/>
    <w:rsid w:val="00E46B07"/>
    <w:rsid w:val="00E46DDD"/>
    <w:rsid w:val="00E46DF4"/>
    <w:rsid w:val="00E46DFE"/>
    <w:rsid w:val="00E47098"/>
    <w:rsid w:val="00E4737E"/>
    <w:rsid w:val="00E4747B"/>
    <w:rsid w:val="00E476DF"/>
    <w:rsid w:val="00E47AD0"/>
    <w:rsid w:val="00E50064"/>
    <w:rsid w:val="00E50121"/>
    <w:rsid w:val="00E50263"/>
    <w:rsid w:val="00E506A5"/>
    <w:rsid w:val="00E506E4"/>
    <w:rsid w:val="00E50D12"/>
    <w:rsid w:val="00E5106C"/>
    <w:rsid w:val="00E5128C"/>
    <w:rsid w:val="00E51367"/>
    <w:rsid w:val="00E51A6D"/>
    <w:rsid w:val="00E52038"/>
    <w:rsid w:val="00E522A1"/>
    <w:rsid w:val="00E529EA"/>
    <w:rsid w:val="00E5369E"/>
    <w:rsid w:val="00E53715"/>
    <w:rsid w:val="00E53770"/>
    <w:rsid w:val="00E5426A"/>
    <w:rsid w:val="00E54529"/>
    <w:rsid w:val="00E54F5E"/>
    <w:rsid w:val="00E5504F"/>
    <w:rsid w:val="00E550A4"/>
    <w:rsid w:val="00E55123"/>
    <w:rsid w:val="00E5522F"/>
    <w:rsid w:val="00E55423"/>
    <w:rsid w:val="00E55819"/>
    <w:rsid w:val="00E558FA"/>
    <w:rsid w:val="00E559DC"/>
    <w:rsid w:val="00E55CE3"/>
    <w:rsid w:val="00E55E8A"/>
    <w:rsid w:val="00E55FC4"/>
    <w:rsid w:val="00E560C4"/>
    <w:rsid w:val="00E563F6"/>
    <w:rsid w:val="00E56A14"/>
    <w:rsid w:val="00E56EE6"/>
    <w:rsid w:val="00E57908"/>
    <w:rsid w:val="00E60018"/>
    <w:rsid w:val="00E60FBD"/>
    <w:rsid w:val="00E610F9"/>
    <w:rsid w:val="00E62529"/>
    <w:rsid w:val="00E62530"/>
    <w:rsid w:val="00E62943"/>
    <w:rsid w:val="00E62B30"/>
    <w:rsid w:val="00E6380A"/>
    <w:rsid w:val="00E63EDE"/>
    <w:rsid w:val="00E64129"/>
    <w:rsid w:val="00E654B9"/>
    <w:rsid w:val="00E65E74"/>
    <w:rsid w:val="00E65EB6"/>
    <w:rsid w:val="00E66E1B"/>
    <w:rsid w:val="00E6719F"/>
    <w:rsid w:val="00E67351"/>
    <w:rsid w:val="00E67779"/>
    <w:rsid w:val="00E67831"/>
    <w:rsid w:val="00E7015F"/>
    <w:rsid w:val="00E704B2"/>
    <w:rsid w:val="00E71B34"/>
    <w:rsid w:val="00E72542"/>
    <w:rsid w:val="00E729CC"/>
    <w:rsid w:val="00E72C25"/>
    <w:rsid w:val="00E72D20"/>
    <w:rsid w:val="00E73400"/>
    <w:rsid w:val="00E7385B"/>
    <w:rsid w:val="00E7411B"/>
    <w:rsid w:val="00E74176"/>
    <w:rsid w:val="00E748BE"/>
    <w:rsid w:val="00E748E9"/>
    <w:rsid w:val="00E74CEE"/>
    <w:rsid w:val="00E757FC"/>
    <w:rsid w:val="00E75860"/>
    <w:rsid w:val="00E75879"/>
    <w:rsid w:val="00E75B1D"/>
    <w:rsid w:val="00E75ED3"/>
    <w:rsid w:val="00E7619D"/>
    <w:rsid w:val="00E765B0"/>
    <w:rsid w:val="00E77142"/>
    <w:rsid w:val="00E77203"/>
    <w:rsid w:val="00E800F5"/>
    <w:rsid w:val="00E80E5D"/>
    <w:rsid w:val="00E81908"/>
    <w:rsid w:val="00E82161"/>
    <w:rsid w:val="00E821FD"/>
    <w:rsid w:val="00E82466"/>
    <w:rsid w:val="00E82962"/>
    <w:rsid w:val="00E82A0E"/>
    <w:rsid w:val="00E82EF4"/>
    <w:rsid w:val="00E837CD"/>
    <w:rsid w:val="00E83850"/>
    <w:rsid w:val="00E83A03"/>
    <w:rsid w:val="00E83F17"/>
    <w:rsid w:val="00E8433D"/>
    <w:rsid w:val="00E84851"/>
    <w:rsid w:val="00E84BBE"/>
    <w:rsid w:val="00E84E27"/>
    <w:rsid w:val="00E85109"/>
    <w:rsid w:val="00E85626"/>
    <w:rsid w:val="00E85B96"/>
    <w:rsid w:val="00E86901"/>
    <w:rsid w:val="00E8690A"/>
    <w:rsid w:val="00E86CB3"/>
    <w:rsid w:val="00E86DDF"/>
    <w:rsid w:val="00E87C25"/>
    <w:rsid w:val="00E90371"/>
    <w:rsid w:val="00E9099D"/>
    <w:rsid w:val="00E90A8B"/>
    <w:rsid w:val="00E90C21"/>
    <w:rsid w:val="00E91738"/>
    <w:rsid w:val="00E91C81"/>
    <w:rsid w:val="00E91CB4"/>
    <w:rsid w:val="00E92077"/>
    <w:rsid w:val="00E92AB6"/>
    <w:rsid w:val="00E92E73"/>
    <w:rsid w:val="00E93046"/>
    <w:rsid w:val="00E93047"/>
    <w:rsid w:val="00E9352E"/>
    <w:rsid w:val="00E9440B"/>
    <w:rsid w:val="00E94767"/>
    <w:rsid w:val="00E948E3"/>
    <w:rsid w:val="00E9496D"/>
    <w:rsid w:val="00E94B73"/>
    <w:rsid w:val="00E95984"/>
    <w:rsid w:val="00E95CA3"/>
    <w:rsid w:val="00E96210"/>
    <w:rsid w:val="00E96AAA"/>
    <w:rsid w:val="00E96CA3"/>
    <w:rsid w:val="00E96F79"/>
    <w:rsid w:val="00E97969"/>
    <w:rsid w:val="00E979E2"/>
    <w:rsid w:val="00E97FC1"/>
    <w:rsid w:val="00EA032D"/>
    <w:rsid w:val="00EA03AC"/>
    <w:rsid w:val="00EA0608"/>
    <w:rsid w:val="00EA08D7"/>
    <w:rsid w:val="00EA0C39"/>
    <w:rsid w:val="00EA0ECA"/>
    <w:rsid w:val="00EA14EE"/>
    <w:rsid w:val="00EA1A34"/>
    <w:rsid w:val="00EA1F51"/>
    <w:rsid w:val="00EA2201"/>
    <w:rsid w:val="00EA2350"/>
    <w:rsid w:val="00EA2A2D"/>
    <w:rsid w:val="00EA2BE3"/>
    <w:rsid w:val="00EA2DA9"/>
    <w:rsid w:val="00EA2DBA"/>
    <w:rsid w:val="00EA343F"/>
    <w:rsid w:val="00EA36DC"/>
    <w:rsid w:val="00EA3F40"/>
    <w:rsid w:val="00EA3FAD"/>
    <w:rsid w:val="00EA4103"/>
    <w:rsid w:val="00EA41C7"/>
    <w:rsid w:val="00EA47B9"/>
    <w:rsid w:val="00EA4A52"/>
    <w:rsid w:val="00EA4A8C"/>
    <w:rsid w:val="00EA4EE7"/>
    <w:rsid w:val="00EA501C"/>
    <w:rsid w:val="00EA53E3"/>
    <w:rsid w:val="00EA543D"/>
    <w:rsid w:val="00EA5681"/>
    <w:rsid w:val="00EA5C42"/>
    <w:rsid w:val="00EA64B0"/>
    <w:rsid w:val="00EA6B33"/>
    <w:rsid w:val="00EA772B"/>
    <w:rsid w:val="00EA7986"/>
    <w:rsid w:val="00EB01F0"/>
    <w:rsid w:val="00EB0552"/>
    <w:rsid w:val="00EB1109"/>
    <w:rsid w:val="00EB1158"/>
    <w:rsid w:val="00EB139F"/>
    <w:rsid w:val="00EB19F8"/>
    <w:rsid w:val="00EB1E98"/>
    <w:rsid w:val="00EB1F49"/>
    <w:rsid w:val="00EB2003"/>
    <w:rsid w:val="00EB2C75"/>
    <w:rsid w:val="00EB2FD3"/>
    <w:rsid w:val="00EB333B"/>
    <w:rsid w:val="00EB3B0B"/>
    <w:rsid w:val="00EB3B87"/>
    <w:rsid w:val="00EB3E74"/>
    <w:rsid w:val="00EB49DF"/>
    <w:rsid w:val="00EB4BDE"/>
    <w:rsid w:val="00EB4D67"/>
    <w:rsid w:val="00EB4DE5"/>
    <w:rsid w:val="00EB4F72"/>
    <w:rsid w:val="00EB50B0"/>
    <w:rsid w:val="00EB6032"/>
    <w:rsid w:val="00EB6654"/>
    <w:rsid w:val="00EB6A56"/>
    <w:rsid w:val="00EB7927"/>
    <w:rsid w:val="00EB7A8F"/>
    <w:rsid w:val="00EC024C"/>
    <w:rsid w:val="00EC031A"/>
    <w:rsid w:val="00EC075F"/>
    <w:rsid w:val="00EC07D6"/>
    <w:rsid w:val="00EC09DF"/>
    <w:rsid w:val="00EC10CF"/>
    <w:rsid w:val="00EC1296"/>
    <w:rsid w:val="00EC191C"/>
    <w:rsid w:val="00EC19D5"/>
    <w:rsid w:val="00EC1F9B"/>
    <w:rsid w:val="00EC2855"/>
    <w:rsid w:val="00EC2889"/>
    <w:rsid w:val="00EC2FDA"/>
    <w:rsid w:val="00EC35D2"/>
    <w:rsid w:val="00EC3AD8"/>
    <w:rsid w:val="00EC3E59"/>
    <w:rsid w:val="00EC4515"/>
    <w:rsid w:val="00EC4686"/>
    <w:rsid w:val="00EC4BD2"/>
    <w:rsid w:val="00EC5619"/>
    <w:rsid w:val="00EC579F"/>
    <w:rsid w:val="00EC62F5"/>
    <w:rsid w:val="00EC6766"/>
    <w:rsid w:val="00EC6B73"/>
    <w:rsid w:val="00EC6ED7"/>
    <w:rsid w:val="00EC6FA6"/>
    <w:rsid w:val="00EC7094"/>
    <w:rsid w:val="00EC7218"/>
    <w:rsid w:val="00EC7374"/>
    <w:rsid w:val="00EC743E"/>
    <w:rsid w:val="00EC749C"/>
    <w:rsid w:val="00EC7600"/>
    <w:rsid w:val="00EC7875"/>
    <w:rsid w:val="00EC7F38"/>
    <w:rsid w:val="00ED003D"/>
    <w:rsid w:val="00ED160E"/>
    <w:rsid w:val="00ED18B7"/>
    <w:rsid w:val="00ED1AC0"/>
    <w:rsid w:val="00ED1E83"/>
    <w:rsid w:val="00ED1FBD"/>
    <w:rsid w:val="00ED24E3"/>
    <w:rsid w:val="00ED287A"/>
    <w:rsid w:val="00ED2EA3"/>
    <w:rsid w:val="00ED2F3E"/>
    <w:rsid w:val="00ED2FA3"/>
    <w:rsid w:val="00ED3185"/>
    <w:rsid w:val="00ED33F0"/>
    <w:rsid w:val="00ED3C97"/>
    <w:rsid w:val="00ED3F12"/>
    <w:rsid w:val="00ED4344"/>
    <w:rsid w:val="00ED4508"/>
    <w:rsid w:val="00ED491E"/>
    <w:rsid w:val="00ED4B6C"/>
    <w:rsid w:val="00ED4B96"/>
    <w:rsid w:val="00ED4C79"/>
    <w:rsid w:val="00ED4E33"/>
    <w:rsid w:val="00ED503F"/>
    <w:rsid w:val="00ED5649"/>
    <w:rsid w:val="00ED56A7"/>
    <w:rsid w:val="00ED5735"/>
    <w:rsid w:val="00ED57AE"/>
    <w:rsid w:val="00ED5EFB"/>
    <w:rsid w:val="00ED656C"/>
    <w:rsid w:val="00ED66AE"/>
    <w:rsid w:val="00ED69E1"/>
    <w:rsid w:val="00ED6CA1"/>
    <w:rsid w:val="00ED74CC"/>
    <w:rsid w:val="00ED77C9"/>
    <w:rsid w:val="00ED7915"/>
    <w:rsid w:val="00ED7DCC"/>
    <w:rsid w:val="00ED7EC4"/>
    <w:rsid w:val="00ED7EE8"/>
    <w:rsid w:val="00EE02DE"/>
    <w:rsid w:val="00EE03E4"/>
    <w:rsid w:val="00EE0898"/>
    <w:rsid w:val="00EE14F1"/>
    <w:rsid w:val="00EE1EE7"/>
    <w:rsid w:val="00EE2302"/>
    <w:rsid w:val="00EE2CF4"/>
    <w:rsid w:val="00EE2E99"/>
    <w:rsid w:val="00EE3300"/>
    <w:rsid w:val="00EE395E"/>
    <w:rsid w:val="00EE3B42"/>
    <w:rsid w:val="00EE4247"/>
    <w:rsid w:val="00EE473B"/>
    <w:rsid w:val="00EE553C"/>
    <w:rsid w:val="00EE5DC8"/>
    <w:rsid w:val="00EE5F6A"/>
    <w:rsid w:val="00EE7115"/>
    <w:rsid w:val="00EE7375"/>
    <w:rsid w:val="00EE79E6"/>
    <w:rsid w:val="00EF0232"/>
    <w:rsid w:val="00EF0249"/>
    <w:rsid w:val="00EF033C"/>
    <w:rsid w:val="00EF056F"/>
    <w:rsid w:val="00EF0F85"/>
    <w:rsid w:val="00EF15E9"/>
    <w:rsid w:val="00EF163E"/>
    <w:rsid w:val="00EF17D3"/>
    <w:rsid w:val="00EF1A1C"/>
    <w:rsid w:val="00EF1B69"/>
    <w:rsid w:val="00EF1BD7"/>
    <w:rsid w:val="00EF2013"/>
    <w:rsid w:val="00EF2667"/>
    <w:rsid w:val="00EF3131"/>
    <w:rsid w:val="00EF3203"/>
    <w:rsid w:val="00EF324E"/>
    <w:rsid w:val="00EF3569"/>
    <w:rsid w:val="00EF37E0"/>
    <w:rsid w:val="00EF3E6F"/>
    <w:rsid w:val="00EF4897"/>
    <w:rsid w:val="00EF4E47"/>
    <w:rsid w:val="00EF4FE6"/>
    <w:rsid w:val="00EF50FB"/>
    <w:rsid w:val="00EF51DF"/>
    <w:rsid w:val="00EF52BB"/>
    <w:rsid w:val="00EF52BC"/>
    <w:rsid w:val="00EF5AB2"/>
    <w:rsid w:val="00EF67AE"/>
    <w:rsid w:val="00EF6BC4"/>
    <w:rsid w:val="00EF70F8"/>
    <w:rsid w:val="00EF78A5"/>
    <w:rsid w:val="00EF7ABB"/>
    <w:rsid w:val="00EF7C39"/>
    <w:rsid w:val="00EF7D90"/>
    <w:rsid w:val="00F010DE"/>
    <w:rsid w:val="00F0170C"/>
    <w:rsid w:val="00F017B4"/>
    <w:rsid w:val="00F019C6"/>
    <w:rsid w:val="00F0210C"/>
    <w:rsid w:val="00F02442"/>
    <w:rsid w:val="00F0428A"/>
    <w:rsid w:val="00F04300"/>
    <w:rsid w:val="00F044CC"/>
    <w:rsid w:val="00F045E7"/>
    <w:rsid w:val="00F04663"/>
    <w:rsid w:val="00F0470E"/>
    <w:rsid w:val="00F048DC"/>
    <w:rsid w:val="00F04CE8"/>
    <w:rsid w:val="00F05097"/>
    <w:rsid w:val="00F059D2"/>
    <w:rsid w:val="00F05DCA"/>
    <w:rsid w:val="00F0649F"/>
    <w:rsid w:val="00F06857"/>
    <w:rsid w:val="00F06DD3"/>
    <w:rsid w:val="00F072B0"/>
    <w:rsid w:val="00F0760A"/>
    <w:rsid w:val="00F0775A"/>
    <w:rsid w:val="00F07E4C"/>
    <w:rsid w:val="00F10814"/>
    <w:rsid w:val="00F122C7"/>
    <w:rsid w:val="00F123BB"/>
    <w:rsid w:val="00F126CA"/>
    <w:rsid w:val="00F1276F"/>
    <w:rsid w:val="00F127C9"/>
    <w:rsid w:val="00F12DD6"/>
    <w:rsid w:val="00F12F71"/>
    <w:rsid w:val="00F13034"/>
    <w:rsid w:val="00F1305B"/>
    <w:rsid w:val="00F132C5"/>
    <w:rsid w:val="00F1387B"/>
    <w:rsid w:val="00F13AE1"/>
    <w:rsid w:val="00F14282"/>
    <w:rsid w:val="00F1459A"/>
    <w:rsid w:val="00F146D7"/>
    <w:rsid w:val="00F14852"/>
    <w:rsid w:val="00F14ACE"/>
    <w:rsid w:val="00F156AD"/>
    <w:rsid w:val="00F15978"/>
    <w:rsid w:val="00F15BD5"/>
    <w:rsid w:val="00F15E57"/>
    <w:rsid w:val="00F16152"/>
    <w:rsid w:val="00F16EA9"/>
    <w:rsid w:val="00F16F78"/>
    <w:rsid w:val="00F20114"/>
    <w:rsid w:val="00F207A5"/>
    <w:rsid w:val="00F20B84"/>
    <w:rsid w:val="00F20FC0"/>
    <w:rsid w:val="00F211AB"/>
    <w:rsid w:val="00F215EF"/>
    <w:rsid w:val="00F216D2"/>
    <w:rsid w:val="00F219AC"/>
    <w:rsid w:val="00F21A60"/>
    <w:rsid w:val="00F21F41"/>
    <w:rsid w:val="00F21F51"/>
    <w:rsid w:val="00F22CD1"/>
    <w:rsid w:val="00F233EC"/>
    <w:rsid w:val="00F23C44"/>
    <w:rsid w:val="00F240A9"/>
    <w:rsid w:val="00F2458D"/>
    <w:rsid w:val="00F24FFF"/>
    <w:rsid w:val="00F25095"/>
    <w:rsid w:val="00F253CD"/>
    <w:rsid w:val="00F25476"/>
    <w:rsid w:val="00F255AB"/>
    <w:rsid w:val="00F257A0"/>
    <w:rsid w:val="00F258F1"/>
    <w:rsid w:val="00F26B5D"/>
    <w:rsid w:val="00F2770F"/>
    <w:rsid w:val="00F27747"/>
    <w:rsid w:val="00F302CD"/>
    <w:rsid w:val="00F30543"/>
    <w:rsid w:val="00F30745"/>
    <w:rsid w:val="00F309A7"/>
    <w:rsid w:val="00F30B0F"/>
    <w:rsid w:val="00F30CC8"/>
    <w:rsid w:val="00F30D34"/>
    <w:rsid w:val="00F30E83"/>
    <w:rsid w:val="00F31037"/>
    <w:rsid w:val="00F31A54"/>
    <w:rsid w:val="00F31BEC"/>
    <w:rsid w:val="00F3209E"/>
    <w:rsid w:val="00F32425"/>
    <w:rsid w:val="00F32A37"/>
    <w:rsid w:val="00F32C49"/>
    <w:rsid w:val="00F33080"/>
    <w:rsid w:val="00F33919"/>
    <w:rsid w:val="00F33B5F"/>
    <w:rsid w:val="00F346F1"/>
    <w:rsid w:val="00F34963"/>
    <w:rsid w:val="00F353FD"/>
    <w:rsid w:val="00F3561C"/>
    <w:rsid w:val="00F3574C"/>
    <w:rsid w:val="00F3611D"/>
    <w:rsid w:val="00F365FB"/>
    <w:rsid w:val="00F375BF"/>
    <w:rsid w:val="00F37F33"/>
    <w:rsid w:val="00F408D2"/>
    <w:rsid w:val="00F40B9C"/>
    <w:rsid w:val="00F41040"/>
    <w:rsid w:val="00F41063"/>
    <w:rsid w:val="00F4143B"/>
    <w:rsid w:val="00F417A7"/>
    <w:rsid w:val="00F418AE"/>
    <w:rsid w:val="00F420E3"/>
    <w:rsid w:val="00F425D5"/>
    <w:rsid w:val="00F42BBA"/>
    <w:rsid w:val="00F4374A"/>
    <w:rsid w:val="00F43767"/>
    <w:rsid w:val="00F43DEA"/>
    <w:rsid w:val="00F44902"/>
    <w:rsid w:val="00F44FB4"/>
    <w:rsid w:val="00F45382"/>
    <w:rsid w:val="00F454A7"/>
    <w:rsid w:val="00F454D3"/>
    <w:rsid w:val="00F46268"/>
    <w:rsid w:val="00F46D8D"/>
    <w:rsid w:val="00F4755A"/>
    <w:rsid w:val="00F478AD"/>
    <w:rsid w:val="00F47BA3"/>
    <w:rsid w:val="00F47F74"/>
    <w:rsid w:val="00F504CD"/>
    <w:rsid w:val="00F50F7A"/>
    <w:rsid w:val="00F5199C"/>
    <w:rsid w:val="00F51A78"/>
    <w:rsid w:val="00F52214"/>
    <w:rsid w:val="00F52E01"/>
    <w:rsid w:val="00F53A15"/>
    <w:rsid w:val="00F53B9C"/>
    <w:rsid w:val="00F53C13"/>
    <w:rsid w:val="00F53F9F"/>
    <w:rsid w:val="00F5436C"/>
    <w:rsid w:val="00F546B9"/>
    <w:rsid w:val="00F546F5"/>
    <w:rsid w:val="00F54CFC"/>
    <w:rsid w:val="00F54DFD"/>
    <w:rsid w:val="00F55A7F"/>
    <w:rsid w:val="00F55B76"/>
    <w:rsid w:val="00F560C5"/>
    <w:rsid w:val="00F56543"/>
    <w:rsid w:val="00F56648"/>
    <w:rsid w:val="00F5680F"/>
    <w:rsid w:val="00F56BD7"/>
    <w:rsid w:val="00F57377"/>
    <w:rsid w:val="00F574EC"/>
    <w:rsid w:val="00F578A3"/>
    <w:rsid w:val="00F57AAA"/>
    <w:rsid w:val="00F57BD2"/>
    <w:rsid w:val="00F57D8B"/>
    <w:rsid w:val="00F57EB4"/>
    <w:rsid w:val="00F57F18"/>
    <w:rsid w:val="00F57FA9"/>
    <w:rsid w:val="00F60245"/>
    <w:rsid w:val="00F606A7"/>
    <w:rsid w:val="00F60A97"/>
    <w:rsid w:val="00F60AAB"/>
    <w:rsid w:val="00F60B5E"/>
    <w:rsid w:val="00F6101E"/>
    <w:rsid w:val="00F610A2"/>
    <w:rsid w:val="00F6118A"/>
    <w:rsid w:val="00F6156B"/>
    <w:rsid w:val="00F6187E"/>
    <w:rsid w:val="00F61D2B"/>
    <w:rsid w:val="00F62513"/>
    <w:rsid w:val="00F6276E"/>
    <w:rsid w:val="00F639B5"/>
    <w:rsid w:val="00F645C0"/>
    <w:rsid w:val="00F6485F"/>
    <w:rsid w:val="00F64CFA"/>
    <w:rsid w:val="00F64D5F"/>
    <w:rsid w:val="00F64D9D"/>
    <w:rsid w:val="00F652EB"/>
    <w:rsid w:val="00F65383"/>
    <w:rsid w:val="00F654FB"/>
    <w:rsid w:val="00F657C7"/>
    <w:rsid w:val="00F657EA"/>
    <w:rsid w:val="00F6597C"/>
    <w:rsid w:val="00F65E22"/>
    <w:rsid w:val="00F67283"/>
    <w:rsid w:val="00F6758F"/>
    <w:rsid w:val="00F67847"/>
    <w:rsid w:val="00F67AB1"/>
    <w:rsid w:val="00F67AE2"/>
    <w:rsid w:val="00F67E1F"/>
    <w:rsid w:val="00F67F01"/>
    <w:rsid w:val="00F707EF"/>
    <w:rsid w:val="00F70FCF"/>
    <w:rsid w:val="00F71285"/>
    <w:rsid w:val="00F71365"/>
    <w:rsid w:val="00F71650"/>
    <w:rsid w:val="00F718B0"/>
    <w:rsid w:val="00F71BD4"/>
    <w:rsid w:val="00F722B5"/>
    <w:rsid w:val="00F722CC"/>
    <w:rsid w:val="00F72B7B"/>
    <w:rsid w:val="00F72EE7"/>
    <w:rsid w:val="00F73185"/>
    <w:rsid w:val="00F73C0D"/>
    <w:rsid w:val="00F73CD3"/>
    <w:rsid w:val="00F744AA"/>
    <w:rsid w:val="00F74EFD"/>
    <w:rsid w:val="00F74FE4"/>
    <w:rsid w:val="00F751FC"/>
    <w:rsid w:val="00F7636A"/>
    <w:rsid w:val="00F76444"/>
    <w:rsid w:val="00F76E8F"/>
    <w:rsid w:val="00F76F03"/>
    <w:rsid w:val="00F77371"/>
    <w:rsid w:val="00F77552"/>
    <w:rsid w:val="00F777DC"/>
    <w:rsid w:val="00F7798B"/>
    <w:rsid w:val="00F77B28"/>
    <w:rsid w:val="00F77E1C"/>
    <w:rsid w:val="00F805CB"/>
    <w:rsid w:val="00F808CE"/>
    <w:rsid w:val="00F80C0E"/>
    <w:rsid w:val="00F80EDB"/>
    <w:rsid w:val="00F8165B"/>
    <w:rsid w:val="00F81C5D"/>
    <w:rsid w:val="00F821BC"/>
    <w:rsid w:val="00F829AE"/>
    <w:rsid w:val="00F82D0B"/>
    <w:rsid w:val="00F82FB0"/>
    <w:rsid w:val="00F83654"/>
    <w:rsid w:val="00F83A83"/>
    <w:rsid w:val="00F83EA7"/>
    <w:rsid w:val="00F83F5D"/>
    <w:rsid w:val="00F845DD"/>
    <w:rsid w:val="00F845F2"/>
    <w:rsid w:val="00F846DD"/>
    <w:rsid w:val="00F84B87"/>
    <w:rsid w:val="00F85021"/>
    <w:rsid w:val="00F85163"/>
    <w:rsid w:val="00F851AB"/>
    <w:rsid w:val="00F85353"/>
    <w:rsid w:val="00F8536D"/>
    <w:rsid w:val="00F85578"/>
    <w:rsid w:val="00F85751"/>
    <w:rsid w:val="00F85BC2"/>
    <w:rsid w:val="00F85D9D"/>
    <w:rsid w:val="00F85EE9"/>
    <w:rsid w:val="00F86384"/>
    <w:rsid w:val="00F866B7"/>
    <w:rsid w:val="00F8688E"/>
    <w:rsid w:val="00F868D9"/>
    <w:rsid w:val="00F86A15"/>
    <w:rsid w:val="00F86B6B"/>
    <w:rsid w:val="00F86C96"/>
    <w:rsid w:val="00F87145"/>
    <w:rsid w:val="00F8734E"/>
    <w:rsid w:val="00F873EB"/>
    <w:rsid w:val="00F90161"/>
    <w:rsid w:val="00F905F5"/>
    <w:rsid w:val="00F906FB"/>
    <w:rsid w:val="00F9163E"/>
    <w:rsid w:val="00F91A6F"/>
    <w:rsid w:val="00F91B07"/>
    <w:rsid w:val="00F9232C"/>
    <w:rsid w:val="00F923C8"/>
    <w:rsid w:val="00F92CC4"/>
    <w:rsid w:val="00F93093"/>
    <w:rsid w:val="00F934A7"/>
    <w:rsid w:val="00F9377C"/>
    <w:rsid w:val="00F939D7"/>
    <w:rsid w:val="00F94678"/>
    <w:rsid w:val="00F94877"/>
    <w:rsid w:val="00F94B91"/>
    <w:rsid w:val="00F94DE3"/>
    <w:rsid w:val="00F94E5F"/>
    <w:rsid w:val="00F94E7A"/>
    <w:rsid w:val="00F94FD0"/>
    <w:rsid w:val="00F95363"/>
    <w:rsid w:val="00F95857"/>
    <w:rsid w:val="00F958F4"/>
    <w:rsid w:val="00F95E19"/>
    <w:rsid w:val="00F96563"/>
    <w:rsid w:val="00F96A4D"/>
    <w:rsid w:val="00F9701F"/>
    <w:rsid w:val="00F979A8"/>
    <w:rsid w:val="00F97ADC"/>
    <w:rsid w:val="00FA00F6"/>
    <w:rsid w:val="00FA0483"/>
    <w:rsid w:val="00FA0F3C"/>
    <w:rsid w:val="00FA15C8"/>
    <w:rsid w:val="00FA18B4"/>
    <w:rsid w:val="00FA261B"/>
    <w:rsid w:val="00FA2E04"/>
    <w:rsid w:val="00FA3C19"/>
    <w:rsid w:val="00FA3DED"/>
    <w:rsid w:val="00FA3F4F"/>
    <w:rsid w:val="00FA4083"/>
    <w:rsid w:val="00FA41AA"/>
    <w:rsid w:val="00FA42A8"/>
    <w:rsid w:val="00FA57D8"/>
    <w:rsid w:val="00FA59D6"/>
    <w:rsid w:val="00FA5A8F"/>
    <w:rsid w:val="00FA5BAD"/>
    <w:rsid w:val="00FA5F33"/>
    <w:rsid w:val="00FA66FD"/>
    <w:rsid w:val="00FA67DA"/>
    <w:rsid w:val="00FA6B53"/>
    <w:rsid w:val="00FA6C21"/>
    <w:rsid w:val="00FA6F2E"/>
    <w:rsid w:val="00FA71CE"/>
    <w:rsid w:val="00FA7272"/>
    <w:rsid w:val="00FA76A5"/>
    <w:rsid w:val="00FA7C88"/>
    <w:rsid w:val="00FA7DA4"/>
    <w:rsid w:val="00FB00BB"/>
    <w:rsid w:val="00FB0705"/>
    <w:rsid w:val="00FB0C1A"/>
    <w:rsid w:val="00FB122C"/>
    <w:rsid w:val="00FB1ABD"/>
    <w:rsid w:val="00FB2733"/>
    <w:rsid w:val="00FB2E25"/>
    <w:rsid w:val="00FB326B"/>
    <w:rsid w:val="00FB32D7"/>
    <w:rsid w:val="00FB3362"/>
    <w:rsid w:val="00FB3A1B"/>
    <w:rsid w:val="00FB3A67"/>
    <w:rsid w:val="00FB3E56"/>
    <w:rsid w:val="00FB407A"/>
    <w:rsid w:val="00FB4A84"/>
    <w:rsid w:val="00FB4BD1"/>
    <w:rsid w:val="00FB4CDD"/>
    <w:rsid w:val="00FB4F3B"/>
    <w:rsid w:val="00FB519C"/>
    <w:rsid w:val="00FB52D0"/>
    <w:rsid w:val="00FB6045"/>
    <w:rsid w:val="00FB7454"/>
    <w:rsid w:val="00FB7925"/>
    <w:rsid w:val="00FB7DB7"/>
    <w:rsid w:val="00FC069E"/>
    <w:rsid w:val="00FC075B"/>
    <w:rsid w:val="00FC0B6D"/>
    <w:rsid w:val="00FC1166"/>
    <w:rsid w:val="00FC134D"/>
    <w:rsid w:val="00FC139F"/>
    <w:rsid w:val="00FC157F"/>
    <w:rsid w:val="00FC1E89"/>
    <w:rsid w:val="00FC2016"/>
    <w:rsid w:val="00FC21BD"/>
    <w:rsid w:val="00FC24FA"/>
    <w:rsid w:val="00FC3127"/>
    <w:rsid w:val="00FC338D"/>
    <w:rsid w:val="00FC385E"/>
    <w:rsid w:val="00FC38F9"/>
    <w:rsid w:val="00FC425B"/>
    <w:rsid w:val="00FC56DE"/>
    <w:rsid w:val="00FC57E5"/>
    <w:rsid w:val="00FC5CB1"/>
    <w:rsid w:val="00FC5E52"/>
    <w:rsid w:val="00FC5F35"/>
    <w:rsid w:val="00FC63D2"/>
    <w:rsid w:val="00FC6CE8"/>
    <w:rsid w:val="00FC72DE"/>
    <w:rsid w:val="00FC736D"/>
    <w:rsid w:val="00FC74DE"/>
    <w:rsid w:val="00FC7877"/>
    <w:rsid w:val="00FC7D12"/>
    <w:rsid w:val="00FC7E04"/>
    <w:rsid w:val="00FD0315"/>
    <w:rsid w:val="00FD05FD"/>
    <w:rsid w:val="00FD0EE8"/>
    <w:rsid w:val="00FD24A9"/>
    <w:rsid w:val="00FD2627"/>
    <w:rsid w:val="00FD3A0E"/>
    <w:rsid w:val="00FD4003"/>
    <w:rsid w:val="00FD43D3"/>
    <w:rsid w:val="00FD47B9"/>
    <w:rsid w:val="00FD4CCA"/>
    <w:rsid w:val="00FD4EC5"/>
    <w:rsid w:val="00FD5257"/>
    <w:rsid w:val="00FD564D"/>
    <w:rsid w:val="00FD5675"/>
    <w:rsid w:val="00FD5741"/>
    <w:rsid w:val="00FD5CA7"/>
    <w:rsid w:val="00FD5F5C"/>
    <w:rsid w:val="00FD6444"/>
    <w:rsid w:val="00FD64A3"/>
    <w:rsid w:val="00FD64F9"/>
    <w:rsid w:val="00FD662D"/>
    <w:rsid w:val="00FD6C37"/>
    <w:rsid w:val="00FD7628"/>
    <w:rsid w:val="00FD7DD2"/>
    <w:rsid w:val="00FE01CF"/>
    <w:rsid w:val="00FE02C7"/>
    <w:rsid w:val="00FE06D0"/>
    <w:rsid w:val="00FE0790"/>
    <w:rsid w:val="00FE0A9E"/>
    <w:rsid w:val="00FE1ADB"/>
    <w:rsid w:val="00FE1DD1"/>
    <w:rsid w:val="00FE2AA2"/>
    <w:rsid w:val="00FE33A8"/>
    <w:rsid w:val="00FE35F1"/>
    <w:rsid w:val="00FE3FAD"/>
    <w:rsid w:val="00FE46AD"/>
    <w:rsid w:val="00FE4A67"/>
    <w:rsid w:val="00FE4C75"/>
    <w:rsid w:val="00FE54C1"/>
    <w:rsid w:val="00FE6B14"/>
    <w:rsid w:val="00FE6B38"/>
    <w:rsid w:val="00FE6C0E"/>
    <w:rsid w:val="00FE718A"/>
    <w:rsid w:val="00FE767A"/>
    <w:rsid w:val="00FE7EF6"/>
    <w:rsid w:val="00FF03D7"/>
    <w:rsid w:val="00FF0569"/>
    <w:rsid w:val="00FF0E19"/>
    <w:rsid w:val="00FF102D"/>
    <w:rsid w:val="00FF1395"/>
    <w:rsid w:val="00FF13E2"/>
    <w:rsid w:val="00FF1E25"/>
    <w:rsid w:val="00FF1E29"/>
    <w:rsid w:val="00FF2061"/>
    <w:rsid w:val="00FF209F"/>
    <w:rsid w:val="00FF2399"/>
    <w:rsid w:val="00FF27A3"/>
    <w:rsid w:val="00FF27A9"/>
    <w:rsid w:val="00FF2CCC"/>
    <w:rsid w:val="00FF2E6A"/>
    <w:rsid w:val="00FF32F0"/>
    <w:rsid w:val="00FF3578"/>
    <w:rsid w:val="00FF3CAA"/>
    <w:rsid w:val="00FF3F81"/>
    <w:rsid w:val="00FF420F"/>
    <w:rsid w:val="00FF4A81"/>
    <w:rsid w:val="00FF4E25"/>
    <w:rsid w:val="00FF57CB"/>
    <w:rsid w:val="00FF59DE"/>
    <w:rsid w:val="00FF5A8A"/>
    <w:rsid w:val="00FF5C34"/>
    <w:rsid w:val="00FF5EC3"/>
    <w:rsid w:val="00FF6104"/>
    <w:rsid w:val="00FF6238"/>
    <w:rsid w:val="00FF63BB"/>
    <w:rsid w:val="00FF6D67"/>
    <w:rsid w:val="00FF6DF8"/>
    <w:rsid w:val="00FF6E76"/>
    <w:rsid w:val="00FF729E"/>
    <w:rsid w:val="00FF730B"/>
    <w:rsid w:val="00FF79AC"/>
    <w:rsid w:val="00FF7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59FBF280-C22C-46FB-96D3-665D03300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1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11"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2753"/>
    <w:rPr>
      <w:sz w:val="24"/>
      <w:szCs w:val="24"/>
    </w:rPr>
  </w:style>
  <w:style w:type="paragraph" w:styleId="Heading1">
    <w:name w:val="heading 1"/>
    <w:basedOn w:val="Normal"/>
    <w:next w:val="Normal"/>
    <w:link w:val="Heading1Char"/>
    <w:uiPriority w:val="9"/>
    <w:qFormat/>
    <w:rsid w:val="00AF353F"/>
    <w:pPr>
      <w:keepNext/>
      <w:ind w:left="720" w:hanging="720"/>
      <w:outlineLvl w:val="0"/>
    </w:pPr>
    <w:rPr>
      <w:rFonts w:ascii="Times New Roman" w:eastAsia="Times New Roman" w:hAnsi="Times New Roman"/>
      <w:szCs w:val="20"/>
    </w:rPr>
  </w:style>
  <w:style w:type="paragraph" w:styleId="Heading2">
    <w:name w:val="heading 2"/>
    <w:basedOn w:val="Normal"/>
    <w:next w:val="Normal"/>
    <w:link w:val="Heading2Char"/>
    <w:uiPriority w:val="9"/>
    <w:unhideWhenUsed/>
    <w:qFormat/>
    <w:rsid w:val="00031A0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31A05"/>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031A05"/>
    <w:pPr>
      <w:keepNext/>
      <w:keepLines/>
      <w:spacing w:before="200" w:line="276" w:lineRule="auto"/>
      <w:jc w:val="both"/>
      <w:outlineLvl w:val="3"/>
    </w:pPr>
    <w:rPr>
      <w:rFonts w:ascii="Times New Roman" w:eastAsiaTheme="majorEastAsia" w:hAnsi="Times New Roman" w:cstheme="majorBidi"/>
      <w:b/>
      <w:bCs/>
      <w:i/>
      <w:iCs/>
      <w:szCs w:val="22"/>
      <w:lang w:eastAsia="zh-CN"/>
    </w:rPr>
  </w:style>
  <w:style w:type="paragraph" w:styleId="Heading5">
    <w:name w:val="heading 5"/>
    <w:basedOn w:val="Normal"/>
    <w:next w:val="Normal"/>
    <w:link w:val="Heading5Char"/>
    <w:uiPriority w:val="9"/>
    <w:unhideWhenUsed/>
    <w:qFormat/>
    <w:rsid w:val="00031A05"/>
    <w:pPr>
      <w:keepNext/>
      <w:keepLines/>
      <w:spacing w:before="200" w:line="276" w:lineRule="auto"/>
      <w:jc w:val="both"/>
      <w:outlineLvl w:val="4"/>
    </w:pPr>
    <w:rPr>
      <w:rFonts w:asciiTheme="majorHAnsi" w:eastAsiaTheme="majorEastAsia" w:hAnsiTheme="majorHAnsi" w:cstheme="majorBidi"/>
      <w:color w:val="243F60" w:themeColor="accent1" w:themeShade="7F"/>
      <w:szCs w:val="22"/>
      <w:lang w:eastAsia="zh-CN"/>
    </w:rPr>
  </w:style>
  <w:style w:type="paragraph" w:styleId="Heading6">
    <w:name w:val="heading 6"/>
    <w:basedOn w:val="Normal"/>
    <w:next w:val="Normal"/>
    <w:link w:val="Heading6Char"/>
    <w:uiPriority w:val="9"/>
    <w:unhideWhenUsed/>
    <w:qFormat/>
    <w:rsid w:val="00031A05"/>
    <w:pPr>
      <w:keepNext/>
      <w:keepLines/>
      <w:spacing w:before="200" w:line="276" w:lineRule="auto"/>
      <w:jc w:val="both"/>
      <w:outlineLvl w:val="5"/>
    </w:pPr>
    <w:rPr>
      <w:rFonts w:asciiTheme="majorHAnsi" w:eastAsiaTheme="majorEastAsia" w:hAnsiTheme="majorHAnsi" w:cstheme="majorBidi"/>
      <w:i/>
      <w:iCs/>
      <w:color w:val="243F60" w:themeColor="accent1" w:themeShade="7F"/>
      <w:szCs w:val="22"/>
      <w:lang w:eastAsia="zh-CN"/>
    </w:rPr>
  </w:style>
  <w:style w:type="paragraph" w:styleId="Heading7">
    <w:name w:val="heading 7"/>
    <w:basedOn w:val="Normal"/>
    <w:next w:val="Normal"/>
    <w:link w:val="Heading7Char"/>
    <w:uiPriority w:val="9"/>
    <w:unhideWhenUsed/>
    <w:qFormat/>
    <w:rsid w:val="00031A05"/>
    <w:pPr>
      <w:keepNext/>
      <w:keepLines/>
      <w:spacing w:before="200" w:line="276" w:lineRule="auto"/>
      <w:jc w:val="both"/>
      <w:outlineLvl w:val="6"/>
    </w:pPr>
    <w:rPr>
      <w:rFonts w:asciiTheme="majorHAnsi" w:eastAsiaTheme="majorEastAsia" w:hAnsiTheme="majorHAnsi" w:cstheme="majorBidi"/>
      <w:i/>
      <w:iCs/>
      <w:color w:val="404040" w:themeColor="text1" w:themeTint="BF"/>
      <w:szCs w:val="22"/>
      <w:lang w:eastAsia="zh-CN"/>
    </w:rPr>
  </w:style>
  <w:style w:type="paragraph" w:styleId="Heading8">
    <w:name w:val="heading 8"/>
    <w:basedOn w:val="Normal"/>
    <w:next w:val="Normal"/>
    <w:link w:val="Heading8Char"/>
    <w:uiPriority w:val="9"/>
    <w:unhideWhenUsed/>
    <w:qFormat/>
    <w:rsid w:val="00031A05"/>
    <w:pPr>
      <w:keepNext/>
      <w:keepLines/>
      <w:spacing w:before="200" w:line="276" w:lineRule="auto"/>
      <w:jc w:val="both"/>
      <w:outlineLvl w:val="7"/>
    </w:pPr>
    <w:rPr>
      <w:rFonts w:asciiTheme="majorHAnsi" w:eastAsiaTheme="majorEastAsia" w:hAnsiTheme="majorHAnsi" w:cstheme="majorBidi"/>
      <w:color w:val="4F81BD" w:themeColor="accent1"/>
      <w:sz w:val="20"/>
      <w:szCs w:val="20"/>
      <w:lang w:eastAsia="zh-CN"/>
    </w:rPr>
  </w:style>
  <w:style w:type="paragraph" w:styleId="Heading9">
    <w:name w:val="heading 9"/>
    <w:basedOn w:val="Normal"/>
    <w:next w:val="Normal"/>
    <w:link w:val="Heading9Char"/>
    <w:uiPriority w:val="9"/>
    <w:unhideWhenUsed/>
    <w:qFormat/>
    <w:rsid w:val="00031A05"/>
    <w:pPr>
      <w:keepNext/>
      <w:keepLines/>
      <w:spacing w:before="200" w:line="276" w:lineRule="auto"/>
      <w:jc w:val="both"/>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53F"/>
    <w:rPr>
      <w:rFonts w:ascii="Times New Roman" w:eastAsia="Times New Roman" w:hAnsi="Times New Roman" w:cs="Times New Roman"/>
      <w:szCs w:val="20"/>
    </w:rPr>
  </w:style>
  <w:style w:type="character" w:customStyle="1" w:styleId="Heading2Char">
    <w:name w:val="Heading 2 Char"/>
    <w:basedOn w:val="DefaultParagraphFont"/>
    <w:link w:val="Heading2"/>
    <w:uiPriority w:val="9"/>
    <w:rsid w:val="00031A05"/>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031A05"/>
    <w:rPr>
      <w:b/>
      <w:bCs/>
      <w:sz w:val="32"/>
      <w:szCs w:val="32"/>
    </w:rPr>
  </w:style>
  <w:style w:type="character" w:customStyle="1" w:styleId="Heading4Char">
    <w:name w:val="Heading 4 Char"/>
    <w:basedOn w:val="DefaultParagraphFont"/>
    <w:link w:val="Heading4"/>
    <w:uiPriority w:val="9"/>
    <w:rsid w:val="00031A05"/>
    <w:rPr>
      <w:rFonts w:ascii="Times New Roman" w:eastAsiaTheme="majorEastAsia" w:hAnsi="Times New Roman" w:cstheme="majorBidi"/>
      <w:b/>
      <w:bCs/>
      <w:i/>
      <w:iCs/>
      <w:sz w:val="24"/>
      <w:szCs w:val="22"/>
      <w:lang w:eastAsia="zh-CN"/>
    </w:rPr>
  </w:style>
  <w:style w:type="character" w:customStyle="1" w:styleId="Heading5Char">
    <w:name w:val="Heading 5 Char"/>
    <w:basedOn w:val="DefaultParagraphFont"/>
    <w:link w:val="Heading5"/>
    <w:uiPriority w:val="9"/>
    <w:rsid w:val="00031A05"/>
    <w:rPr>
      <w:rFonts w:asciiTheme="majorHAnsi" w:eastAsiaTheme="majorEastAsia" w:hAnsiTheme="majorHAnsi" w:cstheme="majorBidi"/>
      <w:color w:val="243F60" w:themeColor="accent1" w:themeShade="7F"/>
      <w:sz w:val="24"/>
      <w:szCs w:val="22"/>
      <w:lang w:eastAsia="zh-CN"/>
    </w:rPr>
  </w:style>
  <w:style w:type="character" w:customStyle="1" w:styleId="Heading6Char">
    <w:name w:val="Heading 6 Char"/>
    <w:basedOn w:val="DefaultParagraphFont"/>
    <w:link w:val="Heading6"/>
    <w:uiPriority w:val="9"/>
    <w:rsid w:val="00031A05"/>
    <w:rPr>
      <w:rFonts w:asciiTheme="majorHAnsi" w:eastAsiaTheme="majorEastAsia" w:hAnsiTheme="majorHAnsi" w:cstheme="majorBidi"/>
      <w:i/>
      <w:iCs/>
      <w:color w:val="243F60" w:themeColor="accent1" w:themeShade="7F"/>
      <w:sz w:val="24"/>
      <w:szCs w:val="22"/>
      <w:lang w:eastAsia="zh-CN"/>
    </w:rPr>
  </w:style>
  <w:style w:type="character" w:customStyle="1" w:styleId="Heading7Char">
    <w:name w:val="Heading 7 Char"/>
    <w:basedOn w:val="DefaultParagraphFont"/>
    <w:link w:val="Heading7"/>
    <w:uiPriority w:val="9"/>
    <w:rsid w:val="00031A05"/>
    <w:rPr>
      <w:rFonts w:asciiTheme="majorHAnsi" w:eastAsiaTheme="majorEastAsia" w:hAnsiTheme="majorHAnsi" w:cstheme="majorBidi"/>
      <w:i/>
      <w:iCs/>
      <w:color w:val="404040" w:themeColor="text1" w:themeTint="BF"/>
      <w:sz w:val="24"/>
      <w:szCs w:val="22"/>
      <w:lang w:eastAsia="zh-CN"/>
    </w:rPr>
  </w:style>
  <w:style w:type="character" w:customStyle="1" w:styleId="Heading8Char">
    <w:name w:val="Heading 8 Char"/>
    <w:basedOn w:val="DefaultParagraphFont"/>
    <w:link w:val="Heading8"/>
    <w:uiPriority w:val="9"/>
    <w:rsid w:val="00031A05"/>
    <w:rPr>
      <w:rFonts w:asciiTheme="majorHAnsi" w:eastAsiaTheme="majorEastAsia" w:hAnsiTheme="majorHAnsi" w:cstheme="majorBidi"/>
      <w:color w:val="4F81BD" w:themeColor="accent1"/>
      <w:lang w:eastAsia="zh-CN"/>
    </w:rPr>
  </w:style>
  <w:style w:type="character" w:customStyle="1" w:styleId="Heading9Char">
    <w:name w:val="Heading 9 Char"/>
    <w:basedOn w:val="DefaultParagraphFont"/>
    <w:link w:val="Heading9"/>
    <w:uiPriority w:val="9"/>
    <w:rsid w:val="00031A05"/>
    <w:rPr>
      <w:rFonts w:asciiTheme="majorHAnsi" w:eastAsiaTheme="majorEastAsia" w:hAnsiTheme="majorHAnsi" w:cstheme="majorBidi"/>
      <w:i/>
      <w:iCs/>
      <w:color w:val="404040" w:themeColor="text1" w:themeTint="BF"/>
      <w:lang w:eastAsia="zh-CN"/>
    </w:rPr>
  </w:style>
  <w:style w:type="paragraph" w:styleId="Footer">
    <w:name w:val="footer"/>
    <w:basedOn w:val="Normal"/>
    <w:link w:val="FooterChar"/>
    <w:unhideWhenUsed/>
    <w:rsid w:val="00474614"/>
    <w:pPr>
      <w:tabs>
        <w:tab w:val="center" w:pos="4320"/>
        <w:tab w:val="right" w:pos="8640"/>
      </w:tabs>
    </w:pPr>
  </w:style>
  <w:style w:type="character" w:customStyle="1" w:styleId="FooterChar">
    <w:name w:val="Footer Char"/>
    <w:basedOn w:val="DefaultParagraphFont"/>
    <w:link w:val="Footer"/>
    <w:rsid w:val="00474614"/>
  </w:style>
  <w:style w:type="character" w:styleId="PageNumber">
    <w:name w:val="page number"/>
    <w:basedOn w:val="DefaultParagraphFont"/>
    <w:unhideWhenUsed/>
    <w:rsid w:val="00474614"/>
  </w:style>
  <w:style w:type="paragraph" w:styleId="ListParagraph">
    <w:name w:val="List Paragraph"/>
    <w:basedOn w:val="Normal"/>
    <w:uiPriority w:val="34"/>
    <w:qFormat/>
    <w:rsid w:val="00AF353F"/>
    <w:pPr>
      <w:ind w:left="720"/>
      <w:contextualSpacing/>
    </w:pPr>
  </w:style>
  <w:style w:type="paragraph" w:styleId="BodyText">
    <w:name w:val="Body Text"/>
    <w:basedOn w:val="Normal"/>
    <w:link w:val="BodyTextChar"/>
    <w:uiPriority w:val="99"/>
    <w:unhideWhenUsed/>
    <w:rsid w:val="00AF353F"/>
    <w:pPr>
      <w:spacing w:after="120"/>
    </w:pPr>
  </w:style>
  <w:style w:type="character" w:customStyle="1" w:styleId="BodyTextChar">
    <w:name w:val="Body Text Char"/>
    <w:basedOn w:val="DefaultParagraphFont"/>
    <w:link w:val="BodyText"/>
    <w:uiPriority w:val="99"/>
    <w:rsid w:val="00AF353F"/>
  </w:style>
  <w:style w:type="paragraph" w:styleId="Header">
    <w:name w:val="header"/>
    <w:basedOn w:val="Normal"/>
    <w:link w:val="HeaderChar"/>
    <w:rsid w:val="00AF353F"/>
    <w:pPr>
      <w:tabs>
        <w:tab w:val="center" w:pos="4320"/>
        <w:tab w:val="right" w:pos="8640"/>
      </w:tabs>
    </w:pPr>
    <w:rPr>
      <w:rFonts w:ascii="Courier" w:eastAsia="Times New Roman" w:hAnsi="Courier"/>
      <w:sz w:val="14"/>
      <w:szCs w:val="20"/>
    </w:rPr>
  </w:style>
  <w:style w:type="character" w:customStyle="1" w:styleId="HeaderChar">
    <w:name w:val="Header Char"/>
    <w:basedOn w:val="DefaultParagraphFont"/>
    <w:link w:val="Header"/>
    <w:rsid w:val="00AF353F"/>
    <w:rPr>
      <w:rFonts w:ascii="Courier" w:eastAsia="Times New Roman" w:hAnsi="Courier" w:cs="Times New Roman"/>
      <w:sz w:val="14"/>
      <w:szCs w:val="20"/>
    </w:rPr>
  </w:style>
  <w:style w:type="paragraph" w:styleId="BalloonText">
    <w:name w:val="Balloon Text"/>
    <w:basedOn w:val="Normal"/>
    <w:link w:val="BalloonTextChar"/>
    <w:uiPriority w:val="99"/>
    <w:unhideWhenUsed/>
    <w:rsid w:val="00126D0B"/>
    <w:rPr>
      <w:rFonts w:ascii="Tahoma" w:hAnsi="Tahoma" w:cs="Tahoma"/>
      <w:sz w:val="16"/>
      <w:szCs w:val="16"/>
    </w:rPr>
  </w:style>
  <w:style w:type="character" w:customStyle="1" w:styleId="BalloonTextChar">
    <w:name w:val="Balloon Text Char"/>
    <w:basedOn w:val="DefaultParagraphFont"/>
    <w:link w:val="BalloonText"/>
    <w:uiPriority w:val="99"/>
    <w:rsid w:val="00126D0B"/>
    <w:rPr>
      <w:rFonts w:ascii="Tahoma" w:hAnsi="Tahoma" w:cs="Tahoma"/>
      <w:sz w:val="16"/>
      <w:szCs w:val="16"/>
    </w:rPr>
  </w:style>
  <w:style w:type="character" w:styleId="CommentReference">
    <w:name w:val="annotation reference"/>
    <w:basedOn w:val="DefaultParagraphFont"/>
    <w:uiPriority w:val="99"/>
    <w:semiHidden/>
    <w:unhideWhenUsed/>
    <w:rsid w:val="00126D0B"/>
    <w:rPr>
      <w:sz w:val="16"/>
      <w:szCs w:val="16"/>
    </w:rPr>
  </w:style>
  <w:style w:type="paragraph" w:styleId="CommentText">
    <w:name w:val="annotation text"/>
    <w:basedOn w:val="Normal"/>
    <w:link w:val="CommentTextChar"/>
    <w:unhideWhenUsed/>
    <w:rsid w:val="00126D0B"/>
    <w:rPr>
      <w:sz w:val="20"/>
      <w:szCs w:val="20"/>
    </w:rPr>
  </w:style>
  <w:style w:type="character" w:customStyle="1" w:styleId="CommentTextChar">
    <w:name w:val="Comment Text Char"/>
    <w:basedOn w:val="DefaultParagraphFont"/>
    <w:link w:val="CommentText"/>
    <w:rsid w:val="00126D0B"/>
    <w:rPr>
      <w:sz w:val="20"/>
      <w:szCs w:val="20"/>
    </w:rPr>
  </w:style>
  <w:style w:type="paragraph" w:styleId="CommentSubject">
    <w:name w:val="annotation subject"/>
    <w:basedOn w:val="CommentText"/>
    <w:next w:val="CommentText"/>
    <w:link w:val="CommentSubjectChar"/>
    <w:uiPriority w:val="99"/>
    <w:semiHidden/>
    <w:unhideWhenUsed/>
    <w:rsid w:val="00126D0B"/>
    <w:rPr>
      <w:b/>
      <w:bCs/>
    </w:rPr>
  </w:style>
  <w:style w:type="character" w:customStyle="1" w:styleId="CommentSubjectChar">
    <w:name w:val="Comment Subject Char"/>
    <w:basedOn w:val="CommentTextChar"/>
    <w:link w:val="CommentSubject"/>
    <w:uiPriority w:val="99"/>
    <w:semiHidden/>
    <w:rsid w:val="00126D0B"/>
    <w:rPr>
      <w:b/>
      <w:bCs/>
      <w:sz w:val="20"/>
      <w:szCs w:val="20"/>
    </w:rPr>
  </w:style>
  <w:style w:type="paragraph" w:customStyle="1" w:styleId="para">
    <w:name w:val="para"/>
    <w:basedOn w:val="Normal"/>
    <w:next w:val="para1"/>
    <w:rsid w:val="00C30F05"/>
    <w:pPr>
      <w:suppressAutoHyphens/>
      <w:overflowPunct w:val="0"/>
      <w:autoSpaceDE w:val="0"/>
      <w:autoSpaceDN w:val="0"/>
      <w:adjustRightInd w:val="0"/>
      <w:jc w:val="both"/>
      <w:textAlignment w:val="baseline"/>
    </w:pPr>
    <w:rPr>
      <w:rFonts w:ascii="Times New Roman" w:eastAsiaTheme="minorEastAsia" w:hAnsi="Times New Roman"/>
      <w:sz w:val="20"/>
      <w:szCs w:val="20"/>
    </w:rPr>
  </w:style>
  <w:style w:type="paragraph" w:customStyle="1" w:styleId="para1">
    <w:name w:val="para1"/>
    <w:basedOn w:val="para"/>
    <w:rsid w:val="00C30F05"/>
    <w:pPr>
      <w:ind w:firstLine="288"/>
    </w:pPr>
  </w:style>
  <w:style w:type="paragraph" w:customStyle="1" w:styleId="Default">
    <w:name w:val="Default"/>
    <w:rsid w:val="00160EC3"/>
    <w:pPr>
      <w:widowControl w:val="0"/>
      <w:autoSpaceDE w:val="0"/>
      <w:autoSpaceDN w:val="0"/>
      <w:adjustRightInd w:val="0"/>
    </w:pPr>
    <w:rPr>
      <w:rFonts w:ascii="Times New Roman" w:hAnsi="Times New Roman"/>
      <w:color w:val="000000"/>
      <w:sz w:val="24"/>
      <w:szCs w:val="24"/>
    </w:rPr>
  </w:style>
  <w:style w:type="paragraph" w:styleId="Caption">
    <w:name w:val="caption"/>
    <w:aliases w:val="Abstract_Caption"/>
    <w:basedOn w:val="Normal"/>
    <w:next w:val="Normal"/>
    <w:uiPriority w:val="35"/>
    <w:unhideWhenUsed/>
    <w:qFormat/>
    <w:rsid w:val="000068EF"/>
    <w:pPr>
      <w:spacing w:after="200"/>
      <w:jc w:val="both"/>
    </w:pPr>
    <w:rPr>
      <w:rFonts w:ascii="Times New Roman" w:eastAsiaTheme="minorEastAsia" w:hAnsi="Times New Roman" w:cstheme="minorBidi"/>
      <w:b/>
      <w:bCs/>
      <w:sz w:val="18"/>
      <w:szCs w:val="18"/>
      <w:lang w:eastAsia="zh-CN"/>
    </w:rPr>
  </w:style>
  <w:style w:type="paragraph" w:customStyle="1" w:styleId="Number">
    <w:name w:val="Number"/>
    <w:basedOn w:val="Normal"/>
    <w:next w:val="Title"/>
    <w:rsid w:val="00031A05"/>
    <w:pPr>
      <w:widowControl w:val="0"/>
      <w:suppressAutoHyphens/>
      <w:overflowPunct w:val="0"/>
      <w:autoSpaceDE w:val="0"/>
      <w:autoSpaceDN w:val="0"/>
      <w:adjustRightInd w:val="0"/>
      <w:spacing w:before="120" w:after="360"/>
      <w:textAlignment w:val="baseline"/>
    </w:pPr>
    <w:rPr>
      <w:rFonts w:ascii="Arial" w:eastAsiaTheme="minorEastAsia" w:hAnsi="Arial"/>
      <w:sz w:val="28"/>
      <w:szCs w:val="20"/>
    </w:rPr>
  </w:style>
  <w:style w:type="paragraph" w:styleId="Title">
    <w:name w:val="Title"/>
    <w:basedOn w:val="Number"/>
    <w:next w:val="Author"/>
    <w:link w:val="TitleChar"/>
    <w:uiPriority w:val="10"/>
    <w:qFormat/>
    <w:rsid w:val="00031A05"/>
    <w:pPr>
      <w:spacing w:before="0" w:after="0"/>
    </w:pPr>
  </w:style>
  <w:style w:type="paragraph" w:customStyle="1" w:styleId="Author">
    <w:name w:val="Author"/>
    <w:basedOn w:val="Normal"/>
    <w:next w:val="copyright"/>
    <w:rsid w:val="00031A05"/>
    <w:pPr>
      <w:widowControl w:val="0"/>
      <w:suppressAutoHyphens/>
      <w:overflowPunct w:val="0"/>
      <w:autoSpaceDE w:val="0"/>
      <w:autoSpaceDN w:val="0"/>
      <w:adjustRightInd w:val="0"/>
      <w:spacing w:after="480"/>
      <w:textAlignment w:val="baseline"/>
    </w:pPr>
    <w:rPr>
      <w:rFonts w:ascii="Arial" w:eastAsiaTheme="minorEastAsia" w:hAnsi="Arial"/>
      <w:sz w:val="20"/>
      <w:szCs w:val="20"/>
    </w:rPr>
  </w:style>
  <w:style w:type="paragraph" w:customStyle="1" w:styleId="copyright">
    <w:name w:val="copyright"/>
    <w:basedOn w:val="Author"/>
    <w:rsid w:val="00031A05"/>
  </w:style>
  <w:style w:type="character" w:customStyle="1" w:styleId="TitleChar">
    <w:name w:val="Title Char"/>
    <w:basedOn w:val="DefaultParagraphFont"/>
    <w:link w:val="Title"/>
    <w:uiPriority w:val="10"/>
    <w:rsid w:val="00031A05"/>
    <w:rPr>
      <w:rFonts w:ascii="Arial" w:eastAsiaTheme="minorEastAsia" w:hAnsi="Arial"/>
      <w:sz w:val="28"/>
    </w:rPr>
  </w:style>
  <w:style w:type="paragraph" w:customStyle="1" w:styleId="Head1">
    <w:name w:val="Head1"/>
    <w:basedOn w:val="Normal"/>
    <w:next w:val="para"/>
    <w:rsid w:val="00031A05"/>
    <w:pPr>
      <w:keepNext/>
      <w:widowControl w:val="0"/>
      <w:suppressAutoHyphens/>
      <w:overflowPunct w:val="0"/>
      <w:autoSpaceDE w:val="0"/>
      <w:autoSpaceDN w:val="0"/>
      <w:adjustRightInd w:val="0"/>
      <w:textAlignment w:val="baseline"/>
    </w:pPr>
    <w:rPr>
      <w:rFonts w:ascii="Arial" w:eastAsiaTheme="minorEastAsia" w:hAnsi="Arial"/>
      <w:b/>
      <w:sz w:val="20"/>
      <w:szCs w:val="20"/>
    </w:rPr>
  </w:style>
  <w:style w:type="paragraph" w:customStyle="1" w:styleId="Head2">
    <w:name w:val="Head2"/>
    <w:basedOn w:val="Head1"/>
    <w:next w:val="para1"/>
    <w:rsid w:val="00031A05"/>
    <w:pPr>
      <w:keepNext w:val="0"/>
      <w:widowControl/>
      <w:suppressAutoHyphens w:val="0"/>
      <w:jc w:val="both"/>
    </w:pPr>
    <w:rPr>
      <w:rFonts w:ascii="Times New Roman" w:hAnsi="Times New Roman"/>
    </w:rPr>
  </w:style>
  <w:style w:type="paragraph" w:customStyle="1" w:styleId="Head3">
    <w:name w:val="Head3"/>
    <w:basedOn w:val="para"/>
    <w:next w:val="para1"/>
    <w:rsid w:val="00031A05"/>
  </w:style>
  <w:style w:type="paragraph" w:customStyle="1" w:styleId="Head4">
    <w:name w:val="Head4"/>
    <w:basedOn w:val="Head3"/>
    <w:next w:val="para1"/>
    <w:rsid w:val="00031A05"/>
    <w:pPr>
      <w:ind w:firstLine="288"/>
    </w:pPr>
    <w:rPr>
      <w:i/>
    </w:rPr>
  </w:style>
  <w:style w:type="paragraph" w:customStyle="1" w:styleId="Nomenclature">
    <w:name w:val="Nomenclature"/>
    <w:basedOn w:val="para"/>
    <w:rsid w:val="00031A05"/>
  </w:style>
  <w:style w:type="paragraph" w:customStyle="1" w:styleId="References">
    <w:name w:val="References"/>
    <w:basedOn w:val="para"/>
    <w:rsid w:val="00031A05"/>
  </w:style>
  <w:style w:type="paragraph" w:customStyle="1" w:styleId="Metric">
    <w:name w:val="Metric"/>
    <w:basedOn w:val="para"/>
    <w:rsid w:val="00031A05"/>
  </w:style>
  <w:style w:type="paragraph" w:customStyle="1" w:styleId="FigCaption">
    <w:name w:val="FigCaption"/>
    <w:basedOn w:val="Normal"/>
    <w:rsid w:val="00031A05"/>
    <w:pPr>
      <w:widowControl w:val="0"/>
      <w:overflowPunct w:val="0"/>
      <w:autoSpaceDE w:val="0"/>
      <w:autoSpaceDN w:val="0"/>
      <w:adjustRightInd w:val="0"/>
      <w:jc w:val="both"/>
      <w:textAlignment w:val="baseline"/>
    </w:pPr>
    <w:rPr>
      <w:rFonts w:ascii="Arial" w:eastAsiaTheme="minorEastAsia" w:hAnsi="Arial"/>
      <w:b/>
      <w:sz w:val="16"/>
      <w:szCs w:val="20"/>
    </w:rPr>
  </w:style>
  <w:style w:type="paragraph" w:customStyle="1" w:styleId="-">
    <w:name w:val=":-)"/>
    <w:rsid w:val="00031A05"/>
    <w:pPr>
      <w:overflowPunct w:val="0"/>
      <w:autoSpaceDE w:val="0"/>
      <w:autoSpaceDN w:val="0"/>
      <w:adjustRightInd w:val="0"/>
      <w:textAlignment w:val="baseline"/>
    </w:pPr>
    <w:rPr>
      <w:rFonts w:ascii="Times New Roman" w:eastAsiaTheme="minorEastAsia" w:hAnsi="Times New Roman"/>
    </w:rPr>
  </w:style>
  <w:style w:type="paragraph" w:customStyle="1" w:styleId="Equation">
    <w:name w:val="Equation"/>
    <w:basedOn w:val="para1"/>
    <w:next w:val="para"/>
    <w:rsid w:val="00031A05"/>
    <w:pPr>
      <w:spacing w:before="100" w:after="100"/>
    </w:pPr>
  </w:style>
  <w:style w:type="paragraph" w:customStyle="1" w:styleId="rule">
    <w:name w:val="rule"/>
    <w:basedOn w:val="Normal"/>
    <w:next w:val="copyright"/>
    <w:rsid w:val="00031A05"/>
    <w:pPr>
      <w:widowControl w:val="0"/>
      <w:overflowPunct w:val="0"/>
      <w:autoSpaceDE w:val="0"/>
      <w:autoSpaceDN w:val="0"/>
      <w:adjustRightInd w:val="0"/>
      <w:textAlignment w:val="baseline"/>
    </w:pPr>
    <w:rPr>
      <w:rFonts w:ascii="Times New Roman" w:eastAsiaTheme="minorEastAsia" w:hAnsi="Times New Roman"/>
      <w:sz w:val="20"/>
      <w:szCs w:val="20"/>
    </w:rPr>
  </w:style>
  <w:style w:type="paragraph" w:styleId="BodyTextIndent2">
    <w:name w:val="Body Text Indent 2"/>
    <w:basedOn w:val="Normal"/>
    <w:link w:val="BodyTextIndent2Char"/>
    <w:rsid w:val="00031A05"/>
    <w:pPr>
      <w:tabs>
        <w:tab w:val="left" w:pos="-720"/>
        <w:tab w:val="left" w:pos="0"/>
        <w:tab w:val="left" w:pos="432"/>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ind w:left="-360"/>
      <w:jc w:val="both"/>
    </w:pPr>
    <w:rPr>
      <w:rFonts w:ascii="Arial" w:eastAsiaTheme="minorEastAsia" w:hAnsi="Arial" w:cs="Arial"/>
      <w:sz w:val="12"/>
    </w:rPr>
  </w:style>
  <w:style w:type="character" w:customStyle="1" w:styleId="BodyTextIndent2Char">
    <w:name w:val="Body Text Indent 2 Char"/>
    <w:basedOn w:val="DefaultParagraphFont"/>
    <w:link w:val="BodyTextIndent2"/>
    <w:rsid w:val="00031A05"/>
    <w:rPr>
      <w:rFonts w:ascii="Arial" w:eastAsiaTheme="minorEastAsia" w:hAnsi="Arial" w:cs="Arial"/>
      <w:sz w:val="12"/>
      <w:szCs w:val="24"/>
    </w:rPr>
  </w:style>
  <w:style w:type="character" w:customStyle="1" w:styleId="DocumentMapChar">
    <w:name w:val="Document Map Char"/>
    <w:basedOn w:val="DefaultParagraphFont"/>
    <w:link w:val="DocumentMap"/>
    <w:semiHidden/>
    <w:rsid w:val="00031A05"/>
    <w:rPr>
      <w:rFonts w:ascii="Tahoma" w:eastAsiaTheme="minorEastAsia" w:hAnsi="Tahoma" w:cs="Tahoma"/>
      <w:shd w:val="clear" w:color="auto" w:fill="000080"/>
    </w:rPr>
  </w:style>
  <w:style w:type="paragraph" w:styleId="DocumentMap">
    <w:name w:val="Document Map"/>
    <w:basedOn w:val="Normal"/>
    <w:link w:val="DocumentMapChar"/>
    <w:semiHidden/>
    <w:rsid w:val="00031A05"/>
    <w:pPr>
      <w:widowControl w:val="0"/>
      <w:shd w:val="clear" w:color="auto" w:fill="000080"/>
      <w:overflowPunct w:val="0"/>
      <w:autoSpaceDE w:val="0"/>
      <w:autoSpaceDN w:val="0"/>
      <w:adjustRightInd w:val="0"/>
      <w:textAlignment w:val="baseline"/>
    </w:pPr>
    <w:rPr>
      <w:rFonts w:ascii="Tahoma" w:eastAsiaTheme="minorEastAsia" w:hAnsi="Tahoma" w:cs="Tahoma"/>
      <w:sz w:val="20"/>
      <w:szCs w:val="20"/>
    </w:rPr>
  </w:style>
  <w:style w:type="paragraph" w:customStyle="1" w:styleId="1">
    <w:name w:val="标题1"/>
    <w:basedOn w:val="Normal"/>
    <w:rsid w:val="00031A05"/>
    <w:pPr>
      <w:framePr w:w="9356" w:h="3306" w:hSpace="142" w:vSpace="284" w:wrap="notBeside" w:vAnchor="text" w:hAnchor="page" w:x="1146" w:y="-112"/>
      <w:spacing w:before="60" w:after="200" w:line="276" w:lineRule="auto"/>
      <w:jc w:val="both"/>
    </w:pPr>
    <w:rPr>
      <w:rFonts w:ascii="Arial" w:eastAsiaTheme="minorEastAsia" w:hAnsi="Arial" w:cstheme="minorBidi"/>
      <w:b/>
      <w:sz w:val="36"/>
      <w:szCs w:val="22"/>
      <w:lang w:eastAsia="zh-CN"/>
    </w:rPr>
  </w:style>
  <w:style w:type="paragraph" w:customStyle="1" w:styleId="AUTHOR0">
    <w:name w:val="AUTHOR"/>
    <w:basedOn w:val="Normal"/>
    <w:rsid w:val="00031A05"/>
    <w:pPr>
      <w:framePr w:w="9356" w:h="3306" w:hSpace="142" w:vSpace="284" w:wrap="notBeside" w:vAnchor="text" w:hAnchor="page" w:x="1146" w:y="-112"/>
      <w:spacing w:before="60" w:after="200" w:line="276" w:lineRule="auto"/>
      <w:jc w:val="right"/>
    </w:pPr>
    <w:rPr>
      <w:rFonts w:ascii="Arial" w:eastAsiaTheme="minorEastAsia" w:hAnsi="Arial" w:cstheme="minorBidi"/>
      <w:caps/>
      <w:sz w:val="16"/>
      <w:szCs w:val="22"/>
      <w:lang w:eastAsia="zh-CN"/>
    </w:rPr>
  </w:style>
  <w:style w:type="paragraph" w:customStyle="1" w:styleId="10">
    <w:name w:val="页眉1"/>
    <w:basedOn w:val="Normal"/>
    <w:rsid w:val="00031A05"/>
    <w:pPr>
      <w:pBdr>
        <w:bottom w:val="single" w:sz="6" w:space="1" w:color="auto"/>
      </w:pBdr>
      <w:tabs>
        <w:tab w:val="right" w:pos="8789"/>
      </w:tabs>
      <w:spacing w:after="200" w:line="276" w:lineRule="auto"/>
      <w:jc w:val="both"/>
    </w:pPr>
    <w:rPr>
      <w:rFonts w:ascii="Times New Roman" w:eastAsiaTheme="minorEastAsia" w:hAnsi="Times New Roman" w:cstheme="minorBidi"/>
      <w:sz w:val="20"/>
      <w:szCs w:val="22"/>
      <w:lang w:eastAsia="zh-CN"/>
    </w:rPr>
  </w:style>
  <w:style w:type="paragraph" w:customStyle="1" w:styleId="ParagraphNorm">
    <w:name w:val="ParagraphNorm"/>
    <w:basedOn w:val="Normal"/>
    <w:rsid w:val="00031A05"/>
    <w:pPr>
      <w:spacing w:before="120" w:after="200" w:line="276" w:lineRule="auto"/>
      <w:jc w:val="both"/>
    </w:pPr>
    <w:rPr>
      <w:rFonts w:ascii="Times New Roman" w:eastAsiaTheme="minorEastAsia" w:hAnsi="Times New Roman" w:cstheme="minorBidi"/>
      <w:szCs w:val="22"/>
      <w:lang w:eastAsia="zh-CN"/>
    </w:rPr>
  </w:style>
  <w:style w:type="paragraph" w:customStyle="1" w:styleId="ParaList">
    <w:name w:val="ParaList"/>
    <w:basedOn w:val="ParagraphNorm"/>
    <w:rsid w:val="00031A05"/>
    <w:pPr>
      <w:tabs>
        <w:tab w:val="left" w:pos="567"/>
      </w:tabs>
      <w:ind w:left="851" w:hanging="284"/>
    </w:pPr>
  </w:style>
  <w:style w:type="paragraph" w:customStyle="1" w:styleId="Heading10">
    <w:name w:val="Heading1"/>
    <w:basedOn w:val="ParagraphNorm"/>
    <w:rsid w:val="00031A05"/>
    <w:pPr>
      <w:spacing w:before="240" w:after="120"/>
      <w:jc w:val="left"/>
    </w:pPr>
    <w:rPr>
      <w:b/>
    </w:rPr>
  </w:style>
  <w:style w:type="paragraph" w:customStyle="1" w:styleId="Heading20">
    <w:name w:val="Heading2"/>
    <w:basedOn w:val="ParagraphNorm"/>
    <w:rsid w:val="00031A05"/>
    <w:pPr>
      <w:spacing w:after="120"/>
      <w:jc w:val="left"/>
    </w:pPr>
    <w:rPr>
      <w:i/>
    </w:rPr>
  </w:style>
  <w:style w:type="paragraph" w:customStyle="1" w:styleId="Symbol">
    <w:name w:val="Symbol"/>
    <w:basedOn w:val="ParagraphNorm"/>
    <w:rsid w:val="00031A05"/>
    <w:pPr>
      <w:tabs>
        <w:tab w:val="left" w:pos="851"/>
      </w:tabs>
      <w:spacing w:before="0"/>
      <w:jc w:val="left"/>
    </w:pPr>
  </w:style>
  <w:style w:type="paragraph" w:customStyle="1" w:styleId="TableLegend">
    <w:name w:val="TableLegend"/>
    <w:basedOn w:val="ParagraphNorm"/>
    <w:rsid w:val="00031A05"/>
    <w:pPr>
      <w:spacing w:after="120"/>
      <w:jc w:val="center"/>
    </w:pPr>
  </w:style>
  <w:style w:type="paragraph" w:customStyle="1" w:styleId="FigLegend">
    <w:name w:val="FigLegend"/>
    <w:basedOn w:val="ParagraphNorm"/>
    <w:rsid w:val="00031A05"/>
    <w:pPr>
      <w:spacing w:after="120"/>
      <w:jc w:val="center"/>
    </w:pPr>
  </w:style>
  <w:style w:type="paragraph" w:customStyle="1" w:styleId="Acknowledgment">
    <w:name w:val="Acknowledgment"/>
    <w:basedOn w:val="Heading20"/>
    <w:rsid w:val="00031A05"/>
    <w:pPr>
      <w:jc w:val="both"/>
    </w:pPr>
    <w:rPr>
      <w:sz w:val="20"/>
    </w:rPr>
  </w:style>
  <w:style w:type="paragraph" w:styleId="Salutation">
    <w:name w:val="Salutation"/>
    <w:basedOn w:val="Normal"/>
    <w:next w:val="Normal"/>
    <w:link w:val="SalutationChar"/>
    <w:rsid w:val="00031A05"/>
    <w:pPr>
      <w:spacing w:after="200" w:line="276" w:lineRule="auto"/>
      <w:jc w:val="both"/>
    </w:pPr>
    <w:rPr>
      <w:rFonts w:ascii="Times New Roman" w:eastAsiaTheme="minorEastAsia" w:hAnsi="Times New Roman" w:cstheme="minorBidi"/>
      <w:szCs w:val="22"/>
      <w:lang w:eastAsia="zh-CN"/>
    </w:rPr>
  </w:style>
  <w:style w:type="character" w:customStyle="1" w:styleId="SalutationChar">
    <w:name w:val="Salutation Char"/>
    <w:basedOn w:val="DefaultParagraphFont"/>
    <w:link w:val="Salutation"/>
    <w:rsid w:val="00031A05"/>
    <w:rPr>
      <w:rFonts w:ascii="Times New Roman" w:eastAsiaTheme="minorEastAsia" w:hAnsi="Times New Roman" w:cstheme="minorBidi"/>
      <w:sz w:val="24"/>
      <w:szCs w:val="22"/>
      <w:lang w:eastAsia="zh-CN"/>
    </w:rPr>
  </w:style>
  <w:style w:type="paragraph" w:styleId="EnvelopeAddress">
    <w:name w:val="envelope address"/>
    <w:basedOn w:val="Normal"/>
    <w:rsid w:val="00031A05"/>
    <w:pPr>
      <w:framePr w:w="7920" w:h="1980" w:hRule="exact" w:hSpace="141" w:wrap="auto" w:hAnchor="page" w:xAlign="center" w:yAlign="bottom"/>
      <w:spacing w:after="200" w:line="276" w:lineRule="auto"/>
      <w:ind w:left="2880"/>
      <w:jc w:val="both"/>
    </w:pPr>
    <w:rPr>
      <w:rFonts w:ascii="Arial" w:eastAsiaTheme="minorEastAsia" w:hAnsi="Arial" w:cstheme="minorBidi"/>
      <w:szCs w:val="22"/>
      <w:lang w:eastAsia="zh-CN"/>
    </w:rPr>
  </w:style>
  <w:style w:type="paragraph" w:styleId="Closing">
    <w:name w:val="Closing"/>
    <w:basedOn w:val="Normal"/>
    <w:link w:val="ClosingChar"/>
    <w:rsid w:val="00031A05"/>
    <w:pPr>
      <w:spacing w:after="200" w:line="276" w:lineRule="auto"/>
      <w:ind w:left="4252"/>
      <w:jc w:val="both"/>
    </w:pPr>
    <w:rPr>
      <w:rFonts w:ascii="Times New Roman" w:eastAsiaTheme="minorEastAsia" w:hAnsi="Times New Roman" w:cstheme="minorBidi"/>
      <w:szCs w:val="22"/>
      <w:lang w:eastAsia="zh-CN"/>
    </w:rPr>
  </w:style>
  <w:style w:type="character" w:customStyle="1" w:styleId="ClosingChar">
    <w:name w:val="Closing Char"/>
    <w:basedOn w:val="DefaultParagraphFont"/>
    <w:link w:val="Closing"/>
    <w:rsid w:val="00031A05"/>
    <w:rPr>
      <w:rFonts w:ascii="Times New Roman" w:eastAsiaTheme="minorEastAsia" w:hAnsi="Times New Roman" w:cstheme="minorBidi"/>
      <w:sz w:val="24"/>
      <w:szCs w:val="22"/>
      <w:lang w:eastAsia="zh-CN"/>
    </w:rPr>
  </w:style>
  <w:style w:type="paragraph" w:styleId="EnvelopeReturn">
    <w:name w:val="envelope return"/>
    <w:basedOn w:val="Normal"/>
    <w:rsid w:val="00031A05"/>
    <w:pPr>
      <w:spacing w:after="200" w:line="276" w:lineRule="auto"/>
      <w:jc w:val="both"/>
    </w:pPr>
    <w:rPr>
      <w:rFonts w:ascii="Arial" w:eastAsiaTheme="minorEastAsia" w:hAnsi="Arial" w:cstheme="minorBidi"/>
      <w:sz w:val="20"/>
      <w:szCs w:val="22"/>
      <w:lang w:eastAsia="zh-CN"/>
    </w:rPr>
  </w:style>
  <w:style w:type="paragraph" w:styleId="MessageHeader">
    <w:name w:val="Message Header"/>
    <w:basedOn w:val="Normal"/>
    <w:link w:val="MessageHeaderChar"/>
    <w:rsid w:val="00031A05"/>
    <w:pPr>
      <w:pBdr>
        <w:top w:val="single" w:sz="6" w:space="1" w:color="auto"/>
        <w:left w:val="single" w:sz="6" w:space="1" w:color="auto"/>
        <w:bottom w:val="single" w:sz="6" w:space="1" w:color="auto"/>
        <w:right w:val="single" w:sz="6" w:space="1" w:color="auto"/>
      </w:pBdr>
      <w:shd w:val="pct20" w:color="auto" w:fill="auto"/>
      <w:spacing w:after="200" w:line="276" w:lineRule="auto"/>
      <w:ind w:left="1134" w:hanging="1134"/>
      <w:jc w:val="both"/>
    </w:pPr>
    <w:rPr>
      <w:rFonts w:ascii="Arial" w:eastAsiaTheme="minorEastAsia" w:hAnsi="Arial" w:cstheme="minorBidi"/>
      <w:szCs w:val="22"/>
      <w:lang w:eastAsia="zh-CN"/>
    </w:rPr>
  </w:style>
  <w:style w:type="character" w:customStyle="1" w:styleId="MessageHeaderChar">
    <w:name w:val="Message Header Char"/>
    <w:basedOn w:val="DefaultParagraphFont"/>
    <w:link w:val="MessageHeader"/>
    <w:rsid w:val="00031A05"/>
    <w:rPr>
      <w:rFonts w:ascii="Arial" w:eastAsiaTheme="minorEastAsia" w:hAnsi="Arial" w:cstheme="minorBidi"/>
      <w:sz w:val="24"/>
      <w:szCs w:val="22"/>
      <w:shd w:val="pct20" w:color="auto" w:fill="auto"/>
      <w:lang w:eastAsia="zh-CN"/>
    </w:rPr>
  </w:style>
  <w:style w:type="paragraph" w:styleId="BlockText">
    <w:name w:val="Block Text"/>
    <w:basedOn w:val="Normal"/>
    <w:rsid w:val="00031A05"/>
    <w:pPr>
      <w:spacing w:after="120" w:line="276" w:lineRule="auto"/>
      <w:ind w:left="1440" w:right="1440"/>
      <w:jc w:val="both"/>
    </w:pPr>
    <w:rPr>
      <w:rFonts w:ascii="Times New Roman" w:eastAsiaTheme="minorEastAsia" w:hAnsi="Times New Roman" w:cstheme="minorBidi"/>
      <w:szCs w:val="22"/>
      <w:lang w:eastAsia="zh-CN"/>
    </w:rPr>
  </w:style>
  <w:style w:type="paragraph" w:styleId="TableofAuthorities">
    <w:name w:val="table of authorities"/>
    <w:basedOn w:val="Normal"/>
    <w:next w:val="Normal"/>
    <w:rsid w:val="00031A05"/>
    <w:pPr>
      <w:spacing w:after="200" w:line="276" w:lineRule="auto"/>
      <w:ind w:left="240" w:hanging="240"/>
      <w:jc w:val="both"/>
    </w:pPr>
    <w:rPr>
      <w:rFonts w:ascii="Times New Roman" w:eastAsiaTheme="minorEastAsia" w:hAnsi="Times New Roman" w:cstheme="minorBidi"/>
      <w:szCs w:val="22"/>
      <w:lang w:eastAsia="zh-CN"/>
    </w:rPr>
  </w:style>
  <w:style w:type="paragraph" w:styleId="Date">
    <w:name w:val="Date"/>
    <w:basedOn w:val="Normal"/>
    <w:next w:val="Normal"/>
    <w:link w:val="DateChar"/>
    <w:rsid w:val="00031A05"/>
    <w:pPr>
      <w:spacing w:after="200" w:line="276" w:lineRule="auto"/>
      <w:jc w:val="both"/>
    </w:pPr>
    <w:rPr>
      <w:rFonts w:ascii="Times New Roman" w:eastAsiaTheme="minorEastAsia" w:hAnsi="Times New Roman" w:cstheme="minorBidi"/>
      <w:szCs w:val="22"/>
      <w:lang w:eastAsia="zh-CN"/>
    </w:rPr>
  </w:style>
  <w:style w:type="character" w:customStyle="1" w:styleId="DateChar">
    <w:name w:val="Date Char"/>
    <w:basedOn w:val="DefaultParagraphFont"/>
    <w:link w:val="Date"/>
    <w:rsid w:val="00031A05"/>
    <w:rPr>
      <w:rFonts w:ascii="Times New Roman" w:eastAsiaTheme="minorEastAsia" w:hAnsi="Times New Roman" w:cstheme="minorBidi"/>
      <w:sz w:val="24"/>
      <w:szCs w:val="22"/>
      <w:lang w:eastAsia="zh-CN"/>
    </w:rPr>
  </w:style>
  <w:style w:type="paragraph" w:styleId="EndnoteText">
    <w:name w:val="endnote text"/>
    <w:basedOn w:val="Normal"/>
    <w:link w:val="EndnoteTextChar"/>
    <w:rsid w:val="00031A05"/>
    <w:pPr>
      <w:spacing w:after="200" w:line="276" w:lineRule="auto"/>
      <w:jc w:val="both"/>
    </w:pPr>
    <w:rPr>
      <w:rFonts w:ascii="Times New Roman" w:eastAsiaTheme="minorEastAsia" w:hAnsi="Times New Roman" w:cstheme="minorBidi"/>
      <w:sz w:val="20"/>
      <w:szCs w:val="22"/>
      <w:lang w:eastAsia="zh-CN"/>
    </w:rPr>
  </w:style>
  <w:style w:type="character" w:customStyle="1" w:styleId="EndnoteTextChar">
    <w:name w:val="Endnote Text Char"/>
    <w:basedOn w:val="DefaultParagraphFont"/>
    <w:link w:val="EndnoteText"/>
    <w:rsid w:val="00031A05"/>
    <w:rPr>
      <w:rFonts w:ascii="Times New Roman" w:eastAsiaTheme="minorEastAsia" w:hAnsi="Times New Roman" w:cstheme="minorBidi"/>
      <w:szCs w:val="22"/>
      <w:lang w:eastAsia="zh-CN"/>
    </w:rPr>
  </w:style>
  <w:style w:type="paragraph" w:styleId="Signature">
    <w:name w:val="Signature"/>
    <w:basedOn w:val="Normal"/>
    <w:link w:val="SignatureChar"/>
    <w:rsid w:val="00031A05"/>
    <w:pPr>
      <w:spacing w:after="200" w:line="276" w:lineRule="auto"/>
      <w:ind w:left="4252"/>
      <w:jc w:val="both"/>
    </w:pPr>
    <w:rPr>
      <w:rFonts w:ascii="Times New Roman" w:eastAsiaTheme="minorEastAsia" w:hAnsi="Times New Roman" w:cstheme="minorBidi"/>
      <w:szCs w:val="22"/>
      <w:lang w:eastAsia="zh-CN"/>
    </w:rPr>
  </w:style>
  <w:style w:type="character" w:customStyle="1" w:styleId="SignatureChar">
    <w:name w:val="Signature Char"/>
    <w:basedOn w:val="DefaultParagraphFont"/>
    <w:link w:val="Signature"/>
    <w:rsid w:val="00031A05"/>
    <w:rPr>
      <w:rFonts w:ascii="Times New Roman" w:eastAsiaTheme="minorEastAsia" w:hAnsi="Times New Roman" w:cstheme="minorBidi"/>
      <w:sz w:val="24"/>
      <w:szCs w:val="22"/>
      <w:lang w:eastAsia="zh-CN"/>
    </w:rPr>
  </w:style>
  <w:style w:type="paragraph" w:styleId="Index1">
    <w:name w:val="index 1"/>
    <w:basedOn w:val="Normal"/>
    <w:next w:val="Normal"/>
    <w:autoRedefine/>
    <w:rsid w:val="00031A05"/>
    <w:pPr>
      <w:spacing w:after="200" w:line="276" w:lineRule="auto"/>
      <w:ind w:left="240" w:hanging="240"/>
      <w:jc w:val="both"/>
    </w:pPr>
    <w:rPr>
      <w:rFonts w:ascii="Times New Roman" w:eastAsiaTheme="minorEastAsia" w:hAnsi="Times New Roman" w:cstheme="minorBidi"/>
      <w:szCs w:val="22"/>
      <w:lang w:eastAsia="zh-CN"/>
    </w:rPr>
  </w:style>
  <w:style w:type="paragraph" w:styleId="Index2">
    <w:name w:val="index 2"/>
    <w:basedOn w:val="Normal"/>
    <w:next w:val="Normal"/>
    <w:autoRedefine/>
    <w:rsid w:val="00031A05"/>
    <w:pPr>
      <w:spacing w:after="200" w:line="276" w:lineRule="auto"/>
      <w:ind w:left="480" w:hanging="240"/>
      <w:jc w:val="both"/>
    </w:pPr>
    <w:rPr>
      <w:rFonts w:ascii="Times New Roman" w:eastAsiaTheme="minorEastAsia" w:hAnsi="Times New Roman" w:cstheme="minorBidi"/>
      <w:szCs w:val="22"/>
      <w:lang w:eastAsia="zh-CN"/>
    </w:rPr>
  </w:style>
  <w:style w:type="paragraph" w:styleId="Index3">
    <w:name w:val="index 3"/>
    <w:basedOn w:val="Normal"/>
    <w:next w:val="Normal"/>
    <w:autoRedefine/>
    <w:rsid w:val="00031A05"/>
    <w:pPr>
      <w:spacing w:after="200" w:line="276" w:lineRule="auto"/>
      <w:ind w:left="720" w:hanging="240"/>
      <w:jc w:val="both"/>
    </w:pPr>
    <w:rPr>
      <w:rFonts w:ascii="Times New Roman" w:eastAsiaTheme="minorEastAsia" w:hAnsi="Times New Roman" w:cstheme="minorBidi"/>
      <w:szCs w:val="22"/>
      <w:lang w:eastAsia="zh-CN"/>
    </w:rPr>
  </w:style>
  <w:style w:type="paragraph" w:styleId="Index4">
    <w:name w:val="index 4"/>
    <w:basedOn w:val="Normal"/>
    <w:next w:val="Normal"/>
    <w:autoRedefine/>
    <w:rsid w:val="00031A05"/>
    <w:pPr>
      <w:spacing w:after="200" w:line="276" w:lineRule="auto"/>
      <w:ind w:left="960" w:hanging="240"/>
      <w:jc w:val="both"/>
    </w:pPr>
    <w:rPr>
      <w:rFonts w:ascii="Times New Roman" w:eastAsiaTheme="minorEastAsia" w:hAnsi="Times New Roman" w:cstheme="minorBidi"/>
      <w:szCs w:val="22"/>
      <w:lang w:eastAsia="zh-CN"/>
    </w:rPr>
  </w:style>
  <w:style w:type="paragraph" w:styleId="Index5">
    <w:name w:val="index 5"/>
    <w:basedOn w:val="Normal"/>
    <w:next w:val="Normal"/>
    <w:autoRedefine/>
    <w:rsid w:val="00031A05"/>
    <w:pPr>
      <w:spacing w:after="200" w:line="276" w:lineRule="auto"/>
      <w:ind w:left="1200" w:hanging="240"/>
      <w:jc w:val="both"/>
    </w:pPr>
    <w:rPr>
      <w:rFonts w:ascii="Times New Roman" w:eastAsiaTheme="minorEastAsia" w:hAnsi="Times New Roman" w:cstheme="minorBidi"/>
      <w:szCs w:val="22"/>
      <w:lang w:eastAsia="zh-CN"/>
    </w:rPr>
  </w:style>
  <w:style w:type="paragraph" w:styleId="Index6">
    <w:name w:val="index 6"/>
    <w:basedOn w:val="Normal"/>
    <w:next w:val="Normal"/>
    <w:autoRedefine/>
    <w:rsid w:val="00031A05"/>
    <w:pPr>
      <w:spacing w:after="200" w:line="276" w:lineRule="auto"/>
      <w:ind w:left="1440" w:hanging="240"/>
      <w:jc w:val="both"/>
    </w:pPr>
    <w:rPr>
      <w:rFonts w:ascii="Times New Roman" w:eastAsiaTheme="minorEastAsia" w:hAnsi="Times New Roman" w:cstheme="minorBidi"/>
      <w:szCs w:val="22"/>
      <w:lang w:eastAsia="zh-CN"/>
    </w:rPr>
  </w:style>
  <w:style w:type="paragraph" w:styleId="Index7">
    <w:name w:val="index 7"/>
    <w:basedOn w:val="Normal"/>
    <w:next w:val="Normal"/>
    <w:autoRedefine/>
    <w:rsid w:val="00031A05"/>
    <w:pPr>
      <w:spacing w:after="200" w:line="276" w:lineRule="auto"/>
      <w:ind w:left="1680" w:hanging="240"/>
      <w:jc w:val="both"/>
    </w:pPr>
    <w:rPr>
      <w:rFonts w:ascii="Times New Roman" w:eastAsiaTheme="minorEastAsia" w:hAnsi="Times New Roman" w:cstheme="minorBidi"/>
      <w:szCs w:val="22"/>
      <w:lang w:eastAsia="zh-CN"/>
    </w:rPr>
  </w:style>
  <w:style w:type="paragraph" w:styleId="Index8">
    <w:name w:val="index 8"/>
    <w:basedOn w:val="Normal"/>
    <w:next w:val="Normal"/>
    <w:autoRedefine/>
    <w:rsid w:val="00031A05"/>
    <w:pPr>
      <w:spacing w:after="200" w:line="276" w:lineRule="auto"/>
      <w:ind w:left="1920" w:hanging="240"/>
      <w:jc w:val="both"/>
    </w:pPr>
    <w:rPr>
      <w:rFonts w:ascii="Times New Roman" w:eastAsiaTheme="minorEastAsia" w:hAnsi="Times New Roman" w:cstheme="minorBidi"/>
      <w:szCs w:val="22"/>
      <w:lang w:eastAsia="zh-CN"/>
    </w:rPr>
  </w:style>
  <w:style w:type="paragraph" w:styleId="Index9">
    <w:name w:val="index 9"/>
    <w:basedOn w:val="Normal"/>
    <w:next w:val="Normal"/>
    <w:autoRedefine/>
    <w:rsid w:val="00031A05"/>
    <w:pPr>
      <w:spacing w:after="200" w:line="276" w:lineRule="auto"/>
      <w:ind w:left="2160" w:hanging="240"/>
      <w:jc w:val="both"/>
    </w:pPr>
    <w:rPr>
      <w:rFonts w:ascii="Times New Roman" w:eastAsiaTheme="minorEastAsia" w:hAnsi="Times New Roman" w:cstheme="minorBidi"/>
      <w:szCs w:val="22"/>
      <w:lang w:eastAsia="zh-CN"/>
    </w:rPr>
  </w:style>
  <w:style w:type="paragraph" w:styleId="IndexHeading">
    <w:name w:val="index heading"/>
    <w:basedOn w:val="Normal"/>
    <w:next w:val="Index1"/>
    <w:rsid w:val="00031A05"/>
    <w:pPr>
      <w:spacing w:after="200" w:line="276" w:lineRule="auto"/>
      <w:jc w:val="both"/>
    </w:pPr>
    <w:rPr>
      <w:rFonts w:ascii="Arial" w:eastAsiaTheme="minorEastAsia" w:hAnsi="Arial" w:cstheme="minorBidi"/>
      <w:b/>
      <w:szCs w:val="22"/>
      <w:lang w:eastAsia="zh-CN"/>
    </w:rPr>
  </w:style>
  <w:style w:type="paragraph" w:styleId="TOC1">
    <w:name w:val="toc 1"/>
    <w:basedOn w:val="Normal"/>
    <w:next w:val="Normal"/>
    <w:autoRedefine/>
    <w:uiPriority w:val="39"/>
    <w:rsid w:val="00031A05"/>
    <w:pPr>
      <w:spacing w:after="200" w:line="276" w:lineRule="auto"/>
      <w:jc w:val="both"/>
    </w:pPr>
    <w:rPr>
      <w:rFonts w:ascii="Times New Roman" w:eastAsiaTheme="minorEastAsia" w:hAnsi="Times New Roman" w:cstheme="minorBidi"/>
      <w:szCs w:val="22"/>
      <w:lang w:eastAsia="zh-CN"/>
    </w:rPr>
  </w:style>
  <w:style w:type="paragraph" w:styleId="TOC2">
    <w:name w:val="toc 2"/>
    <w:basedOn w:val="Normal"/>
    <w:next w:val="Normal"/>
    <w:autoRedefine/>
    <w:rsid w:val="00031A05"/>
    <w:pPr>
      <w:spacing w:after="200" w:line="276" w:lineRule="auto"/>
      <w:ind w:left="240"/>
      <w:jc w:val="both"/>
    </w:pPr>
    <w:rPr>
      <w:rFonts w:ascii="Times New Roman" w:eastAsiaTheme="minorEastAsia" w:hAnsi="Times New Roman" w:cstheme="minorBidi"/>
      <w:szCs w:val="22"/>
      <w:lang w:eastAsia="zh-CN"/>
    </w:rPr>
  </w:style>
  <w:style w:type="paragraph" w:styleId="TOC3">
    <w:name w:val="toc 3"/>
    <w:basedOn w:val="Normal"/>
    <w:next w:val="Normal"/>
    <w:autoRedefine/>
    <w:rsid w:val="00031A05"/>
    <w:pPr>
      <w:spacing w:after="200" w:line="276" w:lineRule="auto"/>
      <w:ind w:left="480"/>
      <w:jc w:val="both"/>
    </w:pPr>
    <w:rPr>
      <w:rFonts w:ascii="Times New Roman" w:eastAsiaTheme="minorEastAsia" w:hAnsi="Times New Roman" w:cstheme="minorBidi"/>
      <w:szCs w:val="22"/>
      <w:lang w:eastAsia="zh-CN"/>
    </w:rPr>
  </w:style>
  <w:style w:type="paragraph" w:styleId="TOC4">
    <w:name w:val="toc 4"/>
    <w:basedOn w:val="Normal"/>
    <w:next w:val="Normal"/>
    <w:autoRedefine/>
    <w:rsid w:val="00031A05"/>
    <w:pPr>
      <w:spacing w:after="200" w:line="276" w:lineRule="auto"/>
      <w:ind w:left="720"/>
      <w:jc w:val="both"/>
    </w:pPr>
    <w:rPr>
      <w:rFonts w:ascii="Times New Roman" w:eastAsiaTheme="minorEastAsia" w:hAnsi="Times New Roman" w:cstheme="minorBidi"/>
      <w:szCs w:val="22"/>
      <w:lang w:eastAsia="zh-CN"/>
    </w:rPr>
  </w:style>
  <w:style w:type="paragraph" w:styleId="TOC5">
    <w:name w:val="toc 5"/>
    <w:basedOn w:val="Normal"/>
    <w:next w:val="Normal"/>
    <w:autoRedefine/>
    <w:rsid w:val="00031A05"/>
    <w:pPr>
      <w:spacing w:after="200" w:line="276" w:lineRule="auto"/>
      <w:ind w:left="960"/>
      <w:jc w:val="both"/>
    </w:pPr>
    <w:rPr>
      <w:rFonts w:ascii="Times New Roman" w:eastAsiaTheme="minorEastAsia" w:hAnsi="Times New Roman" w:cstheme="minorBidi"/>
      <w:szCs w:val="22"/>
      <w:lang w:eastAsia="zh-CN"/>
    </w:rPr>
  </w:style>
  <w:style w:type="paragraph" w:styleId="TOC6">
    <w:name w:val="toc 6"/>
    <w:basedOn w:val="Normal"/>
    <w:next w:val="Normal"/>
    <w:autoRedefine/>
    <w:rsid w:val="00031A05"/>
    <w:pPr>
      <w:spacing w:after="200" w:line="276" w:lineRule="auto"/>
      <w:ind w:left="1200"/>
      <w:jc w:val="both"/>
    </w:pPr>
    <w:rPr>
      <w:rFonts w:ascii="Times New Roman" w:eastAsiaTheme="minorEastAsia" w:hAnsi="Times New Roman" w:cstheme="minorBidi"/>
      <w:szCs w:val="22"/>
      <w:lang w:eastAsia="zh-CN"/>
    </w:rPr>
  </w:style>
  <w:style w:type="paragraph" w:styleId="TOC7">
    <w:name w:val="toc 7"/>
    <w:basedOn w:val="Normal"/>
    <w:next w:val="Normal"/>
    <w:autoRedefine/>
    <w:rsid w:val="00031A05"/>
    <w:pPr>
      <w:spacing w:after="200" w:line="276" w:lineRule="auto"/>
      <w:ind w:left="1440"/>
      <w:jc w:val="both"/>
    </w:pPr>
    <w:rPr>
      <w:rFonts w:ascii="Times New Roman" w:eastAsiaTheme="minorEastAsia" w:hAnsi="Times New Roman" w:cstheme="minorBidi"/>
      <w:szCs w:val="22"/>
      <w:lang w:eastAsia="zh-CN"/>
    </w:rPr>
  </w:style>
  <w:style w:type="paragraph" w:styleId="TOC8">
    <w:name w:val="toc 8"/>
    <w:basedOn w:val="Normal"/>
    <w:next w:val="Normal"/>
    <w:autoRedefine/>
    <w:rsid w:val="00031A05"/>
    <w:pPr>
      <w:spacing w:after="200" w:line="276" w:lineRule="auto"/>
      <w:ind w:left="1680"/>
      <w:jc w:val="both"/>
    </w:pPr>
    <w:rPr>
      <w:rFonts w:ascii="Times New Roman" w:eastAsiaTheme="minorEastAsia" w:hAnsi="Times New Roman" w:cstheme="minorBidi"/>
      <w:szCs w:val="22"/>
      <w:lang w:eastAsia="zh-CN"/>
    </w:rPr>
  </w:style>
  <w:style w:type="paragraph" w:styleId="TOC9">
    <w:name w:val="toc 9"/>
    <w:basedOn w:val="Normal"/>
    <w:next w:val="Normal"/>
    <w:autoRedefine/>
    <w:rsid w:val="00031A05"/>
    <w:pPr>
      <w:spacing w:after="200" w:line="276" w:lineRule="auto"/>
      <w:ind w:left="1920"/>
      <w:jc w:val="both"/>
    </w:pPr>
    <w:rPr>
      <w:rFonts w:ascii="Times New Roman" w:eastAsiaTheme="minorEastAsia" w:hAnsi="Times New Roman" w:cstheme="minorBidi"/>
      <w:szCs w:val="22"/>
      <w:lang w:eastAsia="zh-CN"/>
    </w:rPr>
  </w:style>
  <w:style w:type="paragraph" w:styleId="TOAHeading">
    <w:name w:val="toa heading"/>
    <w:basedOn w:val="Normal"/>
    <w:next w:val="Normal"/>
    <w:rsid w:val="00031A05"/>
    <w:pPr>
      <w:spacing w:before="120" w:after="200" w:line="276" w:lineRule="auto"/>
      <w:jc w:val="both"/>
    </w:pPr>
    <w:rPr>
      <w:rFonts w:ascii="Arial" w:eastAsiaTheme="minorEastAsia" w:hAnsi="Arial" w:cstheme="minorBidi"/>
      <w:b/>
      <w:szCs w:val="22"/>
      <w:lang w:eastAsia="zh-CN"/>
    </w:rPr>
  </w:style>
  <w:style w:type="paragraph" w:styleId="List">
    <w:name w:val="List"/>
    <w:basedOn w:val="Normal"/>
    <w:rsid w:val="00031A05"/>
    <w:pPr>
      <w:spacing w:after="200" w:line="276" w:lineRule="auto"/>
      <w:ind w:left="283" w:hanging="283"/>
      <w:jc w:val="both"/>
    </w:pPr>
    <w:rPr>
      <w:rFonts w:ascii="Times New Roman" w:eastAsiaTheme="minorEastAsia" w:hAnsi="Times New Roman" w:cstheme="minorBidi"/>
      <w:szCs w:val="22"/>
      <w:lang w:eastAsia="zh-CN"/>
    </w:rPr>
  </w:style>
  <w:style w:type="paragraph" w:styleId="List2">
    <w:name w:val="List 2"/>
    <w:basedOn w:val="Normal"/>
    <w:rsid w:val="00031A05"/>
    <w:pPr>
      <w:spacing w:after="200" w:line="276" w:lineRule="auto"/>
      <w:ind w:left="566" w:hanging="283"/>
      <w:jc w:val="both"/>
    </w:pPr>
    <w:rPr>
      <w:rFonts w:ascii="Times New Roman" w:eastAsiaTheme="minorEastAsia" w:hAnsi="Times New Roman" w:cstheme="minorBidi"/>
      <w:szCs w:val="22"/>
      <w:lang w:eastAsia="zh-CN"/>
    </w:rPr>
  </w:style>
  <w:style w:type="paragraph" w:styleId="List3">
    <w:name w:val="List 3"/>
    <w:basedOn w:val="Normal"/>
    <w:rsid w:val="00031A05"/>
    <w:pPr>
      <w:spacing w:after="200" w:line="276" w:lineRule="auto"/>
      <w:ind w:left="849" w:hanging="283"/>
      <w:jc w:val="both"/>
    </w:pPr>
    <w:rPr>
      <w:rFonts w:ascii="Times New Roman" w:eastAsiaTheme="minorEastAsia" w:hAnsi="Times New Roman" w:cstheme="minorBidi"/>
      <w:szCs w:val="22"/>
      <w:lang w:eastAsia="zh-CN"/>
    </w:rPr>
  </w:style>
  <w:style w:type="paragraph" w:styleId="List4">
    <w:name w:val="List 4"/>
    <w:basedOn w:val="Normal"/>
    <w:rsid w:val="00031A05"/>
    <w:pPr>
      <w:spacing w:after="200" w:line="276" w:lineRule="auto"/>
      <w:ind w:left="1132" w:hanging="283"/>
      <w:jc w:val="both"/>
    </w:pPr>
    <w:rPr>
      <w:rFonts w:ascii="Times New Roman" w:eastAsiaTheme="minorEastAsia" w:hAnsi="Times New Roman" w:cstheme="minorBidi"/>
      <w:szCs w:val="22"/>
      <w:lang w:eastAsia="zh-CN"/>
    </w:rPr>
  </w:style>
  <w:style w:type="paragraph" w:styleId="List5">
    <w:name w:val="List 5"/>
    <w:basedOn w:val="Normal"/>
    <w:rsid w:val="00031A05"/>
    <w:pPr>
      <w:spacing w:after="200" w:line="276" w:lineRule="auto"/>
      <w:ind w:left="1415" w:hanging="283"/>
      <w:jc w:val="both"/>
    </w:pPr>
    <w:rPr>
      <w:rFonts w:ascii="Times New Roman" w:eastAsiaTheme="minorEastAsia" w:hAnsi="Times New Roman" w:cstheme="minorBidi"/>
      <w:szCs w:val="22"/>
      <w:lang w:eastAsia="zh-CN"/>
    </w:rPr>
  </w:style>
  <w:style w:type="paragraph" w:styleId="TableofFigures">
    <w:name w:val="table of figures"/>
    <w:basedOn w:val="Normal"/>
    <w:next w:val="Listoffigures"/>
    <w:autoRedefine/>
    <w:uiPriority w:val="99"/>
    <w:rsid w:val="006C445A"/>
    <w:pPr>
      <w:tabs>
        <w:tab w:val="right" w:pos="475"/>
        <w:tab w:val="right" w:leader="dot" w:pos="8630"/>
      </w:tabs>
      <w:spacing w:after="200" w:line="276" w:lineRule="auto"/>
      <w:ind w:left="331" w:hanging="331"/>
    </w:pPr>
    <w:rPr>
      <w:rFonts w:ascii="Times New Roman" w:eastAsiaTheme="minorEastAsia" w:hAnsi="Times New Roman" w:cstheme="minorBidi"/>
      <w:szCs w:val="22"/>
      <w:lang w:eastAsia="zh-CN"/>
    </w:rPr>
  </w:style>
  <w:style w:type="paragraph" w:styleId="ListBullet">
    <w:name w:val="List Bullet"/>
    <w:basedOn w:val="Normal"/>
    <w:autoRedefine/>
    <w:rsid w:val="00031A05"/>
    <w:pPr>
      <w:numPr>
        <w:numId w:val="1"/>
      </w:numPr>
      <w:spacing w:after="200" w:line="276" w:lineRule="auto"/>
      <w:jc w:val="both"/>
    </w:pPr>
    <w:rPr>
      <w:rFonts w:ascii="Times New Roman" w:eastAsiaTheme="minorEastAsia" w:hAnsi="Times New Roman" w:cstheme="minorBidi"/>
      <w:szCs w:val="22"/>
      <w:lang w:eastAsia="zh-CN"/>
    </w:rPr>
  </w:style>
  <w:style w:type="paragraph" w:styleId="ListBullet2">
    <w:name w:val="List Bullet 2"/>
    <w:basedOn w:val="Normal"/>
    <w:autoRedefine/>
    <w:rsid w:val="00031A05"/>
    <w:pPr>
      <w:numPr>
        <w:numId w:val="2"/>
      </w:numPr>
      <w:spacing w:after="200" w:line="276" w:lineRule="auto"/>
      <w:jc w:val="both"/>
    </w:pPr>
    <w:rPr>
      <w:rFonts w:ascii="Times New Roman" w:eastAsiaTheme="minorEastAsia" w:hAnsi="Times New Roman" w:cstheme="minorBidi"/>
      <w:szCs w:val="22"/>
      <w:lang w:eastAsia="zh-CN"/>
    </w:rPr>
  </w:style>
  <w:style w:type="paragraph" w:styleId="ListBullet3">
    <w:name w:val="List Bullet 3"/>
    <w:basedOn w:val="Normal"/>
    <w:autoRedefine/>
    <w:rsid w:val="00031A05"/>
    <w:pPr>
      <w:numPr>
        <w:numId w:val="3"/>
      </w:numPr>
      <w:spacing w:after="200" w:line="276" w:lineRule="auto"/>
      <w:jc w:val="both"/>
    </w:pPr>
    <w:rPr>
      <w:rFonts w:ascii="Times New Roman" w:eastAsiaTheme="minorEastAsia" w:hAnsi="Times New Roman" w:cstheme="minorBidi"/>
      <w:szCs w:val="22"/>
      <w:lang w:eastAsia="zh-CN"/>
    </w:rPr>
  </w:style>
  <w:style w:type="paragraph" w:styleId="ListBullet4">
    <w:name w:val="List Bullet 4"/>
    <w:basedOn w:val="Normal"/>
    <w:autoRedefine/>
    <w:rsid w:val="00031A05"/>
    <w:pPr>
      <w:numPr>
        <w:numId w:val="4"/>
      </w:numPr>
      <w:spacing w:after="200" w:line="276" w:lineRule="auto"/>
      <w:jc w:val="both"/>
    </w:pPr>
    <w:rPr>
      <w:rFonts w:ascii="Times New Roman" w:eastAsiaTheme="minorEastAsia" w:hAnsi="Times New Roman" w:cstheme="minorBidi"/>
      <w:szCs w:val="22"/>
      <w:lang w:eastAsia="zh-CN"/>
    </w:rPr>
  </w:style>
  <w:style w:type="paragraph" w:styleId="ListBullet5">
    <w:name w:val="List Bullet 5"/>
    <w:basedOn w:val="Normal"/>
    <w:autoRedefine/>
    <w:rsid w:val="00031A05"/>
    <w:pPr>
      <w:numPr>
        <w:numId w:val="5"/>
      </w:numPr>
      <w:spacing w:after="200" w:line="276" w:lineRule="auto"/>
      <w:jc w:val="both"/>
    </w:pPr>
    <w:rPr>
      <w:rFonts w:ascii="Times New Roman" w:eastAsiaTheme="minorEastAsia" w:hAnsi="Times New Roman" w:cstheme="minorBidi"/>
      <w:szCs w:val="22"/>
      <w:lang w:eastAsia="zh-CN"/>
    </w:rPr>
  </w:style>
  <w:style w:type="paragraph" w:styleId="ListNumber">
    <w:name w:val="List Number"/>
    <w:basedOn w:val="Normal"/>
    <w:rsid w:val="00031A05"/>
    <w:pPr>
      <w:numPr>
        <w:numId w:val="6"/>
      </w:numPr>
      <w:spacing w:after="200" w:line="276" w:lineRule="auto"/>
      <w:jc w:val="both"/>
    </w:pPr>
    <w:rPr>
      <w:rFonts w:ascii="Times New Roman" w:eastAsiaTheme="minorEastAsia" w:hAnsi="Times New Roman" w:cstheme="minorBidi"/>
      <w:szCs w:val="22"/>
      <w:lang w:eastAsia="zh-CN"/>
    </w:rPr>
  </w:style>
  <w:style w:type="paragraph" w:styleId="ListNumber2">
    <w:name w:val="List Number 2"/>
    <w:basedOn w:val="Normal"/>
    <w:rsid w:val="00031A05"/>
    <w:pPr>
      <w:numPr>
        <w:numId w:val="7"/>
      </w:numPr>
      <w:spacing w:after="200" w:line="276" w:lineRule="auto"/>
      <w:jc w:val="both"/>
    </w:pPr>
    <w:rPr>
      <w:rFonts w:ascii="Times New Roman" w:eastAsiaTheme="minorEastAsia" w:hAnsi="Times New Roman" w:cstheme="minorBidi"/>
      <w:szCs w:val="22"/>
      <w:lang w:eastAsia="zh-CN"/>
    </w:rPr>
  </w:style>
  <w:style w:type="paragraph" w:styleId="ListNumber3">
    <w:name w:val="List Number 3"/>
    <w:basedOn w:val="Normal"/>
    <w:rsid w:val="00031A05"/>
    <w:pPr>
      <w:numPr>
        <w:numId w:val="8"/>
      </w:numPr>
      <w:spacing w:after="200" w:line="276" w:lineRule="auto"/>
      <w:jc w:val="both"/>
    </w:pPr>
    <w:rPr>
      <w:rFonts w:ascii="Times New Roman" w:eastAsiaTheme="minorEastAsia" w:hAnsi="Times New Roman" w:cstheme="minorBidi"/>
      <w:szCs w:val="22"/>
      <w:lang w:eastAsia="zh-CN"/>
    </w:rPr>
  </w:style>
  <w:style w:type="paragraph" w:styleId="ListNumber4">
    <w:name w:val="List Number 4"/>
    <w:basedOn w:val="Normal"/>
    <w:rsid w:val="00031A05"/>
    <w:pPr>
      <w:numPr>
        <w:numId w:val="9"/>
      </w:numPr>
      <w:spacing w:after="200" w:line="276" w:lineRule="auto"/>
      <w:jc w:val="both"/>
    </w:pPr>
    <w:rPr>
      <w:rFonts w:ascii="Times New Roman" w:eastAsiaTheme="minorEastAsia" w:hAnsi="Times New Roman" w:cstheme="minorBidi"/>
      <w:szCs w:val="22"/>
      <w:lang w:eastAsia="zh-CN"/>
    </w:rPr>
  </w:style>
  <w:style w:type="paragraph" w:styleId="ListNumber5">
    <w:name w:val="List Number 5"/>
    <w:basedOn w:val="Normal"/>
    <w:rsid w:val="00031A05"/>
    <w:pPr>
      <w:numPr>
        <w:numId w:val="10"/>
      </w:numPr>
      <w:spacing w:after="200" w:line="276" w:lineRule="auto"/>
      <w:jc w:val="both"/>
    </w:pPr>
    <w:rPr>
      <w:rFonts w:ascii="Times New Roman" w:eastAsiaTheme="minorEastAsia" w:hAnsi="Times New Roman" w:cstheme="minorBidi"/>
      <w:szCs w:val="22"/>
      <w:lang w:eastAsia="zh-CN"/>
    </w:rPr>
  </w:style>
  <w:style w:type="paragraph" w:styleId="ListContinue">
    <w:name w:val="List Continue"/>
    <w:basedOn w:val="Normal"/>
    <w:rsid w:val="00031A05"/>
    <w:pPr>
      <w:spacing w:after="120" w:line="276" w:lineRule="auto"/>
      <w:ind w:left="283"/>
      <w:jc w:val="both"/>
    </w:pPr>
    <w:rPr>
      <w:rFonts w:ascii="Times New Roman" w:eastAsiaTheme="minorEastAsia" w:hAnsi="Times New Roman" w:cstheme="minorBidi"/>
      <w:szCs w:val="22"/>
      <w:lang w:eastAsia="zh-CN"/>
    </w:rPr>
  </w:style>
  <w:style w:type="paragraph" w:styleId="ListContinue2">
    <w:name w:val="List Continue 2"/>
    <w:basedOn w:val="Normal"/>
    <w:rsid w:val="00031A05"/>
    <w:pPr>
      <w:spacing w:after="120" w:line="276" w:lineRule="auto"/>
      <w:ind w:left="566"/>
      <w:jc w:val="both"/>
    </w:pPr>
    <w:rPr>
      <w:rFonts w:ascii="Times New Roman" w:eastAsiaTheme="minorEastAsia" w:hAnsi="Times New Roman" w:cstheme="minorBidi"/>
      <w:szCs w:val="22"/>
      <w:lang w:eastAsia="zh-CN"/>
    </w:rPr>
  </w:style>
  <w:style w:type="paragraph" w:styleId="ListContinue3">
    <w:name w:val="List Continue 3"/>
    <w:basedOn w:val="Normal"/>
    <w:rsid w:val="00031A05"/>
    <w:pPr>
      <w:spacing w:after="120" w:line="276" w:lineRule="auto"/>
      <w:ind w:left="849"/>
      <w:jc w:val="both"/>
    </w:pPr>
    <w:rPr>
      <w:rFonts w:ascii="Times New Roman" w:eastAsiaTheme="minorEastAsia" w:hAnsi="Times New Roman" w:cstheme="minorBidi"/>
      <w:szCs w:val="22"/>
      <w:lang w:eastAsia="zh-CN"/>
    </w:rPr>
  </w:style>
  <w:style w:type="paragraph" w:styleId="ListContinue4">
    <w:name w:val="List Continue 4"/>
    <w:basedOn w:val="Normal"/>
    <w:rsid w:val="00031A05"/>
    <w:pPr>
      <w:spacing w:after="120" w:line="276" w:lineRule="auto"/>
      <w:ind w:left="1132"/>
      <w:jc w:val="both"/>
    </w:pPr>
    <w:rPr>
      <w:rFonts w:ascii="Times New Roman" w:eastAsiaTheme="minorEastAsia" w:hAnsi="Times New Roman" w:cstheme="minorBidi"/>
      <w:szCs w:val="22"/>
      <w:lang w:eastAsia="zh-CN"/>
    </w:rPr>
  </w:style>
  <w:style w:type="paragraph" w:styleId="ListContinue5">
    <w:name w:val="List Continue 5"/>
    <w:basedOn w:val="Normal"/>
    <w:rsid w:val="00031A05"/>
    <w:pPr>
      <w:spacing w:after="120" w:line="276" w:lineRule="auto"/>
      <w:ind w:left="1415"/>
      <w:jc w:val="both"/>
    </w:pPr>
    <w:rPr>
      <w:rFonts w:ascii="Times New Roman" w:eastAsiaTheme="minorEastAsia" w:hAnsi="Times New Roman" w:cstheme="minorBidi"/>
      <w:szCs w:val="22"/>
      <w:lang w:eastAsia="zh-CN"/>
    </w:rPr>
  </w:style>
  <w:style w:type="paragraph" w:styleId="MacroText">
    <w:name w:val="macro"/>
    <w:link w:val="MacroTextChar"/>
    <w:rsid w:val="00031A05"/>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imSun" w:hAnsi="Courier New"/>
    </w:rPr>
  </w:style>
  <w:style w:type="character" w:customStyle="1" w:styleId="MacroTextChar">
    <w:name w:val="Macro Text Char"/>
    <w:basedOn w:val="DefaultParagraphFont"/>
    <w:link w:val="MacroText"/>
    <w:rsid w:val="00031A05"/>
    <w:rPr>
      <w:rFonts w:ascii="Courier New" w:eastAsia="SimSun" w:hAnsi="Courier New"/>
    </w:rPr>
  </w:style>
  <w:style w:type="paragraph" w:styleId="NoteHeading">
    <w:name w:val="Note Heading"/>
    <w:basedOn w:val="Normal"/>
    <w:next w:val="Normal"/>
    <w:link w:val="NoteHeadingChar"/>
    <w:rsid w:val="00031A05"/>
    <w:pPr>
      <w:spacing w:after="200" w:line="276" w:lineRule="auto"/>
      <w:jc w:val="both"/>
    </w:pPr>
    <w:rPr>
      <w:rFonts w:ascii="Times New Roman" w:eastAsiaTheme="minorEastAsia" w:hAnsi="Times New Roman" w:cstheme="minorBidi"/>
      <w:szCs w:val="22"/>
      <w:lang w:eastAsia="zh-CN"/>
    </w:rPr>
  </w:style>
  <w:style w:type="character" w:customStyle="1" w:styleId="NoteHeadingChar">
    <w:name w:val="Note Heading Char"/>
    <w:basedOn w:val="DefaultParagraphFont"/>
    <w:link w:val="NoteHeading"/>
    <w:rsid w:val="00031A05"/>
    <w:rPr>
      <w:rFonts w:ascii="Times New Roman" w:eastAsiaTheme="minorEastAsia" w:hAnsi="Times New Roman" w:cstheme="minorBidi"/>
      <w:sz w:val="24"/>
      <w:szCs w:val="22"/>
      <w:lang w:eastAsia="zh-CN"/>
    </w:rPr>
  </w:style>
  <w:style w:type="paragraph" w:styleId="PlainText">
    <w:name w:val="Plain Text"/>
    <w:basedOn w:val="Normal"/>
    <w:link w:val="PlainTextChar"/>
    <w:rsid w:val="00031A05"/>
    <w:pPr>
      <w:spacing w:after="200" w:line="276" w:lineRule="auto"/>
      <w:jc w:val="both"/>
    </w:pPr>
    <w:rPr>
      <w:rFonts w:ascii="Courier New" w:eastAsiaTheme="minorEastAsia" w:hAnsi="Courier New" w:cstheme="minorBidi"/>
      <w:sz w:val="20"/>
      <w:szCs w:val="22"/>
      <w:lang w:eastAsia="zh-CN"/>
    </w:rPr>
  </w:style>
  <w:style w:type="character" w:customStyle="1" w:styleId="PlainTextChar">
    <w:name w:val="Plain Text Char"/>
    <w:basedOn w:val="DefaultParagraphFont"/>
    <w:link w:val="PlainText"/>
    <w:rsid w:val="00031A05"/>
    <w:rPr>
      <w:rFonts w:ascii="Courier New" w:eastAsiaTheme="minorEastAsia" w:hAnsi="Courier New" w:cstheme="minorBidi"/>
      <w:szCs w:val="22"/>
      <w:lang w:eastAsia="zh-CN"/>
    </w:rPr>
  </w:style>
  <w:style w:type="paragraph" w:styleId="BodyText2">
    <w:name w:val="Body Text 2"/>
    <w:basedOn w:val="Normal"/>
    <w:link w:val="BodyText2Char"/>
    <w:rsid w:val="00031A05"/>
    <w:pPr>
      <w:spacing w:after="120" w:line="480" w:lineRule="auto"/>
      <w:jc w:val="both"/>
    </w:pPr>
    <w:rPr>
      <w:rFonts w:ascii="Times New Roman" w:eastAsiaTheme="minorEastAsia" w:hAnsi="Times New Roman" w:cstheme="minorBidi"/>
      <w:szCs w:val="22"/>
      <w:lang w:eastAsia="zh-CN"/>
    </w:rPr>
  </w:style>
  <w:style w:type="character" w:customStyle="1" w:styleId="BodyText2Char">
    <w:name w:val="Body Text 2 Char"/>
    <w:basedOn w:val="DefaultParagraphFont"/>
    <w:link w:val="BodyText2"/>
    <w:rsid w:val="00031A05"/>
    <w:rPr>
      <w:rFonts w:ascii="Times New Roman" w:eastAsiaTheme="minorEastAsia" w:hAnsi="Times New Roman" w:cstheme="minorBidi"/>
      <w:sz w:val="24"/>
      <w:szCs w:val="22"/>
      <w:lang w:eastAsia="zh-CN"/>
    </w:rPr>
  </w:style>
  <w:style w:type="paragraph" w:styleId="BodyText3">
    <w:name w:val="Body Text 3"/>
    <w:basedOn w:val="Normal"/>
    <w:link w:val="BodyText3Char"/>
    <w:rsid w:val="00031A05"/>
    <w:pPr>
      <w:spacing w:after="120" w:line="276" w:lineRule="auto"/>
      <w:jc w:val="both"/>
    </w:pPr>
    <w:rPr>
      <w:rFonts w:ascii="Times New Roman" w:eastAsiaTheme="minorEastAsia" w:hAnsi="Times New Roman" w:cstheme="minorBidi"/>
      <w:sz w:val="16"/>
      <w:szCs w:val="22"/>
      <w:lang w:eastAsia="zh-CN"/>
    </w:rPr>
  </w:style>
  <w:style w:type="character" w:customStyle="1" w:styleId="BodyText3Char">
    <w:name w:val="Body Text 3 Char"/>
    <w:basedOn w:val="DefaultParagraphFont"/>
    <w:link w:val="BodyText3"/>
    <w:rsid w:val="00031A05"/>
    <w:rPr>
      <w:rFonts w:ascii="Times New Roman" w:eastAsiaTheme="minorEastAsia" w:hAnsi="Times New Roman" w:cstheme="minorBidi"/>
      <w:sz w:val="16"/>
      <w:szCs w:val="22"/>
      <w:lang w:eastAsia="zh-CN"/>
    </w:rPr>
  </w:style>
  <w:style w:type="paragraph" w:styleId="BodyTextFirstIndent">
    <w:name w:val="Body Text First Indent"/>
    <w:basedOn w:val="BodyText"/>
    <w:link w:val="BodyTextFirstIndentChar"/>
    <w:rsid w:val="00031A05"/>
    <w:pPr>
      <w:spacing w:line="276" w:lineRule="auto"/>
      <w:ind w:firstLine="210"/>
      <w:jc w:val="both"/>
    </w:pPr>
    <w:rPr>
      <w:rFonts w:ascii="Times New Roman" w:eastAsiaTheme="minorEastAsia" w:hAnsi="Times New Roman" w:cstheme="minorBidi"/>
      <w:szCs w:val="22"/>
      <w:lang w:eastAsia="zh-CN"/>
    </w:rPr>
  </w:style>
  <w:style w:type="character" w:customStyle="1" w:styleId="BodyTextFirstIndentChar">
    <w:name w:val="Body Text First Indent Char"/>
    <w:basedOn w:val="BodyTextChar"/>
    <w:link w:val="BodyTextFirstIndent"/>
    <w:rsid w:val="00031A05"/>
    <w:rPr>
      <w:rFonts w:ascii="Times New Roman" w:eastAsiaTheme="minorEastAsia" w:hAnsi="Times New Roman" w:cstheme="minorBidi"/>
      <w:sz w:val="24"/>
      <w:szCs w:val="22"/>
      <w:lang w:eastAsia="zh-CN"/>
    </w:rPr>
  </w:style>
  <w:style w:type="paragraph" w:styleId="BodyTextIndent">
    <w:name w:val="Body Text Indent"/>
    <w:basedOn w:val="Normal"/>
    <w:link w:val="BodyTextIndentChar"/>
    <w:rsid w:val="00031A05"/>
    <w:pPr>
      <w:spacing w:after="120" w:line="276" w:lineRule="auto"/>
      <w:ind w:left="283"/>
      <w:jc w:val="both"/>
    </w:pPr>
    <w:rPr>
      <w:rFonts w:ascii="Times New Roman" w:eastAsiaTheme="minorEastAsia" w:hAnsi="Times New Roman" w:cstheme="minorBidi"/>
      <w:szCs w:val="22"/>
      <w:lang w:eastAsia="zh-CN"/>
    </w:rPr>
  </w:style>
  <w:style w:type="character" w:customStyle="1" w:styleId="BodyTextIndentChar">
    <w:name w:val="Body Text Indent Char"/>
    <w:basedOn w:val="DefaultParagraphFont"/>
    <w:link w:val="BodyTextIndent"/>
    <w:rsid w:val="00031A05"/>
    <w:rPr>
      <w:rFonts w:ascii="Times New Roman" w:eastAsiaTheme="minorEastAsia" w:hAnsi="Times New Roman" w:cstheme="minorBidi"/>
      <w:sz w:val="24"/>
      <w:szCs w:val="22"/>
      <w:lang w:eastAsia="zh-CN"/>
    </w:rPr>
  </w:style>
  <w:style w:type="paragraph" w:styleId="BodyTextFirstIndent2">
    <w:name w:val="Body Text First Indent 2"/>
    <w:basedOn w:val="BodyTextIndent"/>
    <w:link w:val="BodyTextFirstIndent2Char"/>
    <w:rsid w:val="00031A05"/>
    <w:pPr>
      <w:ind w:firstLine="210"/>
    </w:pPr>
  </w:style>
  <w:style w:type="character" w:customStyle="1" w:styleId="BodyTextFirstIndent2Char">
    <w:name w:val="Body Text First Indent 2 Char"/>
    <w:basedOn w:val="BodyTextIndentChar"/>
    <w:link w:val="BodyTextFirstIndent2"/>
    <w:rsid w:val="00031A05"/>
    <w:rPr>
      <w:rFonts w:ascii="Times New Roman" w:eastAsiaTheme="minorEastAsia" w:hAnsi="Times New Roman" w:cstheme="minorBidi"/>
      <w:sz w:val="24"/>
      <w:szCs w:val="22"/>
      <w:lang w:eastAsia="zh-CN"/>
    </w:rPr>
  </w:style>
  <w:style w:type="paragraph" w:styleId="BodyTextIndent3">
    <w:name w:val="Body Text Indent 3"/>
    <w:basedOn w:val="Normal"/>
    <w:link w:val="BodyTextIndent3Char"/>
    <w:rsid w:val="00031A05"/>
    <w:pPr>
      <w:spacing w:after="120" w:line="276" w:lineRule="auto"/>
      <w:ind w:left="283"/>
      <w:jc w:val="both"/>
    </w:pPr>
    <w:rPr>
      <w:rFonts w:ascii="Times New Roman" w:eastAsiaTheme="minorEastAsia" w:hAnsi="Times New Roman" w:cstheme="minorBidi"/>
      <w:sz w:val="16"/>
      <w:szCs w:val="22"/>
      <w:lang w:eastAsia="zh-CN"/>
    </w:rPr>
  </w:style>
  <w:style w:type="character" w:customStyle="1" w:styleId="BodyTextIndent3Char">
    <w:name w:val="Body Text Indent 3 Char"/>
    <w:basedOn w:val="DefaultParagraphFont"/>
    <w:link w:val="BodyTextIndent3"/>
    <w:rsid w:val="00031A05"/>
    <w:rPr>
      <w:rFonts w:ascii="Times New Roman" w:eastAsiaTheme="minorEastAsia" w:hAnsi="Times New Roman" w:cstheme="minorBidi"/>
      <w:sz w:val="16"/>
      <w:szCs w:val="22"/>
      <w:lang w:eastAsia="zh-CN"/>
    </w:rPr>
  </w:style>
  <w:style w:type="paragraph" w:styleId="NormalIndent">
    <w:name w:val="Normal Indent"/>
    <w:basedOn w:val="Normal"/>
    <w:rsid w:val="00031A05"/>
    <w:pPr>
      <w:spacing w:after="200" w:line="276" w:lineRule="auto"/>
      <w:ind w:left="708"/>
      <w:jc w:val="both"/>
    </w:pPr>
    <w:rPr>
      <w:rFonts w:ascii="Times New Roman" w:eastAsiaTheme="minorEastAsia" w:hAnsi="Times New Roman" w:cstheme="minorBidi"/>
      <w:szCs w:val="22"/>
      <w:lang w:eastAsia="zh-CN"/>
    </w:rPr>
  </w:style>
  <w:style w:type="paragraph" w:styleId="Subtitle">
    <w:name w:val="Subtitle"/>
    <w:basedOn w:val="Normal"/>
    <w:next w:val="Normal"/>
    <w:link w:val="SubtitleChar"/>
    <w:uiPriority w:val="11"/>
    <w:qFormat/>
    <w:rsid w:val="00031A05"/>
    <w:pPr>
      <w:numPr>
        <w:ilvl w:val="1"/>
      </w:numPr>
      <w:spacing w:after="200" w:line="276" w:lineRule="auto"/>
      <w:jc w:val="both"/>
    </w:pPr>
    <w:rPr>
      <w:rFonts w:asciiTheme="majorHAnsi" w:eastAsiaTheme="majorEastAsia" w:hAnsiTheme="majorHAnsi" w:cstheme="majorBidi"/>
      <w:i/>
      <w:iCs/>
      <w:color w:val="4F81BD" w:themeColor="accent1"/>
      <w:spacing w:val="15"/>
      <w:lang w:eastAsia="zh-CN"/>
    </w:rPr>
  </w:style>
  <w:style w:type="character" w:customStyle="1" w:styleId="SubtitleChar">
    <w:name w:val="Subtitle Char"/>
    <w:basedOn w:val="DefaultParagraphFont"/>
    <w:link w:val="Subtitle"/>
    <w:uiPriority w:val="11"/>
    <w:rsid w:val="00031A05"/>
    <w:rPr>
      <w:rFonts w:asciiTheme="majorHAnsi" w:eastAsiaTheme="majorEastAsia" w:hAnsiTheme="majorHAnsi" w:cstheme="majorBidi"/>
      <w:i/>
      <w:iCs/>
      <w:color w:val="4F81BD" w:themeColor="accent1"/>
      <w:spacing w:val="15"/>
      <w:sz w:val="24"/>
      <w:szCs w:val="24"/>
      <w:lang w:eastAsia="zh-CN"/>
    </w:rPr>
  </w:style>
  <w:style w:type="paragraph" w:styleId="FootnoteText">
    <w:name w:val="footnote text"/>
    <w:basedOn w:val="Normal"/>
    <w:link w:val="FootnoteTextChar"/>
    <w:rsid w:val="00031A05"/>
    <w:pPr>
      <w:spacing w:after="200" w:line="276" w:lineRule="auto"/>
      <w:jc w:val="both"/>
    </w:pPr>
    <w:rPr>
      <w:rFonts w:ascii="Times New Roman" w:eastAsiaTheme="minorEastAsia" w:hAnsi="Times New Roman" w:cstheme="minorBidi"/>
      <w:sz w:val="20"/>
      <w:szCs w:val="22"/>
      <w:lang w:eastAsia="zh-CN"/>
    </w:rPr>
  </w:style>
  <w:style w:type="character" w:customStyle="1" w:styleId="FootnoteTextChar">
    <w:name w:val="Footnote Text Char"/>
    <w:basedOn w:val="DefaultParagraphFont"/>
    <w:link w:val="FootnoteText"/>
    <w:rsid w:val="00031A05"/>
    <w:rPr>
      <w:rFonts w:ascii="Times New Roman" w:eastAsiaTheme="minorEastAsia" w:hAnsi="Times New Roman" w:cstheme="minorBidi"/>
      <w:szCs w:val="22"/>
      <w:lang w:eastAsia="zh-CN"/>
    </w:rPr>
  </w:style>
  <w:style w:type="paragraph" w:customStyle="1" w:styleId="caption11ptitalic">
    <w:name w:val="caption 11pt italic"/>
    <w:basedOn w:val="Normal11ptjustified"/>
    <w:rsid w:val="00031A05"/>
    <w:pPr>
      <w:spacing w:before="120" w:after="120"/>
    </w:pPr>
    <w:rPr>
      <w:i/>
    </w:rPr>
  </w:style>
  <w:style w:type="paragraph" w:customStyle="1" w:styleId="Normal11ptjustified">
    <w:name w:val="Normal 11pt justified"/>
    <w:basedOn w:val="Normal"/>
    <w:rsid w:val="00031A05"/>
    <w:pPr>
      <w:tabs>
        <w:tab w:val="left" w:pos="504"/>
      </w:tabs>
      <w:spacing w:after="200" w:line="276" w:lineRule="auto"/>
      <w:jc w:val="both"/>
    </w:pPr>
    <w:rPr>
      <w:rFonts w:ascii="Times New Roman" w:eastAsiaTheme="minorEastAsia" w:hAnsi="Times New Roman" w:cstheme="minorBidi"/>
      <w:sz w:val="22"/>
      <w:szCs w:val="22"/>
      <w:lang w:val="en-GB" w:eastAsia="zh-CN"/>
    </w:rPr>
  </w:style>
  <w:style w:type="paragraph" w:customStyle="1" w:styleId="Address">
    <w:name w:val="Address"/>
    <w:basedOn w:val="Heading2"/>
    <w:rsid w:val="00031A05"/>
    <w:pPr>
      <w:framePr w:wrap="notBeside" w:hAnchor="text"/>
      <w:spacing w:before="200" w:after="0" w:line="276" w:lineRule="auto"/>
      <w:jc w:val="both"/>
    </w:pPr>
    <w:rPr>
      <w:rFonts w:ascii="Times New Roman" w:hAnsi="Times New Roman"/>
      <w:sz w:val="24"/>
      <w:szCs w:val="26"/>
      <w:lang w:eastAsia="zh-CN"/>
    </w:rPr>
  </w:style>
  <w:style w:type="paragraph" w:customStyle="1" w:styleId="Normal11ptcentered">
    <w:name w:val="Normal 11pt centered"/>
    <w:basedOn w:val="Normal11ptjustified"/>
    <w:rsid w:val="00031A05"/>
    <w:pPr>
      <w:jc w:val="center"/>
    </w:pPr>
  </w:style>
  <w:style w:type="paragraph" w:customStyle="1" w:styleId="SectionHeading">
    <w:name w:val="Section Heading"/>
    <w:basedOn w:val="Normal"/>
    <w:rsid w:val="00031A05"/>
    <w:pPr>
      <w:tabs>
        <w:tab w:val="left" w:pos="504"/>
      </w:tabs>
      <w:spacing w:before="240" w:after="240" w:line="276" w:lineRule="auto"/>
      <w:jc w:val="both"/>
    </w:pPr>
    <w:rPr>
      <w:rFonts w:ascii="Times New Roman" w:eastAsiaTheme="minorEastAsia" w:hAnsi="Times New Roman" w:cstheme="minorBidi"/>
      <w:b/>
      <w:sz w:val="22"/>
      <w:szCs w:val="22"/>
      <w:lang w:val="en-GB" w:eastAsia="zh-CN"/>
    </w:rPr>
  </w:style>
  <w:style w:type="character" w:styleId="Hyperlink">
    <w:name w:val="Hyperlink"/>
    <w:uiPriority w:val="99"/>
    <w:rsid w:val="00031A05"/>
    <w:rPr>
      <w:color w:val="0000FF"/>
      <w:u w:val="single"/>
    </w:rPr>
  </w:style>
  <w:style w:type="table" w:styleId="TableGrid">
    <w:name w:val="Table Grid"/>
    <w:basedOn w:val="TableNormal"/>
    <w:rsid w:val="00031A05"/>
    <w:pPr>
      <w:spacing w:after="200" w:line="276" w:lineRule="auto"/>
    </w:pPr>
    <w:rPr>
      <w:rFonts w:ascii="Times New Roman" w:eastAsia="SimSun" w:hAnsi="Times New Rom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31A05"/>
    <w:rPr>
      <w:b/>
      <w:bCs/>
    </w:rPr>
  </w:style>
  <w:style w:type="character" w:styleId="Emphasis">
    <w:name w:val="Emphasis"/>
    <w:basedOn w:val="DefaultParagraphFont"/>
    <w:uiPriority w:val="20"/>
    <w:qFormat/>
    <w:rsid w:val="00031A05"/>
    <w:rPr>
      <w:i/>
      <w:iCs/>
    </w:rPr>
  </w:style>
  <w:style w:type="paragraph" w:styleId="NoSpacing">
    <w:name w:val="No Spacing"/>
    <w:uiPriority w:val="1"/>
    <w:qFormat/>
    <w:rsid w:val="00031A05"/>
    <w:pPr>
      <w:jc w:val="both"/>
    </w:pPr>
    <w:rPr>
      <w:rFonts w:ascii="Times New Roman" w:eastAsiaTheme="minorEastAsia" w:hAnsi="Times New Roman" w:cstheme="minorBidi"/>
      <w:sz w:val="24"/>
      <w:szCs w:val="22"/>
      <w:lang w:eastAsia="zh-CN"/>
    </w:rPr>
  </w:style>
  <w:style w:type="paragraph" w:styleId="Quote">
    <w:name w:val="Quote"/>
    <w:basedOn w:val="Normal"/>
    <w:next w:val="Normal"/>
    <w:link w:val="QuoteChar"/>
    <w:uiPriority w:val="29"/>
    <w:qFormat/>
    <w:rsid w:val="00031A05"/>
    <w:pPr>
      <w:spacing w:after="200" w:line="276" w:lineRule="auto"/>
      <w:jc w:val="both"/>
    </w:pPr>
    <w:rPr>
      <w:rFonts w:ascii="Times New Roman" w:eastAsiaTheme="minorEastAsia" w:hAnsi="Times New Roman" w:cstheme="minorBidi"/>
      <w:i/>
      <w:iCs/>
      <w:color w:val="000000" w:themeColor="text1"/>
      <w:szCs w:val="22"/>
      <w:lang w:eastAsia="zh-CN"/>
    </w:rPr>
  </w:style>
  <w:style w:type="character" w:customStyle="1" w:styleId="QuoteChar">
    <w:name w:val="Quote Char"/>
    <w:basedOn w:val="DefaultParagraphFont"/>
    <w:link w:val="Quote"/>
    <w:uiPriority w:val="29"/>
    <w:rsid w:val="00031A05"/>
    <w:rPr>
      <w:rFonts w:ascii="Times New Roman" w:eastAsiaTheme="minorEastAsia" w:hAnsi="Times New Roman" w:cstheme="minorBidi"/>
      <w:i/>
      <w:iCs/>
      <w:color w:val="000000" w:themeColor="text1"/>
      <w:sz w:val="24"/>
      <w:szCs w:val="22"/>
      <w:lang w:eastAsia="zh-CN"/>
    </w:rPr>
  </w:style>
  <w:style w:type="paragraph" w:styleId="IntenseQuote">
    <w:name w:val="Intense Quote"/>
    <w:basedOn w:val="Normal"/>
    <w:next w:val="Normal"/>
    <w:link w:val="IntenseQuoteChar"/>
    <w:uiPriority w:val="30"/>
    <w:qFormat/>
    <w:rsid w:val="00031A05"/>
    <w:pPr>
      <w:pBdr>
        <w:bottom w:val="single" w:sz="4" w:space="4" w:color="4F81BD" w:themeColor="accent1"/>
      </w:pBdr>
      <w:spacing w:before="200" w:after="280" w:line="276" w:lineRule="auto"/>
      <w:ind w:left="936" w:right="936"/>
      <w:jc w:val="both"/>
    </w:pPr>
    <w:rPr>
      <w:rFonts w:ascii="Times New Roman" w:eastAsiaTheme="minorEastAsia" w:hAnsi="Times New Roman" w:cstheme="minorBidi"/>
      <w:b/>
      <w:bCs/>
      <w:i/>
      <w:iCs/>
      <w:color w:val="4F81BD" w:themeColor="accent1"/>
      <w:szCs w:val="22"/>
      <w:lang w:eastAsia="zh-CN"/>
    </w:rPr>
  </w:style>
  <w:style w:type="character" w:customStyle="1" w:styleId="IntenseQuoteChar">
    <w:name w:val="Intense Quote Char"/>
    <w:basedOn w:val="DefaultParagraphFont"/>
    <w:link w:val="IntenseQuote"/>
    <w:uiPriority w:val="30"/>
    <w:rsid w:val="00031A05"/>
    <w:rPr>
      <w:rFonts w:ascii="Times New Roman" w:eastAsiaTheme="minorEastAsia" w:hAnsi="Times New Roman" w:cstheme="minorBidi"/>
      <w:b/>
      <w:bCs/>
      <w:i/>
      <w:iCs/>
      <w:color w:val="4F81BD" w:themeColor="accent1"/>
      <w:sz w:val="24"/>
      <w:szCs w:val="22"/>
      <w:lang w:eastAsia="zh-CN"/>
    </w:rPr>
  </w:style>
  <w:style w:type="character" w:styleId="SubtleEmphasis">
    <w:name w:val="Subtle Emphasis"/>
    <w:basedOn w:val="DefaultParagraphFont"/>
    <w:uiPriority w:val="19"/>
    <w:qFormat/>
    <w:rsid w:val="00031A05"/>
    <w:rPr>
      <w:i/>
      <w:iCs/>
      <w:color w:val="808080" w:themeColor="text1" w:themeTint="7F"/>
    </w:rPr>
  </w:style>
  <w:style w:type="character" w:styleId="IntenseEmphasis">
    <w:name w:val="Intense Emphasis"/>
    <w:basedOn w:val="DefaultParagraphFont"/>
    <w:uiPriority w:val="21"/>
    <w:qFormat/>
    <w:rsid w:val="00031A05"/>
    <w:rPr>
      <w:b/>
      <w:bCs/>
      <w:i/>
      <w:iCs/>
      <w:color w:val="4F81BD" w:themeColor="accent1"/>
    </w:rPr>
  </w:style>
  <w:style w:type="character" w:styleId="SubtleReference">
    <w:name w:val="Subtle Reference"/>
    <w:basedOn w:val="DefaultParagraphFont"/>
    <w:uiPriority w:val="31"/>
    <w:qFormat/>
    <w:rsid w:val="00031A05"/>
    <w:rPr>
      <w:smallCaps/>
      <w:color w:val="C0504D" w:themeColor="accent2"/>
      <w:u w:val="single"/>
    </w:rPr>
  </w:style>
  <w:style w:type="character" w:styleId="IntenseReference">
    <w:name w:val="Intense Reference"/>
    <w:basedOn w:val="DefaultParagraphFont"/>
    <w:uiPriority w:val="32"/>
    <w:qFormat/>
    <w:rsid w:val="00031A05"/>
    <w:rPr>
      <w:b/>
      <w:bCs/>
      <w:smallCaps/>
      <w:color w:val="C0504D" w:themeColor="accent2"/>
      <w:spacing w:val="5"/>
      <w:u w:val="single"/>
    </w:rPr>
  </w:style>
  <w:style w:type="character" w:styleId="BookTitle">
    <w:name w:val="Book Title"/>
    <w:basedOn w:val="DefaultParagraphFont"/>
    <w:uiPriority w:val="33"/>
    <w:qFormat/>
    <w:rsid w:val="00031A05"/>
    <w:rPr>
      <w:b/>
      <w:bCs/>
      <w:smallCaps/>
      <w:spacing w:val="5"/>
    </w:rPr>
  </w:style>
  <w:style w:type="paragraph" w:styleId="Bibliography">
    <w:name w:val="Bibliography"/>
    <w:basedOn w:val="Normal"/>
    <w:next w:val="Normal"/>
    <w:uiPriority w:val="37"/>
    <w:unhideWhenUsed/>
    <w:rsid w:val="00031A05"/>
    <w:pPr>
      <w:spacing w:after="200" w:line="276" w:lineRule="auto"/>
      <w:jc w:val="both"/>
    </w:pPr>
    <w:rPr>
      <w:rFonts w:ascii="Times New Roman" w:eastAsiaTheme="minorEastAsia" w:hAnsi="Times New Roman" w:cstheme="minorBidi"/>
      <w:szCs w:val="22"/>
      <w:lang w:eastAsia="zh-CN"/>
    </w:rPr>
  </w:style>
  <w:style w:type="paragraph" w:customStyle="1" w:styleId="AbstractTitle">
    <w:name w:val="Abstract_Title"/>
    <w:basedOn w:val="AbstractNormalText"/>
    <w:rsid w:val="00031A05"/>
    <w:pPr>
      <w:jc w:val="left"/>
    </w:pPr>
    <w:rPr>
      <w:b/>
      <w:sz w:val="22"/>
    </w:rPr>
  </w:style>
  <w:style w:type="paragraph" w:customStyle="1" w:styleId="AbstractNormalText">
    <w:name w:val="Abstract_Normal_Text"/>
    <w:basedOn w:val="Normal"/>
    <w:rsid w:val="00031A05"/>
    <w:pPr>
      <w:tabs>
        <w:tab w:val="left" w:pos="504"/>
      </w:tabs>
      <w:jc w:val="both"/>
    </w:pPr>
    <w:rPr>
      <w:rFonts w:ascii="Times New Roman" w:eastAsia="Times New Roman" w:hAnsi="Times New Roman"/>
      <w:sz w:val="18"/>
      <w:szCs w:val="20"/>
    </w:rPr>
  </w:style>
  <w:style w:type="paragraph" w:customStyle="1" w:styleId="AbstractAuthors">
    <w:name w:val="Abstract_Authors"/>
    <w:basedOn w:val="AbstractNormalText"/>
    <w:rsid w:val="00031A05"/>
    <w:pPr>
      <w:jc w:val="left"/>
    </w:pPr>
    <w:rPr>
      <w:i/>
      <w:sz w:val="20"/>
    </w:rPr>
  </w:style>
  <w:style w:type="paragraph" w:customStyle="1" w:styleId="AbstractSectionHeading">
    <w:name w:val="Abstract_Section_Heading"/>
    <w:basedOn w:val="AbstractNormalText"/>
    <w:rsid w:val="00031A05"/>
    <w:pPr>
      <w:jc w:val="left"/>
    </w:pPr>
    <w:rPr>
      <w:b/>
    </w:rPr>
  </w:style>
  <w:style w:type="paragraph" w:customStyle="1" w:styleId="AbstractFrame">
    <w:name w:val="Abstract_Frame"/>
    <w:basedOn w:val="Normal"/>
    <w:rsid w:val="00031A05"/>
    <w:pPr>
      <w:framePr w:h="2016" w:hSpace="187" w:vSpace="187" w:wrap="notBeside" w:vAnchor="text" w:hAnchor="text" w:xAlign="center" w:y="188"/>
      <w:pBdr>
        <w:top w:val="single" w:sz="6" w:space="1" w:color="auto"/>
        <w:left w:val="single" w:sz="6" w:space="1" w:color="auto"/>
        <w:bottom w:val="single" w:sz="6" w:space="1" w:color="auto"/>
        <w:right w:val="single" w:sz="6" w:space="1" w:color="auto"/>
      </w:pBdr>
      <w:tabs>
        <w:tab w:val="left" w:pos="504"/>
      </w:tabs>
      <w:jc w:val="both"/>
    </w:pPr>
    <w:rPr>
      <w:rFonts w:ascii="Times New Roman" w:eastAsia="Times New Roman" w:hAnsi="Times New Roman"/>
      <w:sz w:val="18"/>
      <w:szCs w:val="20"/>
    </w:rPr>
  </w:style>
  <w:style w:type="paragraph" w:customStyle="1" w:styleId="AbstractHeader">
    <w:name w:val="Abstract_Header"/>
    <w:basedOn w:val="AbstractNormalText"/>
    <w:rsid w:val="00031A05"/>
    <w:rPr>
      <w:b/>
      <w:sz w:val="20"/>
    </w:rPr>
  </w:style>
  <w:style w:type="paragraph" w:styleId="NormalWeb">
    <w:name w:val="Normal (Web)"/>
    <w:basedOn w:val="Normal"/>
    <w:uiPriority w:val="99"/>
    <w:unhideWhenUsed/>
    <w:rsid w:val="00031A05"/>
    <w:pPr>
      <w:spacing w:before="100" w:beforeAutospacing="1" w:after="100" w:afterAutospacing="1"/>
    </w:pPr>
    <w:rPr>
      <w:rFonts w:ascii="SimSun" w:eastAsia="SimSun" w:hAnsi="SimSun" w:cs="SimSun"/>
      <w:lang w:eastAsia="zh-CN"/>
    </w:rPr>
  </w:style>
  <w:style w:type="character" w:styleId="PlaceholderText">
    <w:name w:val="Placeholder Text"/>
    <w:basedOn w:val="DefaultParagraphFont"/>
    <w:uiPriority w:val="99"/>
    <w:semiHidden/>
    <w:rsid w:val="008115BA"/>
    <w:rPr>
      <w:color w:val="808080"/>
    </w:rPr>
  </w:style>
  <w:style w:type="paragraph" w:customStyle="1" w:styleId="a">
    <w:name w:val="副标题"/>
    <w:basedOn w:val="Normal"/>
    <w:link w:val="Char"/>
    <w:rsid w:val="00F86B6B"/>
    <w:pPr>
      <w:widowControl w:val="0"/>
      <w:jc w:val="center"/>
    </w:pPr>
    <w:rPr>
      <w:rFonts w:ascii="Times New Roman" w:eastAsiaTheme="minorEastAsia" w:hAnsi="Times New Roman"/>
      <w:b/>
      <w:lang w:eastAsia="zh-CN"/>
    </w:rPr>
  </w:style>
  <w:style w:type="paragraph" w:customStyle="1" w:styleId="Chapter">
    <w:name w:val="Chapter 标题"/>
    <w:basedOn w:val="Normal"/>
    <w:next w:val="Head4"/>
    <w:link w:val="ChapterChar"/>
    <w:qFormat/>
    <w:rsid w:val="00F86B6B"/>
    <w:pPr>
      <w:widowControl w:val="0"/>
      <w:jc w:val="center"/>
    </w:pPr>
    <w:rPr>
      <w:rFonts w:ascii="Times New Roman" w:hAnsi="Times New Roman"/>
    </w:rPr>
  </w:style>
  <w:style w:type="character" w:customStyle="1" w:styleId="Char">
    <w:name w:val="副标题 Char"/>
    <w:basedOn w:val="DefaultParagraphFont"/>
    <w:link w:val="a"/>
    <w:rsid w:val="00F86B6B"/>
    <w:rPr>
      <w:rFonts w:ascii="Times New Roman" w:eastAsiaTheme="minorEastAsia" w:hAnsi="Times New Roman"/>
      <w:b/>
      <w:sz w:val="24"/>
      <w:szCs w:val="24"/>
      <w:lang w:eastAsia="zh-CN"/>
    </w:rPr>
  </w:style>
  <w:style w:type="paragraph" w:customStyle="1" w:styleId="a0">
    <w:name w:val="小标题"/>
    <w:basedOn w:val="Normal"/>
    <w:link w:val="Char0"/>
    <w:qFormat/>
    <w:rsid w:val="00F86B6B"/>
    <w:pPr>
      <w:widowControl w:val="0"/>
      <w:jc w:val="center"/>
    </w:pPr>
    <w:rPr>
      <w:rFonts w:ascii="Times New Roman" w:hAnsi="Times New Roman"/>
      <w:b/>
    </w:rPr>
  </w:style>
  <w:style w:type="character" w:customStyle="1" w:styleId="ChapterChar">
    <w:name w:val="Chapter 标题 Char"/>
    <w:basedOn w:val="DefaultParagraphFont"/>
    <w:link w:val="Chapter"/>
    <w:rsid w:val="00F86B6B"/>
    <w:rPr>
      <w:rFonts w:ascii="Times New Roman" w:hAnsi="Times New Roman"/>
      <w:sz w:val="24"/>
      <w:szCs w:val="24"/>
    </w:rPr>
  </w:style>
  <w:style w:type="paragraph" w:customStyle="1" w:styleId="a1">
    <w:name w:val="主标题"/>
    <w:basedOn w:val="a"/>
    <w:link w:val="Char1"/>
    <w:qFormat/>
    <w:rsid w:val="00F86B6B"/>
  </w:style>
  <w:style w:type="character" w:customStyle="1" w:styleId="Char0">
    <w:name w:val="小标题 Char"/>
    <w:basedOn w:val="DefaultParagraphFont"/>
    <w:link w:val="a0"/>
    <w:rsid w:val="00F86B6B"/>
    <w:rPr>
      <w:rFonts w:ascii="Times New Roman" w:hAnsi="Times New Roman"/>
      <w:b/>
      <w:sz w:val="24"/>
      <w:szCs w:val="24"/>
    </w:rPr>
  </w:style>
  <w:style w:type="paragraph" w:customStyle="1" w:styleId="MainText">
    <w:name w:val="Main Text"/>
    <w:basedOn w:val="Normal"/>
    <w:link w:val="MainTextChar"/>
    <w:qFormat/>
    <w:rsid w:val="00EA4103"/>
    <w:pPr>
      <w:spacing w:after="120"/>
      <w:jc w:val="both"/>
    </w:pPr>
    <w:rPr>
      <w:rFonts w:ascii="Times New Roman" w:eastAsia="Times New Roman" w:hAnsi="Times New Roman"/>
      <w:sz w:val="22"/>
      <w:szCs w:val="22"/>
    </w:rPr>
  </w:style>
  <w:style w:type="character" w:customStyle="1" w:styleId="Char1">
    <w:name w:val="主标题 Char"/>
    <w:basedOn w:val="Char"/>
    <w:link w:val="a1"/>
    <w:rsid w:val="00F86B6B"/>
    <w:rPr>
      <w:rFonts w:ascii="Times New Roman" w:eastAsiaTheme="minorEastAsia" w:hAnsi="Times New Roman"/>
      <w:b/>
      <w:sz w:val="24"/>
      <w:szCs w:val="24"/>
      <w:lang w:eastAsia="zh-CN"/>
    </w:rPr>
  </w:style>
  <w:style w:type="character" w:customStyle="1" w:styleId="MainTextChar">
    <w:name w:val="Main Text Char"/>
    <w:link w:val="MainText"/>
    <w:rsid w:val="00EA4103"/>
    <w:rPr>
      <w:rFonts w:ascii="Times New Roman" w:eastAsia="Times New Roman" w:hAnsi="Times New Roman"/>
      <w:sz w:val="22"/>
      <w:szCs w:val="22"/>
    </w:rPr>
  </w:style>
  <w:style w:type="paragraph" w:customStyle="1" w:styleId="sortforequation">
    <w:name w:val="sort for equation"/>
    <w:basedOn w:val="Normal"/>
    <w:next w:val="Normal"/>
    <w:link w:val="sortforequationChar"/>
    <w:qFormat/>
    <w:rsid w:val="0052377E"/>
    <w:pPr>
      <w:tabs>
        <w:tab w:val="center" w:pos="4464"/>
        <w:tab w:val="right" w:pos="8496"/>
      </w:tabs>
      <w:spacing w:line="480" w:lineRule="auto"/>
      <w:ind w:firstLine="720"/>
      <w:jc w:val="center"/>
    </w:pPr>
    <w:rPr>
      <w:rFonts w:ascii="Cambria Math" w:hAnsi="Cambria Math"/>
    </w:rPr>
  </w:style>
  <w:style w:type="paragraph" w:customStyle="1" w:styleId="Paragraph">
    <w:name w:val="Paragraph"/>
    <w:basedOn w:val="BodyText"/>
    <w:link w:val="ParagraphChar"/>
    <w:rsid w:val="00B82D18"/>
    <w:rPr>
      <w:rFonts w:ascii="Times New Roman" w:eastAsia="Times New Roman" w:hAnsi="Times New Roman"/>
    </w:rPr>
  </w:style>
  <w:style w:type="character" w:customStyle="1" w:styleId="sortforequationChar">
    <w:name w:val="sort for equation Char"/>
    <w:basedOn w:val="DefaultParagraphFont"/>
    <w:link w:val="sortforequation"/>
    <w:rsid w:val="0052377E"/>
    <w:rPr>
      <w:rFonts w:ascii="Cambria Math" w:hAnsi="Cambria Math"/>
      <w:sz w:val="24"/>
      <w:szCs w:val="24"/>
    </w:rPr>
  </w:style>
  <w:style w:type="character" w:customStyle="1" w:styleId="ParagraphChar">
    <w:name w:val="Paragraph Char"/>
    <w:basedOn w:val="BodyTextChar"/>
    <w:link w:val="Paragraph"/>
    <w:rsid w:val="00B82D18"/>
    <w:rPr>
      <w:rFonts w:ascii="Times New Roman" w:eastAsia="Times New Roman" w:hAnsi="Times New Roman"/>
      <w:sz w:val="24"/>
      <w:szCs w:val="24"/>
    </w:rPr>
  </w:style>
  <w:style w:type="paragraph" w:customStyle="1" w:styleId="Level1Heading">
    <w:name w:val="Level1Heading"/>
    <w:basedOn w:val="Normal"/>
    <w:next w:val="Paragraph"/>
    <w:rsid w:val="00B82D18"/>
    <w:pPr>
      <w:numPr>
        <w:numId w:val="14"/>
      </w:numPr>
      <w:spacing w:before="120" w:after="120"/>
    </w:pPr>
    <w:rPr>
      <w:rFonts w:ascii="Times New Roman" w:eastAsia="Times New Roman" w:hAnsi="Times New Roman"/>
      <w:caps/>
    </w:rPr>
  </w:style>
  <w:style w:type="paragraph" w:customStyle="1" w:styleId="Level2Heading">
    <w:name w:val="Level2Heading"/>
    <w:basedOn w:val="Normal"/>
    <w:next w:val="Paragraph"/>
    <w:rsid w:val="00B82D18"/>
    <w:pPr>
      <w:numPr>
        <w:ilvl w:val="1"/>
        <w:numId w:val="14"/>
      </w:numPr>
    </w:pPr>
    <w:rPr>
      <w:rFonts w:ascii="Times New Roman" w:eastAsia="Times New Roman" w:hAnsi="Times New Roman"/>
      <w:i/>
    </w:rPr>
  </w:style>
  <w:style w:type="paragraph" w:customStyle="1" w:styleId="FigureCaption">
    <w:name w:val="FigureCaption"/>
    <w:basedOn w:val="BodyText"/>
    <w:next w:val="Paragraph"/>
    <w:rsid w:val="00B82D18"/>
    <w:pPr>
      <w:spacing w:after="240"/>
    </w:pPr>
    <w:rPr>
      <w:rFonts w:ascii="Times New Roman" w:eastAsia="Times New Roman" w:hAnsi="Times New Roman"/>
      <w:sz w:val="20"/>
    </w:rPr>
  </w:style>
  <w:style w:type="table" w:customStyle="1" w:styleId="TableGrid1">
    <w:name w:val="Table Grid1"/>
    <w:basedOn w:val="TableNormal"/>
    <w:next w:val="TableGrid"/>
    <w:rsid w:val="00C4403E"/>
    <w:rPr>
      <w:rFonts w:asciiTheme="minorHAnsi" w:eastAsiaTheme="minorEastAsia" w:hAnsiTheme="minorHAnsi" w:cstheme="minorBidi"/>
      <w:sz w:val="24"/>
      <w:szCs w:val="24"/>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3912E7"/>
  </w:style>
  <w:style w:type="paragraph" w:customStyle="1" w:styleId="ReferenceText">
    <w:name w:val="ReferenceText"/>
    <w:basedOn w:val="Normal"/>
    <w:rsid w:val="003912E7"/>
    <w:pPr>
      <w:spacing w:after="120"/>
    </w:pPr>
    <w:rPr>
      <w:rFonts w:ascii="Times New Roman" w:eastAsia="Times New Roman" w:hAnsi="Times New Roman"/>
      <w:sz w:val="20"/>
    </w:rPr>
  </w:style>
  <w:style w:type="paragraph" w:styleId="TOCHeading">
    <w:name w:val="TOC Heading"/>
    <w:basedOn w:val="Heading1"/>
    <w:next w:val="Normal"/>
    <w:uiPriority w:val="39"/>
    <w:unhideWhenUsed/>
    <w:qFormat/>
    <w:rsid w:val="00F80EDB"/>
    <w:pPr>
      <w:keepLines/>
      <w:spacing w:before="240" w:line="259" w:lineRule="auto"/>
      <w:ind w:left="0" w:firstLine="0"/>
      <w:outlineLvl w:val="9"/>
    </w:pPr>
    <w:rPr>
      <w:rFonts w:asciiTheme="majorHAnsi" w:eastAsiaTheme="majorEastAsia" w:hAnsiTheme="majorHAnsi" w:cstheme="majorBidi"/>
      <w:color w:val="365F91" w:themeColor="accent1" w:themeShade="BF"/>
      <w:sz w:val="32"/>
      <w:szCs w:val="32"/>
    </w:rPr>
  </w:style>
  <w:style w:type="character" w:styleId="FollowedHyperlink">
    <w:name w:val="FollowedHyperlink"/>
    <w:basedOn w:val="DefaultParagraphFont"/>
    <w:uiPriority w:val="99"/>
    <w:semiHidden/>
    <w:unhideWhenUsed/>
    <w:rsid w:val="00201938"/>
    <w:rPr>
      <w:color w:val="800080" w:themeColor="followedHyperlink"/>
      <w:u w:val="single"/>
    </w:rPr>
  </w:style>
  <w:style w:type="paragraph" w:customStyle="1" w:styleId="Listoffigures">
    <w:name w:val="List of figures"/>
    <w:basedOn w:val="TableofFigures"/>
    <w:link w:val="ListoffiguresChar"/>
    <w:qFormat/>
    <w:rsid w:val="00246B0E"/>
    <w:pPr>
      <w:widowControl w:val="0"/>
      <w:tabs>
        <w:tab w:val="left" w:leader="dot" w:pos="1080"/>
      </w:tabs>
      <w:spacing w:after="160" w:line="240" w:lineRule="auto"/>
      <w:ind w:left="0" w:firstLine="0"/>
      <w:jc w:val="center"/>
    </w:pPr>
  </w:style>
  <w:style w:type="paragraph" w:customStyle="1" w:styleId="talbeoffigures">
    <w:name w:val="talbe of figures"/>
    <w:basedOn w:val="Listoffigures"/>
    <w:link w:val="talbeoffiguresChar"/>
    <w:qFormat/>
    <w:rsid w:val="00DC7E6C"/>
    <w:pPr>
      <w:tabs>
        <w:tab w:val="clear" w:pos="1080"/>
        <w:tab w:val="left" w:pos="0"/>
        <w:tab w:val="right" w:leader="middleDot" w:pos="8496"/>
      </w:tabs>
    </w:pPr>
  </w:style>
  <w:style w:type="character" w:customStyle="1" w:styleId="ListoffiguresChar">
    <w:name w:val="List of figures Char"/>
    <w:basedOn w:val="DefaultParagraphFont"/>
    <w:link w:val="Listoffigures"/>
    <w:rsid w:val="00246B0E"/>
    <w:rPr>
      <w:rFonts w:ascii="Times New Roman" w:eastAsiaTheme="minorEastAsia" w:hAnsi="Times New Roman" w:cstheme="minorBidi"/>
      <w:sz w:val="24"/>
      <w:szCs w:val="22"/>
      <w:lang w:eastAsia="zh-CN"/>
    </w:rPr>
  </w:style>
  <w:style w:type="character" w:customStyle="1" w:styleId="talbeoffiguresChar">
    <w:name w:val="talbe of figures Char"/>
    <w:basedOn w:val="ListoffiguresChar"/>
    <w:link w:val="talbeoffigures"/>
    <w:rsid w:val="00DC7E6C"/>
    <w:rPr>
      <w:rFonts w:ascii="Times New Roman" w:eastAsiaTheme="minorEastAsia" w:hAnsi="Times New Roman" w:cstheme="minorBidi"/>
      <w:sz w:val="24"/>
      <w:szCs w:val="22"/>
      <w:lang w:eastAsia="zh-CN"/>
    </w:rPr>
  </w:style>
  <w:style w:type="paragraph" w:customStyle="1" w:styleId="Tablelist">
    <w:name w:val="Table list"/>
    <w:basedOn w:val="Normal"/>
    <w:link w:val="TablelistChar"/>
    <w:qFormat/>
    <w:rsid w:val="009D427C"/>
    <w:pPr>
      <w:spacing w:line="480" w:lineRule="auto"/>
      <w:jc w:val="center"/>
    </w:pPr>
    <w:rPr>
      <w:rFonts w:ascii="Times New Roman" w:hAnsi="Times New Roman"/>
    </w:rPr>
  </w:style>
  <w:style w:type="character" w:customStyle="1" w:styleId="TablelistChar">
    <w:name w:val="Table list Char"/>
    <w:basedOn w:val="DefaultParagraphFont"/>
    <w:link w:val="Tablelist"/>
    <w:rsid w:val="009D427C"/>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scholar.google.com/citations?user=rC0o2lEAAAAJ&amp;hl=en&amp;oi=sra"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550C97-43B5-4210-B63E-C553F2F329F3}">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38CBB86F232DD4DA889BE97106A8759" ma:contentTypeVersion="0" ma:contentTypeDescription="Create a new document." ma:contentTypeScope="" ma:versionID="9a396c0094a1c1fc5ddd9de9c8481af0">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0137B0-C4DF-416B-8978-821FB4763D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9DB0975E-63D2-45A2-BCC6-C3F6266D9EE2}">
  <ds:schemaRefs>
    <ds:schemaRef ds:uri="http://schemas.microsoft.com/sharepoint/v3/contenttype/forms"/>
  </ds:schemaRefs>
</ds:datastoreItem>
</file>

<file path=customXml/itemProps3.xml><?xml version="1.0" encoding="utf-8"?>
<ds:datastoreItem xmlns:ds="http://schemas.openxmlformats.org/officeDocument/2006/customXml" ds:itemID="{F23B93D3-C26B-475F-BA57-838E4F9284E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D95DB0B-95BC-4DA9-8AC5-699E27858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6616</TotalTime>
  <Pages>1</Pages>
  <Words>13286</Words>
  <Characters>75731</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Microsoft Word Templates and Samples for Thesis and Dissertation</vt:lpstr>
    </vt:vector>
  </TitlesOfParts>
  <Company/>
  <LinksUpToDate>false</LinksUpToDate>
  <CharactersWithSpaces>88840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Templates and Samples for Thesis and Dissertation</dc:title>
  <dc:creator>marvin</dc:creator>
  <cp:lastModifiedBy>Ren, Guotong</cp:lastModifiedBy>
  <cp:revision>7153</cp:revision>
  <cp:lastPrinted>2016-05-20T03:05:00Z</cp:lastPrinted>
  <dcterms:created xsi:type="dcterms:W3CDTF">2013-09-05T13:36:00Z</dcterms:created>
  <dcterms:modified xsi:type="dcterms:W3CDTF">2016-05-23T16:08:00Z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0x010100038CBB86F232DD4DA889BE97106A8759</vt:lpwstr>
  </property>
</Properties>
</file>