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F32458" w14:textId="6B6DBB07" w:rsidR="00117C97" w:rsidRPr="00E3396E" w:rsidRDefault="561E94FF" w:rsidP="561E94FF">
      <w:pPr>
        <w:pStyle w:val="Heading1"/>
        <w:rPr>
          <w:sz w:val="40"/>
        </w:rPr>
      </w:pPr>
      <w:r w:rsidRPr="00E3396E">
        <w:rPr>
          <w:b/>
          <w:bCs/>
          <w:sz w:val="40"/>
          <w:u w:val="single"/>
        </w:rPr>
        <w:t>Criteria B: Design</w:t>
      </w:r>
      <w:r w:rsidRPr="00E3396E">
        <w:rPr>
          <w:b/>
          <w:bCs/>
          <w:sz w:val="40"/>
        </w:rPr>
        <w:t xml:space="preserve"> </w:t>
      </w:r>
    </w:p>
    <w:p w14:paraId="5EFFA86C" w14:textId="68892210" w:rsidR="561E94FF" w:rsidRDefault="561E94FF" w:rsidP="561E94FF">
      <w:pPr>
        <w:jc w:val="right"/>
      </w:pPr>
      <w:r>
        <w:t>By: Hrithik Shah</w:t>
      </w:r>
    </w:p>
    <w:p w14:paraId="1FA9E880" w14:textId="591668ED" w:rsidR="561E94FF" w:rsidRDefault="561E94FF" w:rsidP="561E94FF">
      <w:pPr>
        <w:jc w:val="right"/>
      </w:pPr>
      <w:r>
        <w:t>January 14, 2016</w:t>
      </w:r>
    </w:p>
    <w:p w14:paraId="25953768" w14:textId="06EC04D2" w:rsidR="561E94FF" w:rsidRPr="00E3396E" w:rsidRDefault="561E94FF" w:rsidP="561E94FF">
      <w:pPr>
        <w:pStyle w:val="Heading2"/>
        <w:rPr>
          <w:sz w:val="32"/>
        </w:rPr>
      </w:pPr>
      <w:r w:rsidRPr="00E3396E">
        <w:rPr>
          <w:sz w:val="32"/>
        </w:rPr>
        <w:t>Detailed Design Specifications</w:t>
      </w:r>
    </w:p>
    <w:p w14:paraId="24BC268D" w14:textId="64602C85" w:rsidR="561E94FF" w:rsidRDefault="561E94FF" w:rsidP="561E94FF">
      <w:r>
        <w:t>Criteria A's specifications will be described and branched into specifications need for Criteria B in further detail.</w:t>
      </w:r>
    </w:p>
    <w:tbl>
      <w:tblPr>
        <w:tblStyle w:val="GridTable1Light"/>
        <w:tblW w:w="0" w:type="auto"/>
        <w:tblLook w:val="0420" w:firstRow="1" w:lastRow="0" w:firstColumn="0" w:lastColumn="0" w:noHBand="0" w:noVBand="1"/>
      </w:tblPr>
      <w:tblGrid>
        <w:gridCol w:w="4675"/>
        <w:gridCol w:w="4675"/>
      </w:tblGrid>
      <w:tr w:rsidR="00832327" w14:paraId="08D2DEB8" w14:textId="77777777" w:rsidTr="00C93368">
        <w:trPr>
          <w:cnfStyle w:val="100000000000" w:firstRow="1" w:lastRow="0" w:firstColumn="0" w:lastColumn="0" w:oddVBand="0" w:evenVBand="0" w:oddHBand="0" w:evenHBand="0" w:firstRowFirstColumn="0" w:firstRowLastColumn="0" w:lastRowFirstColumn="0" w:lastRowLastColumn="0"/>
        </w:trPr>
        <w:tc>
          <w:tcPr>
            <w:tcW w:w="4675" w:type="dxa"/>
          </w:tcPr>
          <w:p w14:paraId="6FA782D8" w14:textId="49292FD2" w:rsidR="00832327" w:rsidRDefault="00C93368" w:rsidP="561E94FF">
            <w:r>
              <w:t>Criteria A</w:t>
            </w:r>
          </w:p>
        </w:tc>
        <w:tc>
          <w:tcPr>
            <w:tcW w:w="4675" w:type="dxa"/>
          </w:tcPr>
          <w:p w14:paraId="08539048" w14:textId="4C1C5DEF" w:rsidR="00832327" w:rsidRDefault="00C93368" w:rsidP="561E94FF">
            <w:r>
              <w:t>Criteria B</w:t>
            </w:r>
          </w:p>
        </w:tc>
      </w:tr>
      <w:tr w:rsidR="00832327" w14:paraId="376F3DFF" w14:textId="77777777" w:rsidTr="00C93368">
        <w:tc>
          <w:tcPr>
            <w:tcW w:w="4675" w:type="dxa"/>
          </w:tcPr>
          <w:p w14:paraId="1CB6F40A" w14:textId="735676A1" w:rsidR="00C93368" w:rsidRPr="00C93368" w:rsidRDefault="00C93368" w:rsidP="00C93368">
            <w:pPr>
              <w:pStyle w:val="ListParagraph"/>
              <w:numPr>
                <w:ilvl w:val="0"/>
                <w:numId w:val="2"/>
              </w:numPr>
              <w:rPr>
                <w:bCs/>
              </w:rPr>
            </w:pPr>
            <w:r w:rsidRPr="00C93368">
              <w:rPr>
                <w:bCs/>
              </w:rPr>
              <w:t>Game that allows students to practice spatial, logical or linguistic skills.</w:t>
            </w:r>
          </w:p>
        </w:tc>
        <w:tc>
          <w:tcPr>
            <w:tcW w:w="4675" w:type="dxa"/>
          </w:tcPr>
          <w:p w14:paraId="6C256BB5" w14:textId="77777777" w:rsidR="00832327" w:rsidRDefault="00C93368" w:rsidP="00C93368">
            <w:pPr>
              <w:pStyle w:val="ListParagraph"/>
              <w:numPr>
                <w:ilvl w:val="0"/>
                <w:numId w:val="3"/>
              </w:numPr>
            </w:pPr>
            <w:r>
              <w:t xml:space="preserve">A grid or an array </w:t>
            </w:r>
            <w:r w:rsidR="00703DED">
              <w:t>is used.</w:t>
            </w:r>
          </w:p>
          <w:p w14:paraId="31BCEA24" w14:textId="03AC5D50" w:rsidR="00703DED" w:rsidRDefault="00703DED" w:rsidP="00C93368">
            <w:pPr>
              <w:pStyle w:val="ListParagraph"/>
              <w:numPr>
                <w:ilvl w:val="0"/>
                <w:numId w:val="3"/>
              </w:numPr>
            </w:pPr>
            <w:proofErr w:type="spellStart"/>
            <w:r>
              <w:t>JButtons</w:t>
            </w:r>
            <w:proofErr w:type="spellEnd"/>
            <w:r>
              <w:t xml:space="preserve"> are used, including these methods: </w:t>
            </w:r>
            <w:proofErr w:type="spellStart"/>
            <w:r>
              <w:t>setPreferredSize</w:t>
            </w:r>
            <w:proofErr w:type="spellEnd"/>
            <w:r>
              <w:t xml:space="preserve">, </w:t>
            </w:r>
            <w:proofErr w:type="spellStart"/>
            <w:r>
              <w:t>setBorderPainted</w:t>
            </w:r>
            <w:proofErr w:type="spellEnd"/>
            <w:r>
              <w:t xml:space="preserve">, </w:t>
            </w:r>
            <w:proofErr w:type="spellStart"/>
            <w:r>
              <w:t>setIcon</w:t>
            </w:r>
            <w:proofErr w:type="spellEnd"/>
            <w:r>
              <w:t xml:space="preserve">, </w:t>
            </w:r>
            <w:proofErr w:type="spellStart"/>
            <w:r>
              <w:t>setEnabled</w:t>
            </w:r>
            <w:proofErr w:type="spellEnd"/>
          </w:p>
        </w:tc>
      </w:tr>
      <w:tr w:rsidR="00832327" w14:paraId="5B21E048" w14:textId="77777777" w:rsidTr="00C93368">
        <w:tc>
          <w:tcPr>
            <w:tcW w:w="4675" w:type="dxa"/>
          </w:tcPr>
          <w:p w14:paraId="41AA2E16" w14:textId="72A1F703" w:rsidR="00832327" w:rsidRDefault="00C93368" w:rsidP="00C93368">
            <w:pPr>
              <w:pStyle w:val="ListParagraph"/>
              <w:numPr>
                <w:ilvl w:val="0"/>
                <w:numId w:val="2"/>
              </w:numPr>
            </w:pPr>
            <w:r>
              <w:t>Game is mainly visual, with limited written content.</w:t>
            </w:r>
          </w:p>
        </w:tc>
        <w:tc>
          <w:tcPr>
            <w:tcW w:w="4675" w:type="dxa"/>
          </w:tcPr>
          <w:p w14:paraId="2614AEA2" w14:textId="77777777" w:rsidR="00832327" w:rsidRDefault="00703DED" w:rsidP="00703DED">
            <w:pPr>
              <w:pStyle w:val="ListParagraph"/>
              <w:numPr>
                <w:ilvl w:val="0"/>
                <w:numId w:val="4"/>
              </w:numPr>
            </w:pPr>
            <w:r>
              <w:t>Instructions are succinct.</w:t>
            </w:r>
          </w:p>
          <w:p w14:paraId="027C40E4" w14:textId="77777777" w:rsidR="00703DED" w:rsidRDefault="00703DED" w:rsidP="00703DED">
            <w:pPr>
              <w:pStyle w:val="ListParagraph"/>
              <w:numPr>
                <w:ilvl w:val="0"/>
                <w:numId w:val="4"/>
              </w:numPr>
            </w:pPr>
            <w:r>
              <w:t>Instructions have pictures to explain.</w:t>
            </w:r>
          </w:p>
          <w:p w14:paraId="37E98B6B" w14:textId="77777777" w:rsidR="00703DED" w:rsidRDefault="00703DED" w:rsidP="00703DED">
            <w:pPr>
              <w:pStyle w:val="ListParagraph"/>
              <w:numPr>
                <w:ilvl w:val="0"/>
                <w:numId w:val="4"/>
              </w:numPr>
            </w:pPr>
            <w:r>
              <w:t>Use pictures throughout the game – on each screen.</w:t>
            </w:r>
          </w:p>
          <w:p w14:paraId="38B6E2A7" w14:textId="51A153A5" w:rsidR="00703DED" w:rsidRDefault="00703DED" w:rsidP="00703DED">
            <w:pPr>
              <w:pStyle w:val="ListParagraph"/>
              <w:numPr>
                <w:ilvl w:val="0"/>
                <w:numId w:val="4"/>
              </w:numPr>
            </w:pPr>
            <w:r>
              <w:t>Grid/Array has pictures in it.</w:t>
            </w:r>
          </w:p>
        </w:tc>
      </w:tr>
      <w:tr w:rsidR="00832327" w14:paraId="385D092C" w14:textId="77777777" w:rsidTr="006445B6">
        <w:trPr>
          <w:trHeight w:val="2169"/>
        </w:trPr>
        <w:tc>
          <w:tcPr>
            <w:tcW w:w="4675" w:type="dxa"/>
          </w:tcPr>
          <w:p w14:paraId="3DA60C2A" w14:textId="1596611D" w:rsidR="00832327" w:rsidRDefault="00C93368" w:rsidP="00C93368">
            <w:pPr>
              <w:pStyle w:val="ListParagraph"/>
              <w:numPr>
                <w:ilvl w:val="0"/>
                <w:numId w:val="2"/>
              </w:numPr>
            </w:pPr>
            <w:r>
              <w:t>Good user-interface design principles are used.</w:t>
            </w:r>
          </w:p>
        </w:tc>
        <w:tc>
          <w:tcPr>
            <w:tcW w:w="4675" w:type="dxa"/>
          </w:tcPr>
          <w:p w14:paraId="2F8C7C41" w14:textId="77777777" w:rsidR="00832327" w:rsidRDefault="003E4A28" w:rsidP="00703DED">
            <w:pPr>
              <w:pStyle w:val="ListParagraph"/>
              <w:numPr>
                <w:ilvl w:val="0"/>
                <w:numId w:val="5"/>
              </w:numPr>
            </w:pPr>
            <w:r>
              <w:t>Disables buttons when they should not be clicked.</w:t>
            </w:r>
          </w:p>
          <w:p w14:paraId="5C79D79D" w14:textId="77777777" w:rsidR="003E4A28" w:rsidRDefault="003E4A28" w:rsidP="00703DED">
            <w:pPr>
              <w:pStyle w:val="ListParagraph"/>
              <w:numPr>
                <w:ilvl w:val="0"/>
                <w:numId w:val="5"/>
              </w:numPr>
            </w:pPr>
            <w:r>
              <w:t>Like items are grouped with liked items &amp; widgets appear in the right order.</w:t>
            </w:r>
          </w:p>
          <w:p w14:paraId="599F08CA" w14:textId="77777777" w:rsidR="003E4A28" w:rsidRDefault="003E4A28" w:rsidP="00703DED">
            <w:pPr>
              <w:pStyle w:val="ListParagraph"/>
              <w:numPr>
                <w:ilvl w:val="0"/>
                <w:numId w:val="5"/>
              </w:numPr>
            </w:pPr>
            <w:r>
              <w:t>Code if statements to handle invalid data entry.</w:t>
            </w:r>
          </w:p>
          <w:p w14:paraId="234397A9" w14:textId="6EF3B1D7" w:rsidR="003E4A28" w:rsidRDefault="003E4A28" w:rsidP="00703DED">
            <w:pPr>
              <w:pStyle w:val="ListParagraph"/>
              <w:numPr>
                <w:ilvl w:val="0"/>
                <w:numId w:val="5"/>
              </w:numPr>
            </w:pPr>
            <w:r>
              <w:t xml:space="preserve">Have useful information on </w:t>
            </w:r>
            <w:proofErr w:type="spellStart"/>
            <w:r>
              <w:t>JButtons</w:t>
            </w:r>
            <w:proofErr w:type="spellEnd"/>
            <w:r w:rsidR="006445B6">
              <w:t>.</w:t>
            </w:r>
          </w:p>
          <w:p w14:paraId="2944ECE9" w14:textId="15FA67A4" w:rsidR="003E4A28" w:rsidRDefault="006445B6" w:rsidP="00703DED">
            <w:pPr>
              <w:pStyle w:val="ListParagraph"/>
              <w:numPr>
                <w:ilvl w:val="0"/>
                <w:numId w:val="5"/>
              </w:numPr>
            </w:pPr>
            <w:r>
              <w:t>Spell checked the instructions.</w:t>
            </w:r>
          </w:p>
          <w:p w14:paraId="4266ACA9" w14:textId="77777777" w:rsidR="006445B6" w:rsidRDefault="006445B6" w:rsidP="00703DED">
            <w:pPr>
              <w:pStyle w:val="ListParagraph"/>
              <w:numPr>
                <w:ilvl w:val="0"/>
                <w:numId w:val="5"/>
              </w:numPr>
            </w:pPr>
            <w:r>
              <w:t xml:space="preserve">Use a single </w:t>
            </w:r>
            <w:proofErr w:type="spellStart"/>
            <w:r>
              <w:t>colour</w:t>
            </w:r>
            <w:proofErr w:type="spellEnd"/>
            <w:r>
              <w:t xml:space="preserve"> scheme across all screens.</w:t>
            </w:r>
          </w:p>
          <w:p w14:paraId="262D7137" w14:textId="274210B2" w:rsidR="006445B6" w:rsidRDefault="00546637" w:rsidP="00703DED">
            <w:pPr>
              <w:pStyle w:val="ListParagraph"/>
              <w:numPr>
                <w:ilvl w:val="0"/>
                <w:numId w:val="5"/>
              </w:numPr>
            </w:pPr>
            <w:r>
              <w:t>Change the fonts.</w:t>
            </w:r>
          </w:p>
        </w:tc>
      </w:tr>
      <w:tr w:rsidR="00832327" w14:paraId="24D968E2" w14:textId="77777777" w:rsidTr="00C93368">
        <w:tc>
          <w:tcPr>
            <w:tcW w:w="4675" w:type="dxa"/>
          </w:tcPr>
          <w:p w14:paraId="6435ADAE" w14:textId="7577A089" w:rsidR="00832327" w:rsidRDefault="000C51FB" w:rsidP="00C93368">
            <w:pPr>
              <w:pStyle w:val="ListParagraph"/>
              <w:numPr>
                <w:ilvl w:val="0"/>
                <w:numId w:val="2"/>
              </w:numPr>
            </w:pPr>
            <w:r>
              <w:t>Game is fu</w:t>
            </w:r>
            <w:r w:rsidR="00C93368">
              <w:t>n and engaging for grade 5 learning-disabled students.</w:t>
            </w:r>
          </w:p>
        </w:tc>
        <w:tc>
          <w:tcPr>
            <w:tcW w:w="4675" w:type="dxa"/>
          </w:tcPr>
          <w:p w14:paraId="790BC478" w14:textId="77777777" w:rsidR="00832327" w:rsidRDefault="00546637" w:rsidP="00546637">
            <w:pPr>
              <w:pStyle w:val="ListParagraph"/>
              <w:numPr>
                <w:ilvl w:val="0"/>
                <w:numId w:val="6"/>
              </w:numPr>
            </w:pPr>
            <w:r>
              <w:t>There is a clear theme.</w:t>
            </w:r>
          </w:p>
          <w:p w14:paraId="04C4D51B" w14:textId="77777777" w:rsidR="00546637" w:rsidRDefault="00546637" w:rsidP="00546637">
            <w:pPr>
              <w:pStyle w:val="ListParagraph"/>
              <w:numPr>
                <w:ilvl w:val="0"/>
                <w:numId w:val="6"/>
              </w:numPr>
            </w:pPr>
            <w:r>
              <w:t>Can move.</w:t>
            </w:r>
          </w:p>
          <w:p w14:paraId="0E04CC69" w14:textId="77777777" w:rsidR="00546637" w:rsidRDefault="00546637" w:rsidP="00546637">
            <w:pPr>
              <w:pStyle w:val="ListParagraph"/>
              <w:numPr>
                <w:ilvl w:val="0"/>
                <w:numId w:val="6"/>
              </w:numPr>
            </w:pPr>
            <w:r>
              <w:t>Players can’t cheat.</w:t>
            </w:r>
          </w:p>
          <w:p w14:paraId="6D28065F" w14:textId="77777777" w:rsidR="00546637" w:rsidRDefault="00546637" w:rsidP="00546637">
            <w:pPr>
              <w:pStyle w:val="ListParagraph"/>
              <w:numPr>
                <w:ilvl w:val="0"/>
                <w:numId w:val="6"/>
              </w:numPr>
            </w:pPr>
            <w:r>
              <w:t>No obvious errors.</w:t>
            </w:r>
          </w:p>
          <w:p w14:paraId="7A54DE19" w14:textId="64556DF3" w:rsidR="007F0FA0" w:rsidRDefault="007F0FA0" w:rsidP="007F0FA0">
            <w:pPr>
              <w:pStyle w:val="ListParagraph"/>
              <w:numPr>
                <w:ilvl w:val="0"/>
                <w:numId w:val="6"/>
              </w:numPr>
            </w:pPr>
            <w:r>
              <w:t>Restrictions to movement/choices.</w:t>
            </w:r>
          </w:p>
        </w:tc>
      </w:tr>
      <w:tr w:rsidR="00832327" w14:paraId="594DB1A6" w14:textId="77777777" w:rsidTr="007F0FA0">
        <w:trPr>
          <w:trHeight w:val="548"/>
        </w:trPr>
        <w:tc>
          <w:tcPr>
            <w:tcW w:w="4675" w:type="dxa"/>
          </w:tcPr>
          <w:p w14:paraId="43996D0F" w14:textId="33895B5B" w:rsidR="00832327" w:rsidRDefault="00C93368" w:rsidP="00C93368">
            <w:pPr>
              <w:pStyle w:val="ListParagraph"/>
              <w:numPr>
                <w:ilvl w:val="0"/>
                <w:numId w:val="2"/>
              </w:numPr>
            </w:pPr>
            <w:r>
              <w:t>Code is easily adaptable.</w:t>
            </w:r>
          </w:p>
        </w:tc>
        <w:tc>
          <w:tcPr>
            <w:tcW w:w="4675" w:type="dxa"/>
          </w:tcPr>
          <w:p w14:paraId="66D35D50" w14:textId="77777777" w:rsidR="00832327" w:rsidRDefault="007F0FA0" w:rsidP="007F0FA0">
            <w:pPr>
              <w:pStyle w:val="ListParagraph"/>
              <w:numPr>
                <w:ilvl w:val="0"/>
                <w:numId w:val="7"/>
              </w:numPr>
            </w:pPr>
            <w:r>
              <w:t>Title comments (Name, Date, Purpose) at the top of the code.</w:t>
            </w:r>
          </w:p>
          <w:p w14:paraId="42CC8092" w14:textId="77777777" w:rsidR="007F0FA0" w:rsidRDefault="007F0FA0" w:rsidP="007F0FA0">
            <w:pPr>
              <w:pStyle w:val="ListParagraph"/>
              <w:numPr>
                <w:ilvl w:val="0"/>
                <w:numId w:val="7"/>
              </w:numPr>
            </w:pPr>
            <w:r>
              <w:t>Pictures are sourced with the picture name and URL at the top of the code.</w:t>
            </w:r>
          </w:p>
          <w:p w14:paraId="08FA7820" w14:textId="77777777" w:rsidR="007F0FA0" w:rsidRDefault="007F0FA0" w:rsidP="007F0FA0">
            <w:pPr>
              <w:pStyle w:val="ListParagraph"/>
              <w:numPr>
                <w:ilvl w:val="0"/>
                <w:numId w:val="7"/>
              </w:numPr>
            </w:pPr>
            <w:r>
              <w:t>Comments at the beginning of methods.</w:t>
            </w:r>
          </w:p>
          <w:p w14:paraId="07949CFC" w14:textId="77777777" w:rsidR="007F0FA0" w:rsidRDefault="007F0FA0" w:rsidP="007F0FA0">
            <w:pPr>
              <w:pStyle w:val="ListParagraph"/>
              <w:numPr>
                <w:ilvl w:val="0"/>
                <w:numId w:val="7"/>
              </w:numPr>
            </w:pPr>
            <w:r>
              <w:t>Action Performed is broken down into many methods.</w:t>
            </w:r>
          </w:p>
          <w:p w14:paraId="08F8AE14" w14:textId="77777777" w:rsidR="007F0FA0" w:rsidRDefault="007F0FA0" w:rsidP="007F0FA0">
            <w:pPr>
              <w:pStyle w:val="ListParagraph"/>
              <w:numPr>
                <w:ilvl w:val="0"/>
                <w:numId w:val="7"/>
              </w:numPr>
            </w:pPr>
            <w:r>
              <w:t>Some of the methods have return types/ parameters.</w:t>
            </w:r>
          </w:p>
          <w:p w14:paraId="6FF9B2CF" w14:textId="3BF97BEF" w:rsidR="007F0FA0" w:rsidRDefault="007F0FA0" w:rsidP="007F0FA0">
            <w:pPr>
              <w:pStyle w:val="ListParagraph"/>
              <w:numPr>
                <w:ilvl w:val="0"/>
                <w:numId w:val="7"/>
              </w:numPr>
            </w:pPr>
            <w:r>
              <w:t>Arrays &amp; Loops are used to update screens/move levels/check validity.</w:t>
            </w:r>
          </w:p>
        </w:tc>
      </w:tr>
      <w:tr w:rsidR="00832327" w14:paraId="7CD6F095" w14:textId="77777777" w:rsidTr="00C93368">
        <w:tc>
          <w:tcPr>
            <w:tcW w:w="4675" w:type="dxa"/>
          </w:tcPr>
          <w:p w14:paraId="14A5104A" w14:textId="473AF5EE" w:rsidR="00832327" w:rsidRDefault="00C93368" w:rsidP="00C93368">
            <w:pPr>
              <w:pStyle w:val="ListParagraph"/>
              <w:numPr>
                <w:ilvl w:val="0"/>
                <w:numId w:val="2"/>
              </w:numPr>
            </w:pPr>
            <w:r>
              <w:lastRenderedPageBreak/>
              <w:t>Requires 1 or 2 players.</w:t>
            </w:r>
          </w:p>
        </w:tc>
        <w:tc>
          <w:tcPr>
            <w:tcW w:w="4675" w:type="dxa"/>
          </w:tcPr>
          <w:p w14:paraId="2E4205F8" w14:textId="77777777" w:rsidR="00832327" w:rsidRDefault="007F0FA0" w:rsidP="007F0FA0">
            <w:pPr>
              <w:pStyle w:val="ListParagraph"/>
              <w:numPr>
                <w:ilvl w:val="0"/>
                <w:numId w:val="8"/>
              </w:numPr>
            </w:pPr>
            <w:r>
              <w:t>Can play again.</w:t>
            </w:r>
          </w:p>
          <w:p w14:paraId="3354A67F" w14:textId="34A936BC" w:rsidR="007F0FA0" w:rsidRDefault="000C51FB" w:rsidP="007F0FA0">
            <w:pPr>
              <w:pStyle w:val="ListParagraph"/>
              <w:numPr>
                <w:ilvl w:val="0"/>
                <w:numId w:val="8"/>
              </w:numPr>
            </w:pPr>
            <w:r>
              <w:t>R</w:t>
            </w:r>
            <w:r w:rsidR="007F0FA0">
              <w:t>eset button.</w:t>
            </w:r>
          </w:p>
          <w:p w14:paraId="57201C44" w14:textId="77777777" w:rsidR="007F0FA0" w:rsidRDefault="007F0FA0" w:rsidP="007F0FA0">
            <w:pPr>
              <w:pStyle w:val="ListParagraph"/>
              <w:numPr>
                <w:ilvl w:val="0"/>
                <w:numId w:val="8"/>
              </w:numPr>
            </w:pPr>
            <w:r>
              <w:t>Turns are indicated on the screen.</w:t>
            </w:r>
          </w:p>
          <w:p w14:paraId="1B6E9857" w14:textId="62819A44" w:rsidR="007F0FA0" w:rsidRDefault="007F0FA0" w:rsidP="007F0FA0">
            <w:pPr>
              <w:pStyle w:val="ListParagraph"/>
              <w:numPr>
                <w:ilvl w:val="0"/>
                <w:numId w:val="8"/>
              </w:numPr>
            </w:pPr>
            <w:r>
              <w:t>Score / Level information is indicated on the screen.</w:t>
            </w:r>
          </w:p>
        </w:tc>
      </w:tr>
      <w:tr w:rsidR="00832327" w14:paraId="6C4A6095" w14:textId="77777777" w:rsidTr="00C93368">
        <w:tc>
          <w:tcPr>
            <w:tcW w:w="4675" w:type="dxa"/>
          </w:tcPr>
          <w:p w14:paraId="5CD8800F" w14:textId="05E94ED3" w:rsidR="00832327" w:rsidRDefault="00C93368" w:rsidP="00C93368">
            <w:pPr>
              <w:pStyle w:val="ListParagraph"/>
              <w:numPr>
                <w:ilvl w:val="0"/>
                <w:numId w:val="2"/>
              </w:numPr>
            </w:pPr>
            <w:r>
              <w:t>A new widget.</w:t>
            </w:r>
          </w:p>
        </w:tc>
        <w:tc>
          <w:tcPr>
            <w:tcW w:w="4675" w:type="dxa"/>
          </w:tcPr>
          <w:p w14:paraId="21080396" w14:textId="77777777" w:rsidR="00832327" w:rsidRDefault="007F0FA0" w:rsidP="561E94FF">
            <w:r>
              <w:t>One of the following appears:</w:t>
            </w:r>
          </w:p>
          <w:p w14:paraId="37A0F196" w14:textId="77777777" w:rsidR="007F0FA0" w:rsidRDefault="007F0FA0" w:rsidP="007F0FA0">
            <w:pPr>
              <w:pStyle w:val="ListParagraph"/>
              <w:numPr>
                <w:ilvl w:val="0"/>
                <w:numId w:val="9"/>
              </w:numPr>
            </w:pPr>
            <w:r>
              <w:t>Menu</w:t>
            </w:r>
          </w:p>
          <w:p w14:paraId="01F3BF9A" w14:textId="77777777" w:rsidR="007F0FA0" w:rsidRDefault="007F0FA0" w:rsidP="007F0FA0">
            <w:pPr>
              <w:pStyle w:val="ListParagraph"/>
              <w:numPr>
                <w:ilvl w:val="0"/>
                <w:numId w:val="9"/>
              </w:numPr>
            </w:pPr>
            <w:r>
              <w:t>Progress bar</w:t>
            </w:r>
          </w:p>
          <w:p w14:paraId="41F67AD6" w14:textId="77777777" w:rsidR="007F0FA0" w:rsidRDefault="007F0FA0" w:rsidP="007F0FA0">
            <w:pPr>
              <w:pStyle w:val="ListParagraph"/>
              <w:numPr>
                <w:ilvl w:val="0"/>
                <w:numId w:val="9"/>
              </w:numPr>
            </w:pPr>
            <w:r>
              <w:t>Pull Down/Combo Box</w:t>
            </w:r>
          </w:p>
          <w:p w14:paraId="6AD4F27E" w14:textId="77777777" w:rsidR="007F0FA0" w:rsidRDefault="007F0FA0" w:rsidP="007F0FA0">
            <w:pPr>
              <w:pStyle w:val="ListParagraph"/>
              <w:numPr>
                <w:ilvl w:val="0"/>
                <w:numId w:val="9"/>
              </w:numPr>
            </w:pPr>
            <w:r>
              <w:t>Radio Buttons</w:t>
            </w:r>
          </w:p>
          <w:p w14:paraId="54F25F9F" w14:textId="1FA7B78F" w:rsidR="007F0FA0" w:rsidRDefault="007F3A69" w:rsidP="007F0FA0">
            <w:pPr>
              <w:pStyle w:val="ListParagraph"/>
              <w:numPr>
                <w:ilvl w:val="0"/>
                <w:numId w:val="9"/>
              </w:numPr>
            </w:pPr>
            <w:proofErr w:type="spellStart"/>
            <w:r>
              <w:t>J</w:t>
            </w:r>
            <w:bookmarkStart w:id="0" w:name="_GoBack"/>
            <w:bookmarkEnd w:id="0"/>
            <w:r w:rsidR="007F0FA0">
              <w:t>TextArea</w:t>
            </w:r>
            <w:proofErr w:type="spellEnd"/>
          </w:p>
          <w:p w14:paraId="6D71ABA8" w14:textId="77777777" w:rsidR="007F0FA0" w:rsidRDefault="007F0FA0" w:rsidP="007F0FA0">
            <w:pPr>
              <w:pStyle w:val="ListParagraph"/>
              <w:numPr>
                <w:ilvl w:val="0"/>
                <w:numId w:val="9"/>
              </w:numPr>
            </w:pPr>
            <w:r>
              <w:t>Sound</w:t>
            </w:r>
          </w:p>
          <w:p w14:paraId="78B5AA12" w14:textId="0F827E2B" w:rsidR="007F0FA0" w:rsidRDefault="007F0FA0" w:rsidP="007F0FA0">
            <w:pPr>
              <w:pStyle w:val="ListParagraph"/>
              <w:numPr>
                <w:ilvl w:val="0"/>
                <w:numId w:val="9"/>
              </w:numPr>
            </w:pPr>
            <w:r>
              <w:t>Start/End Time</w:t>
            </w:r>
          </w:p>
        </w:tc>
      </w:tr>
    </w:tbl>
    <w:p w14:paraId="0465D1DB" w14:textId="3CD34172" w:rsidR="003C0EE6" w:rsidRDefault="003C0EE6" w:rsidP="561E94FF"/>
    <w:p w14:paraId="14ACBDEB" w14:textId="79357441" w:rsidR="561E94FF" w:rsidRPr="00E3396E" w:rsidRDefault="561E94FF" w:rsidP="561E94FF">
      <w:pPr>
        <w:pStyle w:val="Heading2"/>
        <w:rPr>
          <w:sz w:val="32"/>
        </w:rPr>
      </w:pPr>
      <w:r w:rsidRPr="00E3396E">
        <w:rPr>
          <w:sz w:val="32"/>
        </w:rPr>
        <w:t>Feasible Design Ideas</w:t>
      </w:r>
    </w:p>
    <w:p w14:paraId="424C66C5" w14:textId="1F443F0A" w:rsidR="00D432D8" w:rsidRDefault="00D432D8" w:rsidP="00D432D8"/>
    <w:p w14:paraId="12DC0F51" w14:textId="18C92C8B" w:rsidR="00D432D8" w:rsidRPr="00D432D8" w:rsidRDefault="00F01B1A" w:rsidP="00F01B1A">
      <w:pPr>
        <w:jc w:val="center"/>
      </w:pPr>
      <w:r>
        <w:rPr>
          <w:noProof/>
        </w:rPr>
        <w:drawing>
          <wp:inline distT="0" distB="0" distL="0" distR="0" wp14:anchorId="405511D2" wp14:editId="608757EB">
            <wp:extent cx="2882906" cy="1439778"/>
            <wp:effectExtent l="38100" t="19050" r="3175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6A18CFB" w14:textId="76B86B7A" w:rsidR="561E94FF" w:rsidRDefault="561E94FF" w:rsidP="561E94FF"/>
    <w:p w14:paraId="38166D2D" w14:textId="5EEBC2AC" w:rsidR="561E94FF" w:rsidRDefault="561E94FF" w:rsidP="561E94FF">
      <w:r>
        <w:t>Before I started making my game, I brainstormed the different types of spatial and logical games that I could code and could finish in the time given. I knew beforehand that I did not want to code a game that would not pose much of a challenge or not need me to put in much thought. Therefore, I started searching the web for games that would be fun to play and fun to code.</w:t>
      </w:r>
    </w:p>
    <w:p w14:paraId="4EDD0153" w14:textId="78B4F83C" w:rsidR="561E94FF" w:rsidRDefault="561E94FF" w:rsidP="561E94FF">
      <w:r>
        <w:t xml:space="preserve">In the past, I played a game that is aided by cards, but it is mostly played verbally. I thought that making the game would not be that challenging as it does not require much visual aid. </w:t>
      </w:r>
      <w:r w:rsidR="00F01B1A">
        <w:t>This game is called Avalon, where players try and find who, amongst them are bad and who are good.</w:t>
      </w:r>
      <w:r w:rsidR="000C51FB">
        <w:t xml:space="preserve"> These decisions would be logic based (specification 1).</w:t>
      </w:r>
      <w:r w:rsidR="00F01B1A">
        <w:t xml:space="preserve"> The reason this game would be difficult to </w:t>
      </w:r>
      <w:r w:rsidR="000C51FB">
        <w:t>code</w:t>
      </w:r>
      <w:r w:rsidR="00F01B1A">
        <w:t xml:space="preserve"> as it needs the players to “vote” in unison to pass or fail a mission (one of the aspects of the game). With Java, only one person can play at a time, </w:t>
      </w:r>
      <w:r w:rsidR="00BE6B76">
        <w:t>at least from the knowledge that we have gained.</w:t>
      </w:r>
      <w:r w:rsidR="000C51FB">
        <w:t xml:space="preserve"> In addition, the game would be a little overwhelming for students in 5</w:t>
      </w:r>
      <w:r w:rsidR="000C51FB" w:rsidRPr="000C51FB">
        <w:rPr>
          <w:vertAlign w:val="superscript"/>
        </w:rPr>
        <w:t>th</w:t>
      </w:r>
      <w:r w:rsidR="000C51FB">
        <w:t xml:space="preserve"> grade to understand (specification 4).</w:t>
      </w:r>
    </w:p>
    <w:p w14:paraId="69738A57" w14:textId="70ADE9F5" w:rsidR="00BE6B76" w:rsidRDefault="00BE6B76" w:rsidP="561E94FF">
      <w:r>
        <w:t>The next game that would have been good to code would have been Catan, a game where players try to colonize and make settlements through a piece of land (on a game board)</w:t>
      </w:r>
      <w:r w:rsidR="00375E6E">
        <w:t xml:space="preserve">, gaining points along the way. This game could have been made in the given time frame, but the only problem was that the game is a 6 player game. This made it difficult to code all the necessary features of the game. </w:t>
      </w:r>
    </w:p>
    <w:p w14:paraId="7CE823AF" w14:textId="14F8AA64" w:rsidR="00375E6E" w:rsidRDefault="00375E6E" w:rsidP="561E94FF">
      <w:r>
        <w:lastRenderedPageBreak/>
        <w:t>Yu-Gi-Oh</w:t>
      </w:r>
      <w:r w:rsidR="002D6930">
        <w:t xml:space="preserve"> is a trading card game, where players use a combination of cards to play against other “duelists”</w:t>
      </w:r>
      <w:r w:rsidR="00E3396E">
        <w:t xml:space="preserve"> and win duels. </w:t>
      </w:r>
      <w:r w:rsidR="000C51FB">
        <w:t xml:space="preserve">The obvious theme of Yu-Gi-Oh will tie into this as it is a children’s TV show (specification 4). </w:t>
      </w:r>
      <w:r w:rsidR="00E3396E">
        <w:t>I felt that this would be a good game to code as it is only 2 players, and will give me a challenge to code.</w:t>
      </w:r>
    </w:p>
    <w:p w14:paraId="1FB8E6A4" w14:textId="6222FC96" w:rsidR="000C51FB" w:rsidRDefault="000C51FB" w:rsidP="561E94FF">
      <w:r>
        <w:t xml:space="preserve">I finally went along with the TCG Yu-Gi-Oh as the user has to make many logical and spatial decisions throughout the game (specification 1).  This game is mostly visual based (apart from instructions) as it only needs the user to recognize the cards, and know the designated effects of the card (specification 2). As this is a game that is played by most elementary students, the students will enjoy the game (specification 4). </w:t>
      </w:r>
      <w:r w:rsidR="003641CB">
        <w:t xml:space="preserve">Another great thing as most students will recognize this as it is popular, and will create its own theme (specification 4). </w:t>
      </w:r>
      <w:r>
        <w:t xml:space="preserve"> </w:t>
      </w:r>
      <w:r w:rsidR="003641CB">
        <w:t xml:space="preserve">Furthermore, this is a 2 player game which corresponds with (specification 6). </w:t>
      </w:r>
    </w:p>
    <w:p w14:paraId="54E49EB4" w14:textId="77777777" w:rsidR="000C51FB" w:rsidRDefault="000C51FB" w:rsidP="561E94FF"/>
    <w:p w14:paraId="403424EF" w14:textId="59BFE1CD" w:rsidR="00E3396E" w:rsidRDefault="00E3396E" w:rsidP="00E3396E">
      <w:pPr>
        <w:pStyle w:val="Heading2"/>
      </w:pPr>
      <w:r>
        <w:t>Color Scheme Selection</w:t>
      </w:r>
    </w:p>
    <w:p w14:paraId="0D0F77AA" w14:textId="5932ACD5" w:rsidR="007B20B4" w:rsidRDefault="00E3396E" w:rsidP="007B20B4">
      <w:r>
        <w:t>Option 1:</w:t>
      </w:r>
      <w:r w:rsidR="007B20B4">
        <w:t xml:space="preserve"> Yugioh Generation 1</w:t>
      </w:r>
    </w:p>
    <w:p w14:paraId="350EE340" w14:textId="4FB4EA01" w:rsidR="007B20B4" w:rsidRDefault="007B20B4" w:rsidP="007B20B4">
      <w:pPr>
        <w:pStyle w:val="ListParagraph"/>
        <w:numPr>
          <w:ilvl w:val="0"/>
          <w:numId w:val="10"/>
        </w:numPr>
      </w:pPr>
      <w:r>
        <w:t>Background: Egyptian drawings (brown)</w:t>
      </w:r>
    </w:p>
    <w:p w14:paraId="6AE78A63" w14:textId="4400422F" w:rsidR="007B20B4" w:rsidRDefault="007B20B4" w:rsidP="007B20B4">
      <w:pPr>
        <w:pStyle w:val="ListParagraph"/>
        <w:numPr>
          <w:ilvl w:val="0"/>
          <w:numId w:val="10"/>
        </w:numPr>
      </w:pPr>
      <w:r>
        <w:t>Foreground: Colors of purple and yellow and blue</w:t>
      </w:r>
    </w:p>
    <w:p w14:paraId="31465BC0" w14:textId="4074A3C7" w:rsidR="00E3396E" w:rsidRDefault="007B20B4" w:rsidP="007B20B4">
      <w:pPr>
        <w:jc w:val="center"/>
      </w:pPr>
      <w:r w:rsidRPr="007B20B4">
        <w:rPr>
          <w:noProof/>
          <w:sz w:val="15"/>
        </w:rPr>
        <w:drawing>
          <wp:inline distT="0" distB="0" distL="0" distR="0" wp14:anchorId="093049A8" wp14:editId="342BBD71">
            <wp:extent cx="2004720" cy="1260346"/>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436" cy="1282800"/>
                    </a:xfrm>
                    <a:prstGeom prst="rect">
                      <a:avLst/>
                    </a:prstGeom>
                  </pic:spPr>
                </pic:pic>
              </a:graphicData>
            </a:graphic>
          </wp:inline>
        </w:drawing>
      </w:r>
    </w:p>
    <w:p w14:paraId="2CDCDEDA" w14:textId="081D45B8" w:rsidR="007B20B4" w:rsidRDefault="007B20B4" w:rsidP="007B20B4">
      <w:pPr>
        <w:jc w:val="both"/>
      </w:pPr>
      <w:r>
        <w:t>Option 2: Yugioh Dragunity</w:t>
      </w:r>
    </w:p>
    <w:p w14:paraId="305E23B1" w14:textId="2263252B" w:rsidR="007B20B4" w:rsidRDefault="007B20B4" w:rsidP="007B20B4">
      <w:pPr>
        <w:pStyle w:val="ListParagraph"/>
        <w:numPr>
          <w:ilvl w:val="0"/>
          <w:numId w:val="10"/>
        </w:numPr>
      </w:pPr>
      <w:r>
        <w:t xml:space="preserve">Background: Bright orange </w:t>
      </w:r>
    </w:p>
    <w:p w14:paraId="268C169E" w14:textId="2208A05C" w:rsidR="007B20B4" w:rsidRDefault="007B20B4" w:rsidP="007B20B4">
      <w:pPr>
        <w:pStyle w:val="ListParagraph"/>
        <w:numPr>
          <w:ilvl w:val="0"/>
          <w:numId w:val="10"/>
        </w:numPr>
      </w:pPr>
      <w:r>
        <w:t>Foreground: Emerald green</w:t>
      </w:r>
    </w:p>
    <w:p w14:paraId="674C72A7" w14:textId="12DB2CF4" w:rsidR="007B20B4" w:rsidRDefault="007B20B4" w:rsidP="007B20B4">
      <w:pPr>
        <w:jc w:val="center"/>
        <w:rPr>
          <w:sz w:val="15"/>
        </w:rPr>
      </w:pPr>
      <w:r w:rsidRPr="007B20B4">
        <w:rPr>
          <w:noProof/>
          <w:sz w:val="15"/>
        </w:rPr>
        <w:drawing>
          <wp:inline distT="0" distB="0" distL="0" distR="0" wp14:anchorId="00EFD2AB" wp14:editId="48C4E133">
            <wp:extent cx="2300089" cy="1821640"/>
            <wp:effectExtent l="0" t="0" r="1143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688" cy="1827659"/>
                    </a:xfrm>
                    <a:prstGeom prst="rect">
                      <a:avLst/>
                    </a:prstGeom>
                  </pic:spPr>
                </pic:pic>
              </a:graphicData>
            </a:graphic>
          </wp:inline>
        </w:drawing>
      </w:r>
      <w:r w:rsidRPr="007B20B4">
        <w:rPr>
          <w:sz w:val="15"/>
        </w:rPr>
        <w:t xml:space="preserve"> </w:t>
      </w:r>
    </w:p>
    <w:p w14:paraId="16707251" w14:textId="79CB237D" w:rsidR="007B20B4" w:rsidRDefault="007B20B4" w:rsidP="007B20B4">
      <w:pPr>
        <w:jc w:val="both"/>
      </w:pPr>
      <w:r>
        <w:t xml:space="preserve">Option 3: Yugioh </w:t>
      </w:r>
      <w:r w:rsidR="00C21CEC">
        <w:t>Duel Generation</w:t>
      </w:r>
    </w:p>
    <w:p w14:paraId="72DE458B" w14:textId="011D5C23" w:rsidR="007B20B4" w:rsidRDefault="007B20B4" w:rsidP="007B20B4">
      <w:pPr>
        <w:pStyle w:val="ListParagraph"/>
        <w:numPr>
          <w:ilvl w:val="0"/>
          <w:numId w:val="10"/>
        </w:numPr>
      </w:pPr>
      <w:r>
        <w:t xml:space="preserve">Background: </w:t>
      </w:r>
      <w:r w:rsidR="00C21CEC">
        <w:t>dark and light blue</w:t>
      </w:r>
      <w:r>
        <w:t xml:space="preserve"> (brown)</w:t>
      </w:r>
    </w:p>
    <w:p w14:paraId="541EE792" w14:textId="6060150F" w:rsidR="007B20B4" w:rsidRDefault="007B20B4" w:rsidP="007B20B4">
      <w:pPr>
        <w:pStyle w:val="ListParagraph"/>
        <w:numPr>
          <w:ilvl w:val="0"/>
          <w:numId w:val="10"/>
        </w:numPr>
      </w:pPr>
      <w:r>
        <w:lastRenderedPageBreak/>
        <w:t xml:space="preserve">Foreground: </w:t>
      </w:r>
      <w:r w:rsidR="00C21CEC">
        <w:t>crimson, dark grey, red, and light blue</w:t>
      </w:r>
    </w:p>
    <w:p w14:paraId="6BD99D32" w14:textId="0274E375" w:rsidR="007B20B4" w:rsidRDefault="00C21CEC" w:rsidP="007B20B4">
      <w:pPr>
        <w:jc w:val="center"/>
        <w:rPr>
          <w:sz w:val="15"/>
        </w:rPr>
      </w:pPr>
      <w:r w:rsidRPr="00C21CEC">
        <w:rPr>
          <w:noProof/>
          <w:sz w:val="15"/>
        </w:rPr>
        <w:drawing>
          <wp:inline distT="0" distB="0" distL="0" distR="0" wp14:anchorId="2CE8E61B" wp14:editId="23B2DE87">
            <wp:extent cx="2467579" cy="1280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7153" cy="1300856"/>
                    </a:xfrm>
                    <a:prstGeom prst="rect">
                      <a:avLst/>
                    </a:prstGeom>
                  </pic:spPr>
                </pic:pic>
              </a:graphicData>
            </a:graphic>
          </wp:inline>
        </w:drawing>
      </w:r>
    </w:p>
    <w:p w14:paraId="76D4D4EB" w14:textId="77777777" w:rsidR="00C21CEC" w:rsidRDefault="00C21CEC" w:rsidP="007B20B4">
      <w:r>
        <w:t>I am going to use the “Yu-Gi-Oh Generation 1” color scheme.</w:t>
      </w:r>
    </w:p>
    <w:tbl>
      <w:tblPr>
        <w:tblStyle w:val="GridTable1Light"/>
        <w:tblW w:w="9257" w:type="dxa"/>
        <w:tblLook w:val="0420" w:firstRow="1" w:lastRow="0" w:firstColumn="0" w:lastColumn="0" w:noHBand="0" w:noVBand="1"/>
      </w:tblPr>
      <w:tblGrid>
        <w:gridCol w:w="3085"/>
        <w:gridCol w:w="3086"/>
        <w:gridCol w:w="3086"/>
      </w:tblGrid>
      <w:tr w:rsidR="00C21CEC" w14:paraId="611E9B55" w14:textId="77777777" w:rsidTr="000C51FB">
        <w:trPr>
          <w:cnfStyle w:val="100000000000" w:firstRow="1" w:lastRow="0" w:firstColumn="0" w:lastColumn="0" w:oddVBand="0" w:evenVBand="0" w:oddHBand="0" w:evenHBand="0" w:firstRowFirstColumn="0" w:firstRowLastColumn="0" w:lastRowFirstColumn="0" w:lastRowLastColumn="0"/>
          <w:trHeight w:val="259"/>
        </w:trPr>
        <w:tc>
          <w:tcPr>
            <w:tcW w:w="3085" w:type="dxa"/>
          </w:tcPr>
          <w:p w14:paraId="0BA3BAD5" w14:textId="1CA0DC20" w:rsidR="00C21CEC" w:rsidRDefault="00C21CEC" w:rsidP="007B20B4">
            <w:r>
              <w:t>Color</w:t>
            </w:r>
          </w:p>
        </w:tc>
        <w:tc>
          <w:tcPr>
            <w:tcW w:w="3086" w:type="dxa"/>
          </w:tcPr>
          <w:p w14:paraId="23432A57" w14:textId="62297165" w:rsidR="00C21CEC" w:rsidRDefault="00C21CEC" w:rsidP="007B20B4">
            <w:r>
              <w:t>Use</w:t>
            </w:r>
          </w:p>
        </w:tc>
        <w:tc>
          <w:tcPr>
            <w:tcW w:w="3086" w:type="dxa"/>
          </w:tcPr>
          <w:p w14:paraId="62BBFE7B" w14:textId="6AF00B40" w:rsidR="00C21CEC" w:rsidRDefault="00C21CEC" w:rsidP="007B20B4">
            <w:r>
              <w:t>RGB code</w:t>
            </w:r>
          </w:p>
        </w:tc>
      </w:tr>
      <w:tr w:rsidR="00C21CEC" w14:paraId="46CE7032" w14:textId="77777777" w:rsidTr="000C51FB">
        <w:trPr>
          <w:trHeight w:val="246"/>
        </w:trPr>
        <w:tc>
          <w:tcPr>
            <w:tcW w:w="3085" w:type="dxa"/>
          </w:tcPr>
          <w:p w14:paraId="6E3A063C" w14:textId="0E2B7153" w:rsidR="00C21CEC" w:rsidRDefault="00C21CEC" w:rsidP="007B20B4">
            <w:r>
              <w:t>Dark Brown</w:t>
            </w:r>
          </w:p>
        </w:tc>
        <w:tc>
          <w:tcPr>
            <w:tcW w:w="3086" w:type="dxa"/>
          </w:tcPr>
          <w:p w14:paraId="430E1D63" w14:textId="15EC951B" w:rsidR="00C21CEC" w:rsidRDefault="00C21CEC" w:rsidP="007B20B4">
            <w:r>
              <w:t>Background</w:t>
            </w:r>
          </w:p>
        </w:tc>
        <w:tc>
          <w:tcPr>
            <w:tcW w:w="3086" w:type="dxa"/>
          </w:tcPr>
          <w:p w14:paraId="0F8A46E5" w14:textId="2E0D38AA" w:rsidR="00C21CEC" w:rsidRDefault="00C21CEC" w:rsidP="007B20B4">
            <w:r>
              <w:t>132,94,20</w:t>
            </w:r>
          </w:p>
        </w:tc>
      </w:tr>
      <w:tr w:rsidR="00C21CEC" w14:paraId="5726F620" w14:textId="77777777" w:rsidTr="000C51FB">
        <w:trPr>
          <w:trHeight w:val="259"/>
        </w:trPr>
        <w:tc>
          <w:tcPr>
            <w:tcW w:w="3085" w:type="dxa"/>
          </w:tcPr>
          <w:p w14:paraId="78B3000F" w14:textId="7633FD17" w:rsidR="00C21CEC" w:rsidRDefault="00C21CEC" w:rsidP="007B20B4">
            <w:r>
              <w:t>Dark Blue</w:t>
            </w:r>
          </w:p>
        </w:tc>
        <w:tc>
          <w:tcPr>
            <w:tcW w:w="3086" w:type="dxa"/>
          </w:tcPr>
          <w:p w14:paraId="06162DBF" w14:textId="3020F437" w:rsidR="00C21CEC" w:rsidRDefault="00C21CEC" w:rsidP="007B20B4">
            <w:r>
              <w:t>Titles</w:t>
            </w:r>
          </w:p>
        </w:tc>
        <w:tc>
          <w:tcPr>
            <w:tcW w:w="3086" w:type="dxa"/>
          </w:tcPr>
          <w:p w14:paraId="1BE5BA40" w14:textId="0BB166F0" w:rsidR="00C21CEC" w:rsidRDefault="00C21CEC" w:rsidP="007B20B4">
            <w:r>
              <w:t>3,57,139</w:t>
            </w:r>
          </w:p>
        </w:tc>
      </w:tr>
      <w:tr w:rsidR="00C21CEC" w14:paraId="151A8AA4" w14:textId="77777777" w:rsidTr="000C51FB">
        <w:trPr>
          <w:trHeight w:val="259"/>
        </w:trPr>
        <w:tc>
          <w:tcPr>
            <w:tcW w:w="3085" w:type="dxa"/>
          </w:tcPr>
          <w:p w14:paraId="0CBD1167" w14:textId="438150FE" w:rsidR="00C21CEC" w:rsidRDefault="00C21CEC" w:rsidP="007B20B4">
            <w:r>
              <w:t>Light Blue</w:t>
            </w:r>
          </w:p>
        </w:tc>
        <w:tc>
          <w:tcPr>
            <w:tcW w:w="3086" w:type="dxa"/>
          </w:tcPr>
          <w:p w14:paraId="4C5165D9" w14:textId="7B45BFCA" w:rsidR="00C21CEC" w:rsidRDefault="00C21CEC" w:rsidP="007B20B4">
            <w:r>
              <w:t>Subtitles</w:t>
            </w:r>
          </w:p>
        </w:tc>
        <w:tc>
          <w:tcPr>
            <w:tcW w:w="3086" w:type="dxa"/>
          </w:tcPr>
          <w:p w14:paraId="69BD0FF8" w14:textId="2FC6BC56" w:rsidR="00C21CEC" w:rsidRDefault="00C21CEC" w:rsidP="007B20B4">
            <w:r>
              <w:t>80,137,222</w:t>
            </w:r>
          </w:p>
        </w:tc>
      </w:tr>
      <w:tr w:rsidR="00C21CEC" w14:paraId="0D66D2DE" w14:textId="77777777" w:rsidTr="000C51FB">
        <w:trPr>
          <w:trHeight w:val="246"/>
        </w:trPr>
        <w:tc>
          <w:tcPr>
            <w:tcW w:w="3085" w:type="dxa"/>
          </w:tcPr>
          <w:p w14:paraId="36457E7C" w14:textId="1045F558" w:rsidR="00C21CEC" w:rsidRDefault="000B7D12" w:rsidP="007B20B4">
            <w:r>
              <w:t>Light Purple</w:t>
            </w:r>
          </w:p>
        </w:tc>
        <w:tc>
          <w:tcPr>
            <w:tcW w:w="3086" w:type="dxa"/>
          </w:tcPr>
          <w:p w14:paraId="23122AC6" w14:textId="3DDB921B" w:rsidR="00C21CEC" w:rsidRDefault="00C21CEC" w:rsidP="007B20B4">
            <w:r>
              <w:t>Button</w:t>
            </w:r>
          </w:p>
        </w:tc>
        <w:tc>
          <w:tcPr>
            <w:tcW w:w="3086" w:type="dxa"/>
          </w:tcPr>
          <w:p w14:paraId="0AFFAB99" w14:textId="034885E9" w:rsidR="00C21CEC" w:rsidRDefault="000B7D12" w:rsidP="007B20B4">
            <w:r>
              <w:t>165,89,116</w:t>
            </w:r>
          </w:p>
        </w:tc>
      </w:tr>
      <w:tr w:rsidR="00C21CEC" w14:paraId="59904DA3" w14:textId="77777777" w:rsidTr="000C51FB">
        <w:trPr>
          <w:trHeight w:val="259"/>
        </w:trPr>
        <w:tc>
          <w:tcPr>
            <w:tcW w:w="3085" w:type="dxa"/>
          </w:tcPr>
          <w:p w14:paraId="3CB450A9" w14:textId="66E1DF33" w:rsidR="00C21CEC" w:rsidRDefault="000B7D12" w:rsidP="007B20B4">
            <w:r>
              <w:t>Gold</w:t>
            </w:r>
          </w:p>
        </w:tc>
        <w:tc>
          <w:tcPr>
            <w:tcW w:w="3086" w:type="dxa"/>
          </w:tcPr>
          <w:p w14:paraId="6C873E35" w14:textId="2B80FB0A" w:rsidR="00C21CEC" w:rsidRDefault="00C21CEC" w:rsidP="007B20B4">
            <w:r>
              <w:t>Button</w:t>
            </w:r>
          </w:p>
        </w:tc>
        <w:tc>
          <w:tcPr>
            <w:tcW w:w="3086" w:type="dxa"/>
          </w:tcPr>
          <w:p w14:paraId="1B6A56CA" w14:textId="1D730F31" w:rsidR="00C21CEC" w:rsidRDefault="000B7D12" w:rsidP="007B20B4">
            <w:r>
              <w:t>228,217,123</w:t>
            </w:r>
          </w:p>
        </w:tc>
      </w:tr>
    </w:tbl>
    <w:p w14:paraId="04EF8DA3" w14:textId="77777777" w:rsidR="000C51FB" w:rsidRDefault="000C51FB" w:rsidP="007B20B4">
      <w:pPr>
        <w:tabs>
          <w:tab w:val="center" w:pos="4680"/>
          <w:tab w:val="left" w:pos="5275"/>
        </w:tabs>
      </w:pPr>
    </w:p>
    <w:p w14:paraId="6739BC7D" w14:textId="77777777" w:rsidR="000C51FB" w:rsidRDefault="000C51FB" w:rsidP="000C51FB">
      <w:pPr>
        <w:pStyle w:val="Heading2"/>
      </w:pPr>
      <w:r>
        <w:t>Accurate and Detailed designs</w:t>
      </w:r>
      <w:r w:rsidR="007B20B4">
        <w:tab/>
      </w:r>
    </w:p>
    <w:p w14:paraId="1AE16B78" w14:textId="77777777" w:rsidR="000C51FB" w:rsidRDefault="000C51FB" w:rsidP="000C51FB">
      <w:pPr>
        <w:pStyle w:val="Heading2"/>
      </w:pPr>
    </w:p>
    <w:p w14:paraId="7AD766E7" w14:textId="2D01031E" w:rsidR="007B20B4" w:rsidRPr="00E3396E" w:rsidRDefault="007B20B4" w:rsidP="000C51FB">
      <w:pPr>
        <w:pStyle w:val="Heading2"/>
      </w:pPr>
      <w:r>
        <w:tab/>
      </w:r>
    </w:p>
    <w:p w14:paraId="62F3DD10" w14:textId="18645A52" w:rsidR="007B20B4" w:rsidRPr="00E3396E" w:rsidRDefault="007B20B4" w:rsidP="007B20B4">
      <w:pPr>
        <w:tabs>
          <w:tab w:val="center" w:pos="4680"/>
          <w:tab w:val="left" w:pos="5275"/>
        </w:tabs>
      </w:pPr>
    </w:p>
    <w:p w14:paraId="7F91D571" w14:textId="64D1DE2D" w:rsidR="00375E6E" w:rsidRDefault="00375E6E" w:rsidP="561E94FF"/>
    <w:p w14:paraId="55FEE72D" w14:textId="77777777" w:rsidR="00BE6B76" w:rsidRDefault="00BE6B76" w:rsidP="561E94FF"/>
    <w:p w14:paraId="023CE87B" w14:textId="14999B02" w:rsidR="561E94FF" w:rsidRDefault="561E94FF" w:rsidP="561E94FF"/>
    <w:p w14:paraId="5F7F4CA5" w14:textId="5233F3AB" w:rsidR="561E94FF" w:rsidRDefault="561E94FF" w:rsidP="561E94FF"/>
    <w:sectPr w:rsidR="561E94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046E5"/>
    <w:multiLevelType w:val="hybridMultilevel"/>
    <w:tmpl w:val="1070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64563C"/>
    <w:multiLevelType w:val="hybridMultilevel"/>
    <w:tmpl w:val="092AD9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7A5FE3"/>
    <w:multiLevelType w:val="hybridMultilevel"/>
    <w:tmpl w:val="FC085A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DB4767"/>
    <w:multiLevelType w:val="hybridMultilevel"/>
    <w:tmpl w:val="C1929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510085"/>
    <w:multiLevelType w:val="hybridMultilevel"/>
    <w:tmpl w:val="2B721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E41A49"/>
    <w:multiLevelType w:val="hybridMultilevel"/>
    <w:tmpl w:val="A7DA0A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3D0C95"/>
    <w:multiLevelType w:val="hybridMultilevel"/>
    <w:tmpl w:val="B3B6D898"/>
    <w:lvl w:ilvl="0" w:tplc="D56E619E">
      <w:start w:val="1"/>
      <w:numFmt w:val="decimal"/>
      <w:lvlText w:val="%1."/>
      <w:lvlJc w:val="left"/>
      <w:pPr>
        <w:ind w:left="720" w:hanging="360"/>
      </w:pPr>
    </w:lvl>
    <w:lvl w:ilvl="1" w:tplc="48E02E82">
      <w:start w:val="1"/>
      <w:numFmt w:val="lowerLetter"/>
      <w:lvlText w:val="%2."/>
      <w:lvlJc w:val="left"/>
      <w:pPr>
        <w:ind w:left="1440" w:hanging="360"/>
      </w:pPr>
    </w:lvl>
    <w:lvl w:ilvl="2" w:tplc="AA88CE2C">
      <w:start w:val="1"/>
      <w:numFmt w:val="lowerRoman"/>
      <w:lvlText w:val="%3."/>
      <w:lvlJc w:val="right"/>
      <w:pPr>
        <w:ind w:left="2160" w:hanging="180"/>
      </w:pPr>
    </w:lvl>
    <w:lvl w:ilvl="3" w:tplc="0BC85382">
      <w:start w:val="1"/>
      <w:numFmt w:val="decimal"/>
      <w:lvlText w:val="%4."/>
      <w:lvlJc w:val="left"/>
      <w:pPr>
        <w:ind w:left="2880" w:hanging="360"/>
      </w:pPr>
    </w:lvl>
    <w:lvl w:ilvl="4" w:tplc="1214E9E4">
      <w:start w:val="1"/>
      <w:numFmt w:val="lowerLetter"/>
      <w:lvlText w:val="%5."/>
      <w:lvlJc w:val="left"/>
      <w:pPr>
        <w:ind w:left="3600" w:hanging="360"/>
      </w:pPr>
    </w:lvl>
    <w:lvl w:ilvl="5" w:tplc="50A4F3BC">
      <w:start w:val="1"/>
      <w:numFmt w:val="lowerRoman"/>
      <w:lvlText w:val="%6."/>
      <w:lvlJc w:val="right"/>
      <w:pPr>
        <w:ind w:left="4320" w:hanging="180"/>
      </w:pPr>
    </w:lvl>
    <w:lvl w:ilvl="6" w:tplc="F2F8AB1E">
      <w:start w:val="1"/>
      <w:numFmt w:val="decimal"/>
      <w:lvlText w:val="%7."/>
      <w:lvlJc w:val="left"/>
      <w:pPr>
        <w:ind w:left="5040" w:hanging="360"/>
      </w:pPr>
    </w:lvl>
    <w:lvl w:ilvl="7" w:tplc="15FE086A">
      <w:start w:val="1"/>
      <w:numFmt w:val="lowerLetter"/>
      <w:lvlText w:val="%8."/>
      <w:lvlJc w:val="left"/>
      <w:pPr>
        <w:ind w:left="5760" w:hanging="360"/>
      </w:pPr>
    </w:lvl>
    <w:lvl w:ilvl="8" w:tplc="44AAAE7A">
      <w:start w:val="1"/>
      <w:numFmt w:val="lowerRoman"/>
      <w:lvlText w:val="%9."/>
      <w:lvlJc w:val="right"/>
      <w:pPr>
        <w:ind w:left="6480" w:hanging="180"/>
      </w:pPr>
    </w:lvl>
  </w:abstractNum>
  <w:abstractNum w:abstractNumId="7">
    <w:nsid w:val="50644742"/>
    <w:multiLevelType w:val="hybridMultilevel"/>
    <w:tmpl w:val="34C6E7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856EFA"/>
    <w:multiLevelType w:val="hybridMultilevel"/>
    <w:tmpl w:val="E19EEB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2D7990"/>
    <w:multiLevelType w:val="hybridMultilevel"/>
    <w:tmpl w:val="BBE268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9"/>
  </w:num>
  <w:num w:numId="4">
    <w:abstractNumId w:val="5"/>
  </w:num>
  <w:num w:numId="5">
    <w:abstractNumId w:val="8"/>
  </w:num>
  <w:num w:numId="6">
    <w:abstractNumId w:val="2"/>
  </w:num>
  <w:num w:numId="7">
    <w:abstractNumId w:val="3"/>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1E94FF"/>
    <w:rsid w:val="000B7D12"/>
    <w:rsid w:val="000C51FB"/>
    <w:rsid w:val="00117C97"/>
    <w:rsid w:val="002D6930"/>
    <w:rsid w:val="003641CB"/>
    <w:rsid w:val="00375E6E"/>
    <w:rsid w:val="003C0EE6"/>
    <w:rsid w:val="003E4A28"/>
    <w:rsid w:val="00546637"/>
    <w:rsid w:val="006445B6"/>
    <w:rsid w:val="00667303"/>
    <w:rsid w:val="00703DED"/>
    <w:rsid w:val="007864C4"/>
    <w:rsid w:val="007B20B4"/>
    <w:rsid w:val="007F0FA0"/>
    <w:rsid w:val="007F3A69"/>
    <w:rsid w:val="00832327"/>
    <w:rsid w:val="00BE6B76"/>
    <w:rsid w:val="00C21CEC"/>
    <w:rsid w:val="00C82C6E"/>
    <w:rsid w:val="00C93368"/>
    <w:rsid w:val="00D432D8"/>
    <w:rsid w:val="00E3396E"/>
    <w:rsid w:val="00F01B1A"/>
    <w:rsid w:val="561E94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07711"/>
  <w15:chartTrackingRefBased/>
  <w15:docId w15:val="{DF533852-BCF9-498C-9F73-A831DAFBF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323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C9336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C9336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93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F93826-31BC-B943-B310-6182791C4809}" type="doc">
      <dgm:prSet loTypeId="urn:microsoft.com/office/officeart/2005/8/layout/hList3" loCatId="" qsTypeId="urn:microsoft.com/office/officeart/2005/8/quickstyle/simple4" qsCatId="simple" csTypeId="urn:microsoft.com/office/officeart/2005/8/colors/accent1_2" csCatId="accent1" phldr="1"/>
      <dgm:spPr/>
      <dgm:t>
        <a:bodyPr/>
        <a:lstStyle/>
        <a:p>
          <a:endParaRPr lang="en-US"/>
        </a:p>
      </dgm:t>
    </dgm:pt>
    <dgm:pt modelId="{B39B584B-E775-BF44-8065-5F639EA2D276}">
      <dgm:prSet phldrT="[Text]"/>
      <dgm:spPr/>
      <dgm:t>
        <a:bodyPr/>
        <a:lstStyle/>
        <a:p>
          <a:pPr algn="ctr"/>
          <a:r>
            <a:rPr lang="en-US" b="1"/>
            <a:t>Main Ideas</a:t>
          </a:r>
        </a:p>
      </dgm:t>
    </dgm:pt>
    <dgm:pt modelId="{66DCE717-C383-EA4A-8485-57548F8E2A5F}" type="parTrans" cxnId="{AA5C505D-C1A7-2B47-8F5D-D34FF29E5BE4}">
      <dgm:prSet/>
      <dgm:spPr/>
      <dgm:t>
        <a:bodyPr/>
        <a:lstStyle/>
        <a:p>
          <a:pPr algn="ctr"/>
          <a:endParaRPr lang="en-US"/>
        </a:p>
      </dgm:t>
    </dgm:pt>
    <dgm:pt modelId="{229E7D16-3041-CE40-93D0-B9D6FA013537}" type="sibTrans" cxnId="{AA5C505D-C1A7-2B47-8F5D-D34FF29E5BE4}">
      <dgm:prSet/>
      <dgm:spPr/>
      <dgm:t>
        <a:bodyPr/>
        <a:lstStyle/>
        <a:p>
          <a:pPr algn="ctr"/>
          <a:endParaRPr lang="en-US"/>
        </a:p>
      </dgm:t>
    </dgm:pt>
    <dgm:pt modelId="{C72C04A7-B97D-184B-ACE5-03BA7B364507}">
      <dgm:prSet phldrT="[Text]"/>
      <dgm:spPr/>
      <dgm:t>
        <a:bodyPr/>
        <a:lstStyle/>
        <a:p>
          <a:pPr algn="ctr"/>
          <a:r>
            <a:rPr lang="en-US"/>
            <a:t>Avalon</a:t>
          </a:r>
        </a:p>
      </dgm:t>
    </dgm:pt>
    <dgm:pt modelId="{575529BB-AA2D-9940-A23D-F988E88E79B6}" type="parTrans" cxnId="{7F7B576A-E1AD-A743-BF71-B5B40EACAD57}">
      <dgm:prSet/>
      <dgm:spPr/>
      <dgm:t>
        <a:bodyPr/>
        <a:lstStyle/>
        <a:p>
          <a:pPr algn="ctr"/>
          <a:endParaRPr lang="en-US"/>
        </a:p>
      </dgm:t>
    </dgm:pt>
    <dgm:pt modelId="{0B5E8B99-1611-AB4C-810B-E703C48655A2}" type="sibTrans" cxnId="{7F7B576A-E1AD-A743-BF71-B5B40EACAD57}">
      <dgm:prSet/>
      <dgm:spPr/>
      <dgm:t>
        <a:bodyPr/>
        <a:lstStyle/>
        <a:p>
          <a:pPr algn="ctr"/>
          <a:endParaRPr lang="en-US"/>
        </a:p>
      </dgm:t>
    </dgm:pt>
    <dgm:pt modelId="{46A0DE4E-0958-0548-B809-7B05A9277E75}">
      <dgm:prSet phldrT="[Text]"/>
      <dgm:spPr/>
      <dgm:t>
        <a:bodyPr/>
        <a:lstStyle/>
        <a:p>
          <a:pPr algn="ctr"/>
          <a:r>
            <a:rPr lang="en-US"/>
            <a:t>Catan</a:t>
          </a:r>
        </a:p>
      </dgm:t>
    </dgm:pt>
    <dgm:pt modelId="{18116AEB-735A-084A-B133-3D7F37D2A3FE}" type="parTrans" cxnId="{12662A3C-D9B3-E240-9FCB-C0CA2CE12EDF}">
      <dgm:prSet/>
      <dgm:spPr/>
      <dgm:t>
        <a:bodyPr/>
        <a:lstStyle/>
        <a:p>
          <a:pPr algn="ctr"/>
          <a:endParaRPr lang="en-US"/>
        </a:p>
      </dgm:t>
    </dgm:pt>
    <dgm:pt modelId="{3C40BFED-42AE-FB42-83D7-04F30D6211B0}" type="sibTrans" cxnId="{12662A3C-D9B3-E240-9FCB-C0CA2CE12EDF}">
      <dgm:prSet/>
      <dgm:spPr/>
      <dgm:t>
        <a:bodyPr/>
        <a:lstStyle/>
        <a:p>
          <a:pPr algn="ctr"/>
          <a:endParaRPr lang="en-US"/>
        </a:p>
      </dgm:t>
    </dgm:pt>
    <dgm:pt modelId="{2BFD37FC-D815-0F45-A52F-29CCD86BFAC5}">
      <dgm:prSet phldrT="[Text]"/>
      <dgm:spPr/>
      <dgm:t>
        <a:bodyPr/>
        <a:lstStyle/>
        <a:p>
          <a:pPr algn="ctr"/>
          <a:r>
            <a:rPr lang="en-US"/>
            <a:t>Yu-Gi-Oh</a:t>
          </a:r>
        </a:p>
      </dgm:t>
    </dgm:pt>
    <dgm:pt modelId="{2C9AFABA-4EBB-3E46-8F1F-6C0D622E2AF8}" type="parTrans" cxnId="{A08C3692-3DF6-1244-A262-6F4F62C74112}">
      <dgm:prSet/>
      <dgm:spPr/>
      <dgm:t>
        <a:bodyPr/>
        <a:lstStyle/>
        <a:p>
          <a:pPr algn="ctr"/>
          <a:endParaRPr lang="en-US"/>
        </a:p>
      </dgm:t>
    </dgm:pt>
    <dgm:pt modelId="{D29F8B66-75EB-F149-9969-0C10C8AAAE80}" type="sibTrans" cxnId="{A08C3692-3DF6-1244-A262-6F4F62C74112}">
      <dgm:prSet/>
      <dgm:spPr/>
      <dgm:t>
        <a:bodyPr/>
        <a:lstStyle/>
        <a:p>
          <a:pPr algn="ctr"/>
          <a:endParaRPr lang="en-US"/>
        </a:p>
      </dgm:t>
    </dgm:pt>
    <dgm:pt modelId="{B2EE316B-62FF-5C40-A3FF-B8824BEDEF70}" type="pres">
      <dgm:prSet presAssocID="{E5F93826-31BC-B943-B310-6182791C4809}" presName="composite" presStyleCnt="0">
        <dgm:presLayoutVars>
          <dgm:chMax val="1"/>
          <dgm:dir/>
          <dgm:resizeHandles val="exact"/>
        </dgm:presLayoutVars>
      </dgm:prSet>
      <dgm:spPr/>
      <dgm:t>
        <a:bodyPr/>
        <a:lstStyle/>
        <a:p>
          <a:endParaRPr lang="en-US"/>
        </a:p>
      </dgm:t>
    </dgm:pt>
    <dgm:pt modelId="{F8F29AD3-C12D-AA4F-9587-2BFE5469B3CD}" type="pres">
      <dgm:prSet presAssocID="{B39B584B-E775-BF44-8065-5F639EA2D276}" presName="roof" presStyleLbl="dkBgShp" presStyleIdx="0" presStyleCnt="2" custLinFactNeighborX="484" custLinFactNeighborY="-13355"/>
      <dgm:spPr/>
      <dgm:t>
        <a:bodyPr/>
        <a:lstStyle/>
        <a:p>
          <a:endParaRPr lang="en-US"/>
        </a:p>
      </dgm:t>
    </dgm:pt>
    <dgm:pt modelId="{282E0125-DC66-174A-9135-CEC03931943D}" type="pres">
      <dgm:prSet presAssocID="{B39B584B-E775-BF44-8065-5F639EA2D276}" presName="pillars" presStyleCnt="0"/>
      <dgm:spPr/>
    </dgm:pt>
    <dgm:pt modelId="{3C1CA5DD-F98A-584E-802B-7476217F1635}" type="pres">
      <dgm:prSet presAssocID="{B39B584B-E775-BF44-8065-5F639EA2D276}" presName="pillar1" presStyleLbl="node1" presStyleIdx="0" presStyleCnt="3">
        <dgm:presLayoutVars>
          <dgm:bulletEnabled val="1"/>
        </dgm:presLayoutVars>
      </dgm:prSet>
      <dgm:spPr/>
      <dgm:t>
        <a:bodyPr/>
        <a:lstStyle/>
        <a:p>
          <a:endParaRPr lang="en-US"/>
        </a:p>
      </dgm:t>
    </dgm:pt>
    <dgm:pt modelId="{AE5474EA-78F6-CA44-8EBC-AD2C58D1E82E}" type="pres">
      <dgm:prSet presAssocID="{46A0DE4E-0958-0548-B809-7B05A9277E75}" presName="pillarX" presStyleLbl="node1" presStyleIdx="1" presStyleCnt="3" custScaleX="105683">
        <dgm:presLayoutVars>
          <dgm:bulletEnabled val="1"/>
        </dgm:presLayoutVars>
      </dgm:prSet>
      <dgm:spPr/>
      <dgm:t>
        <a:bodyPr/>
        <a:lstStyle/>
        <a:p>
          <a:endParaRPr lang="en-US"/>
        </a:p>
      </dgm:t>
    </dgm:pt>
    <dgm:pt modelId="{355A41B9-EB36-9644-B672-0F63E033B99E}" type="pres">
      <dgm:prSet presAssocID="{2BFD37FC-D815-0F45-A52F-29CCD86BFAC5}" presName="pillarX" presStyleLbl="node1" presStyleIdx="2" presStyleCnt="3" custScaleX="130570" custLinFactNeighborX="22925" custLinFactNeighborY="624">
        <dgm:presLayoutVars>
          <dgm:bulletEnabled val="1"/>
        </dgm:presLayoutVars>
      </dgm:prSet>
      <dgm:spPr/>
      <dgm:t>
        <a:bodyPr/>
        <a:lstStyle/>
        <a:p>
          <a:endParaRPr lang="en-US"/>
        </a:p>
      </dgm:t>
    </dgm:pt>
    <dgm:pt modelId="{A004DADE-D69F-4947-8F65-3DFA123DFC71}" type="pres">
      <dgm:prSet presAssocID="{B39B584B-E775-BF44-8065-5F639EA2D276}" presName="base" presStyleLbl="dkBgShp" presStyleIdx="1" presStyleCnt="2"/>
      <dgm:spPr/>
    </dgm:pt>
  </dgm:ptLst>
  <dgm:cxnLst>
    <dgm:cxn modelId="{ADF38EE0-B4D0-BE4E-A51D-DBD4206E7394}" type="presOf" srcId="{2BFD37FC-D815-0F45-A52F-29CCD86BFAC5}" destId="{355A41B9-EB36-9644-B672-0F63E033B99E}" srcOrd="0" destOrd="0" presId="urn:microsoft.com/office/officeart/2005/8/layout/hList3"/>
    <dgm:cxn modelId="{CEF5394E-B30F-3046-9AE2-D45A36AFBF7B}" type="presOf" srcId="{46A0DE4E-0958-0548-B809-7B05A9277E75}" destId="{AE5474EA-78F6-CA44-8EBC-AD2C58D1E82E}" srcOrd="0" destOrd="0" presId="urn:microsoft.com/office/officeart/2005/8/layout/hList3"/>
    <dgm:cxn modelId="{12662A3C-D9B3-E240-9FCB-C0CA2CE12EDF}" srcId="{B39B584B-E775-BF44-8065-5F639EA2D276}" destId="{46A0DE4E-0958-0548-B809-7B05A9277E75}" srcOrd="1" destOrd="0" parTransId="{18116AEB-735A-084A-B133-3D7F37D2A3FE}" sibTransId="{3C40BFED-42AE-FB42-83D7-04F30D6211B0}"/>
    <dgm:cxn modelId="{7F7B576A-E1AD-A743-BF71-B5B40EACAD57}" srcId="{B39B584B-E775-BF44-8065-5F639EA2D276}" destId="{C72C04A7-B97D-184B-ACE5-03BA7B364507}" srcOrd="0" destOrd="0" parTransId="{575529BB-AA2D-9940-A23D-F988E88E79B6}" sibTransId="{0B5E8B99-1611-AB4C-810B-E703C48655A2}"/>
    <dgm:cxn modelId="{6805FF4C-2C2F-C04C-85A5-E85211F8493E}" type="presOf" srcId="{B39B584B-E775-BF44-8065-5F639EA2D276}" destId="{F8F29AD3-C12D-AA4F-9587-2BFE5469B3CD}" srcOrd="0" destOrd="0" presId="urn:microsoft.com/office/officeart/2005/8/layout/hList3"/>
    <dgm:cxn modelId="{0C8E2FD0-A735-2442-A86E-AEE40CCF1512}" type="presOf" srcId="{C72C04A7-B97D-184B-ACE5-03BA7B364507}" destId="{3C1CA5DD-F98A-584E-802B-7476217F1635}" srcOrd="0" destOrd="0" presId="urn:microsoft.com/office/officeart/2005/8/layout/hList3"/>
    <dgm:cxn modelId="{A08C3692-3DF6-1244-A262-6F4F62C74112}" srcId="{B39B584B-E775-BF44-8065-5F639EA2D276}" destId="{2BFD37FC-D815-0F45-A52F-29CCD86BFAC5}" srcOrd="2" destOrd="0" parTransId="{2C9AFABA-4EBB-3E46-8F1F-6C0D622E2AF8}" sibTransId="{D29F8B66-75EB-F149-9969-0C10C8AAAE80}"/>
    <dgm:cxn modelId="{D2DE2C22-4F60-B743-99D2-E87FBAD4E0B2}" type="presOf" srcId="{E5F93826-31BC-B943-B310-6182791C4809}" destId="{B2EE316B-62FF-5C40-A3FF-B8824BEDEF70}" srcOrd="0" destOrd="0" presId="urn:microsoft.com/office/officeart/2005/8/layout/hList3"/>
    <dgm:cxn modelId="{AA5C505D-C1A7-2B47-8F5D-D34FF29E5BE4}" srcId="{E5F93826-31BC-B943-B310-6182791C4809}" destId="{B39B584B-E775-BF44-8065-5F639EA2D276}" srcOrd="0" destOrd="0" parTransId="{66DCE717-C383-EA4A-8485-57548F8E2A5F}" sibTransId="{229E7D16-3041-CE40-93D0-B9D6FA013537}"/>
    <dgm:cxn modelId="{B452ECC0-C2BF-FE49-8E61-86B9EA95FEF0}" type="presParOf" srcId="{B2EE316B-62FF-5C40-A3FF-B8824BEDEF70}" destId="{F8F29AD3-C12D-AA4F-9587-2BFE5469B3CD}" srcOrd="0" destOrd="0" presId="urn:microsoft.com/office/officeart/2005/8/layout/hList3"/>
    <dgm:cxn modelId="{A3BA9730-1157-4C4B-94C6-365F89CEEBE9}" type="presParOf" srcId="{B2EE316B-62FF-5C40-A3FF-B8824BEDEF70}" destId="{282E0125-DC66-174A-9135-CEC03931943D}" srcOrd="1" destOrd="0" presId="urn:microsoft.com/office/officeart/2005/8/layout/hList3"/>
    <dgm:cxn modelId="{49B6A3DA-E651-684C-A5CF-4E2B65E789F7}" type="presParOf" srcId="{282E0125-DC66-174A-9135-CEC03931943D}" destId="{3C1CA5DD-F98A-584E-802B-7476217F1635}" srcOrd="0" destOrd="0" presId="urn:microsoft.com/office/officeart/2005/8/layout/hList3"/>
    <dgm:cxn modelId="{1223FF82-6315-B24C-A011-8557A925322B}" type="presParOf" srcId="{282E0125-DC66-174A-9135-CEC03931943D}" destId="{AE5474EA-78F6-CA44-8EBC-AD2C58D1E82E}" srcOrd="1" destOrd="0" presId="urn:microsoft.com/office/officeart/2005/8/layout/hList3"/>
    <dgm:cxn modelId="{A17A2202-F6E3-4C44-98D9-C4DC14D4519C}" type="presParOf" srcId="{282E0125-DC66-174A-9135-CEC03931943D}" destId="{355A41B9-EB36-9644-B672-0F63E033B99E}" srcOrd="2" destOrd="0" presId="urn:microsoft.com/office/officeart/2005/8/layout/hList3"/>
    <dgm:cxn modelId="{C0679C0D-8E64-934E-ACA7-719F7A04E64B}" type="presParOf" srcId="{B2EE316B-62FF-5C40-A3FF-B8824BEDEF70}" destId="{A004DADE-D69F-4947-8F65-3DFA123DFC71}" srcOrd="2" destOrd="0" presId="urn:microsoft.com/office/officeart/2005/8/layout/hList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F29AD3-C12D-AA4F-9587-2BFE5469B3CD}">
      <dsp:nvSpPr>
        <dsp:cNvPr id="0" name=""/>
        <dsp:cNvSpPr/>
      </dsp:nvSpPr>
      <dsp:spPr>
        <a:xfrm>
          <a:off x="0" y="0"/>
          <a:ext cx="2882906" cy="431933"/>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b="1" kern="1200"/>
            <a:t>Main Ideas</a:t>
          </a:r>
        </a:p>
      </dsp:txBody>
      <dsp:txXfrm>
        <a:off x="0" y="0"/>
        <a:ext cx="2882906" cy="431933"/>
      </dsp:txXfrm>
    </dsp:sp>
    <dsp:sp modelId="{3C1CA5DD-F98A-584E-802B-7476217F1635}">
      <dsp:nvSpPr>
        <dsp:cNvPr id="0" name=""/>
        <dsp:cNvSpPr/>
      </dsp:nvSpPr>
      <dsp:spPr>
        <a:xfrm>
          <a:off x="154" y="431933"/>
          <a:ext cx="857270" cy="90706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t>Avalon</a:t>
          </a:r>
        </a:p>
      </dsp:txBody>
      <dsp:txXfrm>
        <a:off x="154" y="431933"/>
        <a:ext cx="857270" cy="907060"/>
      </dsp:txXfrm>
    </dsp:sp>
    <dsp:sp modelId="{AE5474EA-78F6-CA44-8EBC-AD2C58D1E82E}">
      <dsp:nvSpPr>
        <dsp:cNvPr id="0" name=""/>
        <dsp:cNvSpPr/>
      </dsp:nvSpPr>
      <dsp:spPr>
        <a:xfrm>
          <a:off x="857424" y="431933"/>
          <a:ext cx="905989" cy="90706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t>Catan</a:t>
          </a:r>
        </a:p>
      </dsp:txBody>
      <dsp:txXfrm>
        <a:off x="857424" y="431933"/>
        <a:ext cx="905989" cy="907060"/>
      </dsp:txXfrm>
    </dsp:sp>
    <dsp:sp modelId="{355A41B9-EB36-9644-B672-0F63E033B99E}">
      <dsp:nvSpPr>
        <dsp:cNvPr id="0" name=""/>
        <dsp:cNvSpPr/>
      </dsp:nvSpPr>
      <dsp:spPr>
        <a:xfrm>
          <a:off x="1763568" y="437593"/>
          <a:ext cx="1119337" cy="90706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t>Yu-Gi-Oh</a:t>
          </a:r>
        </a:p>
      </dsp:txBody>
      <dsp:txXfrm>
        <a:off x="1763568" y="437593"/>
        <a:ext cx="1119337" cy="907060"/>
      </dsp:txXfrm>
    </dsp:sp>
    <dsp:sp modelId="{A004DADE-D69F-4947-8F65-3DFA123DFC71}">
      <dsp:nvSpPr>
        <dsp:cNvPr id="0" name=""/>
        <dsp:cNvSpPr/>
      </dsp:nvSpPr>
      <dsp:spPr>
        <a:xfrm>
          <a:off x="0" y="1338993"/>
          <a:ext cx="2882906" cy="100784"/>
        </a:xfrm>
        <a:prstGeom prst="rect">
          <a:avLst/>
        </a:prstGeom>
        <a:solidFill>
          <a:schemeClr val="accent1">
            <a:shade val="8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8144B-271F-45E0-A853-2272B7B3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Hrithik Shah - Turner Fenton SS</cp:lastModifiedBy>
  <cp:revision>4</cp:revision>
  <dcterms:created xsi:type="dcterms:W3CDTF">2016-01-15T22:28:00Z</dcterms:created>
  <dcterms:modified xsi:type="dcterms:W3CDTF">2016-01-19T15:03:00Z</dcterms:modified>
</cp:coreProperties>
</file>