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1DD05" w14:textId="4F580A29" w:rsidR="008C283A" w:rsidRPr="008C283A" w:rsidRDefault="008C283A" w:rsidP="001D57E6">
      <w:pPr>
        <w:rPr>
          <w:b/>
          <w:bCs/>
        </w:rPr>
      </w:pPr>
      <w:r>
        <w:rPr>
          <w:b/>
          <w:bCs/>
        </w:rPr>
        <w:t>1.</w:t>
      </w:r>
    </w:p>
    <w:p w14:paraId="39A9EBA9" w14:textId="171648C1" w:rsidR="001D57E6" w:rsidRDefault="001D57E6" w:rsidP="001D57E6">
      <w:r>
        <w:t xml:space="preserve">there is a </w:t>
      </w:r>
      <w:r w:rsidRPr="00DC35CC">
        <w:rPr>
          <w:b/>
          <w:bCs/>
        </w:rPr>
        <w:t>popup panel</w:t>
      </w:r>
      <w:r>
        <w:rPr>
          <w:b/>
          <w:bCs/>
        </w:rPr>
        <w:t>(sidebar)</w:t>
      </w:r>
      <w:r>
        <w:t xml:space="preserve"> in the 3d viewport that you can access by hitting </w:t>
      </w:r>
      <w:r w:rsidRPr="00C34E7A">
        <w:rPr>
          <w:b/>
          <w:bCs/>
        </w:rPr>
        <w:t>N</w:t>
      </w:r>
      <w:r>
        <w:t xml:space="preserve"> on the keyboard </w:t>
      </w:r>
    </w:p>
    <w:p w14:paraId="46C27634" w14:textId="77777777" w:rsidR="001D57E6" w:rsidRDefault="001D57E6" w:rsidP="001D57E6">
      <w:r w:rsidRPr="00E75B59">
        <w:rPr>
          <w:noProof/>
        </w:rPr>
        <w:drawing>
          <wp:inline distT="0" distB="0" distL="0" distR="0" wp14:anchorId="2D3D917E" wp14:editId="2E035821">
            <wp:extent cx="5731510" cy="3843020"/>
            <wp:effectExtent l="0" t="0" r="2540" b="5080"/>
            <wp:docPr id="107277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70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 popup will be as marked above to pull up the sidebar or panel It can be easily accessed </w:t>
      </w:r>
    </w:p>
    <w:p w14:paraId="24E81013" w14:textId="1B1A0733" w:rsidR="00BF5C5A" w:rsidRDefault="00BF5C5A" w:rsidP="001D57E6">
      <w:proofErr w:type="gramStart"/>
      <w:r>
        <w:t>Again</w:t>
      </w:r>
      <w:proofErr w:type="gramEnd"/>
      <w:r>
        <w:t xml:space="preserve"> press </w:t>
      </w:r>
      <w:r>
        <w:rPr>
          <w:b/>
          <w:bCs/>
        </w:rPr>
        <w:t xml:space="preserve">N </w:t>
      </w:r>
      <w:r>
        <w:t xml:space="preserve">to close </w:t>
      </w:r>
    </w:p>
    <w:p w14:paraId="47C9A94E" w14:textId="21460ABA" w:rsidR="008C283A" w:rsidRPr="008C283A" w:rsidRDefault="008C283A" w:rsidP="001D57E6">
      <w:pPr>
        <w:rPr>
          <w:b/>
          <w:bCs/>
        </w:rPr>
      </w:pPr>
      <w:r>
        <w:rPr>
          <w:b/>
          <w:bCs/>
        </w:rPr>
        <w:t>2</w:t>
      </w:r>
      <w:r w:rsidRPr="008C283A">
        <w:rPr>
          <w:b/>
          <w:bCs/>
        </w:rPr>
        <w:t>.</w:t>
      </w:r>
    </w:p>
    <w:p w14:paraId="0EE31954" w14:textId="77777777" w:rsidR="00245463" w:rsidRDefault="00245463" w:rsidP="00245463">
      <w:r>
        <w:t xml:space="preserve">If you press </w:t>
      </w:r>
      <w:r>
        <w:rPr>
          <w:b/>
          <w:bCs/>
        </w:rPr>
        <w:t>t</w:t>
      </w:r>
      <w:r>
        <w:t xml:space="preserve"> key then it </w:t>
      </w:r>
      <w:proofErr w:type="gramStart"/>
      <w:r>
        <w:t>toggle</w:t>
      </w:r>
      <w:proofErr w:type="gramEnd"/>
      <w:r>
        <w:t xml:space="preserve"> on or off the toolbar on the right side as marked below</w:t>
      </w:r>
    </w:p>
    <w:p w14:paraId="5569F9A0" w14:textId="0B83D3C7" w:rsidR="00156AA4" w:rsidRDefault="00245463" w:rsidP="00C87700">
      <w:pPr>
        <w:jc w:val="center"/>
      </w:pPr>
      <w:r w:rsidRPr="00D845FC">
        <w:rPr>
          <w:noProof/>
        </w:rPr>
        <w:lastRenderedPageBreak/>
        <w:drawing>
          <wp:inline distT="0" distB="0" distL="0" distR="0" wp14:anchorId="290A16BF" wp14:editId="03176F4A">
            <wp:extent cx="5731510" cy="4664710"/>
            <wp:effectExtent l="0" t="0" r="2540" b="2540"/>
            <wp:docPr id="23426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69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979F" w14:textId="77777777" w:rsidR="00A22A39" w:rsidRDefault="00A22A39" w:rsidP="00A22A39"/>
    <w:p w14:paraId="223530D0" w14:textId="77777777" w:rsidR="001510BF" w:rsidRPr="001510BF" w:rsidRDefault="001510BF" w:rsidP="001510BF">
      <w:pPr>
        <w:rPr>
          <w:b/>
          <w:bCs/>
        </w:rPr>
      </w:pPr>
      <w:r w:rsidRPr="001510BF">
        <w:rPr>
          <w:b/>
          <w:bCs/>
        </w:rPr>
        <w:t xml:space="preserve">to rotate your view in blender </w:t>
      </w:r>
    </w:p>
    <w:p w14:paraId="6D9E59FA" w14:textId="16AADDC3" w:rsidR="001510BF" w:rsidRDefault="001510BF" w:rsidP="001510BF">
      <w:r w:rsidRPr="00CF1930">
        <w:t xml:space="preserve">Simply hold the middle mouse wheel and drag your mouse around to rotate around the </w:t>
      </w:r>
      <w:r w:rsidR="006E4929">
        <w:t>or any point you treat as your anchor for moving around(maybe)</w:t>
      </w:r>
      <w:r w:rsidRPr="00CF1930">
        <w:t>.</w:t>
      </w:r>
    </w:p>
    <w:p w14:paraId="2DC19DB8" w14:textId="77777777" w:rsidR="006E4929" w:rsidRDefault="006E4929" w:rsidP="006E4929">
      <w:pPr>
        <w:rPr>
          <w:b/>
          <w:bCs/>
        </w:rPr>
      </w:pPr>
      <w:r w:rsidRPr="006E4929">
        <w:rPr>
          <w:b/>
          <w:bCs/>
        </w:rPr>
        <w:t>To pan your view around without changing the angle at which you(camera) are viewing an object, simply hold shift and middle drag button in the direction you wish to move</w:t>
      </w:r>
    </w:p>
    <w:p w14:paraId="4AEC1056" w14:textId="77777777" w:rsidR="00D8288D" w:rsidRPr="00D8288D" w:rsidRDefault="00D8288D" w:rsidP="00D8288D">
      <w:pPr>
        <w:rPr>
          <w:b/>
          <w:bCs/>
        </w:rPr>
      </w:pPr>
      <w:r w:rsidRPr="00D8288D">
        <w:rPr>
          <w:b/>
          <w:bCs/>
        </w:rPr>
        <w:t>To zoom just use the scroll bar to zoom in and out</w:t>
      </w:r>
    </w:p>
    <w:p w14:paraId="555E2AA1" w14:textId="77777777" w:rsidR="009B25AA" w:rsidRPr="009B25AA" w:rsidRDefault="009B25AA" w:rsidP="009B25AA">
      <w:pPr>
        <w:rPr>
          <w:b/>
          <w:bCs/>
        </w:rPr>
      </w:pPr>
      <w:r w:rsidRPr="009B25AA">
        <w:rPr>
          <w:b/>
          <w:bCs/>
        </w:rPr>
        <w:t xml:space="preserve">If you do not have mouse scroll then hold ctrl and then hold middle mouse button if you move inward then zoom in </w:t>
      </w:r>
      <w:proofErr w:type="spellStart"/>
      <w:r w:rsidRPr="009B25AA">
        <w:rPr>
          <w:b/>
          <w:bCs/>
        </w:rPr>
        <w:t>of</w:t>
      </w:r>
      <w:proofErr w:type="spellEnd"/>
      <w:r w:rsidRPr="009B25AA">
        <w:rPr>
          <w:b/>
          <w:bCs/>
        </w:rPr>
        <w:t xml:space="preserve"> the middle mouse go outward then zoom outward </w:t>
      </w:r>
    </w:p>
    <w:p w14:paraId="18965462" w14:textId="758C9B84" w:rsidR="009B25AA" w:rsidRPr="009B25AA" w:rsidRDefault="009B25AA" w:rsidP="009B25AA">
      <w:pPr>
        <w:rPr>
          <w:b/>
          <w:bCs/>
        </w:rPr>
      </w:pPr>
      <w:r w:rsidRPr="009B25AA">
        <w:rPr>
          <w:b/>
          <w:bCs/>
        </w:rPr>
        <w:t>But by scroll it zoom grid by grid but in ctrl</w:t>
      </w:r>
      <w:r w:rsidR="005C33EB">
        <w:rPr>
          <w:b/>
          <w:bCs/>
        </w:rPr>
        <w:t xml:space="preserve"> </w:t>
      </w:r>
      <w:r w:rsidRPr="009B25AA">
        <w:rPr>
          <w:b/>
          <w:bCs/>
        </w:rPr>
        <w:t>+</w:t>
      </w:r>
      <w:r w:rsidR="005C33EB">
        <w:rPr>
          <w:b/>
          <w:bCs/>
        </w:rPr>
        <w:t xml:space="preserve"> </w:t>
      </w:r>
      <w:r w:rsidRPr="009B25AA">
        <w:rPr>
          <w:b/>
          <w:bCs/>
        </w:rPr>
        <w:t>middle way it happens smoothly</w:t>
      </w:r>
    </w:p>
    <w:p w14:paraId="6686F594" w14:textId="4BF1CA01" w:rsidR="00D95C93" w:rsidRDefault="00D95C93" w:rsidP="00D95C93">
      <w:bookmarkStart w:id="0" w:name="_Hlk199878927"/>
      <w:r w:rsidRPr="00D95C93">
        <w:rPr>
          <w:b/>
          <w:bCs/>
        </w:rPr>
        <w:t>Numpad 5</w:t>
      </w:r>
      <w:r>
        <w:t xml:space="preserve"> helps in switching between orthographic view and projection view</w:t>
      </w:r>
    </w:p>
    <w:bookmarkEnd w:id="0"/>
    <w:p w14:paraId="34BA55E7" w14:textId="77777777" w:rsidR="00C255F7" w:rsidRDefault="00C255F7" w:rsidP="00C255F7">
      <w:r w:rsidRPr="00C32F1E">
        <w:t xml:space="preserve">to </w:t>
      </w:r>
      <w:r>
        <w:t>see</w:t>
      </w:r>
      <w:r w:rsidRPr="00C32F1E">
        <w:t xml:space="preserve"> the front of your model</w:t>
      </w:r>
      <w:r>
        <w:t xml:space="preserve"> </w:t>
      </w:r>
      <w:r w:rsidRPr="00C9672C">
        <w:rPr>
          <w:b/>
          <w:bCs/>
        </w:rPr>
        <w:t>press 1 on the numpad</w:t>
      </w:r>
    </w:p>
    <w:p w14:paraId="2668B1FA" w14:textId="77777777" w:rsidR="009B49C6" w:rsidRDefault="009B49C6" w:rsidP="009B49C6">
      <w:r>
        <w:t xml:space="preserve">If you want to see from the </w:t>
      </w:r>
      <w:proofErr w:type="gramStart"/>
      <w:r>
        <w:t>right side</w:t>
      </w:r>
      <w:proofErr w:type="gramEnd"/>
      <w:r>
        <w:t xml:space="preserve"> </w:t>
      </w:r>
      <w:r w:rsidRPr="00E17F6C">
        <w:rPr>
          <w:b/>
          <w:bCs/>
        </w:rPr>
        <w:t xml:space="preserve">press numpad 3 </w:t>
      </w:r>
    </w:p>
    <w:p w14:paraId="1FC08357" w14:textId="5B576627" w:rsidR="001510BF" w:rsidRDefault="00572C03" w:rsidP="00A22A39">
      <w:pPr>
        <w:rPr>
          <w:b/>
          <w:bCs/>
        </w:rPr>
      </w:pPr>
      <w:bookmarkStart w:id="1" w:name="_Hlk199880824"/>
      <w:r w:rsidRPr="00572C03">
        <w:t xml:space="preserve">To see form the top </w:t>
      </w:r>
      <w:r>
        <w:t xml:space="preserve">press </w:t>
      </w:r>
      <w:r w:rsidRPr="00572C03">
        <w:rPr>
          <w:b/>
          <w:bCs/>
        </w:rPr>
        <w:t xml:space="preserve">numpad 7 </w:t>
      </w:r>
      <w:bookmarkEnd w:id="1"/>
    </w:p>
    <w:p w14:paraId="039A35F7" w14:textId="4E1502EC" w:rsidR="005436A2" w:rsidRDefault="005436A2" w:rsidP="00A22A39">
      <w:r>
        <w:t xml:space="preserve">in order to view opposite </w:t>
      </w:r>
      <w:proofErr w:type="gramStart"/>
      <w:r>
        <w:t>side</w:t>
      </w:r>
      <w:proofErr w:type="gramEnd"/>
      <w:r>
        <w:t xml:space="preserve"> you just have to hit control and then press the numpad of the side whose opposite you want to view</w:t>
      </w:r>
    </w:p>
    <w:p w14:paraId="00CF7031" w14:textId="54724B64" w:rsidR="008C112A" w:rsidRDefault="00340CCF" w:rsidP="00A22A39">
      <w:pPr>
        <w:rPr>
          <w:b/>
          <w:bCs/>
        </w:rPr>
      </w:pPr>
      <w:r>
        <w:lastRenderedPageBreak/>
        <w:t xml:space="preserve">Now in outlines to rename any file or folder double click on the file or folder or after selecting press </w:t>
      </w:r>
      <w:r w:rsidRPr="000F57B8">
        <w:rPr>
          <w:b/>
          <w:bCs/>
        </w:rPr>
        <w:t>f</w:t>
      </w:r>
      <w:r w:rsidR="005158B5">
        <w:rPr>
          <w:b/>
          <w:bCs/>
        </w:rPr>
        <w:t>2</w:t>
      </w:r>
    </w:p>
    <w:p w14:paraId="599EE16F" w14:textId="4A5017D0" w:rsidR="00F34439" w:rsidRDefault="00F34439" w:rsidP="00A22A39">
      <w:bookmarkStart w:id="2" w:name="_Hlk200050098"/>
      <w:r>
        <w:t xml:space="preserve">To hide an object select it and then press </w:t>
      </w:r>
      <w:r w:rsidRPr="00F34439">
        <w:rPr>
          <w:b/>
          <w:bCs/>
        </w:rPr>
        <w:t>h</w:t>
      </w:r>
      <w:r>
        <w:t xml:space="preserve"> button to hide </w:t>
      </w:r>
      <w:r w:rsidR="00FC62E6">
        <w:t xml:space="preserve">all </w:t>
      </w:r>
      <w:r>
        <w:t>t</w:t>
      </w:r>
      <w:r w:rsidR="00B27C75">
        <w:t xml:space="preserve">he object </w:t>
      </w:r>
    </w:p>
    <w:p w14:paraId="5F01DA7D" w14:textId="0C7882F3" w:rsidR="00F34439" w:rsidRDefault="00F34439" w:rsidP="00A22A39">
      <w:r>
        <w:t xml:space="preserve">And press </w:t>
      </w:r>
      <w:r w:rsidRPr="00B27C75">
        <w:rPr>
          <w:b/>
          <w:bCs/>
        </w:rPr>
        <w:t>alt + h</w:t>
      </w:r>
      <w:r>
        <w:t xml:space="preserve"> to unhide </w:t>
      </w:r>
      <w:r w:rsidR="00B27C75">
        <w:t>all the object</w:t>
      </w:r>
    </w:p>
    <w:bookmarkEnd w:id="2"/>
    <w:p w14:paraId="18297D99" w14:textId="77777777" w:rsidR="00354740" w:rsidRDefault="00354740" w:rsidP="00354740">
      <w:r>
        <w:t xml:space="preserve">Press </w:t>
      </w:r>
      <w:r w:rsidRPr="00354740">
        <w:rPr>
          <w:b/>
          <w:bCs/>
        </w:rPr>
        <w:t>Shift + f3</w:t>
      </w:r>
      <w:r>
        <w:t xml:space="preserve"> to convert the active panel to the shader editor </w:t>
      </w:r>
    </w:p>
    <w:p w14:paraId="0AC41FA4" w14:textId="0EB214AE" w:rsidR="00354740" w:rsidRDefault="00354740" w:rsidP="00354740">
      <w:r>
        <w:t xml:space="preserve">Press </w:t>
      </w:r>
      <w:r w:rsidRPr="00354740">
        <w:rPr>
          <w:b/>
          <w:bCs/>
        </w:rPr>
        <w:t>Shift + f5</w:t>
      </w:r>
      <w:r>
        <w:t xml:space="preserve"> to convert the active panel to </w:t>
      </w:r>
      <w:proofErr w:type="gramStart"/>
      <w:r>
        <w:t xml:space="preserve">the  </w:t>
      </w:r>
      <w:r w:rsidR="00D44DDD">
        <w:t>3</w:t>
      </w:r>
      <w:proofErr w:type="gramEnd"/>
      <w:r w:rsidR="00D44DDD">
        <w:t xml:space="preserve">d viewport </w:t>
      </w:r>
    </w:p>
    <w:p w14:paraId="2895AF58" w14:textId="6A6FA6AD" w:rsidR="00D44DDD" w:rsidRDefault="000F42F0" w:rsidP="00354740">
      <w:r>
        <w:t xml:space="preserve">You can press the </w:t>
      </w:r>
      <w:r w:rsidRPr="00D7602F">
        <w:rPr>
          <w:b/>
          <w:bCs/>
        </w:rPr>
        <w:t>Shift + f3</w:t>
      </w:r>
      <w:r>
        <w:t xml:space="preserve"> again and aga</w:t>
      </w:r>
      <w:r w:rsidR="00784B8D">
        <w:t xml:space="preserve">in to toggle between panels whose shortcut key is Shift + f3 you do similarly </w:t>
      </w:r>
      <w:r w:rsidR="00624BD1">
        <w:t xml:space="preserve">for the other shortcut </w:t>
      </w:r>
      <w:r w:rsidR="004F5749">
        <w:t>key</w:t>
      </w:r>
    </w:p>
    <w:p w14:paraId="25591E0B" w14:textId="53EE2998" w:rsidR="00721A28" w:rsidRDefault="00E5209B" w:rsidP="00A22A39">
      <w:r w:rsidRPr="00E5209B">
        <w:rPr>
          <w:b/>
          <w:bCs/>
        </w:rPr>
        <w:t>Ctrl + S</w:t>
      </w:r>
      <w:r>
        <w:rPr>
          <w:b/>
          <w:bCs/>
        </w:rPr>
        <w:t xml:space="preserve"> </w:t>
      </w:r>
      <w:r>
        <w:t xml:space="preserve">to save the </w:t>
      </w:r>
      <w:r w:rsidR="00FB4DA9">
        <w:t xml:space="preserve">scene or you can say the 3D model </w:t>
      </w:r>
      <w:r w:rsidR="00444CD5">
        <w:t>you created in file</w:t>
      </w:r>
      <w:r w:rsidR="00721A28">
        <w:t xml:space="preserve"> or maybe the file </w:t>
      </w:r>
      <w:proofErr w:type="gramStart"/>
      <w:r w:rsidR="00721A28">
        <w:t>itself</w:t>
      </w:r>
      <w:r w:rsidR="009D396C">
        <w:t>(</w:t>
      </w:r>
      <w:proofErr w:type="gramEnd"/>
      <w:r w:rsidR="009D396C">
        <w:t>who knows)</w:t>
      </w:r>
      <w:r w:rsidR="00721A28">
        <w:t>.</w:t>
      </w:r>
    </w:p>
    <w:p w14:paraId="50FCEF33" w14:textId="0BB268E9" w:rsidR="00C34E7A" w:rsidRDefault="00A0579D" w:rsidP="00A22A39">
      <w:proofErr w:type="gramStart"/>
      <w:r w:rsidRPr="004C5872">
        <w:t>So</w:t>
      </w:r>
      <w:proofErr w:type="gramEnd"/>
      <w:r w:rsidRPr="004C5872">
        <w:t xml:space="preserve"> once it's selected press </w:t>
      </w:r>
      <w:r w:rsidRPr="004C5872">
        <w:rPr>
          <w:b/>
          <w:bCs/>
        </w:rPr>
        <w:t>G</w:t>
      </w:r>
      <w:r w:rsidRPr="004C5872">
        <w:t xml:space="preserve"> as in grab.</w:t>
      </w:r>
      <w:r>
        <w:t xml:space="preserve"> </w:t>
      </w:r>
      <w:r w:rsidRPr="004C5872">
        <w:t>And now you can see that when I move my mouse around, the cube moves with it</w:t>
      </w:r>
      <w:r>
        <w:t xml:space="preserve"> and pointer shape changes to something which I could not record by snip</w:t>
      </w:r>
      <w:r w:rsidRPr="004C5872">
        <w:t>.</w:t>
      </w:r>
      <w:r>
        <w:t xml:space="preserve"> </w:t>
      </w:r>
      <w:r w:rsidRPr="004C5872">
        <w:t>Very cool to drop the cube into a new location.</w:t>
      </w:r>
      <w:r>
        <w:t xml:space="preserve"> </w:t>
      </w:r>
      <w:r w:rsidRPr="004C5872">
        <w:t>Simply left click again when it's in the position that you want it.</w:t>
      </w:r>
      <w:r w:rsidR="00C91428" w:rsidRPr="00C91428">
        <w:t xml:space="preserve"> </w:t>
      </w:r>
      <w:r w:rsidR="00C91428" w:rsidRPr="00406484">
        <w:t>To drop the selection and cancel the operation while you're moving around.</w:t>
      </w:r>
      <w:r w:rsidR="00C91428">
        <w:t xml:space="preserve"> </w:t>
      </w:r>
      <w:r w:rsidR="00C91428" w:rsidRPr="00406484">
        <w:t xml:space="preserve">After pressing G </w:t>
      </w:r>
      <w:r w:rsidR="00C91428" w:rsidRPr="00406484">
        <w:rPr>
          <w:b/>
          <w:bCs/>
        </w:rPr>
        <w:t>right click</w:t>
      </w:r>
      <w:r w:rsidR="00C91428" w:rsidRPr="00406484">
        <w:t xml:space="preserve"> and it will snap back to its original position</w:t>
      </w:r>
      <w:r w:rsidR="000C3A64">
        <w:t>.</w:t>
      </w:r>
      <w:r w:rsidR="009E47CC">
        <w:t xml:space="preserve"> </w:t>
      </w:r>
      <w:r w:rsidR="000C3A64">
        <w:t xml:space="preserve">This right click way can be used in many </w:t>
      </w:r>
      <w:proofErr w:type="gramStart"/>
      <w:r w:rsidR="000C3A64">
        <w:t>circumstance</w:t>
      </w:r>
      <w:proofErr w:type="gramEnd"/>
      <w:r w:rsidR="000C3A64">
        <w:t xml:space="preserve"> where we want to undo something even in any software other than blender.</w:t>
      </w:r>
      <w:r w:rsidR="00C34E7A">
        <w:t>(who knows)</w:t>
      </w:r>
    </w:p>
    <w:p w14:paraId="32AC572A" w14:textId="77777777" w:rsidR="001B1F7B" w:rsidRDefault="001B1F7B" w:rsidP="001B1F7B">
      <w:bookmarkStart w:id="3" w:name="_Hlk200832630"/>
      <w:r>
        <w:t xml:space="preserve">Now to rotate an object then left click on the object that you want to rotate </w:t>
      </w:r>
      <w:r w:rsidRPr="008877E1">
        <w:t>then hit R as in rotate and move the mouse to manipulate the object</w:t>
      </w:r>
      <w:r>
        <w:t xml:space="preserve"> as shown below and then </w:t>
      </w:r>
    </w:p>
    <w:bookmarkEnd w:id="3"/>
    <w:p w14:paraId="1898C498" w14:textId="77777777" w:rsidR="001B1F7B" w:rsidRDefault="001B1F7B" w:rsidP="001B1F7B">
      <w:pPr>
        <w:jc w:val="center"/>
      </w:pPr>
      <w:r w:rsidRPr="008877E1">
        <w:drawing>
          <wp:inline distT="0" distB="0" distL="0" distR="0" wp14:anchorId="40AF03D3" wp14:editId="153297BD">
            <wp:extent cx="3433313" cy="2007561"/>
            <wp:effectExtent l="0" t="0" r="0" b="0"/>
            <wp:docPr id="76251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15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57" cy="2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C8FF" w14:textId="77777777" w:rsidR="001B1F7B" w:rsidRDefault="001B1F7B" w:rsidP="001B1F7B">
      <w:r w:rsidRPr="008877E1">
        <w:t>left click again</w:t>
      </w:r>
      <w:r>
        <w:t xml:space="preserve"> to confirm the rotation of the object </w:t>
      </w:r>
      <w:r w:rsidRPr="008D5FC2">
        <w:t>to scale an object selected by left clicking hit s as in scale and move the</w:t>
      </w:r>
      <w:r>
        <w:t xml:space="preserve"> cursor away from the model to scale up as shown below</w:t>
      </w:r>
    </w:p>
    <w:p w14:paraId="22CFF998" w14:textId="77777777" w:rsidR="005221A4" w:rsidRDefault="005221A4" w:rsidP="001B1F7B"/>
    <w:p w14:paraId="13BDA6F2" w14:textId="77777777" w:rsidR="001B1F7B" w:rsidRDefault="001B1F7B" w:rsidP="001B1F7B">
      <w:pPr>
        <w:jc w:val="center"/>
      </w:pPr>
      <w:r w:rsidRPr="008D5FC2">
        <w:lastRenderedPageBreak/>
        <w:drawing>
          <wp:inline distT="0" distB="0" distL="0" distR="0" wp14:anchorId="50F3D838" wp14:editId="35BABCC7">
            <wp:extent cx="5731510" cy="3676650"/>
            <wp:effectExtent l="0" t="0" r="2540" b="0"/>
            <wp:docPr id="28987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70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5040" w14:textId="77777777" w:rsidR="001B1F7B" w:rsidRDefault="001B1F7B" w:rsidP="001B1F7B">
      <w:r>
        <w:t xml:space="preserve">Now </w:t>
      </w:r>
      <w:r w:rsidRPr="00700C9A">
        <w:t>mov</w:t>
      </w:r>
      <w:r>
        <w:t>e</w:t>
      </w:r>
      <w:r w:rsidRPr="00700C9A">
        <w:t xml:space="preserve"> across it towards the object to scale down.</w:t>
      </w:r>
      <w:r>
        <w:t xml:space="preserve"> As shown below</w:t>
      </w:r>
    </w:p>
    <w:p w14:paraId="1FA5AC40" w14:textId="77777777" w:rsidR="001B1F7B" w:rsidRDefault="001B1F7B" w:rsidP="001B1F7B">
      <w:pPr>
        <w:jc w:val="center"/>
      </w:pPr>
      <w:r w:rsidRPr="007528C6">
        <w:drawing>
          <wp:inline distT="0" distB="0" distL="0" distR="0" wp14:anchorId="57E8EF5D" wp14:editId="1E33B128">
            <wp:extent cx="2162477" cy="1286054"/>
            <wp:effectExtent l="0" t="0" r="9525" b="0"/>
            <wp:docPr id="161059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99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D69D" w14:textId="77777777" w:rsidR="001B1F7B" w:rsidRDefault="001B1F7B" w:rsidP="001B1F7B">
      <w:r w:rsidRPr="00857B45">
        <w:t>Once again, left click to confirm the new scale.</w:t>
      </w:r>
    </w:p>
    <w:p w14:paraId="7BB955B8" w14:textId="4CA1F981" w:rsidR="005B0A81" w:rsidRDefault="005F208D" w:rsidP="00A22A39">
      <w:r w:rsidRPr="005F208D">
        <w:t xml:space="preserve">When you add a new primitive </w:t>
      </w:r>
      <w:proofErr w:type="gramStart"/>
      <w:r w:rsidRPr="005F208D">
        <w:t>object</w:t>
      </w:r>
      <w:r w:rsidR="002B2CE9">
        <w:t>(</w:t>
      </w:r>
      <w:proofErr w:type="gramEnd"/>
      <w:r w:rsidR="002B2CE9">
        <w:t xml:space="preserve">they are the object that are by predefined by the blender </w:t>
      </w:r>
      <w:r w:rsidR="00E33C26">
        <w:t xml:space="preserve">like cube or </w:t>
      </w:r>
      <w:proofErr w:type="gramStart"/>
      <w:r w:rsidR="00E33C26">
        <w:t xml:space="preserve">sphere </w:t>
      </w:r>
      <w:r w:rsidR="002B2CE9">
        <w:t xml:space="preserve"> )</w:t>
      </w:r>
      <w:proofErr w:type="gramEnd"/>
    </w:p>
    <w:p w14:paraId="3DED6027" w14:textId="77777777" w:rsidR="005221A4" w:rsidRDefault="005221A4" w:rsidP="005221A4">
      <w:r>
        <w:t>__________________________________________________________________________________</w:t>
      </w:r>
    </w:p>
    <w:p w14:paraId="568E81E5" w14:textId="77777777" w:rsidR="005221A4" w:rsidRDefault="005221A4" w:rsidP="005221A4">
      <w:pPr>
        <w:rPr>
          <w:b/>
          <w:bCs/>
        </w:rPr>
      </w:pPr>
      <w:proofErr w:type="gramStart"/>
      <w:r w:rsidRPr="00174389">
        <w:rPr>
          <w:b/>
          <w:bCs/>
        </w:rPr>
        <w:t>Note:-</w:t>
      </w:r>
      <w:proofErr w:type="gramEnd"/>
    </w:p>
    <w:p w14:paraId="341A2434" w14:textId="77777777" w:rsidR="005221A4" w:rsidRDefault="005221A4" w:rsidP="005221A4">
      <w:r>
        <w:t xml:space="preserve">To create a primitive mesh </w:t>
      </w:r>
      <w:proofErr w:type="gramStart"/>
      <w:r>
        <w:t>object</w:t>
      </w:r>
      <w:proofErr w:type="gramEnd"/>
      <w:r>
        <w:t xml:space="preserve"> press </w:t>
      </w:r>
      <w:r w:rsidRPr="00D9599D">
        <w:rPr>
          <w:b/>
          <w:bCs/>
        </w:rPr>
        <w:t>Shift + a</w:t>
      </w:r>
      <w:r>
        <w:t xml:space="preserve"> on any empty space in 3d viewport </w:t>
      </w:r>
    </w:p>
    <w:p w14:paraId="69EBBBF3" w14:textId="77777777" w:rsidR="005221A4" w:rsidRDefault="005221A4" w:rsidP="005221A4">
      <w:r>
        <w:t xml:space="preserve">And then a submenu will be opened click on mesh and then in next submenu choose any predefined </w:t>
      </w:r>
    </w:p>
    <w:p w14:paraId="13964A0C" w14:textId="77777777" w:rsidR="005221A4" w:rsidRDefault="005221A4" w:rsidP="005221A4">
      <w:pPr>
        <w:jc w:val="center"/>
      </w:pPr>
      <w:r w:rsidRPr="00060992">
        <w:lastRenderedPageBreak/>
        <w:drawing>
          <wp:inline distT="0" distB="0" distL="0" distR="0" wp14:anchorId="240C67F9" wp14:editId="0AFD893C">
            <wp:extent cx="2113472" cy="2393403"/>
            <wp:effectExtent l="0" t="0" r="1270" b="6985"/>
            <wp:docPr id="468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602" cy="24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7000" w14:textId="77777777" w:rsidR="005221A4" w:rsidRDefault="005221A4" w:rsidP="005221A4">
      <w:pPr>
        <w:pBdr>
          <w:bottom w:val="single" w:sz="12" w:space="1" w:color="auto"/>
        </w:pBdr>
      </w:pPr>
      <w:r>
        <w:t>Mesh object you want</w:t>
      </w:r>
    </w:p>
    <w:p w14:paraId="64C55356" w14:textId="15BF2DBF" w:rsidR="005221A4" w:rsidRPr="00FA5B83" w:rsidRDefault="00FA5B83" w:rsidP="00FA5B83">
      <w:pPr>
        <w:rPr>
          <w:b/>
          <w:bCs/>
        </w:rPr>
      </w:pPr>
      <w:proofErr w:type="gramStart"/>
      <w:r>
        <w:rPr>
          <w:b/>
          <w:bCs/>
        </w:rPr>
        <w:t>Note:-</w:t>
      </w:r>
      <w:proofErr w:type="gramEnd"/>
    </w:p>
    <w:p w14:paraId="20A89F4A" w14:textId="701D67E0" w:rsidR="00FA5B83" w:rsidRDefault="00FA5B83" w:rsidP="00FA5B83">
      <w:pPr>
        <w:pBdr>
          <w:bottom w:val="single" w:sz="12" w:space="1" w:color="auto"/>
        </w:pBdr>
      </w:pPr>
      <w:r>
        <w:t>If we press s by left click then it will scale but you can also give it some value while doing so and whatever numerical value you will type that will be th</w:t>
      </w:r>
      <w:r w:rsidR="00E55FC5">
        <w:t xml:space="preserve">at </w:t>
      </w:r>
      <w:bookmarkStart w:id="4" w:name="_Hlk200835496"/>
      <w:proofErr w:type="spellStart"/>
      <w:r w:rsidR="00E55FC5">
        <w:t>nx</w:t>
      </w:r>
      <w:proofErr w:type="spellEnd"/>
      <w:r>
        <w:t xml:space="preserve"> of selected object in all axis</w:t>
      </w:r>
    </w:p>
    <w:p w14:paraId="77F9DF6D" w14:textId="16C49A07" w:rsidR="00E55FC5" w:rsidRDefault="00E55FC5" w:rsidP="00FA5B83">
      <w:pPr>
        <w:pBdr>
          <w:bottom w:val="single" w:sz="12" w:space="1" w:color="auto"/>
        </w:pBdr>
      </w:pPr>
      <w:r>
        <w:t xml:space="preserve">For </w:t>
      </w:r>
      <w:proofErr w:type="gramStart"/>
      <w:r>
        <w:t>example</w:t>
      </w:r>
      <w:proofErr w:type="gramEnd"/>
      <w:r>
        <w:t xml:space="preserve"> you press 2 then the result and object will be 2x</w:t>
      </w:r>
    </w:p>
    <w:bookmarkEnd w:id="4"/>
    <w:p w14:paraId="61915CF9" w14:textId="77777777" w:rsidR="00FA5B83" w:rsidRDefault="00FA5B83" w:rsidP="00FA5B83"/>
    <w:p w14:paraId="22367AA9" w14:textId="77777777" w:rsidR="00C86A7A" w:rsidRDefault="00C86A7A" w:rsidP="00C86A7A"/>
    <w:sectPr w:rsidR="00C8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C7"/>
    <w:rsid w:val="00025880"/>
    <w:rsid w:val="000C3A64"/>
    <w:rsid w:val="000E6709"/>
    <w:rsid w:val="000F42F0"/>
    <w:rsid w:val="000F57B8"/>
    <w:rsid w:val="00101CAE"/>
    <w:rsid w:val="001510BF"/>
    <w:rsid w:val="00156AA4"/>
    <w:rsid w:val="0018119E"/>
    <w:rsid w:val="001B1F7B"/>
    <w:rsid w:val="001C78D3"/>
    <w:rsid w:val="001D57E6"/>
    <w:rsid w:val="00216C82"/>
    <w:rsid w:val="00245463"/>
    <w:rsid w:val="002B2CE9"/>
    <w:rsid w:val="003277E7"/>
    <w:rsid w:val="003343BE"/>
    <w:rsid w:val="00340CCF"/>
    <w:rsid w:val="00354740"/>
    <w:rsid w:val="003753AB"/>
    <w:rsid w:val="003A169C"/>
    <w:rsid w:val="00412220"/>
    <w:rsid w:val="00444CD5"/>
    <w:rsid w:val="004E080D"/>
    <w:rsid w:val="004F5749"/>
    <w:rsid w:val="005158B5"/>
    <w:rsid w:val="005221A4"/>
    <w:rsid w:val="00540354"/>
    <w:rsid w:val="005436A2"/>
    <w:rsid w:val="00572C03"/>
    <w:rsid w:val="005B0A81"/>
    <w:rsid w:val="005C33EB"/>
    <w:rsid w:val="005C67B6"/>
    <w:rsid w:val="005F208D"/>
    <w:rsid w:val="00624BD1"/>
    <w:rsid w:val="00643649"/>
    <w:rsid w:val="006833FE"/>
    <w:rsid w:val="006C6E4F"/>
    <w:rsid w:val="006D19F0"/>
    <w:rsid w:val="006D407C"/>
    <w:rsid w:val="006E4929"/>
    <w:rsid w:val="00721A28"/>
    <w:rsid w:val="007458F8"/>
    <w:rsid w:val="00784B8D"/>
    <w:rsid w:val="007A4BA0"/>
    <w:rsid w:val="007F45E3"/>
    <w:rsid w:val="008631B4"/>
    <w:rsid w:val="00881D2B"/>
    <w:rsid w:val="00895642"/>
    <w:rsid w:val="008A2C9B"/>
    <w:rsid w:val="008B787C"/>
    <w:rsid w:val="008C112A"/>
    <w:rsid w:val="008C283A"/>
    <w:rsid w:val="008E3733"/>
    <w:rsid w:val="008F3D5E"/>
    <w:rsid w:val="00940C80"/>
    <w:rsid w:val="00974A88"/>
    <w:rsid w:val="009B25AA"/>
    <w:rsid w:val="009B49C6"/>
    <w:rsid w:val="009D396C"/>
    <w:rsid w:val="009E2676"/>
    <w:rsid w:val="009E47CC"/>
    <w:rsid w:val="00A0579D"/>
    <w:rsid w:val="00A22A39"/>
    <w:rsid w:val="00A30402"/>
    <w:rsid w:val="00A370D4"/>
    <w:rsid w:val="00AD7E1E"/>
    <w:rsid w:val="00AF30C7"/>
    <w:rsid w:val="00B27C75"/>
    <w:rsid w:val="00BF5C5A"/>
    <w:rsid w:val="00C17111"/>
    <w:rsid w:val="00C255F7"/>
    <w:rsid w:val="00C34E7A"/>
    <w:rsid w:val="00C86A7A"/>
    <w:rsid w:val="00C87700"/>
    <w:rsid w:val="00C91428"/>
    <w:rsid w:val="00C9672C"/>
    <w:rsid w:val="00CA75F6"/>
    <w:rsid w:val="00CB2492"/>
    <w:rsid w:val="00D44DDD"/>
    <w:rsid w:val="00D7602F"/>
    <w:rsid w:val="00D8288D"/>
    <w:rsid w:val="00D95C93"/>
    <w:rsid w:val="00DA6B3D"/>
    <w:rsid w:val="00E16582"/>
    <w:rsid w:val="00E17F6C"/>
    <w:rsid w:val="00E272B8"/>
    <w:rsid w:val="00E33C26"/>
    <w:rsid w:val="00E5209B"/>
    <w:rsid w:val="00E55FC5"/>
    <w:rsid w:val="00EA43F7"/>
    <w:rsid w:val="00EB2F5E"/>
    <w:rsid w:val="00EE58AD"/>
    <w:rsid w:val="00F34439"/>
    <w:rsid w:val="00FA5B83"/>
    <w:rsid w:val="00FB4DA9"/>
    <w:rsid w:val="00FC2B44"/>
    <w:rsid w:val="00FC62E6"/>
    <w:rsid w:val="00FE074A"/>
    <w:rsid w:val="00FE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72F3"/>
  <w15:chartTrackingRefBased/>
  <w15:docId w15:val="{A6C68004-7779-4CF9-8920-E8F2AC40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E6"/>
  </w:style>
  <w:style w:type="paragraph" w:styleId="Heading1">
    <w:name w:val="heading 1"/>
    <w:basedOn w:val="Normal"/>
    <w:next w:val="Normal"/>
    <w:link w:val="Heading1Char"/>
    <w:uiPriority w:val="9"/>
    <w:qFormat/>
    <w:rsid w:val="00AF3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0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95</cp:revision>
  <dcterms:created xsi:type="dcterms:W3CDTF">2025-05-31T16:23:00Z</dcterms:created>
  <dcterms:modified xsi:type="dcterms:W3CDTF">2025-06-14T18:24:00Z</dcterms:modified>
</cp:coreProperties>
</file>