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40F5F" w14:textId="1A0F6242" w:rsidR="003A169C" w:rsidRDefault="003D452C">
      <w:pPr>
        <w:rPr>
          <w:lang w:val="en-US"/>
        </w:rPr>
      </w:pPr>
      <w:r>
        <w:rPr>
          <w:lang w:val="en-US"/>
        </w:rPr>
        <w:t xml:space="preserve">In this lesson we will talk about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 and Teacher have been very interested in graphic programming for a long time and he also think that js is possibly the best programming language to ever grace mankind so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 is the perfect combination of the two (graphics and js) Its way for you</w:t>
      </w:r>
      <w:r w:rsidR="009C6617">
        <w:rPr>
          <w:lang w:val="en-US"/>
        </w:rPr>
        <w:t xml:space="preserve"> </w:t>
      </w:r>
      <w:r>
        <w:rPr>
          <w:lang w:val="en-US"/>
        </w:rPr>
        <w:t xml:space="preserve">to write front end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application that use the full power of O</w:t>
      </w:r>
      <w:r w:rsidR="009C6617">
        <w:rPr>
          <w:lang w:val="en-US"/>
        </w:rPr>
        <w:t>p</w:t>
      </w:r>
      <w:r>
        <w:rPr>
          <w:lang w:val="en-US"/>
        </w:rPr>
        <w:t xml:space="preserve">enGL </w:t>
      </w:r>
    </w:p>
    <w:p w14:paraId="3F867A25" w14:textId="71E8126B" w:rsidR="009C6617" w:rsidRDefault="009C6617" w:rsidP="009C6617">
      <w:pPr>
        <w:jc w:val="center"/>
        <w:rPr>
          <w:lang w:val="en-US"/>
        </w:rPr>
      </w:pPr>
      <w:r>
        <w:rPr>
          <w:lang w:val="en-US"/>
        </w:rPr>
        <w:t>0:22</w:t>
      </w:r>
    </w:p>
    <w:p w14:paraId="7532FFED" w14:textId="5D1B0ADC" w:rsidR="009C6617" w:rsidRDefault="00103C23" w:rsidP="009C6617">
      <w:pPr>
        <w:rPr>
          <w:lang w:val="en-US"/>
        </w:rPr>
      </w:pPr>
      <w:r>
        <w:rPr>
          <w:lang w:val="en-US"/>
        </w:rPr>
        <w:t xml:space="preserve">Or at least OpenGL as Teacher </w:t>
      </w:r>
      <w:proofErr w:type="gramStart"/>
      <w:r>
        <w:rPr>
          <w:lang w:val="en-US"/>
        </w:rPr>
        <w:t>think</w:t>
      </w:r>
      <w:proofErr w:type="gramEnd"/>
      <w:r>
        <w:rPr>
          <w:lang w:val="en-US"/>
        </w:rPr>
        <w:t xml:space="preserve"> that it’s the 2.0 standard that the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 uses So we are going to do bunch of lesson pretty much until we get bored of these which should take long more time </w:t>
      </w:r>
    </w:p>
    <w:p w14:paraId="50B95742" w14:textId="274DD44E" w:rsidR="00103C23" w:rsidRDefault="00103C23" w:rsidP="009C6617">
      <w:pPr>
        <w:rPr>
          <w:lang w:val="en-US"/>
        </w:rPr>
      </w:pPr>
      <w:r>
        <w:rPr>
          <w:lang w:val="en-US"/>
        </w:rPr>
        <w:t xml:space="preserve">In this first lesson we all are going to set up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 so you see Teacher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little </w:t>
      </w:r>
      <w:proofErr w:type="spellStart"/>
      <w:r>
        <w:rPr>
          <w:lang w:val="en-US"/>
        </w:rPr>
        <w:t>cavas</w:t>
      </w:r>
      <w:proofErr w:type="spellEnd"/>
      <w:r>
        <w:rPr>
          <w:lang w:val="en-US"/>
        </w:rPr>
        <w:t xml:space="preserve"> In Teachers window as shown below</w:t>
      </w:r>
    </w:p>
    <w:p w14:paraId="1430507F" w14:textId="637F7310" w:rsidR="00103C23" w:rsidRDefault="00103C23" w:rsidP="00103C23">
      <w:pPr>
        <w:jc w:val="center"/>
        <w:rPr>
          <w:lang w:val="en-US"/>
        </w:rPr>
      </w:pPr>
      <w:r w:rsidRPr="00103C23">
        <w:rPr>
          <w:lang w:val="en-US"/>
        </w:rPr>
        <w:drawing>
          <wp:inline distT="0" distB="0" distL="0" distR="0" wp14:anchorId="2B6E0EBF" wp14:editId="7FC0D0EF">
            <wp:extent cx="3376246" cy="2385113"/>
            <wp:effectExtent l="0" t="0" r="0" b="0"/>
            <wp:docPr id="18440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0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500" cy="23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AAC2" w14:textId="5D762251" w:rsidR="00103C23" w:rsidRDefault="00AF4260" w:rsidP="00103C2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drawn a simple triangle so this is getting all the boring overhead stuff out of the way we are going to talk a little bit about </w:t>
      </w:r>
      <w:r w:rsidR="001E31DF">
        <w:rPr>
          <w:lang w:val="en-US"/>
        </w:rPr>
        <w:t xml:space="preserve">the </w:t>
      </w:r>
      <w:r w:rsidR="001E31DF" w:rsidRPr="009071AA">
        <w:rPr>
          <w:b/>
          <w:bCs/>
          <w:lang w:val="en-US"/>
        </w:rPr>
        <w:t xml:space="preserve">graphics </w:t>
      </w:r>
      <w:r w:rsidR="009071AA" w:rsidRPr="009071AA">
        <w:rPr>
          <w:b/>
          <w:bCs/>
          <w:lang w:val="en-US"/>
        </w:rPr>
        <w:t>pipeline</w:t>
      </w:r>
      <w:r w:rsidR="009071AA">
        <w:rPr>
          <w:lang w:val="en-US"/>
        </w:rPr>
        <w:t xml:space="preserve"> and how that works So if you want to fully understand how that works Teacher recommend different write up on </w:t>
      </w:r>
      <w:proofErr w:type="gramStart"/>
      <w:r w:rsidR="009071AA">
        <w:rPr>
          <w:lang w:val="en-US"/>
        </w:rPr>
        <w:t>that(</w:t>
      </w:r>
      <w:proofErr w:type="gramEnd"/>
      <w:r w:rsidR="009071AA">
        <w:rPr>
          <w:lang w:val="en-US"/>
        </w:rPr>
        <w:t xml:space="preserve">maybe telling different </w:t>
      </w:r>
      <w:proofErr w:type="gramStart"/>
      <w:r w:rsidR="009071AA">
        <w:rPr>
          <w:lang w:val="en-US"/>
        </w:rPr>
        <w:t>tutorial )</w:t>
      </w:r>
      <w:proofErr w:type="gramEnd"/>
    </w:p>
    <w:p w14:paraId="1081C634" w14:textId="231A9AED" w:rsidR="00A16BFB" w:rsidRDefault="00A16BFB" w:rsidP="00A16BFB">
      <w:pPr>
        <w:jc w:val="center"/>
        <w:rPr>
          <w:lang w:val="en-US"/>
        </w:rPr>
      </w:pPr>
      <w:r w:rsidRPr="00A16BFB">
        <w:rPr>
          <w:lang w:val="en-US"/>
        </w:rPr>
        <w:drawing>
          <wp:inline distT="0" distB="0" distL="0" distR="0" wp14:anchorId="4EB6448D" wp14:editId="5A22C2B2">
            <wp:extent cx="5731510" cy="1976755"/>
            <wp:effectExtent l="0" t="0" r="2540" b="4445"/>
            <wp:docPr id="191627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8F34" w14:textId="04D0CBD8" w:rsidR="00A16BFB" w:rsidRDefault="00A16BFB" w:rsidP="00A16BFB">
      <w:pPr>
        <w:rPr>
          <w:lang w:val="en-US"/>
        </w:rPr>
      </w:pPr>
      <w:r>
        <w:rPr>
          <w:lang w:val="en-US"/>
        </w:rPr>
        <w:t xml:space="preserve">Considering this is there is quite a lot that goes on </w:t>
      </w:r>
      <w:r w:rsidR="003927DE">
        <w:rPr>
          <w:lang w:val="en-US"/>
        </w:rPr>
        <w:t xml:space="preserve">so above is a simple mockup of how graphic application works and when teacher say Graphic application think video games. Especially Teacher </w:t>
      </w:r>
      <w:proofErr w:type="gramStart"/>
      <w:r w:rsidR="003927DE">
        <w:rPr>
          <w:lang w:val="en-US"/>
        </w:rPr>
        <w:t>want</w:t>
      </w:r>
      <w:proofErr w:type="gramEnd"/>
      <w:r w:rsidR="003D718E">
        <w:rPr>
          <w:lang w:val="en-US"/>
        </w:rPr>
        <w:t xml:space="preserve"> us</w:t>
      </w:r>
      <w:r w:rsidR="003927DE">
        <w:rPr>
          <w:lang w:val="en-US"/>
        </w:rPr>
        <w:t xml:space="preserve"> to think about </w:t>
      </w:r>
      <w:r w:rsidR="003D718E">
        <w:rPr>
          <w:lang w:val="en-US"/>
        </w:rPr>
        <w:t xml:space="preserve">you have ever played on the or </w:t>
      </w:r>
      <w:proofErr w:type="spellStart"/>
      <w:r w:rsidR="003D718E">
        <w:rPr>
          <w:lang w:val="en-US"/>
        </w:rPr>
        <w:t>playstation</w:t>
      </w:r>
      <w:proofErr w:type="spellEnd"/>
      <w:r w:rsidR="003D718E">
        <w:rPr>
          <w:lang w:val="en-US"/>
        </w:rPr>
        <w:t xml:space="preserve"> 1, one of those old video games where everything looked very boxy</w:t>
      </w:r>
    </w:p>
    <w:p w14:paraId="1031B2DC" w14:textId="0ABCF329" w:rsidR="006A07EB" w:rsidRDefault="006A07EB" w:rsidP="006A07EB">
      <w:pPr>
        <w:jc w:val="center"/>
        <w:rPr>
          <w:lang w:val="en-US"/>
        </w:rPr>
      </w:pPr>
      <w:r>
        <w:rPr>
          <w:lang w:val="en-US"/>
        </w:rPr>
        <w:t>1:15</w:t>
      </w:r>
    </w:p>
    <w:p w14:paraId="77A5B29A" w14:textId="77777777" w:rsidR="006A07EB" w:rsidRPr="003D452C" w:rsidRDefault="006A07EB" w:rsidP="006A07EB">
      <w:pPr>
        <w:rPr>
          <w:lang w:val="en-US"/>
        </w:rPr>
      </w:pPr>
    </w:p>
    <w:sectPr w:rsidR="006A07EB" w:rsidRPr="003D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3E"/>
    <w:rsid w:val="00103C23"/>
    <w:rsid w:val="001E31DF"/>
    <w:rsid w:val="002778D8"/>
    <w:rsid w:val="003343BE"/>
    <w:rsid w:val="00357463"/>
    <w:rsid w:val="003927DE"/>
    <w:rsid w:val="003A169C"/>
    <w:rsid w:val="003D452C"/>
    <w:rsid w:val="003D718E"/>
    <w:rsid w:val="006A07EB"/>
    <w:rsid w:val="007458F8"/>
    <w:rsid w:val="0080679D"/>
    <w:rsid w:val="009071AA"/>
    <w:rsid w:val="009C6617"/>
    <w:rsid w:val="00A16BFB"/>
    <w:rsid w:val="00AF4260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7668"/>
  <w15:chartTrackingRefBased/>
  <w15:docId w15:val="{36CD3650-F850-44B1-9379-7934FF8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11</cp:revision>
  <dcterms:created xsi:type="dcterms:W3CDTF">2025-08-06T08:51:00Z</dcterms:created>
  <dcterms:modified xsi:type="dcterms:W3CDTF">2025-08-08T11:52:00Z</dcterms:modified>
</cp:coreProperties>
</file>