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33884722" w:displacedByCustomXml="next"/>
    <w:bookmarkEnd w:id="0" w:displacedByCustomXml="next"/>
    <w:sdt>
      <w:sdtPr>
        <w:rPr>
          <w:rFonts w:ascii="Times New Roman" w:hAnsi="Times New Roman" w:cs="Times New Roman"/>
          <w:sz w:val="24"/>
          <w:szCs w:val="24"/>
        </w:rPr>
        <w:id w:val="-1256045090"/>
        <w:docPartObj>
          <w:docPartGallery w:val="Cover Pages"/>
          <w:docPartUnique/>
        </w:docPartObj>
      </w:sdtPr>
      <w:sdtEndPr/>
      <w:sdtContent>
        <w:bookmarkStart w:id="1" w:name="_GoBack" w:displacedByCustomXml="prev"/>
        <w:bookmarkEnd w:id="1" w:displacedByCustomXml="prev"/>
        <w:bookmarkStart w:id="2" w:name="_Toc208069205" w:displacedByCustomXml="prev"/>
        <w:p w14:paraId="039AACD9" w14:textId="526F1F90" w:rsidR="00E24808" w:rsidRPr="00D240F5" w:rsidRDefault="00E24808" w:rsidP="00C16B8B">
          <w:pPr>
            <w:spacing w:line="360" w:lineRule="auto"/>
            <w:jc w:val="both"/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</w:pPr>
          <w:r w:rsidRPr="00D240F5"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t>Real-world Image Enhancement and Analysis</w:t>
          </w:r>
          <w:bookmarkEnd w:id="2"/>
        </w:p>
        <w:p w14:paraId="6ECA445B" w14:textId="7F1CBB7D" w:rsidR="00024BF1" w:rsidRDefault="0093508D" w:rsidP="00E24808">
          <w:pPr>
            <w:widowControl w:val="0"/>
            <w:autoSpaceDE w:val="0"/>
            <w:autoSpaceDN w:val="0"/>
            <w:spacing w:before="277" w:after="0" w:line="276" w:lineRule="auto"/>
            <w:ind w:left="360" w:right="439"/>
            <w:rPr>
              <w:rFonts w:ascii="Times New Roman" w:hAnsi="Times New Roman" w:cs="Times New Roman"/>
              <w:sz w:val="24"/>
              <w:szCs w:val="24"/>
            </w:rPr>
          </w:pPr>
        </w:p>
      </w:sdtContent>
    </w:sdt>
    <w:p w14:paraId="4346B38D" w14:textId="508D3EB5" w:rsidR="00E24808" w:rsidRPr="00D240F5" w:rsidRDefault="00E24808" w:rsidP="00E2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_Toc208069206"/>
      <w:r w:rsidRPr="00D240F5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(The Problem)</w:t>
      </w:r>
      <w:bookmarkEnd w:id="3"/>
    </w:p>
    <w:p w14:paraId="0A62FD45" w14:textId="77777777" w:rsidR="00E24808" w:rsidRPr="00D240F5" w:rsidRDefault="00E24808" w:rsidP="00E2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sz w:val="24"/>
          <w:szCs w:val="24"/>
        </w:rPr>
        <w:t>Detecting foreign objects, such as bullets, in X-ray images is often challenging because the object may be small and hidden within low-contrast regions of the body. Enhancing the X-ray improves visibility of such objects, making medical diagnosis easier and more reliable.</w:t>
      </w:r>
    </w:p>
    <w:p w14:paraId="129AF9C4" w14:textId="77777777" w:rsidR="00E24808" w:rsidRPr="00D240F5" w:rsidRDefault="00E24808" w:rsidP="00E2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" w:name="_Toc208069207"/>
      <w:r w:rsidRPr="00D240F5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</w:t>
      </w:r>
      <w:bookmarkEnd w:id="4"/>
    </w:p>
    <w:p w14:paraId="5E6C826F" w14:textId="77777777" w:rsidR="00E24808" w:rsidRPr="00D240F5" w:rsidRDefault="00E24808" w:rsidP="00E248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 xml:space="preserve"> X-ray image collected from Google Images.</w:t>
      </w:r>
    </w:p>
    <w:p w14:paraId="03D4B8F1" w14:textId="77777777" w:rsidR="00E24808" w:rsidRPr="00D240F5" w:rsidRDefault="00E24808" w:rsidP="00E248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 xml:space="preserve"> PNG.</w:t>
      </w:r>
    </w:p>
    <w:p w14:paraId="12C79626" w14:textId="77777777" w:rsidR="00E24808" w:rsidRPr="00D240F5" w:rsidRDefault="00E24808" w:rsidP="00E248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 xml:space="preserve"> 614 × 630 pixels.</w:t>
      </w:r>
    </w:p>
    <w:p w14:paraId="0DD7E3CF" w14:textId="77777777" w:rsidR="00E24808" w:rsidRPr="00D240F5" w:rsidRDefault="00E24808" w:rsidP="00E248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Selection: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 xml:space="preserve"> The image contained a small metallic object (bullet) that was faint and difficult to detect due to limited contrast.</w:t>
      </w:r>
    </w:p>
    <w:p w14:paraId="2E4B31ED" w14:textId="77777777" w:rsidR="00E24808" w:rsidRPr="00D240F5" w:rsidRDefault="00E24808" w:rsidP="00E2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" w:name="_Toc208069208"/>
      <w:r w:rsidRPr="00D240F5">
        <w:rPr>
          <w:rFonts w:ascii="Times New Roman" w:eastAsia="Times New Roman" w:hAnsi="Times New Roman" w:cs="Times New Roman"/>
          <w:b/>
          <w:bCs/>
          <w:sz w:val="36"/>
          <w:szCs w:val="36"/>
        </w:rPr>
        <w:t>3. Methodology &amp; Justification</w:t>
      </w:r>
      <w:bookmarkEnd w:id="5"/>
    </w:p>
    <w:p w14:paraId="15C70DA5" w14:textId="77777777" w:rsidR="00E24808" w:rsidRPr="00D240F5" w:rsidRDefault="00E24808" w:rsidP="00E2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_Toc208069209"/>
      <w:r w:rsidRPr="00D240F5">
        <w:rPr>
          <w:rFonts w:ascii="Times New Roman" w:eastAsia="Times New Roman" w:hAnsi="Times New Roman" w:cs="Times New Roman"/>
          <w:b/>
          <w:bCs/>
          <w:sz w:val="27"/>
          <w:szCs w:val="27"/>
        </w:rPr>
        <w:t>3.1 Negative Transformation</w:t>
      </w:r>
      <w:bookmarkEnd w:id="6"/>
    </w:p>
    <w:p w14:paraId="10631D6E" w14:textId="64D85B17" w:rsidR="00E24808" w:rsidRPr="00D240F5" w:rsidRDefault="00E24808" w:rsidP="00E248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 xml:space="preserve"> s=255−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</w:p>
    <w:p w14:paraId="456CB810" w14:textId="77777777" w:rsidR="00E24808" w:rsidRPr="00D240F5" w:rsidRDefault="00E24808" w:rsidP="00E248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 xml:space="preserve"> Inverts intensity values so that bright areas become dark and dark areas become bright. This highlighted the bullet, which appeared much darker than the surrounding tissue.</w:t>
      </w:r>
    </w:p>
    <w:p w14:paraId="76DE1301" w14:textId="77777777" w:rsidR="00E24808" w:rsidRPr="00D240F5" w:rsidRDefault="0093508D" w:rsidP="00E2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3237F5">
          <v:rect id="_x0000_i1025" style="width:0;height:1.5pt" o:hralign="center" o:hrstd="t" o:hr="t" fillcolor="#a0a0a0" stroked="f"/>
        </w:pict>
      </w:r>
    </w:p>
    <w:p w14:paraId="408BFB5C" w14:textId="77777777" w:rsidR="00E24808" w:rsidRPr="00D240F5" w:rsidRDefault="00E24808" w:rsidP="00E2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208069210"/>
      <w:r w:rsidRPr="00D240F5">
        <w:rPr>
          <w:rFonts w:ascii="Times New Roman" w:eastAsia="Times New Roman" w:hAnsi="Times New Roman" w:cs="Times New Roman"/>
          <w:b/>
          <w:bCs/>
          <w:sz w:val="27"/>
          <w:szCs w:val="27"/>
        </w:rPr>
        <w:t>3.2 Logarithmic Transformation</w:t>
      </w:r>
      <w:bookmarkEnd w:id="7"/>
    </w:p>
    <w:p w14:paraId="5536C4C6" w14:textId="4FCD47D2" w:rsidR="00E24808" w:rsidRPr="00D240F5" w:rsidRDefault="00E24808" w:rsidP="00E248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 xml:space="preserve"> s=</w:t>
      </w:r>
      <w:proofErr w:type="spellStart"/>
      <w:r w:rsidRPr="00D240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240F5">
        <w:rPr>
          <w:rFonts w:ascii="Cambria Math" w:eastAsia="Times New Roman" w:hAnsi="Cambria Math" w:cs="Cambria Math"/>
          <w:sz w:val="24"/>
          <w:szCs w:val="24"/>
        </w:rPr>
        <w:t>⋅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D240F5">
        <w:rPr>
          <w:rFonts w:ascii="Times New Roman" w:eastAsia="Times New Roman" w:hAnsi="Times New Roman" w:cs="Times New Roman"/>
          <w:sz w:val="24"/>
          <w:szCs w:val="24"/>
        </w:rPr>
        <w:t>(1+r)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27BD4B" w14:textId="77777777" w:rsidR="00E24808" w:rsidRPr="00D240F5" w:rsidRDefault="00E24808" w:rsidP="00E248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 xml:space="preserve"> Expands darker pixel values and compresses brighter regions. This makes hidden details in low-intensity areas more visible, useful for medical images with shadows.</w:t>
      </w:r>
    </w:p>
    <w:p w14:paraId="5C95A629" w14:textId="77777777" w:rsidR="00E24808" w:rsidRPr="00D240F5" w:rsidRDefault="0093508D" w:rsidP="00E2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99906A">
          <v:rect id="_x0000_i1026" style="width:0;height:1.5pt" o:hralign="center" o:hrstd="t" o:hr="t" fillcolor="#a0a0a0" stroked="f"/>
        </w:pict>
      </w:r>
    </w:p>
    <w:p w14:paraId="74144A68" w14:textId="77777777" w:rsidR="00E24808" w:rsidRPr="00D240F5" w:rsidRDefault="00E24808" w:rsidP="00E2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8" w:name="_Toc208069211"/>
      <w:r w:rsidRPr="00D240F5">
        <w:rPr>
          <w:rFonts w:ascii="Times New Roman" w:eastAsia="Times New Roman" w:hAnsi="Times New Roman" w:cs="Times New Roman"/>
          <w:b/>
          <w:bCs/>
          <w:sz w:val="27"/>
          <w:szCs w:val="27"/>
        </w:rPr>
        <w:t>3.3 Gamma (Power-Law) Transformation</w:t>
      </w:r>
      <w:bookmarkEnd w:id="8"/>
    </w:p>
    <w:p w14:paraId="49777DFA" w14:textId="350C5A1A" w:rsidR="00E24808" w:rsidRPr="00D240F5" w:rsidRDefault="00E24808" w:rsidP="00E248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 xml:space="preserve"> s=</w:t>
      </w:r>
      <w:proofErr w:type="spellStart"/>
      <w:r w:rsidRPr="00D240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240F5">
        <w:rPr>
          <w:rFonts w:ascii="Cambria Math" w:eastAsia="Times New Roman" w:hAnsi="Cambria Math" w:cs="Cambria Math"/>
          <w:sz w:val="24"/>
          <w:szCs w:val="24"/>
        </w:rPr>
        <w:t>⋅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^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>γ</w:t>
      </w:r>
      <w:proofErr w:type="spellEnd"/>
    </w:p>
    <w:p w14:paraId="0828C5F4" w14:textId="77777777" w:rsidR="00E24808" w:rsidRPr="00D240F5" w:rsidRDefault="00E24808" w:rsidP="00E248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 xml:space="preserve"> By adjusting γ\</w:t>
      </w:r>
      <w:proofErr w:type="spellStart"/>
      <w:r w:rsidRPr="00D240F5">
        <w:rPr>
          <w:rFonts w:ascii="Times New Roman" w:eastAsia="Times New Roman" w:hAnsi="Times New Roman" w:cs="Times New Roman"/>
          <w:sz w:val="24"/>
          <w:szCs w:val="24"/>
        </w:rPr>
        <w:t>gammaγ</w:t>
      </w:r>
      <w:proofErr w:type="spellEnd"/>
      <w:r w:rsidRPr="00D240F5">
        <w:rPr>
          <w:rFonts w:ascii="Times New Roman" w:eastAsia="Times New Roman" w:hAnsi="Times New Roman" w:cs="Times New Roman"/>
          <w:sz w:val="24"/>
          <w:szCs w:val="24"/>
        </w:rPr>
        <w:t>, overall brightness and contrast were controlled.</w:t>
      </w:r>
    </w:p>
    <w:p w14:paraId="1F3EC4DC" w14:textId="5ACD0F19" w:rsidR="00E24808" w:rsidRPr="00D240F5" w:rsidRDefault="00E24808" w:rsidP="00E248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sz w:val="24"/>
          <w:szCs w:val="24"/>
        </w:rPr>
        <w:lastRenderedPageBreak/>
        <w:t>γ&lt;1: Brightened shadows, making the bullet more visible.</w:t>
      </w:r>
    </w:p>
    <w:p w14:paraId="4612EDA2" w14:textId="54D54971" w:rsidR="00E24808" w:rsidRPr="00D240F5" w:rsidRDefault="00E24808" w:rsidP="00E248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sz w:val="24"/>
          <w:szCs w:val="24"/>
        </w:rPr>
        <w:t>γ&gt;1: Darkened bright areas.</w:t>
      </w:r>
    </w:p>
    <w:p w14:paraId="5F334527" w14:textId="77777777" w:rsidR="00E24808" w:rsidRPr="00D240F5" w:rsidRDefault="0093508D" w:rsidP="00E2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460741">
          <v:rect id="_x0000_i1027" style="width:0;height:1.5pt" o:hralign="center" o:hrstd="t" o:hr="t" fillcolor="#a0a0a0" stroked="f"/>
        </w:pict>
      </w:r>
    </w:p>
    <w:p w14:paraId="4CF0D92F" w14:textId="77777777" w:rsidR="00E24808" w:rsidRPr="00D240F5" w:rsidRDefault="00E24808" w:rsidP="00E2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208069212"/>
      <w:r w:rsidRPr="00D24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3.4 </w:t>
      </w:r>
      <w:proofErr w:type="spellStart"/>
      <w:r w:rsidRPr="00D240F5">
        <w:rPr>
          <w:rFonts w:ascii="Times New Roman" w:eastAsia="Times New Roman" w:hAnsi="Times New Roman" w:cs="Times New Roman"/>
          <w:b/>
          <w:bCs/>
          <w:sz w:val="27"/>
          <w:szCs w:val="27"/>
        </w:rPr>
        <w:t>Thresholding</w:t>
      </w:r>
      <w:bookmarkEnd w:id="9"/>
      <w:proofErr w:type="spellEnd"/>
    </w:p>
    <w:p w14:paraId="4EC8CF1E" w14:textId="77777777" w:rsidR="00E24808" w:rsidRPr="00D240F5" w:rsidRDefault="00E24808" w:rsidP="00E248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14:paraId="2933CB65" w14:textId="1716C0CF" w:rsidR="00E24808" w:rsidRPr="00E24808" w:rsidRDefault="00E24808" w:rsidP="00E24808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480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EF754D" wp14:editId="2373FC57">
            <wp:extent cx="2010056" cy="96215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56A9" w14:textId="766559D2" w:rsidR="00E24808" w:rsidRPr="00D240F5" w:rsidRDefault="00E24808" w:rsidP="00E248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  <w:r w:rsidRPr="00D240F5">
        <w:rPr>
          <w:rFonts w:ascii="Times New Roman" w:eastAsia="Times New Roman" w:hAnsi="Times New Roman" w:cs="Times New Roman"/>
          <w:sz w:val="24"/>
          <w:szCs w:val="24"/>
        </w:rPr>
        <w:t xml:space="preserve"> Segmented the image into black and white. However, because the bullet was very small, this method did not yield clear results.</w:t>
      </w:r>
    </w:p>
    <w:p w14:paraId="0A92568F" w14:textId="77777777" w:rsidR="00E24808" w:rsidRPr="00D240F5" w:rsidRDefault="0093508D" w:rsidP="00E2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910CCD">
          <v:rect id="_x0000_i1028" style="width:0;height:1.5pt" o:hralign="center" o:hrstd="t" o:hr="t" fillcolor="#a0a0a0" stroked="f"/>
        </w:pict>
      </w:r>
    </w:p>
    <w:p w14:paraId="2B0F522A" w14:textId="77777777" w:rsidR="00E24808" w:rsidRPr="00D240F5" w:rsidRDefault="00E24808" w:rsidP="00E2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Toc208069213"/>
      <w:r w:rsidRPr="00D240F5">
        <w:rPr>
          <w:rFonts w:ascii="Times New Roman" w:eastAsia="Times New Roman" w:hAnsi="Times New Roman" w:cs="Times New Roman"/>
          <w:b/>
          <w:bCs/>
          <w:sz w:val="27"/>
          <w:szCs w:val="27"/>
        </w:rPr>
        <w:t>3.5 Contrast Stretching (Piecewise Linear)</w:t>
      </w:r>
      <w:bookmarkEnd w:id="10"/>
    </w:p>
    <w:p w14:paraId="05CFE12A" w14:textId="77777777" w:rsidR="00E24808" w:rsidRPr="00D240F5" w:rsidRDefault="00E24808" w:rsidP="00E248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0F5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14:paraId="2B1ACCD7" w14:textId="1443A78E" w:rsidR="00E24808" w:rsidRDefault="00E24808" w:rsidP="00E24808">
      <w:pPr>
        <w:jc w:val="center"/>
      </w:pPr>
      <w:r w:rsidRPr="00E2480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D5512B3" wp14:editId="73BB52BD">
            <wp:extent cx="4458322" cy="13717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8DD4" w14:textId="77777777" w:rsidR="00E24808" w:rsidRDefault="00E24808" w:rsidP="00E24808">
      <w:pPr>
        <w:pStyle w:val="NormalWeb"/>
        <w:numPr>
          <w:ilvl w:val="0"/>
          <w:numId w:val="16"/>
        </w:numPr>
      </w:pPr>
      <w:r>
        <w:rPr>
          <w:rStyle w:val="Strong"/>
        </w:rPr>
        <w:t>Justification:</w:t>
      </w:r>
      <w:r>
        <w:t xml:space="preserve"> Enhanced the global contrast of the image, though results were only moderate.</w:t>
      </w:r>
    </w:p>
    <w:p w14:paraId="5FEDBF94" w14:textId="77777777" w:rsidR="00E24808" w:rsidRPr="00E24808" w:rsidRDefault="0093508D" w:rsidP="00E2480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1D15E55A">
          <v:rect id="_x0000_i1029" style="width:0;height:1.5pt" o:hralign="center" o:hrstd="t" o:hr="t" fillcolor="#a0a0a0" stroked="f"/>
        </w:pict>
      </w:r>
    </w:p>
    <w:p w14:paraId="3EDB6822" w14:textId="77777777" w:rsidR="00E24808" w:rsidRPr="00E24808" w:rsidRDefault="00E24808" w:rsidP="00E24808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1" w:name="_Toc208069214"/>
      <w:r w:rsidRPr="00E2480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3.6 Histogram Equalization</w:t>
      </w:r>
      <w:bookmarkEnd w:id="11"/>
    </w:p>
    <w:p w14:paraId="0236B241" w14:textId="783BD688" w:rsidR="00E24808" w:rsidRPr="00E24808" w:rsidRDefault="00E24808" w:rsidP="00E24808">
      <w:pPr>
        <w:pStyle w:val="NormalWeb"/>
        <w:numPr>
          <w:ilvl w:val="0"/>
          <w:numId w:val="17"/>
        </w:numPr>
        <w:rPr>
          <w:rStyle w:val="Strong"/>
          <w:b w:val="0"/>
          <w:bCs w:val="0"/>
        </w:rPr>
      </w:pPr>
      <w:r>
        <w:rPr>
          <w:rStyle w:val="Strong"/>
        </w:rPr>
        <w:t>Formula:</w:t>
      </w:r>
    </w:p>
    <w:p w14:paraId="2AA2108D" w14:textId="1BE64C2D" w:rsidR="00E24808" w:rsidRDefault="00E24808" w:rsidP="00E24808">
      <w:pPr>
        <w:pStyle w:val="NormalWeb"/>
        <w:jc w:val="center"/>
      </w:pPr>
      <w:r w:rsidRPr="00E24808">
        <w:rPr>
          <w:noProof/>
        </w:rPr>
        <w:drawing>
          <wp:inline distT="0" distB="0" distL="0" distR="0" wp14:anchorId="6D051B15" wp14:editId="77ECF26E">
            <wp:extent cx="2029108" cy="75258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11F1" w14:textId="77777777" w:rsidR="00E24808" w:rsidRDefault="00E24808" w:rsidP="00E24808">
      <w:pPr>
        <w:pStyle w:val="NormalWeb"/>
        <w:numPr>
          <w:ilvl w:val="0"/>
          <w:numId w:val="17"/>
        </w:numPr>
      </w:pPr>
      <w:r>
        <w:rPr>
          <w:rStyle w:val="Strong"/>
        </w:rPr>
        <w:t>Justification:</w:t>
      </w:r>
      <w:r>
        <w:t xml:space="preserve"> Redistributes pixel intensities to improve overall contrast. The bullet became easier to identify due to global brightness adjustment.</w:t>
      </w:r>
    </w:p>
    <w:p w14:paraId="077F0810" w14:textId="77777777" w:rsidR="00E24808" w:rsidRPr="00E24808" w:rsidRDefault="0093508D" w:rsidP="00E2480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pict w14:anchorId="6C0C6F8E">
          <v:rect id="_x0000_i1030" style="width:0;height:1.5pt" o:hralign="center" o:hrstd="t" o:hr="t" fillcolor="#a0a0a0" stroked="f"/>
        </w:pict>
      </w:r>
    </w:p>
    <w:p w14:paraId="2F64F6E9" w14:textId="77777777" w:rsidR="00E24808" w:rsidRPr="00E24808" w:rsidRDefault="00E24808" w:rsidP="00E24808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2" w:name="_Toc208069215"/>
      <w:r w:rsidRPr="00E2480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3.7 Combination: Logarithmic + Contrast Stretching</w:t>
      </w:r>
      <w:bookmarkEnd w:id="12"/>
    </w:p>
    <w:p w14:paraId="4F612777" w14:textId="3D7177B4" w:rsidR="00E24808" w:rsidRDefault="00E24808" w:rsidP="00E24808">
      <w:pPr>
        <w:pStyle w:val="NormalWeb"/>
        <w:numPr>
          <w:ilvl w:val="0"/>
          <w:numId w:val="18"/>
        </w:numPr>
      </w:pPr>
      <w:r>
        <w:rPr>
          <w:rStyle w:val="Strong"/>
        </w:rPr>
        <w:t>Step 1:</w:t>
      </w:r>
      <w:r>
        <w:t xml:space="preserve"> Logarithmic Transform </w:t>
      </w:r>
      <w:r>
        <w:rPr>
          <w:rStyle w:val="katex-mathml"/>
        </w:rPr>
        <w:t>s1=</w:t>
      </w:r>
      <w:proofErr w:type="spellStart"/>
      <w:r>
        <w:rPr>
          <w:rStyle w:val="katex-mathml"/>
        </w:rPr>
        <w:t>c</w:t>
      </w:r>
      <w:r>
        <w:rPr>
          <w:rStyle w:val="katex-mathml"/>
          <w:rFonts w:ascii="Cambria Math" w:hAnsi="Cambria Math" w:cs="Cambria Math"/>
        </w:rPr>
        <w:t>⋅</w:t>
      </w:r>
      <w:proofErr w:type="gramStart"/>
      <w:r>
        <w:rPr>
          <w:rStyle w:val="katex-mathml"/>
        </w:rPr>
        <w:t>log</w:t>
      </w:r>
      <w:proofErr w:type="spellEnd"/>
      <w:r>
        <w:rPr>
          <w:rStyle w:val="katex-mathml"/>
        </w:rPr>
        <w:t>(</w:t>
      </w:r>
      <w:proofErr w:type="gramEnd"/>
      <w:r>
        <w:rPr>
          <w:rStyle w:val="katex-mathml"/>
        </w:rPr>
        <w:t>1+r)</w:t>
      </w:r>
      <w:r>
        <w:t>.</w:t>
      </w:r>
    </w:p>
    <w:p w14:paraId="5D33E81E" w14:textId="1CFFE64B" w:rsidR="00E24808" w:rsidRDefault="00E24808" w:rsidP="00E24808">
      <w:pPr>
        <w:pStyle w:val="NormalWeb"/>
        <w:numPr>
          <w:ilvl w:val="0"/>
          <w:numId w:val="18"/>
        </w:numPr>
      </w:pPr>
      <w:r>
        <w:rPr>
          <w:rStyle w:val="Strong"/>
        </w:rPr>
        <w:t>Step 2:</w:t>
      </w:r>
      <w:r>
        <w:t xml:space="preserve"> Contrast Stretching on </w:t>
      </w:r>
      <w:proofErr w:type="gramStart"/>
      <w:r>
        <w:rPr>
          <w:rStyle w:val="katex-mathml"/>
        </w:rPr>
        <w:t>s1</w:t>
      </w:r>
      <w:r>
        <w:rPr>
          <w:rStyle w:val="vlist-s"/>
        </w:rPr>
        <w:t>​</w:t>
      </w:r>
      <w:r>
        <w:t>.</w:t>
      </w:r>
      <w:proofErr w:type="gramEnd"/>
    </w:p>
    <w:p w14:paraId="2B5CAE00" w14:textId="67088CE3" w:rsidR="00E24808" w:rsidRDefault="00E24808" w:rsidP="00E24808">
      <w:pPr>
        <w:pStyle w:val="NormalWeb"/>
        <w:numPr>
          <w:ilvl w:val="0"/>
          <w:numId w:val="18"/>
        </w:numPr>
      </w:pPr>
      <w:r>
        <w:rPr>
          <w:rStyle w:val="Strong"/>
        </w:rPr>
        <w:t>Justification:</w:t>
      </w:r>
      <w:r>
        <w:t xml:space="preserve"> The log transform enhanced low-intensity details, while contrast stretching boosted overall contrast. This combination gave strong results but required parameter fine-tuning.</w:t>
      </w:r>
    </w:p>
    <w:p w14:paraId="4E11C278" w14:textId="16CA66C6" w:rsidR="00F3358D" w:rsidRDefault="0093508D" w:rsidP="00F3358D">
      <w:pPr>
        <w:pStyle w:val="NormalWeb"/>
      </w:pPr>
      <w:r>
        <w:rPr>
          <w:b/>
          <w:bCs/>
          <w:sz w:val="27"/>
          <w:szCs w:val="27"/>
        </w:rPr>
        <w:pict w14:anchorId="23E4ACEB">
          <v:rect id="_x0000_i1031" style="width:0;height:1.5pt" o:hralign="center" o:hrstd="t" o:hr="t" fillcolor="#a0a0a0" stroked="f"/>
        </w:pict>
      </w:r>
    </w:p>
    <w:p w14:paraId="2BDE32CF" w14:textId="5202FC15" w:rsidR="00F3358D" w:rsidRDefault="00F3358D" w:rsidP="00F33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3" w:name="_Toc208069216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Results &amp; Analysis</w:t>
      </w:r>
      <w:bookmarkEnd w:id="13"/>
    </w:p>
    <w:p w14:paraId="02283D23" w14:textId="785958A5" w:rsidR="00F3358D" w:rsidRDefault="00F3358D" w:rsidP="00F3358D">
      <w:pPr>
        <w:pStyle w:val="Heading3"/>
      </w:pPr>
      <w:bookmarkStart w:id="14" w:name="_Toc208069217"/>
      <w:r w:rsidRPr="00F3358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4.1 Negative Transformation</w:t>
      </w:r>
      <w:bookmarkEnd w:id="14"/>
    </w:p>
    <w:p w14:paraId="5CBE2B26" w14:textId="098AB68A" w:rsidR="00F3358D" w:rsidRPr="0026477D" w:rsidRDefault="0026477D" w:rsidP="00F3358D">
      <w:pPr>
        <w:pStyle w:val="NormalWeb"/>
        <w:numPr>
          <w:ilvl w:val="0"/>
          <w:numId w:val="19"/>
        </w:numPr>
        <w:rPr>
          <w:rStyle w:val="Emphasis"/>
          <w:i w:val="0"/>
          <w:iCs w:val="0"/>
        </w:rPr>
      </w:pPr>
      <w:r w:rsidRPr="00E37609">
        <w:rPr>
          <w:noProof/>
        </w:rPr>
        <w:drawing>
          <wp:anchor distT="0" distB="0" distL="114300" distR="114300" simplePos="0" relativeHeight="251665408" behindDoc="1" locked="0" layoutInCell="1" allowOverlap="1" wp14:anchorId="0AF9B019" wp14:editId="36AE3286">
            <wp:simplePos x="0" y="0"/>
            <wp:positionH relativeFrom="column">
              <wp:posOffset>-447675</wp:posOffset>
            </wp:positionH>
            <wp:positionV relativeFrom="paragraph">
              <wp:posOffset>633730</wp:posOffset>
            </wp:positionV>
            <wp:extent cx="6667500" cy="3490595"/>
            <wp:effectExtent l="0" t="0" r="0" b="0"/>
            <wp:wrapTight wrapText="bothSides">
              <wp:wrapPolygon edited="0">
                <wp:start x="0" y="0"/>
                <wp:lineTo x="0" y="21455"/>
                <wp:lineTo x="21538" y="21455"/>
                <wp:lineTo x="2153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58D">
        <w:rPr>
          <w:rStyle w:val="Strong"/>
        </w:rPr>
        <w:t>Observation:</w:t>
      </w:r>
      <w:r w:rsidR="00F3358D">
        <w:t xml:space="preserve"> Bullet appeared much clearer as it contrasted sharply against lighter tissues.</w:t>
      </w:r>
      <w:r w:rsidR="00F3358D">
        <w:br/>
      </w:r>
    </w:p>
    <w:p w14:paraId="0D583862" w14:textId="6FA0DEA8" w:rsidR="0026477D" w:rsidRDefault="0026477D" w:rsidP="0026477D">
      <w:pPr>
        <w:pStyle w:val="NormalWeb"/>
        <w:ind w:left="720"/>
      </w:pPr>
    </w:p>
    <w:p w14:paraId="068A3CEF" w14:textId="26DC36CF" w:rsidR="00F3358D" w:rsidRPr="00F3358D" w:rsidRDefault="00F3358D" w:rsidP="00F3358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5" w:name="_Toc208069218"/>
      <w:r w:rsidRPr="00F3358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4.2 Logarithmic Transformation</w:t>
      </w:r>
      <w:bookmarkEnd w:id="15"/>
    </w:p>
    <w:p w14:paraId="320023D1" w14:textId="3C6451C4" w:rsidR="0026477D" w:rsidRDefault="00F3358D" w:rsidP="0026477D">
      <w:pPr>
        <w:pStyle w:val="NormalWeb"/>
        <w:numPr>
          <w:ilvl w:val="0"/>
          <w:numId w:val="20"/>
        </w:numPr>
      </w:pPr>
      <w:r>
        <w:rPr>
          <w:rStyle w:val="Strong"/>
        </w:rPr>
        <w:t>Observation:</w:t>
      </w:r>
      <w:r>
        <w:t xml:space="preserve"> Helped reveal shadow regions but slig</w:t>
      </w:r>
      <w:r w:rsidR="0026477D">
        <w:t>htly compressed brighter areas.</w:t>
      </w:r>
    </w:p>
    <w:p w14:paraId="22763F0C" w14:textId="3DDF4883" w:rsidR="00F3358D" w:rsidRPr="00F3358D" w:rsidRDefault="00F3358D" w:rsidP="00F3358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6" w:name="_Toc208069219"/>
      <w:r w:rsidRPr="00F3358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lastRenderedPageBreak/>
        <w:t>4.3 Gamma Transformation</w:t>
      </w:r>
      <w:bookmarkEnd w:id="16"/>
    </w:p>
    <w:p w14:paraId="2D5D66BC" w14:textId="63433703" w:rsidR="00F3358D" w:rsidRDefault="0026477D" w:rsidP="00F3358D">
      <w:pPr>
        <w:pStyle w:val="NormalWeb"/>
        <w:numPr>
          <w:ilvl w:val="0"/>
          <w:numId w:val="21"/>
        </w:numPr>
      </w:pPr>
      <w:r w:rsidRPr="00715408">
        <w:rPr>
          <w:noProof/>
        </w:rPr>
        <w:drawing>
          <wp:anchor distT="0" distB="0" distL="114300" distR="114300" simplePos="0" relativeHeight="251668480" behindDoc="1" locked="0" layoutInCell="1" allowOverlap="1" wp14:anchorId="03393B59" wp14:editId="23EAB1AC">
            <wp:simplePos x="0" y="0"/>
            <wp:positionH relativeFrom="column">
              <wp:posOffset>-381000</wp:posOffset>
            </wp:positionH>
            <wp:positionV relativeFrom="paragraph">
              <wp:posOffset>1786890</wp:posOffset>
            </wp:positionV>
            <wp:extent cx="6477635" cy="1933575"/>
            <wp:effectExtent l="0" t="0" r="0" b="9525"/>
            <wp:wrapTight wrapText="bothSides">
              <wp:wrapPolygon edited="0">
                <wp:start x="0" y="0"/>
                <wp:lineTo x="0" y="21494"/>
                <wp:lineTo x="21534" y="21494"/>
                <wp:lineTo x="2153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3092">
        <w:rPr>
          <w:noProof/>
        </w:rPr>
        <w:drawing>
          <wp:anchor distT="0" distB="0" distL="114300" distR="114300" simplePos="0" relativeHeight="251667456" behindDoc="1" locked="0" layoutInCell="1" allowOverlap="1" wp14:anchorId="7154B614" wp14:editId="35CCC405">
            <wp:simplePos x="0" y="0"/>
            <wp:positionH relativeFrom="column">
              <wp:posOffset>-552450</wp:posOffset>
            </wp:positionH>
            <wp:positionV relativeFrom="paragraph">
              <wp:posOffset>682625</wp:posOffset>
            </wp:positionV>
            <wp:extent cx="6665595" cy="998855"/>
            <wp:effectExtent l="0" t="0" r="1905" b="0"/>
            <wp:wrapTight wrapText="bothSides">
              <wp:wrapPolygon edited="0">
                <wp:start x="0" y="0"/>
                <wp:lineTo x="0" y="21010"/>
                <wp:lineTo x="21544" y="21010"/>
                <wp:lineTo x="2154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358D">
        <w:rPr>
          <w:rStyle w:val="Strong"/>
        </w:rPr>
        <w:t>Observation:</w:t>
      </w:r>
      <w:r w:rsidR="00F3358D">
        <w:t xml:space="preserve"> With </w:t>
      </w:r>
      <w:r w:rsidR="00F3358D">
        <w:rPr>
          <w:rStyle w:val="katex-mathml"/>
        </w:rPr>
        <w:t>γ&lt;1</w:t>
      </w:r>
      <w:r w:rsidR="00F3358D">
        <w:t xml:space="preserve">, bullet visibility improved greatly. With </w:t>
      </w:r>
      <w:r w:rsidR="00F3358D">
        <w:rPr>
          <w:rStyle w:val="katex-mathml"/>
        </w:rPr>
        <w:t>γ&gt;1\</w:t>
      </w:r>
      <w:r w:rsidR="00F3358D">
        <w:t>, results worsened.</w:t>
      </w:r>
      <w:r w:rsidR="00F3358D">
        <w:br/>
      </w:r>
    </w:p>
    <w:p w14:paraId="36DAF764" w14:textId="175E39AD" w:rsidR="0026477D" w:rsidRDefault="0026477D" w:rsidP="0026477D">
      <w:pPr>
        <w:pStyle w:val="NormalWeb"/>
        <w:ind w:left="720"/>
      </w:pPr>
    </w:p>
    <w:p w14:paraId="733B0513" w14:textId="4575F127" w:rsidR="00F3358D" w:rsidRPr="00F3358D" w:rsidRDefault="00F3358D" w:rsidP="0026477D">
      <w:pPr>
        <w:pStyle w:val="Heading3"/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7" w:name="_Toc208069220"/>
      <w:proofErr w:type="spellStart"/>
      <w:r w:rsidRPr="00F3358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Thresholding</w:t>
      </w:r>
      <w:bookmarkEnd w:id="17"/>
      <w:proofErr w:type="spellEnd"/>
    </w:p>
    <w:p w14:paraId="5386D5FF" w14:textId="77777777" w:rsidR="0026477D" w:rsidRDefault="00F3358D" w:rsidP="001F4F85">
      <w:pPr>
        <w:pStyle w:val="NormalWeb"/>
        <w:numPr>
          <w:ilvl w:val="0"/>
          <w:numId w:val="22"/>
        </w:numPr>
      </w:pPr>
      <w:r>
        <w:rPr>
          <w:rStyle w:val="Strong"/>
        </w:rPr>
        <w:t>Observation:</w:t>
      </w:r>
      <w:r>
        <w:t xml:space="preserve"> Failed to isolate the bullet, as small object details were lost.</w:t>
      </w:r>
    </w:p>
    <w:p w14:paraId="23110B5F" w14:textId="3E8814EF" w:rsidR="0026477D" w:rsidRDefault="0026477D" w:rsidP="0026477D">
      <w:pPr>
        <w:pStyle w:val="NormalWeb"/>
        <w:ind w:left="720"/>
      </w:pPr>
      <w:r w:rsidRPr="00623AD3">
        <w:rPr>
          <w:noProof/>
        </w:rPr>
        <w:drawing>
          <wp:anchor distT="0" distB="0" distL="114300" distR="114300" simplePos="0" relativeHeight="251670528" behindDoc="1" locked="0" layoutInCell="1" allowOverlap="1" wp14:anchorId="3BE7B6FE" wp14:editId="232B4724">
            <wp:simplePos x="0" y="0"/>
            <wp:positionH relativeFrom="column">
              <wp:posOffset>-561975</wp:posOffset>
            </wp:positionH>
            <wp:positionV relativeFrom="paragraph">
              <wp:posOffset>432435</wp:posOffset>
            </wp:positionV>
            <wp:extent cx="6838950" cy="2737485"/>
            <wp:effectExtent l="0" t="0" r="0" b="5715"/>
            <wp:wrapTight wrapText="bothSides">
              <wp:wrapPolygon edited="0">
                <wp:start x="0" y="0"/>
                <wp:lineTo x="0" y="21495"/>
                <wp:lineTo x="21540" y="21495"/>
                <wp:lineTo x="21540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58D">
        <w:br/>
      </w:r>
    </w:p>
    <w:p w14:paraId="5FEDF9A0" w14:textId="77777777" w:rsidR="0026477D" w:rsidRDefault="0026477D" w:rsidP="0026477D"/>
    <w:p w14:paraId="478E5F38" w14:textId="77777777" w:rsidR="0026477D" w:rsidRDefault="0026477D" w:rsidP="0026477D">
      <w:pPr>
        <w:jc w:val="center"/>
      </w:pPr>
      <w:r w:rsidRPr="00773421">
        <w:rPr>
          <w:noProof/>
        </w:rPr>
        <w:drawing>
          <wp:inline distT="0" distB="0" distL="0" distR="0" wp14:anchorId="7013ACA5" wp14:editId="3DD31DF1">
            <wp:extent cx="2915057" cy="11050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4316" w14:textId="77777777" w:rsidR="0026477D" w:rsidRDefault="0026477D" w:rsidP="0026477D">
      <w:pPr>
        <w:pStyle w:val="NormalWeb"/>
        <w:ind w:left="720"/>
      </w:pPr>
    </w:p>
    <w:p w14:paraId="0CE90F69" w14:textId="77777777" w:rsidR="00F3358D" w:rsidRPr="00F3358D" w:rsidRDefault="00F3358D" w:rsidP="00F3358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8" w:name="_Toc208069221"/>
      <w:r w:rsidRPr="00F3358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4.5 Contrast Stretching</w:t>
      </w:r>
      <w:bookmarkEnd w:id="18"/>
    </w:p>
    <w:p w14:paraId="6400DF65" w14:textId="517D850E" w:rsidR="00F3358D" w:rsidRPr="0026477D" w:rsidRDefault="0026477D" w:rsidP="00F3358D">
      <w:pPr>
        <w:pStyle w:val="NormalWeb"/>
        <w:numPr>
          <w:ilvl w:val="0"/>
          <w:numId w:val="23"/>
        </w:numPr>
        <w:rPr>
          <w:rStyle w:val="Emphasis"/>
          <w:i w:val="0"/>
          <w:iCs w:val="0"/>
        </w:rPr>
      </w:pPr>
      <w:r w:rsidRPr="00623AD3">
        <w:rPr>
          <w:noProof/>
        </w:rPr>
        <w:drawing>
          <wp:anchor distT="0" distB="0" distL="114300" distR="114300" simplePos="0" relativeHeight="251672576" behindDoc="1" locked="0" layoutInCell="1" allowOverlap="1" wp14:anchorId="2F6CA1B8" wp14:editId="547BB271">
            <wp:simplePos x="0" y="0"/>
            <wp:positionH relativeFrom="column">
              <wp:posOffset>-565785</wp:posOffset>
            </wp:positionH>
            <wp:positionV relativeFrom="paragraph">
              <wp:posOffset>604520</wp:posOffset>
            </wp:positionV>
            <wp:extent cx="6886575" cy="2731770"/>
            <wp:effectExtent l="0" t="0" r="9525" b="0"/>
            <wp:wrapTight wrapText="bothSides">
              <wp:wrapPolygon edited="0">
                <wp:start x="0" y="0"/>
                <wp:lineTo x="0" y="21389"/>
                <wp:lineTo x="21570" y="21389"/>
                <wp:lineTo x="2157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58D">
        <w:rPr>
          <w:rStyle w:val="Strong"/>
        </w:rPr>
        <w:t>Observation:</w:t>
      </w:r>
      <w:r w:rsidR="00F3358D">
        <w:t xml:space="preserve"> Moderate improvement, but not as effective as Negative or Gamma.</w:t>
      </w:r>
      <w:r w:rsidR="00F3358D">
        <w:br/>
      </w:r>
    </w:p>
    <w:p w14:paraId="30D3E3EE" w14:textId="2A07A833" w:rsidR="0026477D" w:rsidRDefault="0026477D" w:rsidP="0026477D">
      <w:pPr>
        <w:pStyle w:val="NormalWeb"/>
        <w:ind w:left="720"/>
      </w:pPr>
    </w:p>
    <w:p w14:paraId="02CC803A" w14:textId="6BFAA4AC" w:rsidR="0026477D" w:rsidRDefault="0026477D" w:rsidP="0040124E">
      <w:pPr>
        <w:pStyle w:val="NormalWeb"/>
        <w:ind w:left="720"/>
        <w:jc w:val="center"/>
      </w:pPr>
      <w:r w:rsidRPr="00623AD3">
        <w:rPr>
          <w:noProof/>
        </w:rPr>
        <w:drawing>
          <wp:inline distT="0" distB="0" distL="0" distR="0" wp14:anchorId="5FB8C495" wp14:editId="2F2833B8">
            <wp:extent cx="4991797" cy="117173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5226" w14:textId="77777777" w:rsidR="0040124E" w:rsidRDefault="0040124E" w:rsidP="0040124E">
      <w:pPr>
        <w:pStyle w:val="NormalWeb"/>
        <w:ind w:left="720"/>
        <w:jc w:val="center"/>
      </w:pPr>
    </w:p>
    <w:p w14:paraId="108724FF" w14:textId="4406BC95" w:rsidR="00F3358D" w:rsidRPr="00F3358D" w:rsidRDefault="00F3358D" w:rsidP="00F3358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9" w:name="_Toc208069222"/>
      <w:r w:rsidRPr="00F3358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4.6 Histogram Equalization</w:t>
      </w:r>
      <w:bookmarkEnd w:id="19"/>
    </w:p>
    <w:p w14:paraId="2BA3156B" w14:textId="59A78B06" w:rsidR="00F3358D" w:rsidRPr="0040124E" w:rsidRDefault="00F3358D" w:rsidP="00F3358D">
      <w:pPr>
        <w:pStyle w:val="NormalWeb"/>
        <w:numPr>
          <w:ilvl w:val="0"/>
          <w:numId w:val="24"/>
        </w:numPr>
        <w:rPr>
          <w:rStyle w:val="Emphasis"/>
          <w:i w:val="0"/>
          <w:iCs w:val="0"/>
        </w:rPr>
      </w:pPr>
      <w:r>
        <w:rPr>
          <w:rStyle w:val="Strong"/>
        </w:rPr>
        <w:t>Observation:</w:t>
      </w:r>
      <w:r>
        <w:t xml:space="preserve"> Improved global contrast and made the bullet easier to detect, though sometimes over-enhanced surrounding tissues.</w:t>
      </w:r>
      <w:r>
        <w:br/>
      </w:r>
    </w:p>
    <w:p w14:paraId="0B8D51D4" w14:textId="60B46267" w:rsidR="0040124E" w:rsidRDefault="0040124E" w:rsidP="0040124E">
      <w:pPr>
        <w:pStyle w:val="NormalWeb"/>
        <w:ind w:left="720"/>
      </w:pPr>
    </w:p>
    <w:p w14:paraId="12F73EF9" w14:textId="08102683" w:rsidR="0040124E" w:rsidRDefault="0040124E" w:rsidP="00F3358D">
      <w:pPr>
        <w:pStyle w:val="Heading3"/>
        <w:rPr>
          <w:noProof/>
        </w:rPr>
      </w:pPr>
      <w:bookmarkStart w:id="20" w:name="_Toc208069223"/>
      <w:r w:rsidRPr="00623AD3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6721ED54" wp14:editId="424AB893">
            <wp:simplePos x="0" y="0"/>
            <wp:positionH relativeFrom="column">
              <wp:posOffset>-542925</wp:posOffset>
            </wp:positionH>
            <wp:positionV relativeFrom="paragraph">
              <wp:posOffset>0</wp:posOffset>
            </wp:positionV>
            <wp:extent cx="6877685" cy="2759075"/>
            <wp:effectExtent l="0" t="0" r="0" b="3175"/>
            <wp:wrapTight wrapText="bothSides">
              <wp:wrapPolygon edited="0">
                <wp:start x="0" y="0"/>
                <wp:lineTo x="0" y="21476"/>
                <wp:lineTo x="21538" y="21476"/>
                <wp:lineTo x="2153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68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0"/>
    </w:p>
    <w:p w14:paraId="0BCA646C" w14:textId="265438B4" w:rsidR="0040124E" w:rsidRDefault="0040124E" w:rsidP="00F3358D">
      <w:pPr>
        <w:pStyle w:val="Heading3"/>
        <w:rPr>
          <w:noProof/>
        </w:rPr>
      </w:pPr>
    </w:p>
    <w:p w14:paraId="2A7967FD" w14:textId="70231250" w:rsidR="00F3358D" w:rsidRPr="00F3358D" w:rsidRDefault="00F3358D" w:rsidP="00F3358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21" w:name="_Toc208069224"/>
      <w:r w:rsidRPr="00F3358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4.7 Log + Contrast Combo</w:t>
      </w:r>
      <w:bookmarkEnd w:id="21"/>
    </w:p>
    <w:p w14:paraId="0E971EA5" w14:textId="108CD704" w:rsidR="00F3358D" w:rsidRDefault="0040124E" w:rsidP="00F3358D">
      <w:pPr>
        <w:pStyle w:val="NormalWeb"/>
        <w:numPr>
          <w:ilvl w:val="0"/>
          <w:numId w:val="25"/>
        </w:numPr>
        <w:rPr>
          <w:rStyle w:val="Emphasis"/>
          <w:i w:val="0"/>
          <w:iCs w:val="0"/>
        </w:rPr>
      </w:pPr>
      <w:r w:rsidRPr="00006B68">
        <w:rPr>
          <w:noProof/>
        </w:rPr>
        <w:drawing>
          <wp:anchor distT="0" distB="0" distL="114300" distR="114300" simplePos="0" relativeHeight="251675648" behindDoc="1" locked="0" layoutInCell="1" allowOverlap="1" wp14:anchorId="2226FC44" wp14:editId="4EDABCDC">
            <wp:simplePos x="0" y="0"/>
            <wp:positionH relativeFrom="column">
              <wp:posOffset>-419100</wp:posOffset>
            </wp:positionH>
            <wp:positionV relativeFrom="paragraph">
              <wp:posOffset>725805</wp:posOffset>
            </wp:positionV>
            <wp:extent cx="6381750" cy="4404995"/>
            <wp:effectExtent l="0" t="0" r="0" b="0"/>
            <wp:wrapTight wrapText="bothSides">
              <wp:wrapPolygon edited="0">
                <wp:start x="0" y="0"/>
                <wp:lineTo x="0" y="21485"/>
                <wp:lineTo x="21536" y="21485"/>
                <wp:lineTo x="21536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58D">
        <w:rPr>
          <w:rStyle w:val="Strong"/>
        </w:rPr>
        <w:t>Observation:</w:t>
      </w:r>
      <w:r w:rsidR="00F3358D">
        <w:t xml:space="preserve"> Produced one of the best results by enhancing shadows and adjusting global contrast.</w:t>
      </w:r>
      <w:r w:rsidR="00F3358D">
        <w:br/>
      </w:r>
    </w:p>
    <w:p w14:paraId="062165FC" w14:textId="07BA7A3B" w:rsidR="0040124E" w:rsidRPr="0040124E" w:rsidRDefault="0040124E" w:rsidP="0040124E">
      <w:pPr>
        <w:pStyle w:val="NormalWeb"/>
        <w:ind w:left="720"/>
        <w:rPr>
          <w:rStyle w:val="Emphasis"/>
          <w:i w:val="0"/>
          <w:iCs w:val="0"/>
        </w:rPr>
      </w:pPr>
      <w:r w:rsidRPr="00006B68">
        <w:rPr>
          <w:noProof/>
        </w:rPr>
        <w:lastRenderedPageBreak/>
        <w:drawing>
          <wp:inline distT="0" distB="0" distL="0" distR="0" wp14:anchorId="17EFEA19" wp14:editId="69F4918E">
            <wp:extent cx="2248214" cy="53156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5742" w14:textId="43EEDDD8" w:rsidR="0040124E" w:rsidRDefault="0040124E" w:rsidP="0040124E">
      <w:pPr>
        <w:pStyle w:val="NormalWeb"/>
        <w:ind w:left="720"/>
        <w:jc w:val="center"/>
      </w:pPr>
    </w:p>
    <w:p w14:paraId="567F493A" w14:textId="77777777" w:rsidR="00F3358D" w:rsidRDefault="0093508D" w:rsidP="00F3358D">
      <w:r>
        <w:pict w14:anchorId="3218565C">
          <v:rect id="_x0000_i1032" style="width:0;height:1.5pt" o:hralign="center" o:hrstd="t" o:hr="t" fillcolor="#a0a0a0" stroked="f"/>
        </w:pict>
      </w:r>
    </w:p>
    <w:p w14:paraId="6C291321" w14:textId="77777777" w:rsidR="00F3358D" w:rsidRPr="00F3358D" w:rsidRDefault="00F3358D" w:rsidP="00F3358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bookmarkStart w:id="22" w:name="_Toc208069225"/>
      <w:r w:rsidRPr="00F3358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5. Critical Evaluation</w:t>
      </w:r>
      <w:bookmarkEnd w:id="22"/>
    </w:p>
    <w:p w14:paraId="7ECFC9C0" w14:textId="77777777" w:rsidR="00F3358D" w:rsidRDefault="00F3358D" w:rsidP="00F3358D">
      <w:pPr>
        <w:pStyle w:val="NormalWeb"/>
        <w:numPr>
          <w:ilvl w:val="0"/>
          <w:numId w:val="26"/>
        </w:numPr>
      </w:pPr>
      <w:r>
        <w:rPr>
          <w:rStyle w:val="Strong"/>
        </w:rPr>
        <w:t>Most Effective Techniques:</w:t>
      </w:r>
      <w:r>
        <w:t xml:space="preserve"> Negative and Gamma Transformations clearly highlighted the bullet.</w:t>
      </w:r>
    </w:p>
    <w:p w14:paraId="047BD931" w14:textId="77777777" w:rsidR="00F3358D" w:rsidRDefault="00F3358D" w:rsidP="00F3358D">
      <w:pPr>
        <w:pStyle w:val="NormalWeb"/>
        <w:numPr>
          <w:ilvl w:val="0"/>
          <w:numId w:val="26"/>
        </w:numPr>
      </w:pPr>
      <w:r>
        <w:rPr>
          <w:rStyle w:val="Strong"/>
        </w:rPr>
        <w:t>Least Effective:</w:t>
      </w:r>
      <w:r>
        <w:t xml:space="preserve"> </w:t>
      </w:r>
      <w:proofErr w:type="spellStart"/>
      <w:r>
        <w:t>Thresholding</w:t>
      </w:r>
      <w:proofErr w:type="spellEnd"/>
      <w:r>
        <w:t>, as it oversimplified the image and lost fine details.</w:t>
      </w:r>
    </w:p>
    <w:p w14:paraId="1E47EBD1" w14:textId="77777777" w:rsidR="00F3358D" w:rsidRDefault="00F3358D" w:rsidP="00F3358D">
      <w:pPr>
        <w:pStyle w:val="NormalWeb"/>
        <w:numPr>
          <w:ilvl w:val="0"/>
          <w:numId w:val="26"/>
        </w:numPr>
      </w:pPr>
      <w:r>
        <w:rPr>
          <w:rStyle w:val="Strong"/>
        </w:rPr>
        <w:t>Combination:</w:t>
      </w:r>
      <w:r>
        <w:t xml:space="preserve"> Log + Contrast Stretching produced strong results but required careful parameter selection.</w:t>
      </w:r>
    </w:p>
    <w:p w14:paraId="482E818C" w14:textId="77777777" w:rsidR="00F3358D" w:rsidRDefault="0093508D" w:rsidP="00F3358D">
      <w:r>
        <w:pict w14:anchorId="6AB5DC8A">
          <v:rect id="_x0000_i1033" style="width:0;height:1.5pt" o:hralign="center" o:hrstd="t" o:hr="t" fillcolor="#a0a0a0" stroked="f"/>
        </w:pict>
      </w:r>
    </w:p>
    <w:p w14:paraId="3B2CC2C8" w14:textId="77777777" w:rsidR="00F3358D" w:rsidRPr="00F3358D" w:rsidRDefault="00F3358D" w:rsidP="00F3358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bookmarkStart w:id="23" w:name="_Toc208069226"/>
      <w:r w:rsidRPr="00F3358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6. Conclusion</w:t>
      </w:r>
      <w:bookmarkEnd w:id="23"/>
    </w:p>
    <w:p w14:paraId="3F395437" w14:textId="77777777" w:rsidR="00F3358D" w:rsidRDefault="00F3358D" w:rsidP="00F3358D">
      <w:pPr>
        <w:pStyle w:val="NormalWeb"/>
      </w:pPr>
      <w:r>
        <w:t xml:space="preserve">Among all tested techniques, </w:t>
      </w:r>
      <w:r>
        <w:rPr>
          <w:rStyle w:val="Strong"/>
        </w:rPr>
        <w:t>Negative and Gamma transformations</w:t>
      </w:r>
      <w:r>
        <w:t xml:space="preserve"> were most effective in detecting small foreign objects such as bullets in X-ray images. Histogram Equalization and </w:t>
      </w:r>
      <w:r>
        <w:lastRenderedPageBreak/>
        <w:t xml:space="preserve">the </w:t>
      </w:r>
      <w:proofErr w:type="spellStart"/>
      <w:r>
        <w:t>Log+Contrast</w:t>
      </w:r>
      <w:proofErr w:type="spellEnd"/>
      <w:r>
        <w:t xml:space="preserve"> combo also provided significant improvements. </w:t>
      </w:r>
      <w:proofErr w:type="spellStart"/>
      <w:r>
        <w:t>Thresholding</w:t>
      </w:r>
      <w:proofErr w:type="spellEnd"/>
      <w:r>
        <w:t xml:space="preserve"> was not suitable in this context. Overall, image enhancement can greatly support medical diagnostics by making critical details more visible.</w:t>
      </w:r>
    </w:p>
    <w:p w14:paraId="0C51A48C" w14:textId="26A56FF7" w:rsidR="00E24808" w:rsidRPr="00E24808" w:rsidRDefault="00E24808" w:rsidP="00E24808">
      <w:pPr>
        <w:pStyle w:val="ListParagraph"/>
      </w:pPr>
    </w:p>
    <w:sectPr w:rsidR="00E24808" w:rsidRPr="00E24808" w:rsidSect="00E66978">
      <w:footerReference w:type="default" r:id="rId21"/>
      <w:pgSz w:w="11906" w:h="16838" w:code="9"/>
      <w:pgMar w:top="1440" w:right="1440" w:bottom="1440" w:left="1440" w:header="720" w:footer="720" w:gutter="0"/>
      <w:pgBorders w:offsetFrom="page">
        <w:top w:val="single" w:sz="4" w:space="24" w:color="4472C4" w:themeColor="accent1"/>
        <w:left w:val="single" w:sz="4" w:space="24" w:color="4472C4" w:themeColor="accent1"/>
        <w:bottom w:val="single" w:sz="4" w:space="24" w:color="4472C4" w:themeColor="accent1"/>
        <w:right w:val="single" w:sz="4" w:space="24" w:color="4472C4" w:themeColor="accen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702A6F" w14:textId="77777777" w:rsidR="0093508D" w:rsidRDefault="0093508D" w:rsidP="006407A1">
      <w:pPr>
        <w:spacing w:after="0" w:line="240" w:lineRule="auto"/>
      </w:pPr>
      <w:r>
        <w:separator/>
      </w:r>
    </w:p>
  </w:endnote>
  <w:endnote w:type="continuationSeparator" w:id="0">
    <w:p w14:paraId="249D136A" w14:textId="77777777" w:rsidR="0093508D" w:rsidRDefault="0093508D" w:rsidP="00640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0759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57C8BF" w14:textId="0F14CB61" w:rsidR="006407A1" w:rsidRDefault="006407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6B8B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5B2EB180" w14:textId="77777777" w:rsidR="006407A1" w:rsidRDefault="00640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290188" w14:textId="77777777" w:rsidR="0093508D" w:rsidRDefault="0093508D" w:rsidP="006407A1">
      <w:pPr>
        <w:spacing w:after="0" w:line="240" w:lineRule="auto"/>
      </w:pPr>
      <w:r>
        <w:separator/>
      </w:r>
    </w:p>
  </w:footnote>
  <w:footnote w:type="continuationSeparator" w:id="0">
    <w:p w14:paraId="457D27AD" w14:textId="77777777" w:rsidR="0093508D" w:rsidRDefault="0093508D" w:rsidP="00640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61C41"/>
    <w:multiLevelType w:val="multilevel"/>
    <w:tmpl w:val="514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56B7"/>
    <w:multiLevelType w:val="multilevel"/>
    <w:tmpl w:val="D930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12C06"/>
    <w:multiLevelType w:val="multilevel"/>
    <w:tmpl w:val="4E8A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92A21"/>
    <w:multiLevelType w:val="multilevel"/>
    <w:tmpl w:val="007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77C59"/>
    <w:multiLevelType w:val="multilevel"/>
    <w:tmpl w:val="537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22B28"/>
    <w:multiLevelType w:val="multilevel"/>
    <w:tmpl w:val="D34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309F6"/>
    <w:multiLevelType w:val="multilevel"/>
    <w:tmpl w:val="C9FC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40234"/>
    <w:multiLevelType w:val="hybridMultilevel"/>
    <w:tmpl w:val="983003C2"/>
    <w:lvl w:ilvl="0" w:tplc="75162FD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BD6FDF"/>
    <w:multiLevelType w:val="multilevel"/>
    <w:tmpl w:val="2BD4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77D0B"/>
    <w:multiLevelType w:val="multilevel"/>
    <w:tmpl w:val="9F1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E5F7C"/>
    <w:multiLevelType w:val="multilevel"/>
    <w:tmpl w:val="C56A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E76C87"/>
    <w:multiLevelType w:val="multilevel"/>
    <w:tmpl w:val="ABB23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65552E"/>
    <w:multiLevelType w:val="multilevel"/>
    <w:tmpl w:val="3C2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1494A"/>
    <w:multiLevelType w:val="hybridMultilevel"/>
    <w:tmpl w:val="668460D8"/>
    <w:lvl w:ilvl="0" w:tplc="AEC08476">
      <w:start w:val="1"/>
      <w:numFmt w:val="decimal"/>
      <w:lvlText w:val="%1."/>
      <w:lvlJc w:val="left"/>
      <w:pPr>
        <w:ind w:left="721" w:hanging="36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D6E467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CD64056">
      <w:numFmt w:val="bullet"/>
      <w:lvlText w:val="•"/>
      <w:lvlJc w:val="left"/>
      <w:pPr>
        <w:ind w:left="2040" w:hanging="360"/>
      </w:pPr>
      <w:rPr>
        <w:lang w:val="en-US" w:eastAsia="en-US" w:bidi="ar-SA"/>
      </w:rPr>
    </w:lvl>
    <w:lvl w:ilvl="3" w:tplc="B786132C">
      <w:numFmt w:val="bullet"/>
      <w:lvlText w:val="•"/>
      <w:lvlJc w:val="left"/>
      <w:pPr>
        <w:ind w:left="3000" w:hanging="360"/>
      </w:pPr>
      <w:rPr>
        <w:lang w:val="en-US" w:eastAsia="en-US" w:bidi="ar-SA"/>
      </w:rPr>
    </w:lvl>
    <w:lvl w:ilvl="4" w:tplc="F814B878">
      <w:numFmt w:val="bullet"/>
      <w:lvlText w:val="•"/>
      <w:lvlJc w:val="left"/>
      <w:pPr>
        <w:ind w:left="3960" w:hanging="360"/>
      </w:pPr>
      <w:rPr>
        <w:lang w:val="en-US" w:eastAsia="en-US" w:bidi="ar-SA"/>
      </w:rPr>
    </w:lvl>
    <w:lvl w:ilvl="5" w:tplc="7686884E">
      <w:numFmt w:val="bullet"/>
      <w:lvlText w:val="•"/>
      <w:lvlJc w:val="left"/>
      <w:pPr>
        <w:ind w:left="4920" w:hanging="360"/>
      </w:pPr>
      <w:rPr>
        <w:lang w:val="en-US" w:eastAsia="en-US" w:bidi="ar-SA"/>
      </w:rPr>
    </w:lvl>
    <w:lvl w:ilvl="6" w:tplc="7C680E46">
      <w:numFmt w:val="bullet"/>
      <w:lvlText w:val="•"/>
      <w:lvlJc w:val="left"/>
      <w:pPr>
        <w:ind w:left="5880" w:hanging="360"/>
      </w:pPr>
      <w:rPr>
        <w:lang w:val="en-US" w:eastAsia="en-US" w:bidi="ar-SA"/>
      </w:rPr>
    </w:lvl>
    <w:lvl w:ilvl="7" w:tplc="FA124228">
      <w:numFmt w:val="bullet"/>
      <w:lvlText w:val="•"/>
      <w:lvlJc w:val="left"/>
      <w:pPr>
        <w:ind w:left="6840" w:hanging="360"/>
      </w:pPr>
      <w:rPr>
        <w:lang w:val="en-US" w:eastAsia="en-US" w:bidi="ar-SA"/>
      </w:rPr>
    </w:lvl>
    <w:lvl w:ilvl="8" w:tplc="64C08226">
      <w:numFmt w:val="bullet"/>
      <w:lvlText w:val="•"/>
      <w:lvlJc w:val="left"/>
      <w:pPr>
        <w:ind w:left="7800" w:hanging="360"/>
      </w:pPr>
      <w:rPr>
        <w:lang w:val="en-US" w:eastAsia="en-US" w:bidi="ar-SA"/>
      </w:rPr>
    </w:lvl>
  </w:abstractNum>
  <w:abstractNum w:abstractNumId="14" w15:restartNumberingAfterBreak="0">
    <w:nsid w:val="4D81192F"/>
    <w:multiLevelType w:val="multilevel"/>
    <w:tmpl w:val="C9BE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F4D7B"/>
    <w:multiLevelType w:val="multilevel"/>
    <w:tmpl w:val="5584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D3B61"/>
    <w:multiLevelType w:val="multilevel"/>
    <w:tmpl w:val="5C9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022C7"/>
    <w:multiLevelType w:val="multilevel"/>
    <w:tmpl w:val="E5741C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D026CB9"/>
    <w:multiLevelType w:val="hybridMultilevel"/>
    <w:tmpl w:val="2D4C1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DD1D54"/>
    <w:multiLevelType w:val="multilevel"/>
    <w:tmpl w:val="B388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25C5A"/>
    <w:multiLevelType w:val="multilevel"/>
    <w:tmpl w:val="69E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1262C"/>
    <w:multiLevelType w:val="hybridMultilevel"/>
    <w:tmpl w:val="44143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B862BF"/>
    <w:multiLevelType w:val="multilevel"/>
    <w:tmpl w:val="290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C13B3"/>
    <w:multiLevelType w:val="hybridMultilevel"/>
    <w:tmpl w:val="E82C7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5C37E1"/>
    <w:multiLevelType w:val="multilevel"/>
    <w:tmpl w:val="F0D6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CB69B4"/>
    <w:multiLevelType w:val="multilevel"/>
    <w:tmpl w:val="E26E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C47B7"/>
    <w:multiLevelType w:val="multilevel"/>
    <w:tmpl w:val="D76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14716"/>
    <w:multiLevelType w:val="multilevel"/>
    <w:tmpl w:val="B190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21"/>
  </w:num>
  <w:num w:numId="4">
    <w:abstractNumId w:val="24"/>
  </w:num>
  <w:num w:numId="5">
    <w:abstractNumId w:val="8"/>
  </w:num>
  <w:num w:numId="6">
    <w:abstractNumId w:val="10"/>
  </w:num>
  <w:num w:numId="7">
    <w:abstractNumId w:val="27"/>
  </w:num>
  <w:num w:numId="8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4"/>
  </w:num>
  <w:num w:numId="10">
    <w:abstractNumId w:val="1"/>
  </w:num>
  <w:num w:numId="11">
    <w:abstractNumId w:val="5"/>
  </w:num>
  <w:num w:numId="12">
    <w:abstractNumId w:val="19"/>
  </w:num>
  <w:num w:numId="13">
    <w:abstractNumId w:val="15"/>
  </w:num>
  <w:num w:numId="14">
    <w:abstractNumId w:val="3"/>
  </w:num>
  <w:num w:numId="15">
    <w:abstractNumId w:val="23"/>
  </w:num>
  <w:num w:numId="16">
    <w:abstractNumId w:val="6"/>
  </w:num>
  <w:num w:numId="17">
    <w:abstractNumId w:val="20"/>
  </w:num>
  <w:num w:numId="18">
    <w:abstractNumId w:val="12"/>
  </w:num>
  <w:num w:numId="19">
    <w:abstractNumId w:val="26"/>
  </w:num>
  <w:num w:numId="20">
    <w:abstractNumId w:val="4"/>
  </w:num>
  <w:num w:numId="21">
    <w:abstractNumId w:val="22"/>
  </w:num>
  <w:num w:numId="22">
    <w:abstractNumId w:val="9"/>
  </w:num>
  <w:num w:numId="23">
    <w:abstractNumId w:val="25"/>
  </w:num>
  <w:num w:numId="24">
    <w:abstractNumId w:val="0"/>
  </w:num>
  <w:num w:numId="25">
    <w:abstractNumId w:val="2"/>
  </w:num>
  <w:num w:numId="26">
    <w:abstractNumId w:val="16"/>
  </w:num>
  <w:num w:numId="27">
    <w:abstractNumId w:val="18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BB6"/>
    <w:rsid w:val="00021C83"/>
    <w:rsid w:val="00024BF1"/>
    <w:rsid w:val="00047006"/>
    <w:rsid w:val="00050821"/>
    <w:rsid w:val="000964D0"/>
    <w:rsid w:val="00114650"/>
    <w:rsid w:val="00124C5D"/>
    <w:rsid w:val="00197BB1"/>
    <w:rsid w:val="0023544B"/>
    <w:rsid w:val="0026477D"/>
    <w:rsid w:val="00287DF8"/>
    <w:rsid w:val="00291EEB"/>
    <w:rsid w:val="002B22A6"/>
    <w:rsid w:val="002D2BB6"/>
    <w:rsid w:val="0032789C"/>
    <w:rsid w:val="0033163F"/>
    <w:rsid w:val="00336F93"/>
    <w:rsid w:val="00341E3F"/>
    <w:rsid w:val="00346B36"/>
    <w:rsid w:val="003955AF"/>
    <w:rsid w:val="003E3F27"/>
    <w:rsid w:val="0040124E"/>
    <w:rsid w:val="00402CF1"/>
    <w:rsid w:val="00446257"/>
    <w:rsid w:val="00450A67"/>
    <w:rsid w:val="004A0C75"/>
    <w:rsid w:val="004F78D8"/>
    <w:rsid w:val="005549C8"/>
    <w:rsid w:val="005913E2"/>
    <w:rsid w:val="005A01DB"/>
    <w:rsid w:val="005A317F"/>
    <w:rsid w:val="00630416"/>
    <w:rsid w:val="006407A1"/>
    <w:rsid w:val="006C1959"/>
    <w:rsid w:val="0073472B"/>
    <w:rsid w:val="0078449F"/>
    <w:rsid w:val="007D3B4D"/>
    <w:rsid w:val="00880B3A"/>
    <w:rsid w:val="008B5579"/>
    <w:rsid w:val="009058A2"/>
    <w:rsid w:val="0093508D"/>
    <w:rsid w:val="009D59BF"/>
    <w:rsid w:val="00A2580F"/>
    <w:rsid w:val="00AA7CB5"/>
    <w:rsid w:val="00AC520A"/>
    <w:rsid w:val="00AC5FCE"/>
    <w:rsid w:val="00BF3713"/>
    <w:rsid w:val="00C16B8B"/>
    <w:rsid w:val="00C35172"/>
    <w:rsid w:val="00C7129E"/>
    <w:rsid w:val="00CA0F66"/>
    <w:rsid w:val="00CD20D7"/>
    <w:rsid w:val="00D44A07"/>
    <w:rsid w:val="00DF684E"/>
    <w:rsid w:val="00E068DD"/>
    <w:rsid w:val="00E24808"/>
    <w:rsid w:val="00E56364"/>
    <w:rsid w:val="00E66978"/>
    <w:rsid w:val="00EE2A55"/>
    <w:rsid w:val="00F147F6"/>
    <w:rsid w:val="00F3358D"/>
    <w:rsid w:val="00F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4C3A"/>
  <w15:chartTrackingRefBased/>
  <w15:docId w15:val="{4404BCD2-430A-48BB-97CC-A66BBABEE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58D"/>
  </w:style>
  <w:style w:type="paragraph" w:styleId="Heading1">
    <w:name w:val="heading 1"/>
    <w:basedOn w:val="Normal"/>
    <w:next w:val="Normal"/>
    <w:link w:val="Heading1Char"/>
    <w:uiPriority w:val="9"/>
    <w:qFormat/>
    <w:rsid w:val="00F679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7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8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D2BB6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D2BB6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40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7A1"/>
  </w:style>
  <w:style w:type="paragraph" w:styleId="Footer">
    <w:name w:val="footer"/>
    <w:basedOn w:val="Normal"/>
    <w:link w:val="FooterChar"/>
    <w:uiPriority w:val="99"/>
    <w:unhideWhenUsed/>
    <w:rsid w:val="00640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7A1"/>
  </w:style>
  <w:style w:type="table" w:styleId="TableGrid">
    <w:name w:val="Table Grid"/>
    <w:basedOn w:val="TableNormal"/>
    <w:uiPriority w:val="39"/>
    <w:rsid w:val="00336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F9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47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3E3F2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67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8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D3B4D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3B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3B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D3B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D3B4D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24808"/>
    <w:rPr>
      <w:b/>
      <w:bCs/>
    </w:rPr>
  </w:style>
  <w:style w:type="paragraph" w:styleId="NormalWeb">
    <w:name w:val="Normal (Web)"/>
    <w:basedOn w:val="Normal"/>
    <w:uiPriority w:val="99"/>
    <w:unhideWhenUsed/>
    <w:rsid w:val="00E2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katex-mathml">
    <w:name w:val="katex-mathml"/>
    <w:basedOn w:val="DefaultParagraphFont"/>
    <w:rsid w:val="00E24808"/>
  </w:style>
  <w:style w:type="character" w:customStyle="1" w:styleId="mord">
    <w:name w:val="mord"/>
    <w:basedOn w:val="DefaultParagraphFont"/>
    <w:rsid w:val="00E24808"/>
  </w:style>
  <w:style w:type="character" w:customStyle="1" w:styleId="vlist-s">
    <w:name w:val="vlist-s"/>
    <w:basedOn w:val="DefaultParagraphFont"/>
    <w:rsid w:val="00E24808"/>
  </w:style>
  <w:style w:type="character" w:customStyle="1" w:styleId="mrel">
    <w:name w:val="mrel"/>
    <w:basedOn w:val="DefaultParagraphFont"/>
    <w:rsid w:val="00E24808"/>
  </w:style>
  <w:style w:type="character" w:customStyle="1" w:styleId="mopen">
    <w:name w:val="mopen"/>
    <w:basedOn w:val="DefaultParagraphFont"/>
    <w:rsid w:val="00E24808"/>
  </w:style>
  <w:style w:type="character" w:customStyle="1" w:styleId="mbin">
    <w:name w:val="mbin"/>
    <w:basedOn w:val="DefaultParagraphFont"/>
    <w:rsid w:val="00E24808"/>
  </w:style>
  <w:style w:type="character" w:customStyle="1" w:styleId="mclose">
    <w:name w:val="mclose"/>
    <w:basedOn w:val="DefaultParagraphFont"/>
    <w:rsid w:val="00E24808"/>
  </w:style>
  <w:style w:type="character" w:customStyle="1" w:styleId="mop">
    <w:name w:val="mop"/>
    <w:basedOn w:val="DefaultParagraphFont"/>
    <w:rsid w:val="00E24808"/>
  </w:style>
  <w:style w:type="character" w:styleId="Emphasis">
    <w:name w:val="Emphasis"/>
    <w:basedOn w:val="DefaultParagraphFont"/>
    <w:uiPriority w:val="20"/>
    <w:qFormat/>
    <w:rsid w:val="00F335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2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B97C4-D370-4FAD-A965-ADB4AF548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8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 jid</dc:creator>
  <cp:keywords/>
  <dc:description/>
  <cp:lastModifiedBy>Motasim</cp:lastModifiedBy>
  <cp:revision>25</cp:revision>
  <dcterms:created xsi:type="dcterms:W3CDTF">2023-05-01T17:52:00Z</dcterms:created>
  <dcterms:modified xsi:type="dcterms:W3CDTF">2026-04-25T19:32:00Z</dcterms:modified>
</cp:coreProperties>
</file>