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064" w:rsidRDefault="00740996">
      <w:r>
        <w:t>Name: Karl Anthony James</w:t>
      </w:r>
    </w:p>
    <w:p w:rsidR="00740996" w:rsidRDefault="00740996">
      <w:r>
        <w:t>Quick Sort versus Insertion Sort</w:t>
      </w:r>
    </w:p>
    <w:p w:rsidR="00740996" w:rsidRDefault="0074099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210820</wp:posOffset>
            </wp:positionV>
            <wp:extent cx="4200525" cy="2743200"/>
            <wp:effectExtent l="19050" t="0" r="9525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t>Insertion Sort</w:t>
      </w:r>
    </w:p>
    <w:tbl>
      <w:tblPr>
        <w:tblW w:w="1952" w:type="dxa"/>
        <w:tblInd w:w="108" w:type="dxa"/>
        <w:tblLook w:val="04A0"/>
      </w:tblPr>
      <w:tblGrid>
        <w:gridCol w:w="976"/>
        <w:gridCol w:w="976"/>
      </w:tblGrid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0.014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0.024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0.031</w:t>
            </w:r>
          </w:p>
        </w:tc>
      </w:tr>
    </w:tbl>
    <w:p w:rsidR="00740996" w:rsidRDefault="00740996"/>
    <w:p w:rsidR="00740996" w:rsidRDefault="00740996">
      <w:r>
        <w:t>Quick Sort</w:t>
      </w:r>
    </w:p>
    <w:tbl>
      <w:tblPr>
        <w:tblW w:w="1952" w:type="dxa"/>
        <w:tblInd w:w="108" w:type="dxa"/>
        <w:tblLook w:val="04A0"/>
      </w:tblPr>
      <w:tblGrid>
        <w:gridCol w:w="976"/>
        <w:gridCol w:w="976"/>
      </w:tblGrid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</w:tr>
    </w:tbl>
    <w:p w:rsidR="00740996" w:rsidRDefault="00740996"/>
    <w:p w:rsidR="00740996" w:rsidRDefault="00740996">
      <w:r>
        <w:br w:type="page"/>
      </w:r>
    </w:p>
    <w:p w:rsidR="00740996" w:rsidRDefault="00740996">
      <w:r>
        <w:lastRenderedPageBreak/>
        <w:t>Determinate Quick Sort versus Randomized Quick Sort with randomized values</w:t>
      </w:r>
    </w:p>
    <w:p w:rsidR="00740996" w:rsidRDefault="0074099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172085</wp:posOffset>
            </wp:positionV>
            <wp:extent cx="4067175" cy="2743200"/>
            <wp:effectExtent l="19050" t="0" r="9525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t>Determinate Quick Sort</w:t>
      </w:r>
    </w:p>
    <w:tbl>
      <w:tblPr>
        <w:tblW w:w="1952" w:type="dxa"/>
        <w:tblInd w:w="108" w:type="dxa"/>
        <w:tblLook w:val="04A0"/>
      </w:tblPr>
      <w:tblGrid>
        <w:gridCol w:w="976"/>
        <w:gridCol w:w="976"/>
      </w:tblGrid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40996" w:rsidRDefault="00740996">
      <w:r>
        <w:t>Randomized Quick Sort</w:t>
      </w:r>
    </w:p>
    <w:tbl>
      <w:tblPr>
        <w:tblW w:w="1952" w:type="dxa"/>
        <w:tblInd w:w="108" w:type="dxa"/>
        <w:tblLook w:val="04A0"/>
      </w:tblPr>
      <w:tblGrid>
        <w:gridCol w:w="976"/>
        <w:gridCol w:w="976"/>
      </w:tblGrid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</w:tbl>
    <w:p w:rsidR="00740996" w:rsidRDefault="00740996"/>
    <w:p w:rsidR="00740996" w:rsidRDefault="00740996">
      <w:r>
        <w:br w:type="page"/>
      </w:r>
    </w:p>
    <w:p w:rsidR="00740996" w:rsidRDefault="00740996" w:rsidP="00740996">
      <w:r>
        <w:lastRenderedPageBreak/>
        <w:t>Determinate Quick Sort versus Randomized Quick Sort with partially sorted values</w:t>
      </w:r>
    </w:p>
    <w:p w:rsidR="00740996" w:rsidRDefault="0074099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67310</wp:posOffset>
            </wp:positionV>
            <wp:extent cx="4219575" cy="2743200"/>
            <wp:effectExtent l="19050" t="0" r="9525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t>Determinate Quick Sort</w:t>
      </w:r>
    </w:p>
    <w:tbl>
      <w:tblPr>
        <w:tblW w:w="1952" w:type="dxa"/>
        <w:tblInd w:w="108" w:type="dxa"/>
        <w:tblLook w:val="04A0"/>
      </w:tblPr>
      <w:tblGrid>
        <w:gridCol w:w="976"/>
        <w:gridCol w:w="976"/>
      </w:tblGrid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</w:tr>
    </w:tbl>
    <w:p w:rsidR="00740996" w:rsidRDefault="00740996"/>
    <w:p w:rsidR="00740996" w:rsidRDefault="00740996">
      <w:r>
        <w:t>Randomized Quick Sort</w:t>
      </w:r>
    </w:p>
    <w:tbl>
      <w:tblPr>
        <w:tblW w:w="1952" w:type="dxa"/>
        <w:tblInd w:w="108" w:type="dxa"/>
        <w:tblLook w:val="04A0"/>
      </w:tblPr>
      <w:tblGrid>
        <w:gridCol w:w="976"/>
        <w:gridCol w:w="976"/>
      </w:tblGrid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350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  <w:tr w:rsidR="00740996" w:rsidRPr="00740996" w:rsidTr="00740996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996" w:rsidRPr="00740996" w:rsidRDefault="00740996" w:rsidP="007409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40996">
              <w:rPr>
                <w:rFonts w:ascii="Calibri" w:eastAsia="Times New Roman" w:hAnsi="Calibri" w:cs="Times New Roman"/>
                <w:color w:val="000000"/>
              </w:rPr>
              <w:t>0.001</w:t>
            </w:r>
          </w:p>
        </w:tc>
      </w:tr>
    </w:tbl>
    <w:p w:rsidR="00740996" w:rsidRDefault="00740996"/>
    <w:sectPr w:rsidR="00740996" w:rsidSect="0009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0996"/>
    <w:rsid w:val="00091064"/>
    <w:rsid w:val="0074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_GIT\DataStructuresSpring2013\Project2\PA2-1\Report%20Output%20Part%20On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_GIT\DataStructuresSpring2013\Project2\PA2-2\Report%20Output%20Part%20Tw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_GIT\DataStructuresSpring2013\Project2\PA2-2\Report%20Output%20Part%20Thre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v>Insertion Sort</c:v>
          </c:tx>
          <c:marker>
            <c:symbol val="none"/>
          </c:marker>
          <c:xVal>
            <c:numRef>
              <c:f>QuickToInsertionOutput!$C$2:$C$11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QuickToInsertionOutput!$D$2:$D$11</c:f>
              <c:numCache>
                <c:formatCode>General</c:formatCode>
                <c:ptCount val="10"/>
                <c:pt idx="0">
                  <c:v>0</c:v>
                </c:pt>
                <c:pt idx="1">
                  <c:v>1.0000000000000002E-3</c:v>
                </c:pt>
                <c:pt idx="2">
                  <c:v>4.000000000000001E-3</c:v>
                </c:pt>
                <c:pt idx="3">
                  <c:v>6.000000000000001E-3</c:v>
                </c:pt>
                <c:pt idx="4">
                  <c:v>1.0000000000000002E-2</c:v>
                </c:pt>
                <c:pt idx="5">
                  <c:v>1.4E-2</c:v>
                </c:pt>
                <c:pt idx="6">
                  <c:v>1.7999999999999999E-2</c:v>
                </c:pt>
                <c:pt idx="7">
                  <c:v>2.4E-2</c:v>
                </c:pt>
                <c:pt idx="8">
                  <c:v>2.9000000000000001E-2</c:v>
                </c:pt>
                <c:pt idx="9">
                  <c:v>3.1000000000000003E-2</c:v>
                </c:pt>
              </c:numCache>
            </c:numRef>
          </c:yVal>
          <c:smooth val="1"/>
        </c:ser>
        <c:ser>
          <c:idx val="1"/>
          <c:order val="1"/>
          <c:tx>
            <c:v>Quick Sort</c:v>
          </c:tx>
          <c:marker>
            <c:symbol val="none"/>
          </c:marker>
          <c:xVal>
            <c:numRef>
              <c:f>QuickToInsertionOutput!$C$12:$C$21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QuickToInsertionOutput!$D$12:$D$21</c:f>
              <c:numCache>
                <c:formatCode>General</c:formatCode>
                <c:ptCount val="10"/>
                <c:pt idx="0">
                  <c:v>0</c:v>
                </c:pt>
                <c:pt idx="1">
                  <c:v>1.0000000000000002E-3</c:v>
                </c:pt>
                <c:pt idx="2">
                  <c:v>0</c:v>
                </c:pt>
                <c:pt idx="3">
                  <c:v>1.0000000000000002E-3</c:v>
                </c:pt>
                <c:pt idx="4">
                  <c:v>0</c:v>
                </c:pt>
                <c:pt idx="5">
                  <c:v>1.0000000000000002E-3</c:v>
                </c:pt>
                <c:pt idx="6">
                  <c:v>1.0000000000000002E-3</c:v>
                </c:pt>
                <c:pt idx="7">
                  <c:v>1.0000000000000002E-3</c:v>
                </c:pt>
                <c:pt idx="8">
                  <c:v>2.0000000000000005E-3</c:v>
                </c:pt>
                <c:pt idx="9">
                  <c:v>2.0000000000000005E-3</c:v>
                </c:pt>
              </c:numCache>
            </c:numRef>
          </c:yVal>
          <c:smooth val="1"/>
        </c:ser>
        <c:axId val="102645760"/>
        <c:axId val="102647296"/>
      </c:scatterChart>
      <c:valAx>
        <c:axId val="102645760"/>
        <c:scaling>
          <c:orientation val="minMax"/>
        </c:scaling>
        <c:axPos val="b"/>
        <c:numFmt formatCode="General" sourceLinked="1"/>
        <c:tickLblPos val="nextTo"/>
        <c:crossAx val="102647296"/>
        <c:crosses val="autoZero"/>
        <c:crossBetween val="midCat"/>
      </c:valAx>
      <c:valAx>
        <c:axId val="102647296"/>
        <c:scaling>
          <c:orientation val="minMax"/>
        </c:scaling>
        <c:axPos val="l"/>
        <c:majorGridlines/>
        <c:numFmt formatCode="General" sourceLinked="1"/>
        <c:tickLblPos val="nextTo"/>
        <c:crossAx val="10264576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v>Determinate Quick Sort</c:v>
          </c:tx>
          <c:marker>
            <c:symbol val="none"/>
          </c:marker>
          <c:xVal>
            <c:numRef>
              <c:f>DeterminateToRandomQuickSortRan!$C$2:$C$11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DeterminateToRandomQuickSortRan!$D$2:$D$11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1.0000000000000002E-3</c:v>
                </c:pt>
                <c:pt idx="4">
                  <c:v>0</c:v>
                </c:pt>
                <c:pt idx="5">
                  <c:v>0</c:v>
                </c:pt>
                <c:pt idx="6">
                  <c:v>1.0000000000000002E-3</c:v>
                </c:pt>
                <c:pt idx="7">
                  <c:v>1.0000000000000002E-3</c:v>
                </c:pt>
                <c:pt idx="8">
                  <c:v>1.0000000000000002E-3</c:v>
                </c:pt>
                <c:pt idx="9">
                  <c:v>1.0000000000000002E-3</c:v>
                </c:pt>
              </c:numCache>
            </c:numRef>
          </c:yVal>
          <c:smooth val="1"/>
        </c:ser>
        <c:ser>
          <c:idx val="1"/>
          <c:order val="1"/>
          <c:tx>
            <c:v>Random Quick Sort</c:v>
          </c:tx>
          <c:marker>
            <c:symbol val="none"/>
          </c:marker>
          <c:xVal>
            <c:numRef>
              <c:f>DeterminateToRandomQuickSortRan!$C$12:$C$21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DeterminateToRandomQuickSortRan!$D$12:$D$21</c:f>
              <c:numCache>
                <c:formatCode>General</c:formatCode>
                <c:ptCount val="10"/>
                <c:pt idx="0">
                  <c:v>0</c:v>
                </c:pt>
                <c:pt idx="1">
                  <c:v>1.0000000000000002E-3</c:v>
                </c:pt>
                <c:pt idx="2">
                  <c:v>0</c:v>
                </c:pt>
                <c:pt idx="3">
                  <c:v>0</c:v>
                </c:pt>
                <c:pt idx="4">
                  <c:v>1.0000000000000002E-3</c:v>
                </c:pt>
                <c:pt idx="5">
                  <c:v>1.0000000000000002E-3</c:v>
                </c:pt>
                <c:pt idx="6">
                  <c:v>1.0000000000000002E-3</c:v>
                </c:pt>
                <c:pt idx="7">
                  <c:v>1.0000000000000002E-3</c:v>
                </c:pt>
                <c:pt idx="8">
                  <c:v>1.0000000000000002E-3</c:v>
                </c:pt>
                <c:pt idx="9">
                  <c:v>1.0000000000000002E-3</c:v>
                </c:pt>
              </c:numCache>
            </c:numRef>
          </c:yVal>
          <c:smooth val="1"/>
        </c:ser>
        <c:axId val="102663680"/>
        <c:axId val="102665216"/>
      </c:scatterChart>
      <c:valAx>
        <c:axId val="102663680"/>
        <c:scaling>
          <c:orientation val="minMax"/>
        </c:scaling>
        <c:axPos val="b"/>
        <c:numFmt formatCode="General" sourceLinked="1"/>
        <c:tickLblPos val="nextTo"/>
        <c:crossAx val="102665216"/>
        <c:crosses val="autoZero"/>
        <c:crossBetween val="midCat"/>
      </c:valAx>
      <c:valAx>
        <c:axId val="102665216"/>
        <c:scaling>
          <c:orientation val="minMax"/>
        </c:scaling>
        <c:axPos val="l"/>
        <c:majorGridlines/>
        <c:numFmt formatCode="General" sourceLinked="1"/>
        <c:tickLblPos val="nextTo"/>
        <c:crossAx val="1026636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v>Deterministic Quick Sort</c:v>
          </c:tx>
          <c:marker>
            <c:symbol val="none"/>
          </c:marker>
          <c:xVal>
            <c:numRef>
              <c:f>DeterminateToRandomQuickSortPar!$C$2:$C$9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</c:numCache>
            </c:numRef>
          </c:xVal>
          <c:yVal>
            <c:numRef>
              <c:f>DeterminateToRandomQuickSortPar!$D$2:$D$11</c:f>
              <c:numCache>
                <c:formatCode>General</c:formatCode>
                <c:ptCount val="10"/>
                <c:pt idx="0">
                  <c:v>0</c:v>
                </c:pt>
                <c:pt idx="1">
                  <c:v>1.0000000000000002E-3</c:v>
                </c:pt>
                <c:pt idx="2">
                  <c:v>3.0000000000000005E-3</c:v>
                </c:pt>
                <c:pt idx="3">
                  <c:v>1.0000000000000002E-3</c:v>
                </c:pt>
                <c:pt idx="4">
                  <c:v>2.0000000000000005E-3</c:v>
                </c:pt>
                <c:pt idx="5">
                  <c:v>3.0000000000000005E-3</c:v>
                </c:pt>
                <c:pt idx="6">
                  <c:v>3.0000000000000005E-3</c:v>
                </c:pt>
                <c:pt idx="7">
                  <c:v>6.000000000000001E-3</c:v>
                </c:pt>
                <c:pt idx="8">
                  <c:v>8.0000000000000019E-3</c:v>
                </c:pt>
                <c:pt idx="9">
                  <c:v>8.0000000000000019E-3</c:v>
                </c:pt>
              </c:numCache>
            </c:numRef>
          </c:yVal>
          <c:smooth val="1"/>
        </c:ser>
        <c:ser>
          <c:idx val="1"/>
          <c:order val="1"/>
          <c:tx>
            <c:v>Random Quick Sort</c:v>
          </c:tx>
          <c:marker>
            <c:symbol val="none"/>
          </c:marker>
          <c:xVal>
            <c:numRef>
              <c:f>DeterminateToRandomQuickSortPar!$C$12:$C$21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DeterminateToRandomQuickSortPar!$D$12:$D$21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1.0000000000000002E-3</c:v>
                </c:pt>
                <c:pt idx="3">
                  <c:v>0</c:v>
                </c:pt>
                <c:pt idx="4">
                  <c:v>1.0000000000000002E-3</c:v>
                </c:pt>
                <c:pt idx="5">
                  <c:v>0</c:v>
                </c:pt>
                <c:pt idx="6">
                  <c:v>2.0000000000000005E-3</c:v>
                </c:pt>
                <c:pt idx="7">
                  <c:v>1.0000000000000002E-3</c:v>
                </c:pt>
                <c:pt idx="8">
                  <c:v>1.0000000000000002E-3</c:v>
                </c:pt>
                <c:pt idx="9">
                  <c:v>1.0000000000000002E-3</c:v>
                </c:pt>
              </c:numCache>
            </c:numRef>
          </c:yVal>
          <c:smooth val="1"/>
        </c:ser>
        <c:axId val="122043392"/>
        <c:axId val="122045184"/>
      </c:scatterChart>
      <c:valAx>
        <c:axId val="122043392"/>
        <c:scaling>
          <c:orientation val="minMax"/>
        </c:scaling>
        <c:axPos val="b"/>
        <c:numFmt formatCode="General" sourceLinked="1"/>
        <c:tickLblPos val="nextTo"/>
        <c:crossAx val="122045184"/>
        <c:crosses val="autoZero"/>
        <c:crossBetween val="midCat"/>
      </c:valAx>
      <c:valAx>
        <c:axId val="122045184"/>
        <c:scaling>
          <c:orientation val="minMax"/>
        </c:scaling>
        <c:axPos val="l"/>
        <c:majorGridlines/>
        <c:numFmt formatCode="General" sourceLinked="1"/>
        <c:tickLblPos val="nextTo"/>
        <c:crossAx val="12204339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2013-03-31T05:07:00Z</dcterms:created>
  <dcterms:modified xsi:type="dcterms:W3CDTF">2013-03-31T05:16:00Z</dcterms:modified>
</cp:coreProperties>
</file>