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1277" w:rsidRDefault="00CB1277">
      <w:pPr>
        <w:rPr>
          <w:rFonts w:hint="eastAsia"/>
        </w:rPr>
      </w:pPr>
    </w:p>
    <w:p w:rsidR="00593A9A" w:rsidRDefault="00593A9A" w:rsidP="00593A9A">
      <w:pPr>
        <w:pStyle w:val="image"/>
        <w:numPr>
          <w:ilvl w:val="0"/>
          <w:numId w:val="1"/>
        </w:numPr>
      </w:pPr>
      <w:r>
        <w:t>Welcome to IntelliJ IDEA 14</w:t>
      </w:r>
    </w:p>
    <w:p w:rsidR="00DA43F4" w:rsidRDefault="00593A9A" w:rsidP="00593A9A">
      <w:pPr>
        <w:pStyle w:val="image"/>
        <w:ind w:left="360"/>
      </w:pPr>
      <w:r>
        <w:t>You can quickly get familiar with the main features of the IDE by reading these tips. You may try out the features described in the tips while this dialog stays open on the screen. If you close the dialog, you can always get back to it from the Help | Tip of the Day main menu item.</w:t>
      </w:r>
    </w:p>
    <w:p w:rsidR="00B50135" w:rsidRDefault="00B50135" w:rsidP="00B50135">
      <w:pPr>
        <w:pStyle w:val="a4"/>
        <w:numPr>
          <w:ilvl w:val="0"/>
          <w:numId w:val="1"/>
        </w:numPr>
      </w:pPr>
      <w:r>
        <w:t xml:space="preserve">To open any class in the editor quickly, press </w:t>
      </w:r>
      <w:r>
        <w:rPr>
          <w:rStyle w:val="shortcut"/>
        </w:rPr>
        <w:t>Ctrl+N</w:t>
      </w:r>
      <w:r>
        <w:t xml:space="preserve"> (</w:t>
      </w:r>
      <w:r>
        <w:rPr>
          <w:rStyle w:val="control"/>
        </w:rPr>
        <w:t>Navigate | Class</w:t>
      </w:r>
      <w:r>
        <w:t xml:space="preserve">) and start typing the name of the class. Choose the class from a drop-down list that appears. </w:t>
      </w:r>
    </w:p>
    <w:p w:rsidR="00B50135" w:rsidRDefault="00B50135" w:rsidP="00B50135">
      <w:pPr>
        <w:pStyle w:val="image"/>
        <w:ind w:left="360"/>
      </w:pPr>
      <w:r>
        <w:rPr>
          <w:noProof/>
        </w:rPr>
        <w:drawing>
          <wp:inline distT="0" distB="0" distL="0" distR="0" wp14:anchorId="7CBB7979" wp14:editId="3F3006E6">
            <wp:extent cx="4229100" cy="93345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29100" cy="933450"/>
                    </a:xfrm>
                    <a:prstGeom prst="rect">
                      <a:avLst/>
                    </a:prstGeom>
                  </pic:spPr>
                </pic:pic>
              </a:graphicData>
            </a:graphic>
          </wp:inline>
        </w:drawing>
      </w:r>
    </w:p>
    <w:p w:rsidR="00B50135" w:rsidRDefault="00B50135" w:rsidP="00B50135">
      <w:pPr>
        <w:pStyle w:val="a4"/>
      </w:pPr>
      <w:r>
        <w:t xml:space="preserve">You can open any file in your project in a similar way by using </w:t>
      </w:r>
      <w:r>
        <w:rPr>
          <w:rStyle w:val="shortcut"/>
        </w:rPr>
        <w:t>Ctrl+Shift+N</w:t>
      </w:r>
      <w:r>
        <w:t xml:space="preserve"> (</w:t>
      </w:r>
      <w:r>
        <w:rPr>
          <w:rStyle w:val="control"/>
        </w:rPr>
        <w:t>Navigate | File</w:t>
      </w:r>
      <w:r>
        <w:t xml:space="preserve">) </w:t>
      </w:r>
    </w:p>
    <w:p w:rsidR="00B50135" w:rsidRDefault="00B50135" w:rsidP="00B50135">
      <w:pPr>
        <w:pStyle w:val="a4"/>
        <w:numPr>
          <w:ilvl w:val="0"/>
          <w:numId w:val="1"/>
        </w:numPr>
      </w:pPr>
      <w:r>
        <w:t xml:space="preserve">The Code Completion feature lets you quickly complete different kinds of statements in the code. For example, start typing a class name and press </w:t>
      </w:r>
      <w:r>
        <w:rPr>
          <w:rStyle w:val="shortcut"/>
        </w:rPr>
        <w:t>Ctrl+空格</w:t>
      </w:r>
      <w:r>
        <w:t xml:space="preserve"> to complete it. When multiple choices are available, they are shown in the lookup list. </w:t>
      </w:r>
    </w:p>
    <w:p w:rsidR="00B50135" w:rsidRDefault="00B50135" w:rsidP="00B50135">
      <w:pPr>
        <w:pStyle w:val="image"/>
        <w:ind w:left="360"/>
      </w:pPr>
      <w:r>
        <w:rPr>
          <w:noProof/>
        </w:rPr>
        <w:drawing>
          <wp:inline distT="0" distB="0" distL="0" distR="0" wp14:anchorId="0D537B04" wp14:editId="47F210C0">
            <wp:extent cx="4886325" cy="20478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86325" cy="2047875"/>
                    </a:xfrm>
                    <a:prstGeom prst="rect">
                      <a:avLst/>
                    </a:prstGeom>
                  </pic:spPr>
                </pic:pic>
              </a:graphicData>
            </a:graphic>
          </wp:inline>
        </w:drawing>
      </w:r>
    </w:p>
    <w:p w:rsidR="00B50135" w:rsidRDefault="00B50135" w:rsidP="00B50135">
      <w:pPr>
        <w:pStyle w:val="a4"/>
        <w:numPr>
          <w:ilvl w:val="0"/>
          <w:numId w:val="1"/>
        </w:numPr>
      </w:pPr>
      <w:r>
        <w:t xml:space="preserve">You can quickly find all places where a particular class, method or variable is used in the whole project by positioning the caret at the symbol's name or at its usage in code and pressing </w:t>
      </w:r>
      <w:r>
        <w:rPr>
          <w:rStyle w:val="shortcut"/>
        </w:rPr>
        <w:t>Alt+F7</w:t>
      </w:r>
      <w:r>
        <w:t xml:space="preserve"> (</w:t>
      </w:r>
      <w:r>
        <w:rPr>
          <w:rStyle w:val="control"/>
        </w:rPr>
        <w:t>Edit | Find | Find Usages</w:t>
      </w:r>
      <w:r>
        <w:t xml:space="preserve"> in the popup menu). </w:t>
      </w:r>
    </w:p>
    <w:p w:rsidR="00B50135" w:rsidRDefault="00B50135" w:rsidP="00B50135">
      <w:pPr>
        <w:pStyle w:val="a4"/>
        <w:numPr>
          <w:ilvl w:val="0"/>
          <w:numId w:val="1"/>
        </w:numPr>
      </w:pPr>
      <w:r>
        <w:lastRenderedPageBreak/>
        <w:t xml:space="preserve">To quickly see the documentation for a class or method at caret, press </w:t>
      </w:r>
      <w:r>
        <w:rPr>
          <w:rStyle w:val="shortcut"/>
        </w:rPr>
        <w:t>Ctrl+Q</w:t>
      </w:r>
      <w:r>
        <w:t xml:space="preserve"> (</w:t>
      </w:r>
      <w:r>
        <w:rPr>
          <w:rStyle w:val="control"/>
        </w:rPr>
        <w:t>View | Quick Documentation</w:t>
      </w:r>
      <w:r>
        <w:t xml:space="preserve">). </w:t>
      </w:r>
    </w:p>
    <w:p w:rsidR="00B50135" w:rsidRDefault="00B50135" w:rsidP="00B50135">
      <w:pPr>
        <w:pStyle w:val="image"/>
        <w:ind w:left="360"/>
      </w:pPr>
      <w:r>
        <w:rPr>
          <w:noProof/>
        </w:rPr>
        <w:drawing>
          <wp:inline distT="0" distB="0" distL="0" distR="0" wp14:anchorId="364D3714" wp14:editId="75163A91">
            <wp:extent cx="3514725" cy="141922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14725" cy="1419225"/>
                    </a:xfrm>
                    <a:prstGeom prst="rect">
                      <a:avLst/>
                    </a:prstGeom>
                  </pic:spPr>
                </pic:pic>
              </a:graphicData>
            </a:graphic>
          </wp:inline>
        </w:drawing>
      </w:r>
    </w:p>
    <w:p w:rsidR="00B50135" w:rsidRDefault="00B50135" w:rsidP="00B50135">
      <w:pPr>
        <w:pStyle w:val="a4"/>
        <w:numPr>
          <w:ilvl w:val="0"/>
          <w:numId w:val="1"/>
        </w:numPr>
      </w:pPr>
      <w:r>
        <w:t xml:space="preserve">To navigate to the declaration of a class, method or variable used somewhere in the code, position the caret at the usage and press </w:t>
      </w:r>
      <w:r>
        <w:rPr>
          <w:rStyle w:val="shortcut"/>
        </w:rPr>
        <w:t>Ctrl+B</w:t>
      </w:r>
      <w:r>
        <w:t xml:space="preserve"> (</w:t>
      </w:r>
      <w:r>
        <w:rPr>
          <w:rStyle w:val="control"/>
        </w:rPr>
        <w:t>Navigate | Declaration</w:t>
      </w:r>
      <w:r>
        <w:t xml:space="preserve">). You can also click the mouse on usages with the </w:t>
      </w:r>
      <w:r>
        <w:rPr>
          <w:rStyle w:val="shortcut"/>
        </w:rPr>
        <w:t>Ctrl</w:t>
      </w:r>
      <w:r>
        <w:t xml:space="preserve"> key pressed to jump to declarations. </w:t>
      </w:r>
    </w:p>
    <w:p w:rsidR="00B50135" w:rsidRDefault="00B50135" w:rsidP="00B50135">
      <w:pPr>
        <w:pStyle w:val="image"/>
        <w:ind w:left="360"/>
      </w:pPr>
      <w:r>
        <w:rPr>
          <w:noProof/>
        </w:rPr>
        <w:drawing>
          <wp:inline distT="0" distB="0" distL="0" distR="0" wp14:anchorId="516B7BD1" wp14:editId="583CBDBA">
            <wp:extent cx="5274310" cy="915068"/>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915068"/>
                    </a:xfrm>
                    <a:prstGeom prst="rect">
                      <a:avLst/>
                    </a:prstGeom>
                  </pic:spPr>
                </pic:pic>
              </a:graphicData>
            </a:graphic>
          </wp:inline>
        </w:drawing>
      </w:r>
    </w:p>
    <w:p w:rsidR="00B50135" w:rsidRDefault="00B50135" w:rsidP="00B50135">
      <w:pPr>
        <w:pStyle w:val="a4"/>
        <w:numPr>
          <w:ilvl w:val="0"/>
          <w:numId w:val="1"/>
        </w:numPr>
      </w:pPr>
      <w:r>
        <w:t xml:space="preserve">You can quickly navigate in the currently edited file with </w:t>
      </w:r>
      <w:r>
        <w:rPr>
          <w:rStyle w:val="shortcut"/>
        </w:rPr>
        <w:t>Ctrl+F12</w:t>
      </w:r>
      <w:r>
        <w:t xml:space="preserve"> (</w:t>
      </w:r>
      <w:r>
        <w:rPr>
          <w:rStyle w:val="control"/>
        </w:rPr>
        <w:t>Navigate | File Structure</w:t>
      </w:r>
      <w:r>
        <w:t xml:space="preserve">). </w:t>
      </w:r>
    </w:p>
    <w:p w:rsidR="00B50135" w:rsidRDefault="00B50135" w:rsidP="00B50135">
      <w:pPr>
        <w:pStyle w:val="a4"/>
      </w:pPr>
      <w:r>
        <w:t xml:space="preserve">It shows the list of members of the current class. Select an element you want to navigate to and press the </w:t>
      </w:r>
      <w:r>
        <w:rPr>
          <w:rStyle w:val="shortcut"/>
        </w:rPr>
        <w:t>Enter</w:t>
      </w:r>
      <w:r>
        <w:t xml:space="preserve"> key or the </w:t>
      </w:r>
      <w:r>
        <w:rPr>
          <w:rStyle w:val="shortcut"/>
        </w:rPr>
        <w:t>F4</w:t>
      </w:r>
      <w:r>
        <w:t xml:space="preserve"> key. </w:t>
      </w:r>
    </w:p>
    <w:p w:rsidR="00B50135" w:rsidRDefault="00B50135" w:rsidP="00B50135">
      <w:pPr>
        <w:pStyle w:val="a4"/>
      </w:pPr>
      <w:r>
        <w:t xml:space="preserve">To easily locate an item in the list, just start typing its name. </w:t>
      </w:r>
    </w:p>
    <w:p w:rsidR="00B50135" w:rsidRDefault="00B50135" w:rsidP="00B50135">
      <w:pPr>
        <w:pStyle w:val="a4"/>
        <w:numPr>
          <w:ilvl w:val="0"/>
          <w:numId w:val="1"/>
        </w:numPr>
      </w:pPr>
      <w:r>
        <w:t xml:space="preserve">You can easily rename your classes, methods and variables with automatic correction of all places where they are used. </w:t>
      </w:r>
    </w:p>
    <w:p w:rsidR="00B50135" w:rsidRDefault="00B50135" w:rsidP="00773172">
      <w:pPr>
        <w:pStyle w:val="a4"/>
        <w:ind w:left="360"/>
      </w:pPr>
      <w:r>
        <w:t xml:space="preserve">To try it, place the caret at the symbol you want to rename, and press </w:t>
      </w:r>
      <w:r>
        <w:rPr>
          <w:rStyle w:val="shortcut"/>
        </w:rPr>
        <w:t>Shift+F6</w:t>
      </w:r>
      <w:r>
        <w:t xml:space="preserve"> (</w:t>
      </w:r>
      <w:r>
        <w:rPr>
          <w:rStyle w:val="control"/>
        </w:rPr>
        <w:t>Refactor | Rename</w:t>
      </w:r>
      <w:r>
        <w:t xml:space="preserve">). Type the new name in the popup window that appears, or select one of the suggested names, and press </w:t>
      </w:r>
      <w:r>
        <w:rPr>
          <w:rStyle w:val="shortcut"/>
        </w:rPr>
        <w:t>Enter</w:t>
      </w:r>
      <w:r>
        <w:t xml:space="preserve">. </w:t>
      </w:r>
    </w:p>
    <w:p w:rsidR="00B50135" w:rsidRDefault="00773172" w:rsidP="00773172">
      <w:pPr>
        <w:pStyle w:val="image"/>
        <w:ind w:left="360"/>
      </w:pPr>
      <w:r>
        <w:rPr>
          <w:noProof/>
        </w:rPr>
        <w:drawing>
          <wp:inline distT="0" distB="0" distL="0" distR="0" wp14:anchorId="65BF1BDC" wp14:editId="690C30C6">
            <wp:extent cx="3019425" cy="80962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9425" cy="809625"/>
                    </a:xfrm>
                    <a:prstGeom prst="rect">
                      <a:avLst/>
                    </a:prstGeom>
                  </pic:spPr>
                </pic:pic>
              </a:graphicData>
            </a:graphic>
          </wp:inline>
        </w:drawing>
      </w:r>
    </w:p>
    <w:p w:rsidR="00773172" w:rsidRDefault="00773172" w:rsidP="00773172">
      <w:pPr>
        <w:pStyle w:val="a4"/>
        <w:numPr>
          <w:ilvl w:val="0"/>
          <w:numId w:val="1"/>
        </w:numPr>
      </w:pPr>
      <w:r>
        <w:lastRenderedPageBreak/>
        <w:t xml:space="preserve">You may easily override methods of the base class by pressing </w:t>
      </w:r>
      <w:r>
        <w:rPr>
          <w:rStyle w:val="shortcut"/>
        </w:rPr>
        <w:t>Ctrl+O</w:t>
      </w:r>
      <w:r>
        <w:t xml:space="preserve"> (</w:t>
      </w:r>
      <w:r>
        <w:rPr>
          <w:rStyle w:val="control"/>
        </w:rPr>
        <w:t>Code | Override Methods</w:t>
      </w:r>
      <w:r>
        <w:t xml:space="preserve">). </w:t>
      </w:r>
    </w:p>
    <w:p w:rsidR="00773172" w:rsidRDefault="00773172" w:rsidP="00773172">
      <w:pPr>
        <w:pStyle w:val="a4"/>
      </w:pPr>
      <w:r>
        <w:t xml:space="preserve">To implement methods of the interfaces that the current class implements (or of the abstract base class), use </w:t>
      </w:r>
      <w:r>
        <w:rPr>
          <w:rStyle w:val="shortcut"/>
        </w:rPr>
        <w:t>Ctrl+I</w:t>
      </w:r>
      <w:r>
        <w:t xml:space="preserve"> (</w:t>
      </w:r>
      <w:r>
        <w:rPr>
          <w:rStyle w:val="control"/>
        </w:rPr>
        <w:t>Code | Implement methods</w:t>
      </w:r>
      <w:r>
        <w:t xml:space="preserve">). </w:t>
      </w:r>
    </w:p>
    <w:p w:rsidR="00773172" w:rsidRDefault="00773172" w:rsidP="00773172">
      <w:pPr>
        <w:pStyle w:val="a4"/>
        <w:numPr>
          <w:ilvl w:val="0"/>
          <w:numId w:val="1"/>
        </w:numPr>
      </w:pPr>
      <w:r>
        <w:t xml:space="preserve">The SmartType code completion greatly helps to find methods and variables that are suitable in the current context, by analyzing the expected type of the whole expression. So doing, </w:t>
      </w:r>
      <w:r>
        <w:rPr>
          <w:rStyle w:val="product"/>
        </w:rPr>
        <w:t>IntelliJ IDEA</w:t>
      </w:r>
      <w:r>
        <w:t xml:space="preserve"> pinpoints the top five most suitable results and highlights them on the green background. For example, type </w:t>
      </w:r>
    </w:p>
    <w:p w:rsidR="00773172" w:rsidRDefault="00773172" w:rsidP="00773172">
      <w:pPr>
        <w:pStyle w:val="image"/>
        <w:ind w:left="360"/>
      </w:pPr>
      <w:r>
        <w:rPr>
          <w:noProof/>
        </w:rPr>
        <w:drawing>
          <wp:inline distT="0" distB="0" distL="0" distR="0" wp14:anchorId="5F25844B" wp14:editId="6A6DADCA">
            <wp:extent cx="2724150" cy="27622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24150" cy="276225"/>
                    </a:xfrm>
                    <a:prstGeom prst="rect">
                      <a:avLst/>
                    </a:prstGeom>
                  </pic:spPr>
                </pic:pic>
              </a:graphicData>
            </a:graphic>
          </wp:inline>
        </w:drawing>
      </w:r>
    </w:p>
    <w:p w:rsidR="00773172" w:rsidRDefault="00773172" w:rsidP="00773172">
      <w:pPr>
        <w:pStyle w:val="a4"/>
        <w:numPr>
          <w:ilvl w:val="0"/>
          <w:numId w:val="1"/>
        </w:numPr>
      </w:pPr>
      <w:r>
        <w:t xml:space="preserve">and press </w:t>
      </w:r>
      <w:r>
        <w:rPr>
          <w:rStyle w:val="shortcut"/>
        </w:rPr>
        <w:t>Ctrl+Shift+空格</w:t>
      </w:r>
      <w:r>
        <w:t xml:space="preserve">: </w:t>
      </w:r>
    </w:p>
    <w:p w:rsidR="00773172" w:rsidRDefault="00773172" w:rsidP="00773172">
      <w:pPr>
        <w:pStyle w:val="image"/>
        <w:ind w:left="360"/>
      </w:pPr>
      <w:r>
        <w:rPr>
          <w:noProof/>
        </w:rPr>
        <w:drawing>
          <wp:inline distT="0" distB="0" distL="0" distR="0" wp14:anchorId="16B657D5" wp14:editId="76507752">
            <wp:extent cx="4352925" cy="106680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52925" cy="1066800"/>
                    </a:xfrm>
                    <a:prstGeom prst="rect">
                      <a:avLst/>
                    </a:prstGeom>
                  </pic:spPr>
                </pic:pic>
              </a:graphicData>
            </a:graphic>
          </wp:inline>
        </w:drawing>
      </w:r>
    </w:p>
    <w:p w:rsidR="00773172" w:rsidRDefault="00773172" w:rsidP="00773172">
      <w:pPr>
        <w:pStyle w:val="a4"/>
        <w:ind w:left="360"/>
      </w:pPr>
      <w:r>
        <w:t xml:space="preserve">The SmartType completion also works after the </w:t>
      </w:r>
      <w:r>
        <w:rPr>
          <w:rStyle w:val="keyword"/>
        </w:rPr>
        <w:t>return</w:t>
      </w:r>
      <w:r>
        <w:t xml:space="preserve"> keyword, in an assignment, in an argument list of a method call and other places. </w:t>
      </w:r>
    </w:p>
    <w:p w:rsidR="00773172" w:rsidRDefault="00773172" w:rsidP="00773172">
      <w:pPr>
        <w:pStyle w:val="a4"/>
        <w:numPr>
          <w:ilvl w:val="0"/>
          <w:numId w:val="1"/>
        </w:numPr>
      </w:pPr>
      <w:r>
        <w:t xml:space="preserve">When using Code Completion, you can accept the currently highlighted selection in the popup list with </w:t>
      </w:r>
      <w:r>
        <w:rPr>
          <w:rStyle w:val="shortcut"/>
        </w:rPr>
        <w:t>Tab</w:t>
      </w:r>
      <w:r>
        <w:t xml:space="preserve"> key. </w:t>
      </w:r>
    </w:p>
    <w:p w:rsidR="00773172" w:rsidRDefault="00773172" w:rsidP="00773172">
      <w:pPr>
        <w:pStyle w:val="a4"/>
        <w:ind w:left="360"/>
      </w:pPr>
      <w:r>
        <w:t xml:space="preserve">Unlike accepting with the </w:t>
      </w:r>
      <w:r>
        <w:rPr>
          <w:rStyle w:val="shortcut"/>
        </w:rPr>
        <w:t>Enter</w:t>
      </w:r>
      <w:r>
        <w:t xml:space="preserve"> key, the selected name will overwrite the rest of the name to the right of the caret. This can be especially useful for replacing one method or variable name with another. </w:t>
      </w:r>
    </w:p>
    <w:p w:rsidR="00773172" w:rsidRDefault="00773172" w:rsidP="00773172">
      <w:pPr>
        <w:pStyle w:val="a4"/>
        <w:numPr>
          <w:ilvl w:val="0"/>
          <w:numId w:val="1"/>
        </w:numPr>
      </w:pPr>
      <w:r>
        <w:t xml:space="preserve">Did you know that you can close tabs in the editor and the tool windows of IntelliJ IDEA without actually using the context menu commands? It is enough to point with your mouse cursor to a tab to be closed, and click the middle mouse button, or just use the </w:t>
      </w:r>
      <w:r>
        <w:rPr>
          <w:rStyle w:val="shortcut"/>
        </w:rPr>
        <w:t>Shift+click</w:t>
      </w:r>
      <w:r>
        <w:t xml:space="preserve"> combination. </w:t>
      </w:r>
    </w:p>
    <w:p w:rsidR="00773172" w:rsidRDefault="00773172" w:rsidP="00773172">
      <w:pPr>
        <w:pStyle w:val="a4"/>
        <w:numPr>
          <w:ilvl w:val="0"/>
          <w:numId w:val="1"/>
        </w:numPr>
      </w:pPr>
      <w:r>
        <w:t xml:space="preserve">Using </w:t>
      </w:r>
      <w:r>
        <w:rPr>
          <w:rStyle w:val="shortcut"/>
        </w:rPr>
        <w:t>Alt+Insert</w:t>
      </w:r>
      <w:r>
        <w:t xml:space="preserve"> (</w:t>
      </w:r>
      <w:r>
        <w:rPr>
          <w:rStyle w:val="control"/>
        </w:rPr>
        <w:t>Code | Generate</w:t>
      </w:r>
      <w:r>
        <w:t xml:space="preserve">) in the editor, you can easily generate getter and setter methods for any fields of your class. </w:t>
      </w:r>
    </w:p>
    <w:p w:rsidR="00773172" w:rsidRDefault="00773172" w:rsidP="00773172">
      <w:pPr>
        <w:pStyle w:val="image"/>
        <w:ind w:left="360"/>
      </w:pPr>
      <w:r>
        <w:rPr>
          <w:noProof/>
        </w:rPr>
        <w:lastRenderedPageBreak/>
        <w:drawing>
          <wp:inline distT="0" distB="0" distL="0" distR="0" wp14:anchorId="5A7F6148" wp14:editId="6E30B612">
            <wp:extent cx="1790700" cy="178117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790700" cy="1781175"/>
                    </a:xfrm>
                    <a:prstGeom prst="rect">
                      <a:avLst/>
                    </a:prstGeom>
                  </pic:spPr>
                </pic:pic>
              </a:graphicData>
            </a:graphic>
          </wp:inline>
        </w:drawing>
      </w:r>
    </w:p>
    <w:p w:rsidR="00773172" w:rsidRDefault="00773172" w:rsidP="00773172">
      <w:pPr>
        <w:pStyle w:val="a4"/>
        <w:numPr>
          <w:ilvl w:val="0"/>
          <w:numId w:val="1"/>
        </w:numPr>
      </w:pPr>
      <w:r>
        <w:t>To quickly select the currently edited element (class, file, method or field) in any view (</w:t>
      </w:r>
      <w:r>
        <w:rPr>
          <w:rStyle w:val="control"/>
        </w:rPr>
        <w:t>Project</w:t>
      </w:r>
      <w:r>
        <w:t xml:space="preserve"> view, </w:t>
      </w:r>
      <w:r>
        <w:rPr>
          <w:rStyle w:val="control"/>
        </w:rPr>
        <w:t>Structure</w:t>
      </w:r>
      <w:r>
        <w:t xml:space="preserve"> view or other), press </w:t>
      </w:r>
      <w:r>
        <w:rPr>
          <w:rStyle w:val="shortcut"/>
        </w:rPr>
        <w:t>Alt+F1</w:t>
      </w:r>
      <w:r>
        <w:t xml:space="preserve">. </w:t>
      </w:r>
    </w:p>
    <w:p w:rsidR="00773172" w:rsidRDefault="00773172" w:rsidP="00773172">
      <w:pPr>
        <w:pStyle w:val="image"/>
        <w:ind w:left="360"/>
      </w:pPr>
      <w:r>
        <w:rPr>
          <w:noProof/>
        </w:rPr>
        <w:drawing>
          <wp:inline distT="0" distB="0" distL="0" distR="0" wp14:anchorId="3003DDE5" wp14:editId="6B260FB0">
            <wp:extent cx="3943350" cy="34004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43350" cy="3400425"/>
                    </a:xfrm>
                    <a:prstGeom prst="rect">
                      <a:avLst/>
                    </a:prstGeom>
                  </pic:spPr>
                </pic:pic>
              </a:graphicData>
            </a:graphic>
          </wp:inline>
        </w:drawing>
      </w:r>
    </w:p>
    <w:p w:rsidR="00773172" w:rsidRDefault="00773172" w:rsidP="00773172">
      <w:pPr>
        <w:pStyle w:val="a4"/>
        <w:numPr>
          <w:ilvl w:val="0"/>
          <w:numId w:val="1"/>
        </w:numPr>
      </w:pPr>
      <w:r>
        <w:t xml:space="preserve">The speed search is available in all the tree views: just start typing and you'll quickly locate the necessary item. </w:t>
      </w:r>
    </w:p>
    <w:p w:rsidR="00773172" w:rsidRDefault="00773172" w:rsidP="00773172">
      <w:pPr>
        <w:pStyle w:val="image"/>
        <w:ind w:left="360"/>
      </w:pPr>
      <w:r>
        <w:rPr>
          <w:noProof/>
        </w:rPr>
        <w:lastRenderedPageBreak/>
        <w:drawing>
          <wp:inline distT="0" distB="0" distL="0" distR="0" wp14:anchorId="70594681" wp14:editId="1BCA8DFF">
            <wp:extent cx="2352675" cy="2514600"/>
            <wp:effectExtent l="0" t="0" r="952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52675" cy="2514600"/>
                    </a:xfrm>
                    <a:prstGeom prst="rect">
                      <a:avLst/>
                    </a:prstGeom>
                  </pic:spPr>
                </pic:pic>
              </a:graphicData>
            </a:graphic>
          </wp:inline>
        </w:drawing>
      </w:r>
    </w:p>
    <w:p w:rsidR="00773172" w:rsidRDefault="00773172" w:rsidP="00773172">
      <w:pPr>
        <w:pStyle w:val="a4"/>
        <w:numPr>
          <w:ilvl w:val="0"/>
          <w:numId w:val="1"/>
        </w:numPr>
      </w:pPr>
      <w:r>
        <w:t xml:space="preserve">The </w:t>
      </w:r>
      <w:r>
        <w:rPr>
          <w:rStyle w:val="shortcut"/>
        </w:rPr>
        <w:t>Esc</w:t>
      </w:r>
      <w:r>
        <w:t xml:space="preserve"> key in any tool window moves the focus to the editor. </w:t>
      </w:r>
    </w:p>
    <w:p w:rsidR="00773172" w:rsidRDefault="00773172" w:rsidP="00773172">
      <w:pPr>
        <w:pStyle w:val="a4"/>
        <w:ind w:left="360"/>
      </w:pPr>
      <w:r>
        <w:rPr>
          <w:rStyle w:val="shortcut"/>
        </w:rPr>
        <w:t>Shift+Esc</w:t>
      </w:r>
      <w:r>
        <w:t xml:space="preserve"> moves the focus to the editor and also hides the current (or last active) tool window. </w:t>
      </w:r>
    </w:p>
    <w:p w:rsidR="00773172" w:rsidRDefault="00773172" w:rsidP="00773172">
      <w:pPr>
        <w:pStyle w:val="a4"/>
        <w:ind w:left="360"/>
      </w:pPr>
      <w:r>
        <w:t xml:space="preserve">The </w:t>
      </w:r>
      <w:r>
        <w:rPr>
          <w:rStyle w:val="shortcut"/>
        </w:rPr>
        <w:t>F12</w:t>
      </w:r>
      <w:r>
        <w:t xml:space="preserve"> key moves the focus from the editor to the last focused tool window. </w:t>
      </w:r>
    </w:p>
    <w:p w:rsidR="00773172" w:rsidRDefault="00773172" w:rsidP="00773172">
      <w:pPr>
        <w:pStyle w:val="a4"/>
        <w:numPr>
          <w:ilvl w:val="0"/>
          <w:numId w:val="1"/>
        </w:numPr>
      </w:pPr>
      <w:r>
        <w:t xml:space="preserve">When you want to catch exceptions thrown by some code fragment, select it in the editor, press </w:t>
      </w:r>
      <w:r>
        <w:rPr>
          <w:rStyle w:val="shortcut"/>
        </w:rPr>
        <w:t>Ctrl+Alt+T</w:t>
      </w:r>
      <w:r>
        <w:t xml:space="preserve"> (</w:t>
      </w:r>
      <w:r>
        <w:rPr>
          <w:rStyle w:val="control"/>
        </w:rPr>
        <w:t>Code | Surround With</w:t>
      </w:r>
      <w:r>
        <w:t xml:space="preserve">) and choose </w:t>
      </w:r>
      <w:r>
        <w:rPr>
          <w:rStyle w:val="control"/>
        </w:rPr>
        <w:t>try / catch</w:t>
      </w:r>
      <w:r>
        <w:t xml:space="preserve">. The catch blocks for all the exceptions thrown inside the block will be generated automatically. </w:t>
      </w:r>
    </w:p>
    <w:p w:rsidR="00773172" w:rsidRDefault="00773172" w:rsidP="00773172">
      <w:pPr>
        <w:pStyle w:val="a4"/>
        <w:ind w:left="360"/>
      </w:pPr>
      <w:r>
        <w:t xml:space="preserve">You can customize the bodies of the generated catch blocks on the </w:t>
      </w:r>
      <w:r>
        <w:rPr>
          <w:rStyle w:val="control"/>
        </w:rPr>
        <w:t>Code</w:t>
      </w:r>
      <w:r>
        <w:t xml:space="preserve"> tab of </w:t>
      </w:r>
      <w:r>
        <w:rPr>
          <w:rStyle w:val="control"/>
        </w:rPr>
        <w:t>File | Settings | File and Code Templates</w:t>
      </w:r>
      <w:r>
        <w:t xml:space="preserve">. </w:t>
      </w:r>
    </w:p>
    <w:p w:rsidR="00773172" w:rsidRDefault="00773172" w:rsidP="00773172">
      <w:pPr>
        <w:pStyle w:val="a4"/>
        <w:ind w:left="360"/>
      </w:pPr>
      <w:r>
        <w:t xml:space="preserve">Use other items in the list to surround with other constructs. </w:t>
      </w:r>
    </w:p>
    <w:p w:rsidR="00773172" w:rsidRDefault="00773172" w:rsidP="00773172">
      <w:pPr>
        <w:pStyle w:val="image"/>
        <w:ind w:left="360"/>
      </w:pPr>
      <w:r>
        <w:rPr>
          <w:noProof/>
        </w:rPr>
        <w:lastRenderedPageBreak/>
        <w:drawing>
          <wp:inline distT="0" distB="0" distL="0" distR="0" wp14:anchorId="07711A8E" wp14:editId="3E05235E">
            <wp:extent cx="2238375" cy="3095625"/>
            <wp:effectExtent l="0" t="0" r="9525"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38375" cy="3095625"/>
                    </a:xfrm>
                    <a:prstGeom prst="rect">
                      <a:avLst/>
                    </a:prstGeom>
                  </pic:spPr>
                </pic:pic>
              </a:graphicData>
            </a:graphic>
          </wp:inline>
        </w:drawing>
      </w:r>
    </w:p>
    <w:p w:rsidR="00773172" w:rsidRDefault="00773172" w:rsidP="00773172">
      <w:pPr>
        <w:pStyle w:val="a4"/>
        <w:numPr>
          <w:ilvl w:val="0"/>
          <w:numId w:val="1"/>
        </w:numPr>
      </w:pPr>
      <w:r>
        <w:t xml:space="preserve">The SmartType code completion may be used after the </w:t>
      </w:r>
      <w:r>
        <w:rPr>
          <w:rStyle w:val="codekeyword"/>
        </w:rPr>
        <w:t>new</w:t>
      </w:r>
      <w:r>
        <w:t xml:space="preserve"> keyword, to instantiate an object of the expected type. For example, type </w:t>
      </w:r>
    </w:p>
    <w:p w:rsidR="00773172" w:rsidRDefault="00773172" w:rsidP="00773172">
      <w:pPr>
        <w:pStyle w:val="image"/>
        <w:ind w:left="360"/>
      </w:pPr>
      <w:r>
        <w:rPr>
          <w:noProof/>
        </w:rPr>
        <w:drawing>
          <wp:inline distT="0" distB="0" distL="0" distR="0" wp14:anchorId="033556F7" wp14:editId="6E8FAE33">
            <wp:extent cx="2066925" cy="40957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66925" cy="409575"/>
                    </a:xfrm>
                    <a:prstGeom prst="rect">
                      <a:avLst/>
                    </a:prstGeom>
                  </pic:spPr>
                </pic:pic>
              </a:graphicData>
            </a:graphic>
          </wp:inline>
        </w:drawing>
      </w:r>
    </w:p>
    <w:p w:rsidR="00773172" w:rsidRDefault="00773172" w:rsidP="00773172">
      <w:pPr>
        <w:pStyle w:val="a4"/>
        <w:ind w:left="360"/>
      </w:pPr>
      <w:r>
        <w:t xml:space="preserve">and press </w:t>
      </w:r>
      <w:r>
        <w:rPr>
          <w:rStyle w:val="shortcut"/>
        </w:rPr>
        <w:t>Ctrl+Shift+空格</w:t>
      </w:r>
      <w:r>
        <w:t xml:space="preserve">: </w:t>
      </w:r>
    </w:p>
    <w:p w:rsidR="00773172" w:rsidRDefault="00773172" w:rsidP="00773172">
      <w:pPr>
        <w:pStyle w:val="image"/>
        <w:ind w:left="360"/>
      </w:pPr>
      <w:r>
        <w:rPr>
          <w:noProof/>
        </w:rPr>
        <w:drawing>
          <wp:inline distT="0" distB="0" distL="0" distR="0" wp14:anchorId="39D900E9" wp14:editId="31408E40">
            <wp:extent cx="3419475" cy="1085850"/>
            <wp:effectExtent l="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9475" cy="1085850"/>
                    </a:xfrm>
                    <a:prstGeom prst="rect">
                      <a:avLst/>
                    </a:prstGeom>
                  </pic:spPr>
                </pic:pic>
              </a:graphicData>
            </a:graphic>
          </wp:inline>
        </w:drawing>
      </w:r>
    </w:p>
    <w:p w:rsidR="00773172" w:rsidRDefault="00773172" w:rsidP="00773172">
      <w:pPr>
        <w:pStyle w:val="a4"/>
        <w:numPr>
          <w:ilvl w:val="0"/>
          <w:numId w:val="1"/>
        </w:numPr>
      </w:pPr>
      <w:r>
        <w:t xml:space="preserve">To navigate to the implementation(s) of an abstract method, position the caret at its usage or its name in the declaration and press </w:t>
      </w:r>
      <w:r>
        <w:rPr>
          <w:rStyle w:val="shortcut"/>
        </w:rPr>
        <w:t>Ctrl+Alt+B</w:t>
      </w:r>
      <w:r>
        <w:t xml:space="preserve">. </w:t>
      </w:r>
    </w:p>
    <w:p w:rsidR="00773172" w:rsidRDefault="00773172" w:rsidP="00773172">
      <w:pPr>
        <w:pStyle w:val="a4"/>
        <w:numPr>
          <w:ilvl w:val="0"/>
          <w:numId w:val="1"/>
        </w:numPr>
      </w:pPr>
      <w:r>
        <w:rPr>
          <w:rStyle w:val="shortcut"/>
        </w:rPr>
        <w:t>Ctrl+W</w:t>
      </w:r>
      <w:r>
        <w:t xml:space="preserve"> (extend selection) in the editor selects the word at the caret and then selects expanding areas of the source code. For example, it may select a method name, then the expression that calls this method, then the whole statement, then the containing block, etc. You can also select the word at the caret and the expanding areas of the source code by double-clicking the target areas in the editor. </w:t>
      </w:r>
    </w:p>
    <w:p w:rsidR="00773172" w:rsidRDefault="00773172" w:rsidP="00773172">
      <w:pPr>
        <w:pStyle w:val="a4"/>
        <w:numPr>
          <w:ilvl w:val="0"/>
          <w:numId w:val="1"/>
        </w:numPr>
      </w:pPr>
      <w:r>
        <w:t xml:space="preserve">The Extract Variable refactoring helps you simplify complicated statements in your code. For example, in the code fragment below, you can select an expression in the code: </w:t>
      </w:r>
    </w:p>
    <w:p w:rsidR="00773172" w:rsidRDefault="00773172" w:rsidP="00773172">
      <w:pPr>
        <w:pStyle w:val="image"/>
        <w:ind w:left="360"/>
      </w:pPr>
      <w:r>
        <w:rPr>
          <w:noProof/>
        </w:rPr>
        <w:lastRenderedPageBreak/>
        <w:drawing>
          <wp:inline distT="0" distB="0" distL="0" distR="0" wp14:anchorId="343983DA" wp14:editId="717088B6">
            <wp:extent cx="4733925" cy="285750"/>
            <wp:effectExtent l="0" t="0" r="952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33925" cy="285750"/>
                    </a:xfrm>
                    <a:prstGeom prst="rect">
                      <a:avLst/>
                    </a:prstGeom>
                  </pic:spPr>
                </pic:pic>
              </a:graphicData>
            </a:graphic>
          </wp:inline>
        </w:drawing>
      </w:r>
    </w:p>
    <w:p w:rsidR="00773172" w:rsidRDefault="00773172" w:rsidP="00773172">
      <w:pPr>
        <w:pStyle w:val="a4"/>
        <w:ind w:left="360"/>
      </w:pPr>
      <w:r>
        <w:t xml:space="preserve">and press </w:t>
      </w:r>
      <w:r>
        <w:rPr>
          <w:rStyle w:val="shortcut"/>
        </w:rPr>
        <w:t>Ctrl+Alt+V</w:t>
      </w:r>
      <w:r>
        <w:t xml:space="preserve"> (</w:t>
      </w:r>
      <w:r>
        <w:rPr>
          <w:rStyle w:val="control"/>
        </w:rPr>
        <w:t>Refactor | Extract | Variable...</w:t>
      </w:r>
      <w:r>
        <w:t xml:space="preserve">). This will result in the following: </w:t>
      </w:r>
    </w:p>
    <w:p w:rsidR="00773172" w:rsidRDefault="00773172" w:rsidP="00773172">
      <w:pPr>
        <w:pStyle w:val="image"/>
        <w:ind w:left="360"/>
      </w:pPr>
      <w:r>
        <w:rPr>
          <w:noProof/>
        </w:rPr>
        <w:drawing>
          <wp:inline distT="0" distB="0" distL="0" distR="0" wp14:anchorId="27EEF986" wp14:editId="63BA5259">
            <wp:extent cx="4743450" cy="904875"/>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43450" cy="904875"/>
                    </a:xfrm>
                    <a:prstGeom prst="rect">
                      <a:avLst/>
                    </a:prstGeom>
                  </pic:spPr>
                </pic:pic>
              </a:graphicData>
            </a:graphic>
          </wp:inline>
        </w:drawing>
      </w:r>
    </w:p>
    <w:p w:rsidR="00773172" w:rsidRDefault="00773172" w:rsidP="00773172">
      <w:pPr>
        <w:pStyle w:val="a4"/>
        <w:numPr>
          <w:ilvl w:val="0"/>
          <w:numId w:val="1"/>
        </w:numPr>
      </w:pPr>
      <w:r>
        <w:t xml:space="preserve">You can comment or uncomment lines and blocks of code using </w:t>
      </w:r>
      <w:r>
        <w:rPr>
          <w:rStyle w:val="shortcut"/>
        </w:rPr>
        <w:t>Ctrl+斜杠</w:t>
      </w:r>
      <w:r>
        <w:t xml:space="preserve"> and </w:t>
      </w:r>
      <w:r>
        <w:rPr>
          <w:rStyle w:val="shortcut"/>
        </w:rPr>
        <w:t>Ctrl+Shift+斜杠</w:t>
      </w:r>
      <w:r>
        <w:t xml:space="preserve">. </w:t>
      </w:r>
    </w:p>
    <w:p w:rsidR="00773172" w:rsidRDefault="00773172" w:rsidP="00773172">
      <w:pPr>
        <w:pStyle w:val="a4"/>
        <w:ind w:left="360"/>
      </w:pPr>
      <w:r>
        <w:rPr>
          <w:rStyle w:val="shortcut"/>
        </w:rPr>
        <w:t>Ctrl+斜杠</w:t>
      </w:r>
      <w:r>
        <w:t xml:space="preserve"> comments or uncomments the current line or selected block with single line comments (</w:t>
      </w:r>
      <w:r>
        <w:rPr>
          <w:rStyle w:val="codeemphasis"/>
        </w:rPr>
        <w:t>//...</w:t>
      </w:r>
      <w:r>
        <w:t xml:space="preserve">). </w:t>
      </w:r>
    </w:p>
    <w:p w:rsidR="00773172" w:rsidRDefault="00773172" w:rsidP="00773172">
      <w:pPr>
        <w:pStyle w:val="a4"/>
        <w:ind w:left="360"/>
      </w:pPr>
      <w:r>
        <w:rPr>
          <w:rStyle w:val="shortcut"/>
        </w:rPr>
        <w:t>Ctrl+Shift+斜杠</w:t>
      </w:r>
      <w:r>
        <w:t xml:space="preserve"> encloses the selected block in a block comment (</w:t>
      </w:r>
      <w:r>
        <w:rPr>
          <w:rStyle w:val="codeemphasis"/>
        </w:rPr>
        <w:t>/*...*/</w:t>
      </w:r>
      <w:r>
        <w:t xml:space="preserve">). </w:t>
      </w:r>
    </w:p>
    <w:p w:rsidR="00773172" w:rsidRDefault="00773172" w:rsidP="00773172">
      <w:pPr>
        <w:pStyle w:val="a4"/>
        <w:ind w:left="360"/>
      </w:pPr>
      <w:r>
        <w:t xml:space="preserve">To uncomment a commented block press </w:t>
      </w:r>
      <w:r>
        <w:rPr>
          <w:rStyle w:val="shortcut"/>
        </w:rPr>
        <w:t>Ctrl+Shift+斜杠</w:t>
      </w:r>
      <w:r>
        <w:t xml:space="preserve"> anywhere inside it. </w:t>
      </w:r>
    </w:p>
    <w:p w:rsidR="00773172" w:rsidRDefault="00773172" w:rsidP="00773172">
      <w:pPr>
        <w:pStyle w:val="a4"/>
        <w:numPr>
          <w:ilvl w:val="0"/>
          <w:numId w:val="1"/>
        </w:numPr>
      </w:pPr>
      <w:r>
        <w:t xml:space="preserve">To open your browser with documentation for the element at the editor's caret, press </w:t>
      </w:r>
      <w:r>
        <w:rPr>
          <w:rStyle w:val="shortcut"/>
        </w:rPr>
        <w:t>Shift+F1</w:t>
      </w:r>
      <w:r>
        <w:t xml:space="preserve"> (</w:t>
      </w:r>
      <w:r>
        <w:rPr>
          <w:rStyle w:val="control"/>
        </w:rPr>
        <w:t>View | External Documentation</w:t>
      </w:r>
      <w:r>
        <w:t xml:space="preserve">). </w:t>
      </w:r>
    </w:p>
    <w:p w:rsidR="00773172" w:rsidRDefault="00773172" w:rsidP="00773172">
      <w:pPr>
        <w:pStyle w:val="a4"/>
        <w:ind w:left="360"/>
      </w:pPr>
      <w:r>
        <w:t xml:space="preserve">You must have the path to your browser set in the </w:t>
      </w:r>
      <w:r>
        <w:rPr>
          <w:rStyle w:val="control"/>
        </w:rPr>
        <w:t>File | Settings | Web Browsers</w:t>
      </w:r>
      <w:r>
        <w:t xml:space="preserve"> options and paths to documentation files added to your project (</w:t>
      </w:r>
      <w:r>
        <w:rPr>
          <w:rStyle w:val="control"/>
        </w:rPr>
        <w:t>File | Project Structure...</w:t>
      </w:r>
      <w:r>
        <w:t xml:space="preserve">) to use this feature. </w:t>
      </w:r>
    </w:p>
    <w:p w:rsidR="00773172" w:rsidRPr="00773172" w:rsidRDefault="00773172" w:rsidP="00773172">
      <w:pPr>
        <w:pStyle w:val="a5"/>
        <w:widowControl/>
        <w:numPr>
          <w:ilvl w:val="0"/>
          <w:numId w:val="1"/>
        </w:numPr>
        <w:spacing w:before="100" w:beforeAutospacing="1" w:after="100" w:afterAutospacing="1"/>
        <w:ind w:firstLineChars="0"/>
        <w:jc w:val="left"/>
        <w:rPr>
          <w:rFonts w:ascii="宋体" w:eastAsia="宋体" w:hAnsi="宋体" w:cs="宋体"/>
          <w:kern w:val="0"/>
          <w:sz w:val="24"/>
          <w:szCs w:val="24"/>
        </w:rPr>
      </w:pPr>
      <w:r w:rsidRPr="00773172">
        <w:rPr>
          <w:rFonts w:ascii="宋体" w:eastAsia="宋体" w:hAnsi="宋体" w:cs="宋体"/>
          <w:kern w:val="0"/>
          <w:sz w:val="24"/>
          <w:szCs w:val="24"/>
        </w:rPr>
        <w:t xml:space="preserve">When you need to cast an expression value to the required type the SmartType code completion will help you. For example, type </w:t>
      </w:r>
    </w:p>
    <w:p w:rsidR="00773172" w:rsidRPr="00773172" w:rsidRDefault="00773172" w:rsidP="00773172">
      <w:pPr>
        <w:pStyle w:val="a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kern w:val="0"/>
          <w:sz w:val="24"/>
          <w:szCs w:val="24"/>
        </w:rPr>
      </w:pPr>
      <w:r w:rsidRPr="00773172">
        <w:rPr>
          <w:rFonts w:ascii="宋体" w:eastAsia="宋体" w:hAnsi="宋体" w:cs="宋体"/>
          <w:kern w:val="0"/>
          <w:sz w:val="24"/>
          <w:szCs w:val="24"/>
        </w:rPr>
        <w:t>String s = (&lt;caret is here&gt; </w:t>
      </w:r>
    </w:p>
    <w:p w:rsidR="00773172" w:rsidRPr="00773172" w:rsidRDefault="00773172" w:rsidP="00773172">
      <w:pPr>
        <w:pStyle w:val="a5"/>
        <w:widowControl/>
        <w:spacing w:before="100" w:beforeAutospacing="1" w:after="100" w:afterAutospacing="1"/>
        <w:ind w:left="360" w:firstLineChars="0" w:firstLine="0"/>
        <w:jc w:val="left"/>
        <w:rPr>
          <w:rFonts w:ascii="宋体" w:eastAsia="宋体" w:hAnsi="宋体" w:cs="宋体"/>
          <w:kern w:val="0"/>
          <w:sz w:val="24"/>
          <w:szCs w:val="24"/>
        </w:rPr>
      </w:pPr>
      <w:r w:rsidRPr="00773172">
        <w:rPr>
          <w:rFonts w:ascii="宋体" w:eastAsia="宋体" w:hAnsi="宋体" w:cs="宋体"/>
          <w:kern w:val="0"/>
          <w:sz w:val="24"/>
          <w:szCs w:val="24"/>
        </w:rPr>
        <w:t xml:space="preserve">and press Ctrl+Shift+空格 to see what happens. </w:t>
      </w:r>
    </w:p>
    <w:p w:rsidR="00773172" w:rsidRDefault="00773172" w:rsidP="00773172">
      <w:pPr>
        <w:pStyle w:val="a4"/>
        <w:numPr>
          <w:ilvl w:val="0"/>
          <w:numId w:val="1"/>
        </w:numPr>
      </w:pPr>
      <w:r>
        <w:rPr>
          <w:rStyle w:val="shortcut"/>
        </w:rPr>
        <w:t>Ctrl+D</w:t>
      </w:r>
      <w:r>
        <w:t xml:space="preserve"> in the editor duplicates the selected block or the current line when no block is selected. </w:t>
      </w:r>
    </w:p>
    <w:p w:rsidR="00773172" w:rsidRDefault="00773172" w:rsidP="00773172">
      <w:pPr>
        <w:pStyle w:val="image"/>
        <w:numPr>
          <w:ilvl w:val="0"/>
          <w:numId w:val="1"/>
        </w:numPr>
      </w:pPr>
      <w:r>
        <w:t>Try Live Templates</w:t>
      </w:r>
    </w:p>
    <w:p w:rsidR="00773172" w:rsidRDefault="00773172" w:rsidP="00773172">
      <w:pPr>
        <w:pStyle w:val="image"/>
        <w:ind w:left="360"/>
        <w:rPr>
          <w:rFonts w:hint="eastAsia"/>
        </w:rPr>
      </w:pPr>
      <w:r>
        <w:t>Live Templates allow you to generate many typical code constructs in seconds! For example, type</w:t>
      </w:r>
    </w:p>
    <w:p w:rsidR="00773172" w:rsidRDefault="00773172" w:rsidP="00773172">
      <w:pPr>
        <w:pStyle w:val="image"/>
        <w:ind w:left="360"/>
      </w:pPr>
      <w:r>
        <w:rPr>
          <w:noProof/>
        </w:rPr>
        <w:lastRenderedPageBreak/>
        <w:drawing>
          <wp:inline distT="0" distB="0" distL="0" distR="0" wp14:anchorId="6290CFF9" wp14:editId="2C7D597F">
            <wp:extent cx="1781175" cy="447675"/>
            <wp:effectExtent l="0" t="0" r="9525"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81175" cy="447675"/>
                    </a:xfrm>
                    <a:prstGeom prst="rect">
                      <a:avLst/>
                    </a:prstGeom>
                  </pic:spPr>
                </pic:pic>
              </a:graphicData>
            </a:graphic>
          </wp:inline>
        </w:drawing>
      </w:r>
    </w:p>
    <w:p w:rsidR="00773172" w:rsidRDefault="00773172" w:rsidP="00773172">
      <w:pPr>
        <w:pStyle w:val="image"/>
        <w:ind w:left="360"/>
      </w:pPr>
      <w:r>
        <w:t>in a method and press the Tab key to see what happens.</w:t>
      </w:r>
    </w:p>
    <w:p w:rsidR="00773172" w:rsidRDefault="00773172" w:rsidP="00773172">
      <w:pPr>
        <w:pStyle w:val="image"/>
        <w:ind w:left="360"/>
      </w:pPr>
      <w:r>
        <w:rPr>
          <w:noProof/>
        </w:rPr>
        <w:drawing>
          <wp:inline distT="0" distB="0" distL="0" distR="0" wp14:anchorId="5E1946CB" wp14:editId="0ABDC7BF">
            <wp:extent cx="2952750" cy="8382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52750" cy="838200"/>
                    </a:xfrm>
                    <a:prstGeom prst="rect">
                      <a:avLst/>
                    </a:prstGeom>
                  </pic:spPr>
                </pic:pic>
              </a:graphicData>
            </a:graphic>
          </wp:inline>
        </w:drawing>
      </w:r>
    </w:p>
    <w:p w:rsidR="00DA43F4" w:rsidRDefault="00773172" w:rsidP="00773172">
      <w:pPr>
        <w:pStyle w:val="image"/>
        <w:ind w:left="360"/>
      </w:pPr>
      <w:r>
        <w:t>Use the Tab key to move between the template fields. See File | Settings | Live Templates for more details.</w:t>
      </w:r>
    </w:p>
    <w:p w:rsidR="00773172" w:rsidRDefault="00773172" w:rsidP="00773172">
      <w:pPr>
        <w:pStyle w:val="a4"/>
        <w:numPr>
          <w:ilvl w:val="0"/>
          <w:numId w:val="1"/>
        </w:numPr>
      </w:pPr>
      <w:r>
        <w:t xml:space="preserve">The CodeCompletion feature can suggest a name for a variable when you declare it. For example, start typing </w:t>
      </w:r>
    </w:p>
    <w:p w:rsidR="00773172" w:rsidRDefault="00773172" w:rsidP="00773172">
      <w:pPr>
        <w:pStyle w:val="HTML"/>
        <w:ind w:left="360"/>
      </w:pPr>
      <w:r>
        <w:t>private FileOutputStream</w:t>
      </w:r>
    </w:p>
    <w:p w:rsidR="00773172" w:rsidRDefault="00773172" w:rsidP="00773172">
      <w:pPr>
        <w:pStyle w:val="a4"/>
        <w:ind w:left="360"/>
      </w:pPr>
      <w:r>
        <w:t xml:space="preserve">and press </w:t>
      </w:r>
      <w:r>
        <w:rPr>
          <w:rStyle w:val="shortcut"/>
        </w:rPr>
        <w:t>Ctrl+空格</w:t>
      </w:r>
      <w:r>
        <w:t xml:space="preserve">. </w:t>
      </w:r>
    </w:p>
    <w:p w:rsidR="00773172" w:rsidRDefault="00773172" w:rsidP="00773172">
      <w:pPr>
        <w:pStyle w:val="image"/>
        <w:ind w:left="360"/>
      </w:pPr>
      <w:r>
        <w:rPr>
          <w:noProof/>
        </w:rPr>
        <w:drawing>
          <wp:inline distT="0" distB="0" distL="0" distR="0" wp14:anchorId="74DC8C85" wp14:editId="4C07C03E">
            <wp:extent cx="3219450" cy="85725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9450" cy="857250"/>
                    </a:xfrm>
                    <a:prstGeom prst="rect">
                      <a:avLst/>
                    </a:prstGeom>
                  </pic:spPr>
                </pic:pic>
              </a:graphicData>
            </a:graphic>
          </wp:inline>
        </w:drawing>
      </w:r>
    </w:p>
    <w:p w:rsidR="00773172" w:rsidRDefault="00773172" w:rsidP="00773172">
      <w:pPr>
        <w:pStyle w:val="a4"/>
        <w:ind w:left="360"/>
      </w:pPr>
      <w:r>
        <w:t xml:space="preserve">You can customize name prefixes for local variables, parameters, instance and static fields in </w:t>
      </w:r>
      <w:r>
        <w:rPr>
          <w:rStyle w:val="control"/>
        </w:rPr>
        <w:t>File | Settings | Code Style</w:t>
      </w:r>
      <w:r>
        <w:t xml:space="preserve">. </w:t>
      </w:r>
    </w:p>
    <w:p w:rsidR="00773172" w:rsidRDefault="00773172" w:rsidP="00773172">
      <w:pPr>
        <w:pStyle w:val="a4"/>
        <w:numPr>
          <w:ilvl w:val="0"/>
          <w:numId w:val="1"/>
        </w:numPr>
      </w:pPr>
      <w:r>
        <w:t xml:space="preserve">If the cursor is between the parentheses of a method call, pressing </w:t>
      </w:r>
      <w:r>
        <w:rPr>
          <w:rStyle w:val="shortcut"/>
        </w:rPr>
        <w:t>Ctrl+P</w:t>
      </w:r>
      <w:r>
        <w:t xml:space="preserve"> brings up a list of valid parameters. </w:t>
      </w:r>
    </w:p>
    <w:p w:rsidR="00773172" w:rsidRDefault="00773172" w:rsidP="00773172">
      <w:pPr>
        <w:pStyle w:val="image"/>
        <w:ind w:left="360"/>
      </w:pPr>
      <w:r>
        <w:rPr>
          <w:noProof/>
        </w:rPr>
        <w:drawing>
          <wp:inline distT="0" distB="0" distL="0" distR="0" wp14:anchorId="6499A6AB" wp14:editId="759BD25F">
            <wp:extent cx="4171950" cy="81915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71950" cy="819150"/>
                    </a:xfrm>
                    <a:prstGeom prst="rect">
                      <a:avLst/>
                    </a:prstGeom>
                  </pic:spPr>
                </pic:pic>
              </a:graphicData>
            </a:graphic>
          </wp:inline>
        </w:drawing>
      </w:r>
    </w:p>
    <w:p w:rsidR="00773172" w:rsidRDefault="00773172" w:rsidP="00773172">
      <w:pPr>
        <w:pStyle w:val="a4"/>
        <w:numPr>
          <w:ilvl w:val="0"/>
          <w:numId w:val="1"/>
        </w:numPr>
      </w:pPr>
      <w:r>
        <w:rPr>
          <w:rStyle w:val="shortcut"/>
        </w:rPr>
        <w:t>Alt+向左箭头</w:t>
      </w:r>
      <w:r>
        <w:t xml:space="preserve"> (</w:t>
      </w:r>
      <w:r>
        <w:rPr>
          <w:rStyle w:val="control"/>
        </w:rPr>
        <w:t>Navigate | Last Edit Location</w:t>
      </w:r>
      <w:r>
        <w:t xml:space="preserve">) brings you back to the last place where you made changes in the code. </w:t>
      </w:r>
    </w:p>
    <w:p w:rsidR="00773172" w:rsidRDefault="00773172" w:rsidP="00773172">
      <w:pPr>
        <w:pStyle w:val="a4"/>
        <w:ind w:left="360"/>
      </w:pPr>
      <w:r>
        <w:t xml:space="preserve">Pressing </w:t>
      </w:r>
      <w:r>
        <w:rPr>
          <w:rStyle w:val="shortcut"/>
        </w:rPr>
        <w:t>Alt+向左箭头</w:t>
      </w:r>
      <w:r>
        <w:t xml:space="preserve"> a few times moves you deeper into your changes history. </w:t>
      </w:r>
    </w:p>
    <w:p w:rsidR="00773172" w:rsidRDefault="00773172" w:rsidP="00773172">
      <w:pPr>
        <w:pStyle w:val="a4"/>
        <w:numPr>
          <w:ilvl w:val="0"/>
          <w:numId w:val="1"/>
        </w:numPr>
      </w:pPr>
      <w:r>
        <w:lastRenderedPageBreak/>
        <w:t xml:space="preserve">Use </w:t>
      </w:r>
      <w:r>
        <w:rPr>
          <w:rStyle w:val="shortcut"/>
        </w:rPr>
        <w:t>Ctrl+Shift+F7</w:t>
      </w:r>
      <w:r>
        <w:t xml:space="preserve"> (</w:t>
      </w:r>
      <w:r>
        <w:rPr>
          <w:rStyle w:val="control"/>
        </w:rPr>
        <w:t>Edit | Find | Highlight Usages in File</w:t>
      </w:r>
      <w:r>
        <w:t xml:space="preserve">) to quickly highlight usages of some variable in the current file. </w:t>
      </w:r>
    </w:p>
    <w:p w:rsidR="00773172" w:rsidRDefault="00773172" w:rsidP="00773172">
      <w:pPr>
        <w:pStyle w:val="a4"/>
        <w:ind w:left="360"/>
      </w:pPr>
      <w:r>
        <w:t xml:space="preserve">Use </w:t>
      </w:r>
      <w:r>
        <w:rPr>
          <w:rStyle w:val="shortcut"/>
        </w:rPr>
        <w:t>Alt+Shift+N</w:t>
      </w:r>
      <w:r>
        <w:t xml:space="preserve"> and </w:t>
      </w:r>
      <w:r>
        <w:rPr>
          <w:rStyle w:val="shortcut"/>
        </w:rPr>
        <w:t>Alt+N</w:t>
      </w:r>
      <w:r>
        <w:t xml:space="preserve"> keys to navigate through highlighted usages. </w:t>
      </w:r>
    </w:p>
    <w:p w:rsidR="00773172" w:rsidRDefault="00773172" w:rsidP="00773172">
      <w:pPr>
        <w:pStyle w:val="a4"/>
        <w:ind w:left="360"/>
      </w:pPr>
      <w:r>
        <w:t xml:space="preserve">Press </w:t>
      </w:r>
      <w:r>
        <w:rPr>
          <w:rStyle w:val="shortcut"/>
        </w:rPr>
        <w:t>Esc</w:t>
      </w:r>
      <w:r>
        <w:t xml:space="preserve"> to remove highlighting. </w:t>
      </w:r>
    </w:p>
    <w:p w:rsidR="00773172" w:rsidRDefault="00773172" w:rsidP="00773172">
      <w:pPr>
        <w:pStyle w:val="a4"/>
        <w:numPr>
          <w:ilvl w:val="0"/>
          <w:numId w:val="1"/>
        </w:numPr>
      </w:pPr>
      <w:r>
        <w:t xml:space="preserve">Use </w:t>
      </w:r>
      <w:r>
        <w:rPr>
          <w:rStyle w:val="control"/>
        </w:rPr>
        <w:t>Code | Reformat Code</w:t>
      </w:r>
      <w:r>
        <w:t xml:space="preserve"> to reformat code according to your code style preferences (</w:t>
      </w:r>
      <w:r>
        <w:rPr>
          <w:rStyle w:val="control"/>
        </w:rPr>
        <w:t>File | Settings | Code Style</w:t>
      </w:r>
      <w:r>
        <w:t xml:space="preserve">). </w:t>
      </w:r>
    </w:p>
    <w:p w:rsidR="00773172" w:rsidRDefault="00773172" w:rsidP="00773172">
      <w:pPr>
        <w:pStyle w:val="a4"/>
        <w:ind w:left="360"/>
      </w:pPr>
      <w:r>
        <w:t xml:space="preserve">You can also use </w:t>
      </w:r>
      <w:r>
        <w:rPr>
          <w:rStyle w:val="control"/>
        </w:rPr>
        <w:t>Code | Optimize Imports</w:t>
      </w:r>
      <w:r>
        <w:t xml:space="preserve"> to automatically optimize imports (remove unused imports, etc.). To access the corresponding settings, use </w:t>
      </w:r>
      <w:r>
        <w:rPr>
          <w:rStyle w:val="control"/>
        </w:rPr>
        <w:t>File | Settings | Code Style | Imports</w:t>
      </w:r>
      <w:r>
        <w:t xml:space="preserve">. </w:t>
      </w:r>
    </w:p>
    <w:p w:rsidR="00773172" w:rsidRDefault="00773172" w:rsidP="00773172">
      <w:pPr>
        <w:pStyle w:val="a4"/>
        <w:numPr>
          <w:ilvl w:val="0"/>
          <w:numId w:val="1"/>
        </w:numPr>
      </w:pPr>
      <w:r>
        <w:t xml:space="preserve">To see your local history of changes in a file, invoke </w:t>
      </w:r>
      <w:r>
        <w:rPr>
          <w:rStyle w:val="control"/>
        </w:rPr>
        <w:t>Local History | Show History</w:t>
      </w:r>
      <w:r>
        <w:t xml:space="preserve"> from the context menu. You can navigate through different file versions, see the differences and roll back to any previous version. </w:t>
      </w:r>
    </w:p>
    <w:p w:rsidR="00773172" w:rsidRDefault="00773172" w:rsidP="00773172">
      <w:pPr>
        <w:pStyle w:val="a4"/>
        <w:ind w:left="360"/>
      </w:pPr>
      <w:r>
        <w:t xml:space="preserve">Use the same context menu item to see the history of changes on a directory. You will never lose any code with this feature! </w:t>
      </w:r>
    </w:p>
    <w:p w:rsidR="00773172" w:rsidRDefault="00773172" w:rsidP="00773172">
      <w:pPr>
        <w:pStyle w:val="a4"/>
        <w:numPr>
          <w:ilvl w:val="0"/>
          <w:numId w:val="1"/>
        </w:numPr>
      </w:pPr>
      <w:r>
        <w:t xml:space="preserve">Press </w:t>
      </w:r>
      <w:r>
        <w:rPr>
          <w:rStyle w:val="shortcut"/>
        </w:rPr>
        <w:t>Alt+Q</w:t>
      </w:r>
      <w:r>
        <w:t xml:space="preserve"> (</w:t>
      </w:r>
      <w:r>
        <w:rPr>
          <w:rStyle w:val="control"/>
        </w:rPr>
        <w:t>View | Context Info</w:t>
      </w:r>
      <w:r>
        <w:t xml:space="preserve">) to see the declaration of the current method without the need to scroll to it. </w:t>
      </w:r>
    </w:p>
    <w:p w:rsidR="00773172" w:rsidRDefault="00773172" w:rsidP="00773172">
      <w:pPr>
        <w:pStyle w:val="a4"/>
        <w:numPr>
          <w:ilvl w:val="0"/>
          <w:numId w:val="1"/>
        </w:numPr>
      </w:pPr>
      <w:r>
        <w:rPr>
          <w:rStyle w:val="shortcut"/>
        </w:rPr>
        <w:t>Ctrl+E</w:t>
      </w:r>
      <w:r>
        <w:t xml:space="preserve"> (</w:t>
      </w:r>
      <w:r>
        <w:rPr>
          <w:rStyle w:val="control"/>
        </w:rPr>
        <w:t>View | Recent Files</w:t>
      </w:r>
      <w:r>
        <w:t xml:space="preserve">) brings a popup list of the recently visited files. Choose the desired file and press </w:t>
      </w:r>
      <w:r>
        <w:rPr>
          <w:rStyle w:val="shortcut"/>
        </w:rPr>
        <w:t>Enter</w:t>
      </w:r>
      <w:r>
        <w:t xml:space="preserve"> to open it. </w:t>
      </w:r>
    </w:p>
    <w:p w:rsidR="00773172" w:rsidRDefault="00773172" w:rsidP="00773172">
      <w:pPr>
        <w:pStyle w:val="image"/>
        <w:ind w:left="360"/>
      </w:pPr>
      <w:r>
        <w:rPr>
          <w:noProof/>
        </w:rPr>
        <w:drawing>
          <wp:inline distT="0" distB="0" distL="0" distR="0" wp14:anchorId="230F5AB9" wp14:editId="7FE73CFF">
            <wp:extent cx="3848100" cy="2828925"/>
            <wp:effectExtent l="0" t="0" r="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48100" cy="2828925"/>
                    </a:xfrm>
                    <a:prstGeom prst="rect">
                      <a:avLst/>
                    </a:prstGeom>
                  </pic:spPr>
                </pic:pic>
              </a:graphicData>
            </a:graphic>
          </wp:inline>
        </w:drawing>
      </w:r>
    </w:p>
    <w:p w:rsidR="00773172" w:rsidRDefault="00773172" w:rsidP="00773172">
      <w:pPr>
        <w:pStyle w:val="a4"/>
        <w:ind w:left="360"/>
      </w:pPr>
      <w:r>
        <w:t xml:space="preserve">Besides recent files, you can bring up results of the usage searches you have performed recently. To do that, use the same </w:t>
      </w:r>
      <w:r>
        <w:rPr>
          <w:rStyle w:val="shortcut"/>
        </w:rPr>
        <w:t>Ctrl+E</w:t>
      </w:r>
      <w:r>
        <w:t xml:space="preserve"> shortcut </w:t>
      </w:r>
      <w:r>
        <w:lastRenderedPageBreak/>
        <w:t xml:space="preserve">with the </w:t>
      </w:r>
      <w:r>
        <w:rPr>
          <w:rStyle w:val="control"/>
        </w:rPr>
        <w:t>Find</w:t>
      </w:r>
      <w:r>
        <w:t xml:space="preserve"> tool window having the focus, and select the desired find usages result from the </w:t>
      </w:r>
      <w:r>
        <w:rPr>
          <w:rStyle w:val="control"/>
        </w:rPr>
        <w:t>Recent Find Usages</w:t>
      </w:r>
      <w:r>
        <w:t xml:space="preserve"> popup. </w:t>
      </w:r>
    </w:p>
    <w:p w:rsidR="00773172" w:rsidRDefault="00773172" w:rsidP="00773172">
      <w:pPr>
        <w:pStyle w:val="image"/>
        <w:ind w:left="360"/>
      </w:pPr>
      <w:r>
        <w:rPr>
          <w:noProof/>
        </w:rPr>
        <w:drawing>
          <wp:inline distT="0" distB="0" distL="0" distR="0" wp14:anchorId="69EE8AE8" wp14:editId="55E628C9">
            <wp:extent cx="5274310" cy="1184888"/>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184888"/>
                    </a:xfrm>
                    <a:prstGeom prst="rect">
                      <a:avLst/>
                    </a:prstGeom>
                  </pic:spPr>
                </pic:pic>
              </a:graphicData>
            </a:graphic>
          </wp:inline>
        </w:drawing>
      </w:r>
    </w:p>
    <w:p w:rsidR="00773172" w:rsidRDefault="00773172" w:rsidP="00773172">
      <w:pPr>
        <w:pStyle w:val="a4"/>
        <w:numPr>
          <w:ilvl w:val="0"/>
          <w:numId w:val="1"/>
        </w:numPr>
      </w:pPr>
      <w:r>
        <w:t xml:space="preserve">Use </w:t>
      </w:r>
      <w:r>
        <w:rPr>
          <w:rStyle w:val="shortcut"/>
        </w:rPr>
        <w:t>F2</w:t>
      </w:r>
      <w:r>
        <w:t>/</w:t>
      </w:r>
      <w:r>
        <w:rPr>
          <w:rStyle w:val="shortcut"/>
        </w:rPr>
        <w:t>Shift+F2</w:t>
      </w:r>
      <w:r>
        <w:t xml:space="preserve"> keys to jump between highlighted syntax errors. </w:t>
      </w:r>
    </w:p>
    <w:p w:rsidR="00773172" w:rsidRDefault="00773172" w:rsidP="00773172">
      <w:pPr>
        <w:pStyle w:val="a4"/>
        <w:ind w:left="360"/>
      </w:pPr>
      <w:r>
        <w:t xml:space="preserve">Use </w:t>
      </w:r>
      <w:r>
        <w:rPr>
          <w:rStyle w:val="shortcut"/>
        </w:rPr>
        <w:t>Ctrl+Alt+向上箭头</w:t>
      </w:r>
      <w:r>
        <w:t>/</w:t>
      </w:r>
      <w:r>
        <w:rPr>
          <w:rStyle w:val="shortcut"/>
        </w:rPr>
        <w:t>Ctrl+Alt+向下箭头</w:t>
      </w:r>
      <w:r>
        <w:t xml:space="preserve"> shortcuts to jump between compiler error messages or search operation results. </w:t>
      </w:r>
    </w:p>
    <w:p w:rsidR="00773172" w:rsidRDefault="00773172" w:rsidP="00773172">
      <w:pPr>
        <w:pStyle w:val="a4"/>
        <w:ind w:left="360"/>
      </w:pPr>
      <w:r>
        <w:t xml:space="preserve">To skip warnings right click on the validation side bar / marker bar and choose </w:t>
      </w:r>
      <w:r>
        <w:rPr>
          <w:rStyle w:val="control"/>
        </w:rPr>
        <w:t>Go to high priority problems only</w:t>
      </w:r>
      <w:r>
        <w:t xml:space="preserve">. </w:t>
      </w:r>
    </w:p>
    <w:p w:rsidR="00773172" w:rsidRDefault="00773172" w:rsidP="00773172">
      <w:pPr>
        <w:pStyle w:val="a4"/>
        <w:numPr>
          <w:ilvl w:val="0"/>
          <w:numId w:val="1"/>
        </w:numPr>
      </w:pPr>
      <w:r>
        <w:t xml:space="preserve">Use </w:t>
      </w:r>
      <w:r>
        <w:rPr>
          <w:rStyle w:val="shortcut"/>
        </w:rPr>
        <w:t>Ctrl+J</w:t>
      </w:r>
      <w:r>
        <w:t xml:space="preserve"> to complete any valid Live Template abbreviation if you don't remember it. For example, type </w:t>
      </w:r>
      <w:r>
        <w:rPr>
          <w:rStyle w:val="codeemphasis"/>
        </w:rPr>
        <w:t>it</w:t>
      </w:r>
      <w:r>
        <w:t xml:space="preserve"> and press </w:t>
      </w:r>
      <w:r>
        <w:rPr>
          <w:rStyle w:val="shortcut"/>
        </w:rPr>
        <w:t>Ctrl+J</w:t>
      </w:r>
      <w:r>
        <w:t xml:space="preserve"> to see what happens. </w:t>
      </w:r>
    </w:p>
    <w:p w:rsidR="00773172" w:rsidRDefault="00773172" w:rsidP="00773172">
      <w:pPr>
        <w:pStyle w:val="image"/>
        <w:ind w:left="360"/>
      </w:pPr>
      <w:r>
        <w:rPr>
          <w:noProof/>
        </w:rPr>
        <w:drawing>
          <wp:inline distT="0" distB="0" distL="0" distR="0" wp14:anchorId="4A9B9A95" wp14:editId="08E75164">
            <wp:extent cx="4362450" cy="1171575"/>
            <wp:effectExtent l="0" t="0" r="0"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62450" cy="1171575"/>
                    </a:xfrm>
                    <a:prstGeom prst="rect">
                      <a:avLst/>
                    </a:prstGeom>
                  </pic:spPr>
                </pic:pic>
              </a:graphicData>
            </a:graphic>
          </wp:inline>
        </w:drawing>
      </w:r>
    </w:p>
    <w:p w:rsidR="00773172" w:rsidRDefault="00773172" w:rsidP="00773172">
      <w:pPr>
        <w:pStyle w:val="a4"/>
        <w:numPr>
          <w:ilvl w:val="0"/>
          <w:numId w:val="1"/>
        </w:numPr>
      </w:pPr>
      <w:r>
        <w:t xml:space="preserve">To show separator lines between methods in the editor, open the editor settings and select the </w:t>
      </w:r>
      <w:r>
        <w:rPr>
          <w:rStyle w:val="control"/>
        </w:rPr>
        <w:t>Show method separators</w:t>
      </w:r>
      <w:r>
        <w:t xml:space="preserve"> check box in the </w:t>
      </w:r>
      <w:r>
        <w:rPr>
          <w:rStyle w:val="control"/>
        </w:rPr>
        <w:t>Appearance</w:t>
      </w:r>
      <w:r>
        <w:t xml:space="preserve"> page. </w:t>
      </w:r>
    </w:p>
    <w:p w:rsidR="00773172" w:rsidRDefault="00773172" w:rsidP="00773172">
      <w:pPr>
        <w:pStyle w:val="image"/>
        <w:ind w:left="360"/>
      </w:pPr>
      <w:r>
        <w:rPr>
          <w:noProof/>
        </w:rPr>
        <w:drawing>
          <wp:inline distT="0" distB="0" distL="0" distR="0" wp14:anchorId="52BD680F" wp14:editId="53912B92">
            <wp:extent cx="5274310" cy="1500492"/>
            <wp:effectExtent l="0" t="0" r="2540" b="508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500492"/>
                    </a:xfrm>
                    <a:prstGeom prst="rect">
                      <a:avLst/>
                    </a:prstGeom>
                  </pic:spPr>
                </pic:pic>
              </a:graphicData>
            </a:graphic>
          </wp:inline>
        </w:drawing>
      </w:r>
    </w:p>
    <w:p w:rsidR="00773172" w:rsidRDefault="00773172" w:rsidP="00773172">
      <w:pPr>
        <w:pStyle w:val="a4"/>
        <w:numPr>
          <w:ilvl w:val="0"/>
          <w:numId w:val="1"/>
        </w:numPr>
      </w:pPr>
      <w:r>
        <w:t>When using basic code completion (</w:t>
      </w:r>
      <w:r>
        <w:rPr>
          <w:rStyle w:val="shortcut"/>
        </w:rPr>
        <w:t>Ctrl+空格</w:t>
      </w:r>
      <w:r>
        <w:t xml:space="preserve">), type any characters that exist anywhere in an identifier. </w:t>
      </w:r>
    </w:p>
    <w:p w:rsidR="00773172" w:rsidRDefault="00773172" w:rsidP="00773172">
      <w:pPr>
        <w:pStyle w:val="image"/>
        <w:ind w:left="360"/>
      </w:pPr>
      <w:r>
        <w:rPr>
          <w:noProof/>
        </w:rPr>
        <w:lastRenderedPageBreak/>
        <w:drawing>
          <wp:inline distT="0" distB="0" distL="0" distR="0" wp14:anchorId="1A008F46" wp14:editId="6D45B8D5">
            <wp:extent cx="3048000" cy="1114425"/>
            <wp:effectExtent l="0" t="0" r="0"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48000" cy="1114425"/>
                    </a:xfrm>
                    <a:prstGeom prst="rect">
                      <a:avLst/>
                    </a:prstGeom>
                  </pic:spPr>
                </pic:pic>
              </a:graphicData>
            </a:graphic>
          </wp:inline>
        </w:drawing>
      </w:r>
    </w:p>
    <w:p w:rsidR="00773172" w:rsidRDefault="00773172" w:rsidP="00773172">
      <w:pPr>
        <w:pStyle w:val="a4"/>
        <w:numPr>
          <w:ilvl w:val="0"/>
          <w:numId w:val="1"/>
        </w:numPr>
      </w:pPr>
      <w:r>
        <w:t xml:space="preserve">Use </w:t>
      </w:r>
      <w:r>
        <w:rPr>
          <w:rStyle w:val="shortcut"/>
        </w:rPr>
        <w:t>Alt+向上箭头</w:t>
      </w:r>
      <w:r>
        <w:t xml:space="preserve"> and </w:t>
      </w:r>
      <w:r>
        <w:rPr>
          <w:rStyle w:val="shortcut"/>
        </w:rPr>
        <w:t>Alt+向下箭头</w:t>
      </w:r>
      <w:r>
        <w:t xml:space="preserve"> keys to quickly move between methods in the editor. </w:t>
      </w:r>
    </w:p>
    <w:p w:rsidR="00773172" w:rsidRDefault="00773172" w:rsidP="00773172">
      <w:pPr>
        <w:pStyle w:val="a4"/>
        <w:numPr>
          <w:ilvl w:val="0"/>
          <w:numId w:val="1"/>
        </w:numPr>
      </w:pPr>
      <w:r>
        <w:rPr>
          <w:rStyle w:val="shortcut"/>
        </w:rPr>
        <w:t>Ctrl+Shift+J</w:t>
      </w:r>
      <w:r>
        <w:t xml:space="preserve"> shortcut joins two lines into one and removes unnecessary space to match your code style. </w:t>
      </w:r>
    </w:p>
    <w:p w:rsidR="00773172" w:rsidRDefault="00773172" w:rsidP="00773172">
      <w:pPr>
        <w:pStyle w:val="a4"/>
        <w:numPr>
          <w:ilvl w:val="0"/>
          <w:numId w:val="1"/>
        </w:numPr>
      </w:pPr>
      <w:r>
        <w:t xml:space="preserve">Use </w:t>
      </w:r>
      <w:r>
        <w:rPr>
          <w:rStyle w:val="control"/>
        </w:rPr>
        <w:t>Refactor | Copy</w:t>
      </w:r>
      <w:r>
        <w:t xml:space="preserve"> to create a class which is a copy of the selected class. This can be useful, for example, when you need to create a class which has much in common with some existing class and it's not feasible to put the shared functionality in a common superclass. </w:t>
      </w:r>
    </w:p>
    <w:p w:rsidR="00773172" w:rsidRDefault="00773172" w:rsidP="00773172">
      <w:pPr>
        <w:pStyle w:val="a4"/>
        <w:numPr>
          <w:ilvl w:val="0"/>
          <w:numId w:val="1"/>
        </w:numPr>
      </w:pPr>
      <w:r>
        <w:t xml:space="preserve">Use the </w:t>
      </w:r>
      <w:r>
        <w:rPr>
          <w:rStyle w:val="shortcut"/>
        </w:rPr>
        <w:t>Ctrl+Shift+V</w:t>
      </w:r>
      <w:r>
        <w:t xml:space="preserve"> shortcut to choose and insert recent clipboard contents into the text. </w:t>
      </w:r>
    </w:p>
    <w:p w:rsidR="00773172" w:rsidRDefault="00773172" w:rsidP="00773172">
      <w:pPr>
        <w:pStyle w:val="a4"/>
        <w:numPr>
          <w:ilvl w:val="0"/>
          <w:numId w:val="1"/>
        </w:numPr>
      </w:pPr>
      <w:r>
        <w:t xml:space="preserve">To see the inheritance hierarchy for a selected class, press </w:t>
      </w:r>
      <w:r>
        <w:rPr>
          <w:rStyle w:val="shortcut"/>
        </w:rPr>
        <w:t>Ctrl+H</w:t>
      </w:r>
      <w:r>
        <w:t xml:space="preserve"> (</w:t>
      </w:r>
      <w:r>
        <w:rPr>
          <w:rStyle w:val="control"/>
        </w:rPr>
        <w:t>Navigate | Type Hierarchy</w:t>
      </w:r>
      <w:r>
        <w:t xml:space="preserve">). You can also invoke the hierarchy view right from the editor to see the hierarchy for the currently edited class. </w:t>
      </w:r>
    </w:p>
    <w:p w:rsidR="00773172" w:rsidRDefault="00773172" w:rsidP="00773172">
      <w:pPr>
        <w:pStyle w:val="image"/>
        <w:ind w:left="360"/>
      </w:pPr>
      <w:r>
        <w:rPr>
          <w:noProof/>
        </w:rPr>
        <w:drawing>
          <wp:inline distT="0" distB="0" distL="0" distR="0" wp14:anchorId="6F6393D6" wp14:editId="5A2B757F">
            <wp:extent cx="2257425" cy="1076325"/>
            <wp:effectExtent l="0" t="0" r="9525"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57425" cy="1076325"/>
                    </a:xfrm>
                    <a:prstGeom prst="rect">
                      <a:avLst/>
                    </a:prstGeom>
                  </pic:spPr>
                </pic:pic>
              </a:graphicData>
            </a:graphic>
          </wp:inline>
        </w:drawing>
      </w:r>
    </w:p>
    <w:p w:rsidR="00773172" w:rsidRDefault="00773172" w:rsidP="00773172">
      <w:pPr>
        <w:pStyle w:val="a4"/>
        <w:numPr>
          <w:ilvl w:val="0"/>
          <w:numId w:val="1"/>
        </w:numPr>
      </w:pPr>
      <w:r>
        <w:t xml:space="preserve">Right-clicking on a breakpoint marker (on the bar to the left from the text) invokes the speedmenu where you can quickly enable/disable the breakpoint or adjust its properties. </w:t>
      </w:r>
    </w:p>
    <w:p w:rsidR="00773172" w:rsidRDefault="00773172" w:rsidP="00773172">
      <w:pPr>
        <w:pStyle w:val="image"/>
        <w:ind w:left="360"/>
      </w:pPr>
      <w:r>
        <w:rPr>
          <w:noProof/>
        </w:rPr>
        <w:drawing>
          <wp:inline distT="0" distB="0" distL="0" distR="0" wp14:anchorId="5C10CB0A" wp14:editId="35D2FD89">
            <wp:extent cx="5010150" cy="1647825"/>
            <wp:effectExtent l="0" t="0" r="0"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10150" cy="1647825"/>
                    </a:xfrm>
                    <a:prstGeom prst="rect">
                      <a:avLst/>
                    </a:prstGeom>
                  </pic:spPr>
                </pic:pic>
              </a:graphicData>
            </a:graphic>
          </wp:inline>
        </w:drawing>
      </w:r>
    </w:p>
    <w:p w:rsidR="00773172" w:rsidRDefault="00773172" w:rsidP="00773172">
      <w:pPr>
        <w:pStyle w:val="a4"/>
        <w:numPr>
          <w:ilvl w:val="0"/>
          <w:numId w:val="1"/>
        </w:numPr>
      </w:pPr>
      <w:r>
        <w:lastRenderedPageBreak/>
        <w:t xml:space="preserve">To easily evaluate the value of any expression while debugging the program, select its text in the editor (you may press a </w:t>
      </w:r>
      <w:r>
        <w:rPr>
          <w:rStyle w:val="shortcut"/>
        </w:rPr>
        <w:t>Ctrl+W</w:t>
      </w:r>
      <w:r>
        <w:t xml:space="preserve"> a few times to efficiently perform this operation) and press </w:t>
      </w:r>
      <w:r>
        <w:rPr>
          <w:rStyle w:val="shortcut"/>
        </w:rPr>
        <w:t>Alt+F8</w:t>
      </w:r>
      <w:r>
        <w:t xml:space="preserve">. </w:t>
      </w:r>
    </w:p>
    <w:p w:rsidR="00773172" w:rsidRDefault="00773172" w:rsidP="00773172">
      <w:pPr>
        <w:pStyle w:val="a4"/>
        <w:numPr>
          <w:ilvl w:val="0"/>
          <w:numId w:val="1"/>
        </w:numPr>
      </w:pPr>
      <w:r>
        <w:t xml:space="preserve">To quickly evaluate the value of any expression while debugging the program, hold Alt and click this expression to see its value and calculate it, call a method, etc. </w:t>
      </w:r>
    </w:p>
    <w:p w:rsidR="00773172" w:rsidRDefault="00773172" w:rsidP="00773172">
      <w:pPr>
        <w:pStyle w:val="image"/>
        <w:ind w:left="360"/>
      </w:pPr>
      <w:r>
        <w:rPr>
          <w:noProof/>
        </w:rPr>
        <w:drawing>
          <wp:inline distT="0" distB="0" distL="0" distR="0" wp14:anchorId="41AA8796" wp14:editId="46204ABA">
            <wp:extent cx="3448050" cy="62865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48050" cy="628650"/>
                    </a:xfrm>
                    <a:prstGeom prst="rect">
                      <a:avLst/>
                    </a:prstGeom>
                  </pic:spPr>
                </pic:pic>
              </a:graphicData>
            </a:graphic>
          </wp:inline>
        </w:drawing>
      </w:r>
    </w:p>
    <w:p w:rsidR="00773172" w:rsidRDefault="00773172" w:rsidP="00773172">
      <w:pPr>
        <w:pStyle w:val="a4"/>
        <w:numPr>
          <w:ilvl w:val="0"/>
          <w:numId w:val="1"/>
        </w:numPr>
      </w:pPr>
      <w:r>
        <w:t>Use Basic Completion (</w:t>
      </w:r>
      <w:r>
        <w:rPr>
          <w:rStyle w:val="shortcut"/>
        </w:rPr>
        <w:t>Ctrl+空格</w:t>
      </w:r>
      <w:r>
        <w:t xml:space="preserve">) for completing words in text and comments in files of many different types. </w:t>
      </w:r>
    </w:p>
    <w:p w:rsidR="00773172" w:rsidRDefault="00773172" w:rsidP="00773172">
      <w:pPr>
        <w:pStyle w:val="a4"/>
        <w:ind w:left="360"/>
      </w:pPr>
      <w:r>
        <w:t xml:space="preserve">All the words from the current file that start with the typed prefix will appear in the lookup list. </w:t>
      </w:r>
    </w:p>
    <w:p w:rsidR="00773172" w:rsidRDefault="00773172" w:rsidP="00773172">
      <w:pPr>
        <w:pStyle w:val="image"/>
        <w:ind w:left="360"/>
      </w:pPr>
      <w:r>
        <w:rPr>
          <w:noProof/>
        </w:rPr>
        <w:drawing>
          <wp:inline distT="0" distB="0" distL="0" distR="0" wp14:anchorId="557C32A0" wp14:editId="0B324B57">
            <wp:extent cx="2562225" cy="828675"/>
            <wp:effectExtent l="0" t="0" r="9525"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62225" cy="828675"/>
                    </a:xfrm>
                    <a:prstGeom prst="rect">
                      <a:avLst/>
                    </a:prstGeom>
                  </pic:spPr>
                </pic:pic>
              </a:graphicData>
            </a:graphic>
          </wp:inline>
        </w:drawing>
      </w:r>
    </w:p>
    <w:p w:rsidR="00773172" w:rsidRDefault="00773172" w:rsidP="00773172">
      <w:pPr>
        <w:pStyle w:val="a4"/>
        <w:numPr>
          <w:ilvl w:val="0"/>
          <w:numId w:val="1"/>
        </w:numPr>
      </w:pPr>
      <w:r>
        <w:t xml:space="preserve">The shortcuts such as </w:t>
      </w:r>
      <w:r>
        <w:rPr>
          <w:rStyle w:val="shortcut"/>
        </w:rPr>
        <w:t>Ctrl+Q</w:t>
      </w:r>
      <w:r>
        <w:t xml:space="preserve"> (</w:t>
      </w:r>
      <w:r>
        <w:rPr>
          <w:rStyle w:val="control"/>
        </w:rPr>
        <w:t>View | Quick Documentation</w:t>
      </w:r>
      <w:r>
        <w:t xml:space="preserve">), </w:t>
      </w:r>
      <w:r>
        <w:rPr>
          <w:rStyle w:val="shortcut"/>
        </w:rPr>
        <w:t>Ctrl+P</w:t>
      </w:r>
      <w:r>
        <w:t xml:space="preserve"> (</w:t>
      </w:r>
      <w:r>
        <w:rPr>
          <w:rStyle w:val="control"/>
        </w:rPr>
        <w:t>View | Parameter Info</w:t>
      </w:r>
      <w:r>
        <w:t xml:space="preserve">), </w:t>
      </w:r>
      <w:r>
        <w:rPr>
          <w:rStyle w:val="shortcut"/>
        </w:rPr>
        <w:t>Ctrl+B</w:t>
      </w:r>
      <w:r>
        <w:t xml:space="preserve"> (</w:t>
      </w:r>
      <w:r>
        <w:rPr>
          <w:rStyle w:val="control"/>
        </w:rPr>
        <w:t>Navigate | Declaration</w:t>
      </w:r>
      <w:r>
        <w:t xml:space="preserve">) and others can be used not only in the editor but in the code completion popup list as well. </w:t>
      </w:r>
    </w:p>
    <w:p w:rsidR="00773172" w:rsidRDefault="00773172" w:rsidP="00773172">
      <w:pPr>
        <w:pStyle w:val="image"/>
        <w:ind w:left="360"/>
      </w:pPr>
      <w:r>
        <w:rPr>
          <w:noProof/>
        </w:rPr>
        <w:drawing>
          <wp:inline distT="0" distB="0" distL="0" distR="0" wp14:anchorId="7699D197" wp14:editId="060A8838">
            <wp:extent cx="4191000" cy="152400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91000" cy="1524000"/>
                    </a:xfrm>
                    <a:prstGeom prst="rect">
                      <a:avLst/>
                    </a:prstGeom>
                  </pic:spPr>
                </pic:pic>
              </a:graphicData>
            </a:graphic>
          </wp:inline>
        </w:drawing>
      </w:r>
    </w:p>
    <w:p w:rsidR="00773172" w:rsidRDefault="00773172" w:rsidP="00773172">
      <w:pPr>
        <w:pStyle w:val="a4"/>
        <w:numPr>
          <w:ilvl w:val="0"/>
          <w:numId w:val="1"/>
        </w:numPr>
      </w:pPr>
      <w:r>
        <w:t>When using Code Completion, you can accept the currently highlighted selection in the popup list with the period character (</w:t>
      </w:r>
      <w:r>
        <w:rPr>
          <w:rStyle w:val="codeemphasis"/>
        </w:rPr>
        <w:t>.</w:t>
      </w:r>
      <w:r>
        <w:t>), comma (</w:t>
      </w:r>
      <w:r>
        <w:rPr>
          <w:rStyle w:val="codeemphasis"/>
        </w:rPr>
        <w:t>,</w:t>
      </w:r>
      <w:r>
        <w:t>), semicolon (</w:t>
      </w:r>
      <w:r>
        <w:rPr>
          <w:rStyle w:val="codeemphasis"/>
        </w:rPr>
        <w:t>;</w:t>
      </w:r>
      <w:r>
        <w:t xml:space="preserve">), space and other characters. </w:t>
      </w:r>
    </w:p>
    <w:p w:rsidR="00773172" w:rsidRDefault="00773172" w:rsidP="00773172">
      <w:pPr>
        <w:pStyle w:val="a4"/>
        <w:ind w:left="360"/>
      </w:pPr>
      <w:r>
        <w:t xml:space="preserve">The selected name is automatically entered in the editor followed by the entered character. </w:t>
      </w:r>
    </w:p>
    <w:p w:rsidR="00773172" w:rsidRDefault="00773172" w:rsidP="00773172">
      <w:pPr>
        <w:pStyle w:val="a4"/>
        <w:numPr>
          <w:ilvl w:val="0"/>
          <w:numId w:val="1"/>
        </w:numPr>
      </w:pPr>
      <w:r>
        <w:lastRenderedPageBreak/>
        <w:t xml:space="preserve">To help you learn the purpose of each item in the main menu, its short description is shown in the status bar at the bottom of the application frame when you position the mouse pointer over this item. </w:t>
      </w:r>
    </w:p>
    <w:p w:rsidR="00773172" w:rsidRDefault="00773172" w:rsidP="00773172">
      <w:pPr>
        <w:pStyle w:val="a4"/>
        <w:numPr>
          <w:ilvl w:val="0"/>
          <w:numId w:val="1"/>
        </w:numPr>
      </w:pPr>
      <w:r>
        <w:t xml:space="preserve">For the pattern search in the </w:t>
      </w:r>
      <w:r>
        <w:rPr>
          <w:rStyle w:val="control"/>
        </w:rPr>
        <w:t>Go to Class</w:t>
      </w:r>
      <w:r>
        <w:t xml:space="preserve">, </w:t>
      </w:r>
      <w:r>
        <w:rPr>
          <w:rStyle w:val="control"/>
        </w:rPr>
        <w:t>Go to Symbol</w:t>
      </w:r>
      <w:r>
        <w:t xml:space="preserve"> and </w:t>
      </w:r>
      <w:r>
        <w:rPr>
          <w:rStyle w:val="control"/>
        </w:rPr>
        <w:t>Go to File</w:t>
      </w:r>
      <w:r>
        <w:t xml:space="preserve"> pop-up frames, use </w:t>
      </w:r>
      <w:r>
        <w:rPr>
          <w:rStyle w:val="codeemphasis"/>
        </w:rPr>
        <w:t>*</w:t>
      </w:r>
      <w:r>
        <w:t xml:space="preserve"> and space symbols. </w:t>
      </w:r>
    </w:p>
    <w:p w:rsidR="00773172" w:rsidRDefault="00773172" w:rsidP="00773172">
      <w:pPr>
        <w:pStyle w:val="a4"/>
        <w:ind w:left="360"/>
      </w:pPr>
      <w:r>
        <w:rPr>
          <w:rStyle w:val="codeemphasis"/>
        </w:rPr>
        <w:t>*</w:t>
      </w:r>
      <w:r>
        <w:t xml:space="preserve"> stands for any symbol. </w:t>
      </w:r>
    </w:p>
    <w:p w:rsidR="00773172" w:rsidRDefault="00773172" w:rsidP="00773172">
      <w:pPr>
        <w:pStyle w:val="a4"/>
        <w:ind w:left="360"/>
      </w:pPr>
      <w:r>
        <w:t xml:space="preserve">Space at the end means the end of a pattern, and the preceding string will be considered not just a prefix but a whole pattern. The list of the suggested names will be reduced accordingly. </w:t>
      </w:r>
    </w:p>
    <w:p w:rsidR="00773172" w:rsidRDefault="00773172" w:rsidP="00773172">
      <w:pPr>
        <w:pStyle w:val="image"/>
        <w:ind w:left="360"/>
      </w:pPr>
      <w:r>
        <w:rPr>
          <w:noProof/>
        </w:rPr>
        <w:drawing>
          <wp:inline distT="0" distB="0" distL="0" distR="0" wp14:anchorId="409283A5" wp14:editId="2746221D">
            <wp:extent cx="4476750" cy="1895475"/>
            <wp:effectExtent l="0" t="0" r="0" b="952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76750" cy="1895475"/>
                    </a:xfrm>
                    <a:prstGeom prst="rect">
                      <a:avLst/>
                    </a:prstGeom>
                  </pic:spPr>
                </pic:pic>
              </a:graphicData>
            </a:graphic>
          </wp:inline>
        </w:drawing>
      </w:r>
    </w:p>
    <w:p w:rsidR="00773172" w:rsidRDefault="00773172" w:rsidP="00773172">
      <w:pPr>
        <w:pStyle w:val="a4"/>
        <w:numPr>
          <w:ilvl w:val="0"/>
          <w:numId w:val="1"/>
        </w:numPr>
      </w:pPr>
      <w:r>
        <w:t>When you invoke the Move refactoring (</w:t>
      </w:r>
      <w:r>
        <w:rPr>
          <w:rStyle w:val="shortcut"/>
        </w:rPr>
        <w:t>F6</w:t>
      </w:r>
      <w:r>
        <w:t xml:space="preserve">) on an inner class that is declared </w:t>
      </w:r>
      <w:r>
        <w:rPr>
          <w:rStyle w:val="codeemphasis"/>
        </w:rPr>
        <w:t>static</w:t>
      </w:r>
      <w:r>
        <w:t xml:space="preserve">, you are provided with an option to either make it a top-level class, or move it to another class. </w:t>
      </w:r>
    </w:p>
    <w:p w:rsidR="00773172" w:rsidRDefault="00773172" w:rsidP="00773172">
      <w:pPr>
        <w:pStyle w:val="image"/>
        <w:ind w:left="360"/>
      </w:pPr>
      <w:r>
        <w:rPr>
          <w:noProof/>
        </w:rPr>
        <w:drawing>
          <wp:inline distT="0" distB="0" distL="0" distR="0" wp14:anchorId="6932F941" wp14:editId="5043DC8B">
            <wp:extent cx="2790825" cy="1562100"/>
            <wp:effectExtent l="0" t="0" r="952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90825" cy="1562100"/>
                    </a:xfrm>
                    <a:prstGeom prst="rect">
                      <a:avLst/>
                    </a:prstGeom>
                  </pic:spPr>
                </pic:pic>
              </a:graphicData>
            </a:graphic>
          </wp:inline>
        </w:drawing>
      </w:r>
    </w:p>
    <w:p w:rsidR="00773172" w:rsidRDefault="00773172" w:rsidP="00773172">
      <w:pPr>
        <w:pStyle w:val="a4"/>
        <w:numPr>
          <w:ilvl w:val="0"/>
          <w:numId w:val="1"/>
        </w:numPr>
      </w:pPr>
      <w:r>
        <w:t xml:space="preserve">You can use the Extract Variable refactoring even on incomplete statements. Just select the necessary block in the editor and press </w:t>
      </w:r>
      <w:r>
        <w:rPr>
          <w:rStyle w:val="shortcut"/>
        </w:rPr>
        <w:t>Ctrl+Alt+V</w:t>
      </w:r>
      <w:r>
        <w:t xml:space="preserve">. </w:t>
      </w:r>
    </w:p>
    <w:p w:rsidR="00773172" w:rsidRDefault="00773172" w:rsidP="00773172">
      <w:pPr>
        <w:pStyle w:val="image"/>
        <w:ind w:left="360"/>
      </w:pPr>
      <w:r>
        <w:rPr>
          <w:noProof/>
        </w:rPr>
        <w:drawing>
          <wp:inline distT="0" distB="0" distL="0" distR="0" wp14:anchorId="1DE2F089" wp14:editId="7B53F2FF">
            <wp:extent cx="5274310" cy="942539"/>
            <wp:effectExtent l="0" t="0" r="254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942539"/>
                    </a:xfrm>
                    <a:prstGeom prst="rect">
                      <a:avLst/>
                    </a:prstGeom>
                  </pic:spPr>
                </pic:pic>
              </a:graphicData>
            </a:graphic>
          </wp:inline>
        </w:drawing>
      </w:r>
    </w:p>
    <w:p w:rsidR="00773172" w:rsidRDefault="00773172" w:rsidP="00773172">
      <w:pPr>
        <w:pStyle w:val="a4"/>
        <w:numPr>
          <w:ilvl w:val="0"/>
          <w:numId w:val="1"/>
        </w:numPr>
      </w:pPr>
      <w:r>
        <w:lastRenderedPageBreak/>
        <w:t xml:space="preserve">To open any particular method or field in the editor quickly, press </w:t>
      </w:r>
      <w:r>
        <w:rPr>
          <w:rStyle w:val="shortcut"/>
        </w:rPr>
        <w:t>Ctrl+Alt+Shift+N</w:t>
      </w:r>
      <w:r>
        <w:t xml:space="preserve"> (</w:t>
      </w:r>
      <w:r>
        <w:rPr>
          <w:rStyle w:val="control"/>
        </w:rPr>
        <w:t>Navigate | Symbol</w:t>
      </w:r>
      <w:r>
        <w:t xml:space="preserve">) and start typing its name. </w:t>
      </w:r>
    </w:p>
    <w:p w:rsidR="00773172" w:rsidRDefault="00773172" w:rsidP="00CD5DF6">
      <w:pPr>
        <w:pStyle w:val="a4"/>
        <w:ind w:left="360"/>
      </w:pPr>
      <w:r>
        <w:t xml:space="preserve">Choose symbol from the drop-down list that appears. </w:t>
      </w:r>
    </w:p>
    <w:p w:rsidR="00773172" w:rsidRDefault="00CD5DF6" w:rsidP="00CD5DF6">
      <w:pPr>
        <w:pStyle w:val="image"/>
        <w:ind w:left="360"/>
      </w:pPr>
      <w:r>
        <w:rPr>
          <w:noProof/>
        </w:rPr>
        <w:drawing>
          <wp:inline distT="0" distB="0" distL="0" distR="0" wp14:anchorId="1B5EB5ED" wp14:editId="1A8B5185">
            <wp:extent cx="5274310" cy="1205027"/>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205027"/>
                    </a:xfrm>
                    <a:prstGeom prst="rect">
                      <a:avLst/>
                    </a:prstGeom>
                  </pic:spPr>
                </pic:pic>
              </a:graphicData>
            </a:graphic>
          </wp:inline>
        </w:drawing>
      </w:r>
    </w:p>
    <w:p w:rsidR="00CD5DF6" w:rsidRDefault="00CD5DF6" w:rsidP="00CD5DF6">
      <w:pPr>
        <w:pStyle w:val="a4"/>
        <w:numPr>
          <w:ilvl w:val="0"/>
          <w:numId w:val="1"/>
        </w:numPr>
      </w:pPr>
      <w:r>
        <w:t xml:space="preserve">Use </w:t>
      </w:r>
      <w:r>
        <w:rPr>
          <w:rStyle w:val="shortcut"/>
        </w:rPr>
        <w:t>Alt+Shift+C</w:t>
      </w:r>
      <w:r>
        <w:t xml:space="preserve"> to quickly review your recent changes to the project. </w:t>
      </w:r>
    </w:p>
    <w:p w:rsidR="00CD5DF6" w:rsidRDefault="00CD5DF6" w:rsidP="00CD5DF6">
      <w:pPr>
        <w:pStyle w:val="image"/>
        <w:ind w:left="360"/>
      </w:pPr>
      <w:r>
        <w:rPr>
          <w:noProof/>
        </w:rPr>
        <w:drawing>
          <wp:inline distT="0" distB="0" distL="0" distR="0" wp14:anchorId="4E2405C0" wp14:editId="5201984F">
            <wp:extent cx="5274310" cy="3015025"/>
            <wp:effectExtent l="0" t="0" r="254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015025"/>
                    </a:xfrm>
                    <a:prstGeom prst="rect">
                      <a:avLst/>
                    </a:prstGeom>
                  </pic:spPr>
                </pic:pic>
              </a:graphicData>
            </a:graphic>
          </wp:inline>
        </w:drawing>
      </w:r>
    </w:p>
    <w:p w:rsidR="00CD5DF6" w:rsidRDefault="00CD5DF6" w:rsidP="00CD5DF6">
      <w:pPr>
        <w:pStyle w:val="a4"/>
        <w:numPr>
          <w:ilvl w:val="0"/>
          <w:numId w:val="1"/>
        </w:numPr>
      </w:pPr>
      <w:r>
        <w:t>Use Basic Completion (</w:t>
      </w:r>
      <w:r>
        <w:rPr>
          <w:rStyle w:val="shortcut"/>
        </w:rPr>
        <w:t>Ctrl+空格</w:t>
      </w:r>
      <w:r>
        <w:t xml:space="preserve">) within HTML, CSS and other files, for completing image file names. </w:t>
      </w:r>
    </w:p>
    <w:p w:rsidR="00CD5DF6" w:rsidRDefault="00CD5DF6" w:rsidP="00CD5DF6">
      <w:pPr>
        <w:pStyle w:val="image"/>
        <w:ind w:left="360"/>
      </w:pPr>
      <w:r>
        <w:rPr>
          <w:noProof/>
        </w:rPr>
        <w:drawing>
          <wp:inline distT="0" distB="0" distL="0" distR="0" wp14:anchorId="0F544F92" wp14:editId="526F5624">
            <wp:extent cx="4238625" cy="523875"/>
            <wp:effectExtent l="0" t="0" r="9525"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38625" cy="523875"/>
                    </a:xfrm>
                    <a:prstGeom prst="rect">
                      <a:avLst/>
                    </a:prstGeom>
                  </pic:spPr>
                </pic:pic>
              </a:graphicData>
            </a:graphic>
          </wp:inline>
        </w:drawing>
      </w:r>
    </w:p>
    <w:p w:rsidR="00CD5DF6" w:rsidRDefault="00CD5DF6" w:rsidP="00CD5DF6">
      <w:pPr>
        <w:pStyle w:val="a4"/>
        <w:numPr>
          <w:ilvl w:val="0"/>
          <w:numId w:val="1"/>
        </w:numPr>
      </w:pPr>
      <w:r>
        <w:t xml:space="preserve">You can start referring to an Ant property or target even if it is not defined yet. An intention action feature will suggest you to automatically create the necessary tag, without the need for you to leave your current editing location. </w:t>
      </w:r>
    </w:p>
    <w:p w:rsidR="00CD5DF6" w:rsidRDefault="00CD5DF6" w:rsidP="00CD5DF6">
      <w:pPr>
        <w:pStyle w:val="image"/>
        <w:ind w:left="360"/>
      </w:pPr>
      <w:r>
        <w:rPr>
          <w:noProof/>
        </w:rPr>
        <w:lastRenderedPageBreak/>
        <w:drawing>
          <wp:inline distT="0" distB="0" distL="0" distR="0" wp14:anchorId="0D6E20BC" wp14:editId="468D3A10">
            <wp:extent cx="2876550" cy="1038225"/>
            <wp:effectExtent l="0" t="0" r="0" b="952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76550" cy="1038225"/>
                    </a:xfrm>
                    <a:prstGeom prst="rect">
                      <a:avLst/>
                    </a:prstGeom>
                  </pic:spPr>
                </pic:pic>
              </a:graphicData>
            </a:graphic>
          </wp:inline>
        </w:drawing>
      </w:r>
    </w:p>
    <w:p w:rsidR="00CD5DF6" w:rsidRDefault="00CD5DF6" w:rsidP="00CD5DF6">
      <w:pPr>
        <w:pStyle w:val="a4"/>
        <w:numPr>
          <w:ilvl w:val="0"/>
          <w:numId w:val="1"/>
        </w:numPr>
      </w:pPr>
      <w:r>
        <w:t xml:space="preserve">With a single keystroke, you can apply another code style/coloring scheme or keymap right from the editor. Just press </w:t>
      </w:r>
      <w:r>
        <w:rPr>
          <w:rStyle w:val="shortcut"/>
        </w:rPr>
        <w:t>Ctrl+后引号</w:t>
      </w:r>
      <w:r>
        <w:t xml:space="preserve"> (</w:t>
      </w:r>
      <w:r>
        <w:rPr>
          <w:rStyle w:val="control"/>
        </w:rPr>
        <w:t>View | Quick Switch Scheme</w:t>
      </w:r>
      <w:r>
        <w:t xml:space="preserve">), to specify the scheme you want to change. </w:t>
      </w:r>
    </w:p>
    <w:p w:rsidR="00CD5DF6" w:rsidRDefault="00CD5DF6" w:rsidP="00CD5DF6">
      <w:pPr>
        <w:pStyle w:val="image"/>
        <w:ind w:left="360"/>
      </w:pPr>
      <w:r>
        <w:rPr>
          <w:noProof/>
        </w:rPr>
        <w:drawing>
          <wp:inline distT="0" distB="0" distL="0" distR="0" wp14:anchorId="3272A8A4" wp14:editId="1E8FCB74">
            <wp:extent cx="1933575" cy="1066800"/>
            <wp:effectExtent l="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33575" cy="1066800"/>
                    </a:xfrm>
                    <a:prstGeom prst="rect">
                      <a:avLst/>
                    </a:prstGeom>
                  </pic:spPr>
                </pic:pic>
              </a:graphicData>
            </a:graphic>
          </wp:inline>
        </w:drawing>
      </w:r>
    </w:p>
    <w:p w:rsidR="00CD5DF6" w:rsidRDefault="00CD5DF6" w:rsidP="00CD5DF6">
      <w:pPr>
        <w:pStyle w:val="a4"/>
        <w:numPr>
          <w:ilvl w:val="0"/>
          <w:numId w:val="1"/>
        </w:numPr>
      </w:pPr>
      <w:r>
        <w:t xml:space="preserve">Use </w:t>
      </w:r>
      <w:r>
        <w:rPr>
          <w:rStyle w:val="shortcut"/>
        </w:rPr>
        <w:t>Ctrl+Shift+Enter</w:t>
      </w:r>
      <w:r>
        <w:t xml:space="preserve"> to complete a current statement such as </w:t>
      </w:r>
      <w:r>
        <w:rPr>
          <w:rStyle w:val="codeemphasis"/>
        </w:rPr>
        <w:t>if</w:t>
      </w:r>
      <w:r>
        <w:t xml:space="preserve">, </w:t>
      </w:r>
      <w:r>
        <w:rPr>
          <w:rStyle w:val="codeemphasis"/>
        </w:rPr>
        <w:t>do-while</w:t>
      </w:r>
      <w:r>
        <w:t xml:space="preserve">, </w:t>
      </w:r>
      <w:r>
        <w:rPr>
          <w:rStyle w:val="codeemphasis"/>
        </w:rPr>
        <w:t>try-catch</w:t>
      </w:r>
      <w:r>
        <w:t xml:space="preserve">, </w:t>
      </w:r>
      <w:r>
        <w:rPr>
          <w:rStyle w:val="codeemphasis"/>
        </w:rPr>
        <w:t>return</w:t>
      </w:r>
      <w:r>
        <w:t xml:space="preserve"> (or a method call) into a syntactically correct construct (e.g. add curly braces). </w:t>
      </w:r>
    </w:p>
    <w:p w:rsidR="00CD5DF6" w:rsidRDefault="00CD5DF6" w:rsidP="00CD5DF6">
      <w:pPr>
        <w:pStyle w:val="image"/>
        <w:ind w:left="360"/>
      </w:pPr>
      <w:r>
        <w:rPr>
          <w:noProof/>
        </w:rPr>
        <w:drawing>
          <wp:inline distT="0" distB="0" distL="0" distR="0" wp14:anchorId="4D901A1B" wp14:editId="24EA66F5">
            <wp:extent cx="2019300" cy="176212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19300" cy="1762125"/>
                    </a:xfrm>
                    <a:prstGeom prst="rect">
                      <a:avLst/>
                    </a:prstGeom>
                  </pic:spPr>
                </pic:pic>
              </a:graphicData>
            </a:graphic>
          </wp:inline>
        </w:drawing>
      </w:r>
    </w:p>
    <w:p w:rsidR="00CD5DF6" w:rsidRDefault="00CD5DF6" w:rsidP="00CD5DF6">
      <w:pPr>
        <w:pStyle w:val="a4"/>
        <w:numPr>
          <w:ilvl w:val="0"/>
          <w:numId w:val="1"/>
        </w:numPr>
      </w:pPr>
      <w:r>
        <w:t xml:space="preserve">When in the </w:t>
      </w:r>
      <w:r>
        <w:rPr>
          <w:rStyle w:val="control"/>
        </w:rPr>
        <w:t>Go to Class</w:t>
      </w:r>
      <w:r>
        <w:t xml:space="preserve">, </w:t>
      </w:r>
      <w:r>
        <w:rPr>
          <w:rStyle w:val="control"/>
        </w:rPr>
        <w:t>Go to Symbol</w:t>
      </w:r>
      <w:r>
        <w:t xml:space="preserve">, or </w:t>
      </w:r>
      <w:r>
        <w:rPr>
          <w:rStyle w:val="control"/>
        </w:rPr>
        <w:t>Go to File</w:t>
      </w:r>
      <w:r>
        <w:t xml:space="preserve"> popup, you can ease the search by filtering the lookup list with the help of the "camel words" prefixes. </w:t>
      </w:r>
    </w:p>
    <w:p w:rsidR="00CD5DF6" w:rsidRDefault="00CD5DF6" w:rsidP="00CD5DF6">
      <w:pPr>
        <w:pStyle w:val="image"/>
        <w:ind w:left="360"/>
      </w:pPr>
      <w:r>
        <w:rPr>
          <w:noProof/>
        </w:rPr>
        <w:drawing>
          <wp:inline distT="0" distB="0" distL="0" distR="0" wp14:anchorId="5CA5D7D3" wp14:editId="2C7DC9A2">
            <wp:extent cx="4086225" cy="971550"/>
            <wp:effectExtent l="0" t="0" r="952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86225" cy="971550"/>
                    </a:xfrm>
                    <a:prstGeom prst="rect">
                      <a:avLst/>
                    </a:prstGeom>
                  </pic:spPr>
                </pic:pic>
              </a:graphicData>
            </a:graphic>
          </wp:inline>
        </w:drawing>
      </w:r>
    </w:p>
    <w:p w:rsidR="00CD5DF6" w:rsidRDefault="00CD5DF6" w:rsidP="00CD5DF6">
      <w:pPr>
        <w:pStyle w:val="a4"/>
        <w:numPr>
          <w:ilvl w:val="0"/>
          <w:numId w:val="1"/>
        </w:numPr>
      </w:pPr>
      <w:r>
        <w:t xml:space="preserve">Use </w:t>
      </w:r>
      <w:r>
        <w:rPr>
          <w:rStyle w:val="shortcut"/>
        </w:rPr>
        <w:t>Ctrl+Shift+I</w:t>
      </w:r>
      <w:r>
        <w:t xml:space="preserve"> (</w:t>
      </w:r>
      <w:r>
        <w:rPr>
          <w:rStyle w:val="control"/>
        </w:rPr>
        <w:t>View | Quick Definition</w:t>
      </w:r>
      <w:r>
        <w:t xml:space="preserve">), to quickly review definition or content of the symbol at caret, without the need to open it in a new editor tab. </w:t>
      </w:r>
    </w:p>
    <w:p w:rsidR="00CD5DF6" w:rsidRDefault="00CD5DF6" w:rsidP="00CD5DF6">
      <w:pPr>
        <w:pStyle w:val="image"/>
        <w:ind w:left="360"/>
      </w:pPr>
      <w:r>
        <w:rPr>
          <w:noProof/>
        </w:rPr>
        <w:lastRenderedPageBreak/>
        <w:drawing>
          <wp:inline distT="0" distB="0" distL="0" distR="0" wp14:anchorId="2D9F2F45" wp14:editId="4C624D57">
            <wp:extent cx="3905250" cy="1533525"/>
            <wp:effectExtent l="0" t="0" r="0" b="952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05250" cy="1533525"/>
                    </a:xfrm>
                    <a:prstGeom prst="rect">
                      <a:avLst/>
                    </a:prstGeom>
                  </pic:spPr>
                </pic:pic>
              </a:graphicData>
            </a:graphic>
          </wp:inline>
        </w:drawing>
      </w:r>
    </w:p>
    <w:p w:rsidR="00CD5DF6" w:rsidRDefault="00CD5DF6" w:rsidP="00CD5DF6">
      <w:pPr>
        <w:pStyle w:val="a4"/>
        <w:numPr>
          <w:ilvl w:val="0"/>
          <w:numId w:val="1"/>
        </w:numPr>
      </w:pPr>
      <w:r>
        <w:t>You can use Basic Completion (</w:t>
      </w:r>
      <w:r>
        <w:rPr>
          <w:rStyle w:val="shortcut"/>
        </w:rPr>
        <w:t>Ctrl+空格</w:t>
      </w:r>
      <w:r>
        <w:t xml:space="preserve">) in HTML, CSS and JavaScript files, for completing attributes, parameters, tags, selectors, etc. </w:t>
      </w:r>
    </w:p>
    <w:p w:rsidR="00CD5DF6" w:rsidRDefault="00CD5DF6" w:rsidP="00CD5DF6">
      <w:pPr>
        <w:pStyle w:val="image"/>
        <w:ind w:left="360"/>
      </w:pPr>
      <w:r>
        <w:rPr>
          <w:noProof/>
        </w:rPr>
        <w:drawing>
          <wp:inline distT="0" distB="0" distL="0" distR="0" wp14:anchorId="0E2055DC" wp14:editId="25177A31">
            <wp:extent cx="2524125" cy="108585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24125" cy="1085850"/>
                    </a:xfrm>
                    <a:prstGeom prst="rect">
                      <a:avLst/>
                    </a:prstGeom>
                  </pic:spPr>
                </pic:pic>
              </a:graphicData>
            </a:graphic>
          </wp:inline>
        </w:drawing>
      </w:r>
    </w:p>
    <w:p w:rsidR="00CD5DF6" w:rsidRDefault="00CD5DF6" w:rsidP="00CD5DF6">
      <w:pPr>
        <w:pStyle w:val="a4"/>
        <w:numPr>
          <w:ilvl w:val="0"/>
          <w:numId w:val="1"/>
        </w:numPr>
      </w:pPr>
      <w:r>
        <w:t xml:space="preserve">The </w:t>
      </w:r>
      <w:r>
        <w:rPr>
          <w:rStyle w:val="control"/>
        </w:rPr>
        <w:t>Edit | Copy Reference</w:t>
      </w:r>
      <w:r>
        <w:t xml:space="preserve"> action can be used to insert a reference to a field/method/class/file into the current position in the editor. </w:t>
      </w:r>
    </w:p>
    <w:p w:rsidR="00CD5DF6" w:rsidRDefault="00CD5DF6" w:rsidP="00CD5DF6">
      <w:pPr>
        <w:pStyle w:val="a4"/>
        <w:ind w:left="360"/>
      </w:pPr>
      <w:r>
        <w:t xml:space="preserve">For example, go to the </w:t>
      </w:r>
      <w:r>
        <w:rPr>
          <w:rStyle w:val="codeemphasis"/>
        </w:rPr>
        <w:t>java.util.Collections</w:t>
      </w:r>
      <w:r>
        <w:t xml:space="preserve"> JDK class, place the cursor within the </w:t>
      </w:r>
      <w:r>
        <w:rPr>
          <w:rStyle w:val="codeemphasis"/>
        </w:rPr>
        <w:t>EMPTY-MAP</w:t>
      </w:r>
      <w:r>
        <w:t xml:space="preserve"> field and press </w:t>
      </w:r>
      <w:r>
        <w:rPr>
          <w:rStyle w:val="shortcut"/>
        </w:rPr>
        <w:t>Ctrl+Alt+Shift+C</w:t>
      </w:r>
      <w:r>
        <w:t xml:space="preserve">: </w:t>
      </w:r>
    </w:p>
    <w:p w:rsidR="00CD5DF6" w:rsidRDefault="00CD5DF6" w:rsidP="00CD5DF6">
      <w:pPr>
        <w:pStyle w:val="image"/>
        <w:ind w:left="360"/>
      </w:pPr>
      <w:r>
        <w:rPr>
          <w:noProof/>
        </w:rPr>
        <w:drawing>
          <wp:inline distT="0" distB="0" distL="0" distR="0" wp14:anchorId="42033861" wp14:editId="7ED65F7D">
            <wp:extent cx="4162425" cy="771525"/>
            <wp:effectExtent l="0" t="0" r="9525"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62425" cy="771525"/>
                    </a:xfrm>
                    <a:prstGeom prst="rect">
                      <a:avLst/>
                    </a:prstGeom>
                  </pic:spPr>
                </pic:pic>
              </a:graphicData>
            </a:graphic>
          </wp:inline>
        </w:drawing>
      </w:r>
    </w:p>
    <w:p w:rsidR="00CD5DF6" w:rsidRDefault="00CD5DF6" w:rsidP="00CD5DF6">
      <w:pPr>
        <w:pStyle w:val="a4"/>
        <w:ind w:left="360"/>
      </w:pPr>
      <w:r>
        <w:t xml:space="preserve">Then return to your source code and press </w:t>
      </w:r>
      <w:r>
        <w:rPr>
          <w:rStyle w:val="shortcut"/>
        </w:rPr>
        <w:t>Ctrl+V</w:t>
      </w:r>
      <w:r>
        <w:t xml:space="preserve">: </w:t>
      </w:r>
    </w:p>
    <w:p w:rsidR="00CD5DF6" w:rsidRDefault="00CD5DF6" w:rsidP="00CD5DF6">
      <w:pPr>
        <w:pStyle w:val="image"/>
        <w:ind w:left="360"/>
      </w:pPr>
      <w:r>
        <w:rPr>
          <w:noProof/>
        </w:rPr>
        <w:drawing>
          <wp:inline distT="0" distB="0" distL="0" distR="0" wp14:anchorId="5126D626" wp14:editId="40BD9C91">
            <wp:extent cx="4181475" cy="1143000"/>
            <wp:effectExtent l="0" t="0" r="9525"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81475" cy="1143000"/>
                    </a:xfrm>
                    <a:prstGeom prst="rect">
                      <a:avLst/>
                    </a:prstGeom>
                  </pic:spPr>
                </pic:pic>
              </a:graphicData>
            </a:graphic>
          </wp:inline>
        </w:drawing>
      </w:r>
    </w:p>
    <w:p w:rsidR="00CD5DF6" w:rsidRDefault="00CD5DF6" w:rsidP="00CD5DF6">
      <w:pPr>
        <w:pStyle w:val="a4"/>
        <w:ind w:left="360"/>
      </w:pPr>
      <w:r>
        <w:t xml:space="preserve">You can also copy references in the </w:t>
      </w:r>
      <w:r>
        <w:rPr>
          <w:rStyle w:val="control"/>
        </w:rPr>
        <w:t>GotoClass/GotoSymbol/GotoFile</w:t>
      </w:r>
      <w:r>
        <w:t xml:space="preserve"> dialogs. Just press </w:t>
      </w:r>
      <w:r>
        <w:rPr>
          <w:rStyle w:val="shortcut"/>
        </w:rPr>
        <w:t>Ctrl+C</w:t>
      </w:r>
      <w:r>
        <w:t xml:space="preserve"> on any element in the lookup list. </w:t>
      </w:r>
    </w:p>
    <w:p w:rsidR="00CD5DF6" w:rsidRDefault="00CD5DF6" w:rsidP="00CD5DF6">
      <w:pPr>
        <w:pStyle w:val="a4"/>
        <w:numPr>
          <w:ilvl w:val="0"/>
          <w:numId w:val="1"/>
        </w:numPr>
      </w:pPr>
      <w:r>
        <w:t xml:space="preserve">The </w:t>
      </w:r>
      <w:r>
        <w:rPr>
          <w:rStyle w:val="control"/>
        </w:rPr>
        <w:t>Code | Move Statement Up/Down</w:t>
      </w:r>
      <w:r>
        <w:t xml:space="preserve"> action is useful for reorganizing the code lines in your file, e.g., for bringing a variable declaration closer to variable usage. </w:t>
      </w:r>
    </w:p>
    <w:p w:rsidR="00CD5DF6" w:rsidRDefault="00CD5DF6" w:rsidP="00CD5DF6">
      <w:pPr>
        <w:pStyle w:val="a4"/>
        <w:ind w:left="360"/>
      </w:pPr>
      <w:r>
        <w:lastRenderedPageBreak/>
        <w:t xml:space="preserve">Select a code fragment and press </w:t>
      </w:r>
      <w:r>
        <w:rPr>
          <w:rStyle w:val="shortcut"/>
        </w:rPr>
        <w:t>Ctrl+Shift+向上箭头</w:t>
      </w:r>
      <w:r>
        <w:t xml:space="preserve"> or </w:t>
      </w:r>
      <w:r>
        <w:rPr>
          <w:rStyle w:val="shortcut"/>
        </w:rPr>
        <w:t>Ctrl+Shift+向下箭头</w:t>
      </w:r>
      <w:r>
        <w:t xml:space="preserve">. </w:t>
      </w:r>
    </w:p>
    <w:p w:rsidR="00CD5DF6" w:rsidRDefault="00CD5DF6" w:rsidP="00CD5DF6">
      <w:pPr>
        <w:pStyle w:val="a4"/>
        <w:ind w:left="360"/>
      </w:pPr>
      <w:r>
        <w:t xml:space="preserve">The following pictures show an initial location of a code fragment, and the results of moving the selected fragment up and down. </w:t>
      </w:r>
    </w:p>
    <w:p w:rsidR="00CD5DF6" w:rsidRDefault="00CD5DF6" w:rsidP="00CD5DF6">
      <w:pPr>
        <w:pStyle w:val="image"/>
        <w:ind w:left="360"/>
      </w:pPr>
      <w:r>
        <w:rPr>
          <w:noProof/>
        </w:rPr>
        <w:drawing>
          <wp:inline distT="0" distB="0" distL="0" distR="0" wp14:anchorId="18FD5E5A" wp14:editId="265C2409">
            <wp:extent cx="2828925" cy="1657350"/>
            <wp:effectExtent l="0" t="0" r="952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28925" cy="1657350"/>
                    </a:xfrm>
                    <a:prstGeom prst="rect">
                      <a:avLst/>
                    </a:prstGeom>
                  </pic:spPr>
                </pic:pic>
              </a:graphicData>
            </a:graphic>
          </wp:inline>
        </w:drawing>
      </w:r>
    </w:p>
    <w:p w:rsidR="00CD5DF6" w:rsidRDefault="00CD5DF6" w:rsidP="00CD5DF6">
      <w:pPr>
        <w:pStyle w:val="image"/>
        <w:ind w:left="360"/>
      </w:pPr>
      <w:r>
        <w:rPr>
          <w:noProof/>
        </w:rPr>
        <w:drawing>
          <wp:inline distT="0" distB="0" distL="0" distR="0" wp14:anchorId="76A79F26" wp14:editId="41A76675">
            <wp:extent cx="2867025" cy="1638300"/>
            <wp:effectExtent l="0" t="0" r="9525"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67025" cy="1638300"/>
                    </a:xfrm>
                    <a:prstGeom prst="rect">
                      <a:avLst/>
                    </a:prstGeom>
                  </pic:spPr>
                </pic:pic>
              </a:graphicData>
            </a:graphic>
          </wp:inline>
        </w:drawing>
      </w:r>
    </w:p>
    <w:p w:rsidR="00CD5DF6" w:rsidRDefault="00CD5DF6" w:rsidP="00CD5DF6">
      <w:pPr>
        <w:pStyle w:val="image"/>
        <w:ind w:left="360"/>
      </w:pPr>
      <w:r>
        <w:rPr>
          <w:noProof/>
        </w:rPr>
        <w:drawing>
          <wp:inline distT="0" distB="0" distL="0" distR="0" wp14:anchorId="59339215" wp14:editId="593B5BD6">
            <wp:extent cx="2847975" cy="1819275"/>
            <wp:effectExtent l="0" t="0" r="9525" b="952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47975" cy="1819275"/>
                    </a:xfrm>
                    <a:prstGeom prst="rect">
                      <a:avLst/>
                    </a:prstGeom>
                  </pic:spPr>
                </pic:pic>
              </a:graphicData>
            </a:graphic>
          </wp:inline>
        </w:drawing>
      </w:r>
    </w:p>
    <w:p w:rsidR="00CD5DF6" w:rsidRDefault="00CD5DF6" w:rsidP="00CD5DF6">
      <w:pPr>
        <w:pStyle w:val="a4"/>
        <w:ind w:left="360"/>
      </w:pPr>
      <w:r>
        <w:t xml:space="preserve">When nothing is selected in the editor, the line at the cursor will be moved. </w:t>
      </w:r>
    </w:p>
    <w:p w:rsidR="00CD5DF6" w:rsidRDefault="00CD5DF6" w:rsidP="00CD5DF6">
      <w:pPr>
        <w:pStyle w:val="a4"/>
        <w:numPr>
          <w:ilvl w:val="0"/>
          <w:numId w:val="1"/>
        </w:numPr>
      </w:pPr>
      <w:r>
        <w:t xml:space="preserve">By pressing </w:t>
      </w:r>
      <w:r>
        <w:rPr>
          <w:rStyle w:val="shortcut"/>
        </w:rPr>
        <w:t>Alt+Shift+F10</w:t>
      </w:r>
      <w:r>
        <w:t xml:space="preserve"> you can access the Run/Debug dropdown on the main toolbar, without the need to use your mouse. </w:t>
      </w:r>
    </w:p>
    <w:p w:rsidR="00CD5DF6" w:rsidRDefault="00CD5DF6" w:rsidP="00CD5DF6">
      <w:pPr>
        <w:pStyle w:val="a4"/>
        <w:numPr>
          <w:ilvl w:val="0"/>
          <w:numId w:val="1"/>
        </w:numPr>
      </w:pPr>
      <w:r>
        <w:t xml:space="preserve">The </w:t>
      </w:r>
      <w:r>
        <w:rPr>
          <w:rStyle w:val="emphasis"/>
        </w:rPr>
        <w:t>Quick Definition Viewer</w:t>
      </w:r>
      <w:r>
        <w:t xml:space="preserve"> (</w:t>
      </w:r>
      <w:r>
        <w:rPr>
          <w:rStyle w:val="shortcut"/>
        </w:rPr>
        <w:t>Ctrl+Shift+I</w:t>
      </w:r>
      <w:r>
        <w:t xml:space="preserve">) can also be used for items in lookup lists that appear on code completion and class/file/symbol navigaton commands. </w:t>
      </w:r>
    </w:p>
    <w:p w:rsidR="00CD5DF6" w:rsidRDefault="00CD5DF6" w:rsidP="00CD5DF6">
      <w:pPr>
        <w:pStyle w:val="image"/>
        <w:ind w:left="360"/>
      </w:pPr>
      <w:r>
        <w:rPr>
          <w:noProof/>
        </w:rPr>
        <w:lastRenderedPageBreak/>
        <w:drawing>
          <wp:inline distT="0" distB="0" distL="0" distR="0" wp14:anchorId="680DC390" wp14:editId="6EB2F80C">
            <wp:extent cx="3143250" cy="1381125"/>
            <wp:effectExtent l="0" t="0" r="0"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43250" cy="1381125"/>
                    </a:xfrm>
                    <a:prstGeom prst="rect">
                      <a:avLst/>
                    </a:prstGeom>
                  </pic:spPr>
                </pic:pic>
              </a:graphicData>
            </a:graphic>
          </wp:inline>
        </w:drawing>
      </w:r>
    </w:p>
    <w:p w:rsidR="00CD5DF6" w:rsidRDefault="00CD5DF6" w:rsidP="00CD5DF6">
      <w:pPr>
        <w:pStyle w:val="a4"/>
        <w:numPr>
          <w:ilvl w:val="0"/>
          <w:numId w:val="1"/>
        </w:numPr>
      </w:pPr>
      <w:r>
        <w:t>You can use Basic Completion (</w:t>
      </w:r>
      <w:r>
        <w:rPr>
          <w:rStyle w:val="shortcut"/>
        </w:rPr>
        <w:t>Ctrl+空格</w:t>
      </w:r>
      <w:r>
        <w:t xml:space="preserve">) within Java String literals and in other file types, for completing </w:t>
      </w:r>
      <w:r>
        <w:rPr>
          <w:rStyle w:val="codeemphasis"/>
        </w:rPr>
        <w:t>.properties</w:t>
      </w:r>
      <w:r>
        <w:t xml:space="preserve"> keys. </w:t>
      </w:r>
    </w:p>
    <w:p w:rsidR="00CD5DF6" w:rsidRDefault="00CD5DF6" w:rsidP="00CD5DF6">
      <w:pPr>
        <w:pStyle w:val="image"/>
        <w:ind w:left="360"/>
      </w:pPr>
      <w:r>
        <w:rPr>
          <w:noProof/>
        </w:rPr>
        <w:drawing>
          <wp:inline distT="0" distB="0" distL="0" distR="0" wp14:anchorId="1E8A797E" wp14:editId="230C074E">
            <wp:extent cx="2038350" cy="1000125"/>
            <wp:effectExtent l="0" t="0" r="0"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38350" cy="1000125"/>
                    </a:xfrm>
                    <a:prstGeom prst="rect">
                      <a:avLst/>
                    </a:prstGeom>
                  </pic:spPr>
                </pic:pic>
              </a:graphicData>
            </a:graphic>
          </wp:inline>
        </w:drawing>
      </w:r>
    </w:p>
    <w:p w:rsidR="00CD5DF6" w:rsidRDefault="00CD5DF6" w:rsidP="00CD5DF6">
      <w:pPr>
        <w:pStyle w:val="a4"/>
        <w:numPr>
          <w:ilvl w:val="0"/>
          <w:numId w:val="1"/>
        </w:numPr>
      </w:pPr>
      <w:r>
        <w:t xml:space="preserve">You can quickly review all styles currently applied to an HTML tag, by right-clicking the tag name and selecting </w:t>
      </w:r>
      <w:r>
        <w:rPr>
          <w:rStyle w:val="control"/>
        </w:rPr>
        <w:t>Show Applied Styles For Tag</w:t>
      </w:r>
      <w:r>
        <w:t xml:space="preserve"> from the context menu: </w:t>
      </w:r>
    </w:p>
    <w:p w:rsidR="00CD5DF6" w:rsidRDefault="00CD5DF6" w:rsidP="00CD5DF6">
      <w:pPr>
        <w:pStyle w:val="image"/>
        <w:ind w:left="360"/>
      </w:pPr>
      <w:r>
        <w:rPr>
          <w:noProof/>
        </w:rPr>
        <w:drawing>
          <wp:inline distT="0" distB="0" distL="0" distR="0" wp14:anchorId="7318CF43" wp14:editId="7D9A7734">
            <wp:extent cx="4210050" cy="1343025"/>
            <wp:effectExtent l="0" t="0" r="0" b="952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10050" cy="1343025"/>
                    </a:xfrm>
                    <a:prstGeom prst="rect">
                      <a:avLst/>
                    </a:prstGeom>
                  </pic:spPr>
                </pic:pic>
              </a:graphicData>
            </a:graphic>
          </wp:inline>
        </w:drawing>
      </w:r>
    </w:p>
    <w:p w:rsidR="00CD5DF6" w:rsidRDefault="00CD5DF6" w:rsidP="00CD5DF6">
      <w:pPr>
        <w:pStyle w:val="a4"/>
        <w:numPr>
          <w:ilvl w:val="0"/>
          <w:numId w:val="1"/>
        </w:numPr>
      </w:pPr>
      <w:r>
        <w:t>You can quickly view the image referenced at caret by using the Quick Definition (</w:t>
      </w:r>
      <w:r>
        <w:rPr>
          <w:rStyle w:val="shortcut"/>
        </w:rPr>
        <w:t>Ctrl+Shift+I</w:t>
      </w:r>
      <w:r>
        <w:t xml:space="preserve">). The underlying image will be opened in a popup instead of a separate editor tab. </w:t>
      </w:r>
    </w:p>
    <w:p w:rsidR="00CD5DF6" w:rsidRDefault="00CD5DF6" w:rsidP="00CD5DF6">
      <w:pPr>
        <w:pStyle w:val="image"/>
        <w:ind w:left="360"/>
      </w:pPr>
      <w:r>
        <w:rPr>
          <w:noProof/>
        </w:rPr>
        <w:lastRenderedPageBreak/>
        <w:drawing>
          <wp:inline distT="0" distB="0" distL="0" distR="0" wp14:anchorId="21D22D65" wp14:editId="6500F5F6">
            <wp:extent cx="3476625" cy="2000250"/>
            <wp:effectExtent l="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76625" cy="2000250"/>
                    </a:xfrm>
                    <a:prstGeom prst="rect">
                      <a:avLst/>
                    </a:prstGeom>
                  </pic:spPr>
                </pic:pic>
              </a:graphicData>
            </a:graphic>
          </wp:inline>
        </w:drawing>
      </w:r>
    </w:p>
    <w:p w:rsidR="00CD5DF6" w:rsidRDefault="00CD5DF6" w:rsidP="00CD5DF6">
      <w:pPr>
        <w:pStyle w:val="a4"/>
        <w:numPr>
          <w:ilvl w:val="0"/>
          <w:numId w:val="1"/>
        </w:numPr>
      </w:pPr>
      <w:r>
        <w:t xml:space="preserve">It is possible to rename CSS selectors directly from HTML. Position the caret at the selector to be renamed and press </w:t>
      </w:r>
      <w:r>
        <w:rPr>
          <w:rStyle w:val="shortcut"/>
        </w:rPr>
        <w:t>Shift+F6</w:t>
      </w:r>
      <w:r>
        <w:t xml:space="preserve"> (</w:t>
      </w:r>
      <w:r>
        <w:rPr>
          <w:rStyle w:val="control"/>
        </w:rPr>
        <w:t>Refactor | Rename</w:t>
      </w:r>
      <w:r>
        <w:t xml:space="preserve">). </w:t>
      </w:r>
    </w:p>
    <w:p w:rsidR="00CD5DF6" w:rsidRDefault="00CD5DF6" w:rsidP="00CD5DF6">
      <w:pPr>
        <w:pStyle w:val="a4"/>
        <w:numPr>
          <w:ilvl w:val="0"/>
          <w:numId w:val="1"/>
        </w:numPr>
      </w:pPr>
      <w:r>
        <w:t xml:space="preserve">Navigation bar is a quick alternative to the </w:t>
      </w:r>
      <w:r>
        <w:rPr>
          <w:rStyle w:val="control"/>
        </w:rPr>
        <w:t>Project</w:t>
      </w:r>
      <w:r>
        <w:t xml:space="preserve"> view. </w:t>
      </w:r>
    </w:p>
    <w:p w:rsidR="00CD5DF6" w:rsidRDefault="00CD5DF6" w:rsidP="00CD5DF6">
      <w:pPr>
        <w:pStyle w:val="a4"/>
        <w:numPr>
          <w:ilvl w:val="0"/>
          <w:numId w:val="1"/>
        </w:numPr>
      </w:pPr>
      <w:r>
        <w:t xml:space="preserve">Use </w:t>
      </w:r>
      <w:r>
        <w:rPr>
          <w:rStyle w:val="shortcut"/>
        </w:rPr>
        <w:t>Alt+Home</w:t>
      </w:r>
      <w:r>
        <w:t xml:space="preserve"> keyboard shortcut to show the navigation bar, and arrow keys to locate the necessary files or folders. </w:t>
      </w:r>
    </w:p>
    <w:p w:rsidR="00CD5DF6" w:rsidRDefault="00CD5DF6" w:rsidP="00CD5DF6">
      <w:pPr>
        <w:pStyle w:val="image"/>
        <w:ind w:left="360"/>
      </w:pPr>
      <w:r>
        <w:rPr>
          <w:noProof/>
        </w:rPr>
        <w:drawing>
          <wp:inline distT="0" distB="0" distL="0" distR="0" wp14:anchorId="70ACAC21" wp14:editId="2B546ECB">
            <wp:extent cx="5274310" cy="302174"/>
            <wp:effectExtent l="0" t="0" r="0" b="317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02174"/>
                    </a:xfrm>
                    <a:prstGeom prst="rect">
                      <a:avLst/>
                    </a:prstGeom>
                  </pic:spPr>
                </pic:pic>
              </a:graphicData>
            </a:graphic>
          </wp:inline>
        </w:drawing>
      </w:r>
    </w:p>
    <w:p w:rsidR="00CD5DF6" w:rsidRDefault="00CD5DF6" w:rsidP="00CD5DF6">
      <w:pPr>
        <w:pStyle w:val="a4"/>
        <w:numPr>
          <w:ilvl w:val="0"/>
          <w:numId w:val="1"/>
        </w:numPr>
      </w:pPr>
      <w:r>
        <w:t xml:space="preserve">The </w:t>
      </w:r>
      <w:r>
        <w:rPr>
          <w:rStyle w:val="control"/>
        </w:rPr>
        <w:t>Changes</w:t>
      </w:r>
      <w:r>
        <w:t xml:space="preserve"> tool window shows all deleted, modified, and unversioned files in a single view. Use </w:t>
      </w:r>
      <w:r>
        <w:rPr>
          <w:rStyle w:val="shortcut"/>
        </w:rPr>
        <w:t>Alt+9</w:t>
      </w:r>
      <w:r>
        <w:t xml:space="preserve"> keyboard shortcut to show or hide this tool window. </w:t>
      </w:r>
    </w:p>
    <w:p w:rsidR="00CD5DF6" w:rsidRDefault="00CD5DF6" w:rsidP="00CD5DF6">
      <w:pPr>
        <w:pStyle w:val="a4"/>
        <w:ind w:left="360"/>
      </w:pPr>
      <w:r>
        <w:t xml:space="preserve">From the </w:t>
      </w:r>
      <w:r>
        <w:rPr>
          <w:rStyle w:val="control"/>
        </w:rPr>
        <w:t>Changes</w:t>
      </w:r>
      <w:r>
        <w:t xml:space="preserve"> tool window you can perform all the necessary version control actions: commit changes, manage changelists, put resources under version control, examine differences and more. </w:t>
      </w:r>
    </w:p>
    <w:p w:rsidR="00CD5DF6" w:rsidRDefault="00CD5DF6" w:rsidP="00CD5DF6">
      <w:pPr>
        <w:pStyle w:val="a4"/>
        <w:numPr>
          <w:ilvl w:val="0"/>
          <w:numId w:val="1"/>
        </w:numPr>
      </w:pPr>
      <w:r>
        <w:t xml:space="preserve">If you notice that IntelliJ IDEA works slowly, consider the possibility to reduce the number of folders under antivirus protection. </w:t>
      </w:r>
    </w:p>
    <w:p w:rsidR="00CD5DF6" w:rsidRDefault="00CD5DF6" w:rsidP="00CD5DF6">
      <w:pPr>
        <w:pStyle w:val="a4"/>
        <w:ind w:left="360"/>
      </w:pPr>
      <w:r>
        <w:t xml:space="preserve">Each antivirus check in your project consumes resources. You can significantly improve the performance, if you exclude certain folders from the antivirus protection. </w:t>
      </w:r>
    </w:p>
    <w:p w:rsidR="00CD5DF6" w:rsidRDefault="00CD5DF6" w:rsidP="00CD5DF6">
      <w:pPr>
        <w:pStyle w:val="a4"/>
        <w:numPr>
          <w:ilvl w:val="0"/>
          <w:numId w:val="1"/>
        </w:numPr>
      </w:pPr>
      <w:r>
        <w:t xml:space="preserve">You can quickly open a Maven project by selecting a </w:t>
      </w:r>
      <w:r>
        <w:rPr>
          <w:rStyle w:val="codeemphasis"/>
        </w:rPr>
        <w:t>pom.xml</w:t>
      </w:r>
      <w:r>
        <w:t xml:space="preserve"> file in the </w:t>
      </w:r>
      <w:r>
        <w:rPr>
          <w:rStyle w:val="control"/>
        </w:rPr>
        <w:t>File | Open</w:t>
      </w:r>
      <w:r>
        <w:t xml:space="preserve"> dialog. The corresponding Maven project is imported with default settings, without launching the wizard. </w:t>
      </w:r>
    </w:p>
    <w:p w:rsidR="00CD5DF6" w:rsidRDefault="00CD5DF6" w:rsidP="00CD5DF6">
      <w:pPr>
        <w:pStyle w:val="a4"/>
        <w:numPr>
          <w:ilvl w:val="0"/>
          <w:numId w:val="1"/>
        </w:numPr>
      </w:pPr>
      <w:r>
        <w:t xml:space="preserve">If you don't want to commit some of your changes to the repository, you can set them aside for a while, by moving to a separate changelist, or by putting them to a shelf. Select such file in the </w:t>
      </w:r>
      <w:r>
        <w:rPr>
          <w:rStyle w:val="control"/>
        </w:rPr>
        <w:t>Local</w:t>
      </w:r>
      <w:r>
        <w:t xml:space="preserve"> tab of </w:t>
      </w:r>
      <w:r>
        <w:lastRenderedPageBreak/>
        <w:t xml:space="preserve">the </w:t>
      </w:r>
      <w:r>
        <w:rPr>
          <w:rStyle w:val="control"/>
        </w:rPr>
        <w:t>Changes</w:t>
      </w:r>
      <w:r>
        <w:t xml:space="preserve"> tool window, and on the context menu choose </w:t>
      </w:r>
      <w:r>
        <w:rPr>
          <w:rStyle w:val="control"/>
        </w:rPr>
        <w:t>Move to Another Changelist</w:t>
      </w:r>
      <w:r>
        <w:t xml:space="preserve">, or </w:t>
      </w:r>
      <w:r>
        <w:rPr>
          <w:rStyle w:val="control"/>
        </w:rPr>
        <w:t>Shelve Changes</w:t>
      </w:r>
      <w:r>
        <w:t xml:space="preserve">. </w:t>
      </w:r>
    </w:p>
    <w:p w:rsidR="00CD5DF6" w:rsidRDefault="00CD5DF6" w:rsidP="00CD5DF6">
      <w:pPr>
        <w:pStyle w:val="a4"/>
        <w:numPr>
          <w:ilvl w:val="0"/>
          <w:numId w:val="1"/>
        </w:numPr>
      </w:pPr>
      <w:r>
        <w:t xml:space="preserve">You can quickly open an Eclipse project by selecting a </w:t>
      </w:r>
      <w:r>
        <w:rPr>
          <w:rStyle w:val="codeemphasis"/>
        </w:rPr>
        <w:t>.classpath</w:t>
      </w:r>
      <w:r>
        <w:t xml:space="preserve"> or </w:t>
      </w:r>
      <w:r>
        <w:rPr>
          <w:rStyle w:val="codeemphasis"/>
        </w:rPr>
        <w:t>.project</w:t>
      </w:r>
      <w:r>
        <w:t xml:space="preserve"> file in the </w:t>
      </w:r>
      <w:r>
        <w:rPr>
          <w:rStyle w:val="control"/>
        </w:rPr>
        <w:t>File | Open</w:t>
      </w:r>
      <w:r>
        <w:t xml:space="preserve"> dialog. The corresponding Eclipse project is imported with default settings, without launching the wizard. </w:t>
      </w:r>
    </w:p>
    <w:p w:rsidR="00CD5DF6" w:rsidRDefault="00CD5DF6" w:rsidP="00CD5DF6">
      <w:pPr>
        <w:pStyle w:val="a4"/>
        <w:numPr>
          <w:ilvl w:val="0"/>
          <w:numId w:val="1"/>
        </w:numPr>
      </w:pPr>
      <w:r>
        <w:t xml:space="preserve">You can bring forward the list of all usages of a class, method or variable across the whole project, and quickly jump to the selected usage. To do that, place the caret at the symbol's name or at its usage in code and press </w:t>
      </w:r>
      <w:r>
        <w:rPr>
          <w:rStyle w:val="shortcut"/>
        </w:rPr>
        <w:t>Ctrl+Alt+F7</w:t>
      </w:r>
      <w:r>
        <w:t xml:space="preserve"> (</w:t>
      </w:r>
      <w:r>
        <w:rPr>
          <w:rStyle w:val="control"/>
        </w:rPr>
        <w:t>Edit | Find | Show Usages</w:t>
      </w:r>
      <w:r>
        <w:t xml:space="preserve"> in the main menu), scroll the list and click the desired usage. </w:t>
      </w:r>
    </w:p>
    <w:p w:rsidR="00CD5DF6" w:rsidRDefault="00CD5DF6" w:rsidP="00CD5DF6">
      <w:pPr>
        <w:pStyle w:val="image"/>
        <w:ind w:left="360"/>
      </w:pPr>
      <w:r>
        <w:rPr>
          <w:noProof/>
        </w:rPr>
        <w:drawing>
          <wp:inline distT="0" distB="0" distL="0" distR="0" wp14:anchorId="043152C6" wp14:editId="73412522">
            <wp:extent cx="4314825" cy="885825"/>
            <wp:effectExtent l="0" t="0" r="9525"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14825" cy="885825"/>
                    </a:xfrm>
                    <a:prstGeom prst="rect">
                      <a:avLst/>
                    </a:prstGeom>
                  </pic:spPr>
                </pic:pic>
              </a:graphicData>
            </a:graphic>
          </wp:inline>
        </w:drawing>
      </w:r>
    </w:p>
    <w:p w:rsidR="00CD5DF6" w:rsidRDefault="00CD5DF6" w:rsidP="00CD5DF6">
      <w:pPr>
        <w:pStyle w:val="a4"/>
        <w:numPr>
          <w:ilvl w:val="0"/>
          <w:numId w:val="1"/>
        </w:numPr>
      </w:pPr>
      <w:r>
        <w:t xml:space="preserve">To quickly find a menu command or toolbar action, you do not need to look through the menus. Just press </w:t>
      </w:r>
      <w:r>
        <w:rPr>
          <w:rStyle w:val="shortcut"/>
        </w:rPr>
        <w:t>Ctrl+Shift+A</w:t>
      </w:r>
      <w:r>
        <w:t xml:space="preserve"> (</w:t>
      </w:r>
      <w:r>
        <w:rPr>
          <w:rStyle w:val="control"/>
        </w:rPr>
        <w:t>Help | Find Action</w:t>
      </w:r>
      <w:r>
        <w:t xml:space="preserve"> on the main menu) and start typing the name of the action. Choose the desired action from the suggestion list. </w:t>
      </w:r>
    </w:p>
    <w:p w:rsidR="00F953B6" w:rsidRDefault="00F953B6" w:rsidP="00F953B6">
      <w:pPr>
        <w:pStyle w:val="a4"/>
        <w:numPr>
          <w:ilvl w:val="0"/>
          <w:numId w:val="1"/>
        </w:numPr>
      </w:pPr>
      <w:r>
        <w:t xml:space="preserve">To quickly find and run an inspection, press </w:t>
      </w:r>
      <w:r>
        <w:rPr>
          <w:rStyle w:val="shortcut"/>
        </w:rPr>
        <w:t>Ctrl+Alt+Shift+I</w:t>
      </w:r>
      <w:r>
        <w:t xml:space="preserve"> and start typing the name of the inspection or its group. Choose the desired inspection from the suggestion list and then specify the desired scope. </w:t>
      </w:r>
    </w:p>
    <w:p w:rsidR="00F953B6" w:rsidRDefault="00F953B6" w:rsidP="00F953B6">
      <w:pPr>
        <w:pStyle w:val="a4"/>
        <w:numPr>
          <w:ilvl w:val="0"/>
          <w:numId w:val="1"/>
        </w:numPr>
      </w:pPr>
      <w:r>
        <w:t xml:space="preserve">You can quickly find a setting you need in the </w:t>
      </w:r>
      <w:r>
        <w:rPr>
          <w:rStyle w:val="control"/>
        </w:rPr>
        <w:t>Settings/Preferences</w:t>
      </w:r>
      <w:r>
        <w:t xml:space="preserve"> dialog, without browsing through the numerous options. Just type some characters that, in your opinion, exist in the option description, and the list of settings will reduce to the matching ones. Select the desired entry, and see the setting that contains the entered characters highlighted: </w:t>
      </w:r>
    </w:p>
    <w:p w:rsidR="00F953B6" w:rsidRDefault="00F953B6" w:rsidP="00F953B6">
      <w:pPr>
        <w:pStyle w:val="image"/>
        <w:ind w:left="360"/>
      </w:pPr>
      <w:r>
        <w:rPr>
          <w:noProof/>
        </w:rPr>
        <w:drawing>
          <wp:inline distT="0" distB="0" distL="0" distR="0" wp14:anchorId="55D7BB87" wp14:editId="1389D983">
            <wp:extent cx="4667250" cy="1362075"/>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67250" cy="1362075"/>
                    </a:xfrm>
                    <a:prstGeom prst="rect">
                      <a:avLst/>
                    </a:prstGeom>
                  </pic:spPr>
                </pic:pic>
              </a:graphicData>
            </a:graphic>
          </wp:inline>
        </w:drawing>
      </w:r>
    </w:p>
    <w:p w:rsidR="00F953B6" w:rsidRDefault="00F953B6" w:rsidP="00F953B6">
      <w:pPr>
        <w:pStyle w:val="a4"/>
        <w:numPr>
          <w:ilvl w:val="0"/>
          <w:numId w:val="1"/>
        </w:numPr>
      </w:pPr>
      <w:r>
        <w:t xml:space="preserve">You can create code constructs using statement completion. Start typing a method declaration or a statement, and press </w:t>
      </w:r>
      <w:r>
        <w:rPr>
          <w:rStyle w:val="shortcut"/>
        </w:rPr>
        <w:t>Ctrl+Shift+Enter</w:t>
      </w:r>
      <w:r>
        <w:t xml:space="preserve"> after the opening parenthesis. The braces are created, with the caret placed inside: </w:t>
      </w:r>
    </w:p>
    <w:p w:rsidR="00F953B6" w:rsidRDefault="00F953B6" w:rsidP="00F953B6">
      <w:pPr>
        <w:pStyle w:val="image"/>
        <w:ind w:left="360"/>
      </w:pPr>
      <w:r>
        <w:rPr>
          <w:noProof/>
        </w:rPr>
        <w:lastRenderedPageBreak/>
        <w:drawing>
          <wp:inline distT="0" distB="0" distL="0" distR="0" wp14:anchorId="42B83381" wp14:editId="2B917971">
            <wp:extent cx="2009775" cy="1685925"/>
            <wp:effectExtent l="0" t="0" r="9525" b="952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09775" cy="1685925"/>
                    </a:xfrm>
                    <a:prstGeom prst="rect">
                      <a:avLst/>
                    </a:prstGeom>
                  </pic:spPr>
                </pic:pic>
              </a:graphicData>
            </a:graphic>
          </wp:inline>
        </w:drawing>
      </w:r>
    </w:p>
    <w:p w:rsidR="00F953B6" w:rsidRDefault="00F953B6" w:rsidP="00F953B6">
      <w:pPr>
        <w:pStyle w:val="a4"/>
        <w:numPr>
          <w:ilvl w:val="0"/>
          <w:numId w:val="1"/>
        </w:numPr>
      </w:pPr>
      <w:r>
        <w:t xml:space="preserve">You can view all methods of the implemented interfaces in a class, if you place the caret at the implements keyword in the class declaration, press </w:t>
      </w:r>
      <w:r>
        <w:rPr>
          <w:rStyle w:val="shortcut"/>
        </w:rPr>
        <w:t>Ctrl+Shift+F7</w:t>
      </w:r>
      <w:r>
        <w:t xml:space="preserve">, and select the desired interface from the list: </w:t>
      </w:r>
    </w:p>
    <w:p w:rsidR="00F953B6" w:rsidRDefault="00F953B6" w:rsidP="00F953B6">
      <w:pPr>
        <w:pStyle w:val="image"/>
        <w:ind w:left="360"/>
      </w:pPr>
      <w:r>
        <w:rPr>
          <w:noProof/>
        </w:rPr>
        <w:drawing>
          <wp:inline distT="0" distB="0" distL="0" distR="0" wp14:anchorId="4DBD0446" wp14:editId="793CDA3B">
            <wp:extent cx="4600575" cy="1247775"/>
            <wp:effectExtent l="0" t="0" r="9525" b="952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00575" cy="1247775"/>
                    </a:xfrm>
                    <a:prstGeom prst="rect">
                      <a:avLst/>
                    </a:prstGeom>
                  </pic:spPr>
                </pic:pic>
              </a:graphicData>
            </a:graphic>
          </wp:inline>
        </w:drawing>
      </w:r>
    </w:p>
    <w:p w:rsidR="00F953B6" w:rsidRDefault="00F953B6" w:rsidP="00F953B6">
      <w:pPr>
        <w:pStyle w:val="a4"/>
        <w:numPr>
          <w:ilvl w:val="0"/>
          <w:numId w:val="1"/>
        </w:numPr>
      </w:pPr>
      <w:r>
        <w:t xml:space="preserve">When searching for a text string in a file, use recent history: with the search pane already open, click the down arrow to show the list of recent entries. </w:t>
      </w:r>
    </w:p>
    <w:p w:rsidR="00F953B6" w:rsidRDefault="00F953B6" w:rsidP="00F953B6">
      <w:pPr>
        <w:pStyle w:val="image"/>
        <w:ind w:left="360"/>
      </w:pPr>
      <w:r>
        <w:rPr>
          <w:noProof/>
        </w:rPr>
        <w:drawing>
          <wp:inline distT="0" distB="0" distL="0" distR="0" wp14:anchorId="6A9509CD" wp14:editId="72A5F5BB">
            <wp:extent cx="2800350" cy="198120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800350" cy="1981200"/>
                    </a:xfrm>
                    <a:prstGeom prst="rect">
                      <a:avLst/>
                    </a:prstGeom>
                  </pic:spPr>
                </pic:pic>
              </a:graphicData>
            </a:graphic>
          </wp:inline>
        </w:drawing>
      </w:r>
    </w:p>
    <w:p w:rsidR="00F953B6" w:rsidRDefault="00F953B6" w:rsidP="00F953B6">
      <w:pPr>
        <w:pStyle w:val="a4"/>
        <w:numPr>
          <w:ilvl w:val="0"/>
          <w:numId w:val="1"/>
        </w:numPr>
      </w:pPr>
      <w:r>
        <w:t>When you are finding text in the current file (</w:t>
      </w:r>
      <w:r>
        <w:rPr>
          <w:rStyle w:val="shortcut"/>
        </w:rPr>
        <w:t>Ctrl+F</w:t>
      </w:r>
      <w:r>
        <w:t xml:space="preserve">), you don't need to type the whole search string: Basic Code Completion is available in the search field. Start typing, press </w:t>
      </w:r>
      <w:r>
        <w:rPr>
          <w:rStyle w:val="shortcut"/>
        </w:rPr>
        <w:t>Ctrl+空格</w:t>
      </w:r>
      <w:r>
        <w:t xml:space="preserve">, and select the desired string from the suggestion list. </w:t>
      </w:r>
    </w:p>
    <w:p w:rsidR="00F953B6" w:rsidRDefault="00F953B6" w:rsidP="00F953B6">
      <w:pPr>
        <w:pStyle w:val="image"/>
        <w:ind w:left="360"/>
      </w:pPr>
      <w:r>
        <w:rPr>
          <w:noProof/>
        </w:rPr>
        <w:lastRenderedPageBreak/>
        <w:drawing>
          <wp:inline distT="0" distB="0" distL="0" distR="0" wp14:anchorId="0E21DC8F" wp14:editId="4211EFCA">
            <wp:extent cx="3152775" cy="676275"/>
            <wp:effectExtent l="0" t="0" r="9525" b="952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52775" cy="676275"/>
                    </a:xfrm>
                    <a:prstGeom prst="rect">
                      <a:avLst/>
                    </a:prstGeom>
                  </pic:spPr>
                </pic:pic>
              </a:graphicData>
            </a:graphic>
          </wp:inline>
        </w:drawing>
      </w:r>
    </w:p>
    <w:p w:rsidR="00F953B6" w:rsidRDefault="00F953B6" w:rsidP="00F953B6">
      <w:pPr>
        <w:pStyle w:val="a4"/>
        <w:numPr>
          <w:ilvl w:val="0"/>
          <w:numId w:val="1"/>
        </w:numPr>
      </w:pPr>
      <w:r>
        <w:t xml:space="preserve">To view all exit points of a method, place the caret at one of them, e.g. the </w:t>
      </w:r>
      <w:r>
        <w:rPr>
          <w:rStyle w:val="codekeyword"/>
        </w:rPr>
        <w:t>return</w:t>
      </w:r>
      <w:r>
        <w:t xml:space="preserve"> statement, and press </w:t>
      </w:r>
      <w:r>
        <w:rPr>
          <w:rStyle w:val="shortcut"/>
        </w:rPr>
        <w:t>Ctrl+Shift+F7</w:t>
      </w:r>
      <w:r>
        <w:t xml:space="preserve">: </w:t>
      </w:r>
    </w:p>
    <w:p w:rsidR="00F953B6" w:rsidRDefault="00F953B6" w:rsidP="00F953B6">
      <w:pPr>
        <w:pStyle w:val="image"/>
        <w:ind w:left="360"/>
      </w:pPr>
      <w:r>
        <w:rPr>
          <w:noProof/>
        </w:rPr>
        <w:drawing>
          <wp:inline distT="0" distB="0" distL="0" distR="0" wp14:anchorId="34B8F769" wp14:editId="6F2246E6">
            <wp:extent cx="4295775" cy="2533650"/>
            <wp:effectExtent l="0" t="0" r="952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95775" cy="2533650"/>
                    </a:xfrm>
                    <a:prstGeom prst="rect">
                      <a:avLst/>
                    </a:prstGeom>
                  </pic:spPr>
                </pic:pic>
              </a:graphicData>
            </a:graphic>
          </wp:inline>
        </w:drawing>
      </w:r>
    </w:p>
    <w:p w:rsidR="00F953B6" w:rsidRDefault="00F953B6" w:rsidP="00F953B6">
      <w:pPr>
        <w:pStyle w:val="a4"/>
        <w:numPr>
          <w:ilvl w:val="0"/>
          <w:numId w:val="1"/>
        </w:numPr>
      </w:pPr>
      <w:r>
        <w:t xml:space="preserve">You can view all statements within the method where certain exceptions can be caught. Just place the caret at the </w:t>
      </w:r>
      <w:r>
        <w:rPr>
          <w:rStyle w:val="codeemphasis"/>
        </w:rPr>
        <w:t>throws</w:t>
      </w:r>
      <w:r>
        <w:t xml:space="preserve"> keyword in a method declaration, press </w:t>
      </w:r>
      <w:r>
        <w:rPr>
          <w:rStyle w:val="shortcut"/>
        </w:rPr>
        <w:t>Ctrl+Shift+F7</w:t>
      </w:r>
      <w:r>
        <w:t xml:space="preserve"> and select the desired exception class from the list. This will also work for </w:t>
      </w:r>
      <w:r>
        <w:rPr>
          <w:rStyle w:val="codeemphasis"/>
        </w:rPr>
        <w:t>try</w:t>
      </w:r>
      <w:r>
        <w:t xml:space="preserve"> and </w:t>
      </w:r>
      <w:r>
        <w:rPr>
          <w:rStyle w:val="codeemphasis"/>
        </w:rPr>
        <w:t>catch</w:t>
      </w:r>
      <w:r>
        <w:t xml:space="preserve">. </w:t>
      </w:r>
    </w:p>
    <w:p w:rsidR="00F953B6" w:rsidRDefault="00F953B6" w:rsidP="00F953B6">
      <w:pPr>
        <w:pStyle w:val="image"/>
        <w:ind w:left="360"/>
      </w:pPr>
      <w:r>
        <w:rPr>
          <w:noProof/>
        </w:rPr>
        <w:drawing>
          <wp:inline distT="0" distB="0" distL="0" distR="0" wp14:anchorId="16D52E47" wp14:editId="0DE0EA13">
            <wp:extent cx="4162425" cy="2409825"/>
            <wp:effectExtent l="0" t="0" r="9525"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162425" cy="2409825"/>
                    </a:xfrm>
                    <a:prstGeom prst="rect">
                      <a:avLst/>
                    </a:prstGeom>
                  </pic:spPr>
                </pic:pic>
              </a:graphicData>
            </a:graphic>
          </wp:inline>
        </w:drawing>
      </w:r>
    </w:p>
    <w:p w:rsidR="00F953B6" w:rsidRDefault="00F953B6" w:rsidP="00F953B6">
      <w:pPr>
        <w:pStyle w:val="a4"/>
        <w:numPr>
          <w:ilvl w:val="0"/>
          <w:numId w:val="1"/>
        </w:numPr>
      </w:pPr>
      <w:r>
        <w:t xml:space="preserve">When you press </w:t>
      </w:r>
      <w:r>
        <w:rPr>
          <w:rStyle w:val="shortcut"/>
        </w:rPr>
        <w:t>Alt+Enter</w:t>
      </w:r>
      <w:r>
        <w:t xml:space="preserve"> to invoke a quick fix or intention action, press the right arrow key to reveal the list of additional options. </w:t>
      </w:r>
    </w:p>
    <w:p w:rsidR="00F953B6" w:rsidRDefault="00F953B6" w:rsidP="00F953B6">
      <w:pPr>
        <w:pStyle w:val="a4"/>
        <w:ind w:left="360"/>
      </w:pPr>
      <w:r>
        <w:lastRenderedPageBreak/>
        <w:t xml:space="preserve">Depending on the context, you can choose to disable inspection, fix all problems, change inspection profile, etc. </w:t>
      </w:r>
    </w:p>
    <w:p w:rsidR="00F953B6" w:rsidRPr="00F953B6" w:rsidRDefault="00F953B6" w:rsidP="00F953B6">
      <w:pPr>
        <w:pStyle w:val="image"/>
        <w:ind w:left="360"/>
      </w:pPr>
      <w:r>
        <w:rPr>
          <w:noProof/>
        </w:rPr>
        <w:drawing>
          <wp:inline distT="0" distB="0" distL="0" distR="0" wp14:anchorId="1CF19077" wp14:editId="01ADE3CC">
            <wp:extent cx="3876675" cy="1133475"/>
            <wp:effectExtent l="0" t="0" r="9525" b="952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876675" cy="1133475"/>
                    </a:xfrm>
                    <a:prstGeom prst="rect">
                      <a:avLst/>
                    </a:prstGeom>
                  </pic:spPr>
                </pic:pic>
              </a:graphicData>
            </a:graphic>
          </wp:inline>
        </w:drawing>
      </w:r>
    </w:p>
    <w:p w:rsidR="00F953B6" w:rsidRDefault="00F953B6" w:rsidP="00F953B6">
      <w:pPr>
        <w:pStyle w:val="a4"/>
        <w:numPr>
          <w:ilvl w:val="0"/>
          <w:numId w:val="1"/>
        </w:numPr>
      </w:pPr>
      <w:r>
        <w:rPr>
          <w:rStyle w:val="shortcut"/>
        </w:rPr>
        <w:t>Ctrl+Click</w:t>
      </w:r>
      <w:r>
        <w:t xml:space="preserve"> (on Windows) or </w:t>
      </w:r>
      <w:r>
        <w:rPr>
          <w:rStyle w:val="shortcut"/>
        </w:rPr>
        <w:t>Cmd+Click</w:t>
      </w:r>
      <w:r>
        <w:t xml:space="preserve"> (on MacOS) a tab in the editor to navigate to any part of the file path. Select the necessary element in the drop-down, and the corresponding file path opens in an external browser (e.g., in the Explorer, if your OS is Windows). </w:t>
      </w:r>
    </w:p>
    <w:p w:rsidR="00F953B6" w:rsidRDefault="00F953B6" w:rsidP="00F953B6">
      <w:pPr>
        <w:pStyle w:val="image"/>
        <w:ind w:left="360"/>
      </w:pPr>
      <w:r>
        <w:rPr>
          <w:noProof/>
        </w:rPr>
        <w:drawing>
          <wp:inline distT="0" distB="0" distL="0" distR="0" wp14:anchorId="2964FE1D" wp14:editId="22755D41">
            <wp:extent cx="1714500" cy="1809750"/>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714500" cy="1809750"/>
                    </a:xfrm>
                    <a:prstGeom prst="rect">
                      <a:avLst/>
                    </a:prstGeom>
                  </pic:spPr>
                </pic:pic>
              </a:graphicData>
            </a:graphic>
          </wp:inline>
        </w:drawing>
      </w:r>
    </w:p>
    <w:p w:rsidR="00F953B6" w:rsidRDefault="00F953B6" w:rsidP="00F953B6">
      <w:pPr>
        <w:pStyle w:val="a4"/>
        <w:numPr>
          <w:ilvl w:val="0"/>
          <w:numId w:val="1"/>
        </w:numPr>
      </w:pPr>
      <w:r>
        <w:t xml:space="preserve">IntelliJ IDEA lets you jump from your check-in comment to an issue in your task tracker. </w:t>
      </w:r>
    </w:p>
    <w:p w:rsidR="00F953B6" w:rsidRDefault="00F953B6" w:rsidP="00F953B6">
      <w:pPr>
        <w:pStyle w:val="a4"/>
        <w:ind w:left="360"/>
      </w:pPr>
      <w:r>
        <w:t xml:space="preserve">All you have to do is to define issue navigation patterns in the </w:t>
      </w:r>
      <w:r>
        <w:rPr>
          <w:rStyle w:val="control"/>
        </w:rPr>
        <w:t>Settings | Version Control | Issue Navigation</w:t>
      </w:r>
      <w:r>
        <w:t xml:space="preserve"> dialog: </w:t>
      </w:r>
    </w:p>
    <w:p w:rsidR="00F953B6" w:rsidRDefault="00F953B6" w:rsidP="00F953B6">
      <w:pPr>
        <w:pStyle w:val="image"/>
        <w:ind w:left="360"/>
      </w:pPr>
      <w:r>
        <w:rPr>
          <w:noProof/>
        </w:rPr>
        <w:lastRenderedPageBreak/>
        <w:drawing>
          <wp:inline distT="0" distB="0" distL="0" distR="0" wp14:anchorId="2801A9AB" wp14:editId="62D6CC3A">
            <wp:extent cx="4933950" cy="331470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33950" cy="3314700"/>
                    </a:xfrm>
                    <a:prstGeom prst="rect">
                      <a:avLst/>
                    </a:prstGeom>
                  </pic:spPr>
                </pic:pic>
              </a:graphicData>
            </a:graphic>
          </wp:inline>
        </w:drawing>
      </w:r>
    </w:p>
    <w:p w:rsidR="00F953B6" w:rsidRDefault="00F953B6" w:rsidP="00F953B6">
      <w:pPr>
        <w:pStyle w:val="a4"/>
        <w:ind w:left="360"/>
      </w:pPr>
      <w:r>
        <w:t xml:space="preserve">When you commit a changelist, and type the check-in comment, make sure it matches one of your issue navigation patterns. Later, when you browse through the changelists in the repository, such comments turn into hyperlinks: </w:t>
      </w:r>
    </w:p>
    <w:p w:rsidR="00F953B6" w:rsidRDefault="00F953B6" w:rsidP="00F953B6">
      <w:pPr>
        <w:pStyle w:val="image"/>
        <w:ind w:left="360"/>
      </w:pPr>
      <w:r>
        <w:rPr>
          <w:noProof/>
        </w:rPr>
        <w:drawing>
          <wp:inline distT="0" distB="0" distL="0" distR="0" wp14:anchorId="021DFDD6" wp14:editId="2E72DCF6">
            <wp:extent cx="3314700" cy="809625"/>
            <wp:effectExtent l="0" t="0" r="0" b="952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14700" cy="809625"/>
                    </a:xfrm>
                    <a:prstGeom prst="rect">
                      <a:avLst/>
                    </a:prstGeom>
                  </pic:spPr>
                </pic:pic>
              </a:graphicData>
            </a:graphic>
          </wp:inline>
        </w:drawing>
      </w:r>
    </w:p>
    <w:p w:rsidR="00F953B6" w:rsidRDefault="00F953B6" w:rsidP="00F953B6">
      <w:pPr>
        <w:pStyle w:val="a4"/>
        <w:ind w:left="360"/>
      </w:pPr>
      <w:r>
        <w:t xml:space="preserve">Clicking a hyperlink brings you directly to an issue in your task tracker. </w:t>
      </w:r>
    </w:p>
    <w:p w:rsidR="00F953B6" w:rsidRDefault="00F953B6" w:rsidP="00F953B6">
      <w:pPr>
        <w:pStyle w:val="a4"/>
        <w:numPr>
          <w:ilvl w:val="0"/>
          <w:numId w:val="1"/>
        </w:numPr>
      </w:pPr>
      <w:r>
        <w:rPr>
          <w:rStyle w:val="product"/>
        </w:rPr>
        <w:t>IntelliJ IDEA</w:t>
      </w:r>
      <w:r>
        <w:t xml:space="preserve"> simplifies your work with colors in CSS files. The </w:t>
      </w:r>
      <w:r>
        <w:rPr>
          <w:rStyle w:val="codeemphasis"/>
        </w:rPr>
        <w:t>color</w:t>
      </w:r>
      <w:r>
        <w:t xml:space="preserve"> properties have the icons of the corresponding color in the left gutter area of the editor. </w:t>
      </w:r>
    </w:p>
    <w:p w:rsidR="00F953B6" w:rsidRDefault="00F953B6" w:rsidP="00F953B6">
      <w:pPr>
        <w:pStyle w:val="a4"/>
        <w:ind w:left="360"/>
      </w:pPr>
      <w:r>
        <w:t xml:space="preserve">Click color icons to choose the desired color from the color picker. </w:t>
      </w:r>
    </w:p>
    <w:p w:rsidR="00F953B6" w:rsidRDefault="00F953B6" w:rsidP="00F953B6">
      <w:pPr>
        <w:pStyle w:val="image"/>
        <w:ind w:left="360"/>
      </w:pPr>
      <w:r>
        <w:rPr>
          <w:noProof/>
        </w:rPr>
        <w:lastRenderedPageBreak/>
        <w:drawing>
          <wp:inline distT="0" distB="0" distL="0" distR="0" wp14:anchorId="733252B4" wp14:editId="6C9BB701">
            <wp:extent cx="2724150" cy="236220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724150" cy="2362200"/>
                    </a:xfrm>
                    <a:prstGeom prst="rect">
                      <a:avLst/>
                    </a:prstGeom>
                  </pic:spPr>
                </pic:pic>
              </a:graphicData>
            </a:graphic>
          </wp:inline>
        </w:drawing>
      </w:r>
    </w:p>
    <w:p w:rsidR="00F953B6" w:rsidRDefault="00F953B6" w:rsidP="00F953B6">
      <w:pPr>
        <w:pStyle w:val="a4"/>
        <w:numPr>
          <w:ilvl w:val="0"/>
          <w:numId w:val="1"/>
        </w:numPr>
      </w:pPr>
      <w:r>
        <w:rPr>
          <w:rStyle w:val="product"/>
        </w:rPr>
        <w:t>IntelliJ IDEA</w:t>
      </w:r>
      <w:r>
        <w:t xml:space="preserve"> helps create test cases directly from class declaration. With the caret at the class name in the editor, press </w:t>
      </w:r>
      <w:r>
        <w:rPr>
          <w:rStyle w:val="shortcut"/>
        </w:rPr>
        <w:t>Alt+Enter</w:t>
      </w:r>
      <w:r>
        <w:t xml:space="preserve">, and choose </w:t>
      </w:r>
      <w:r>
        <w:rPr>
          <w:rStyle w:val="control"/>
        </w:rPr>
        <w:t>Create Test</w:t>
      </w:r>
      <w:r>
        <w:t xml:space="preserve"> from the suggestion list: </w:t>
      </w:r>
    </w:p>
    <w:p w:rsidR="00F953B6" w:rsidRDefault="00F953B6" w:rsidP="00F953B6">
      <w:pPr>
        <w:pStyle w:val="image"/>
        <w:ind w:left="360"/>
      </w:pPr>
      <w:r>
        <w:rPr>
          <w:noProof/>
        </w:rPr>
        <w:drawing>
          <wp:inline distT="0" distB="0" distL="0" distR="0" wp14:anchorId="11AC9B0F" wp14:editId="1B738A4B">
            <wp:extent cx="2466975" cy="990600"/>
            <wp:effectExtent l="0" t="0" r="9525"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66975" cy="990600"/>
                    </a:xfrm>
                    <a:prstGeom prst="rect">
                      <a:avLst/>
                    </a:prstGeom>
                  </pic:spPr>
                </pic:pic>
              </a:graphicData>
            </a:graphic>
          </wp:inline>
        </w:drawing>
      </w:r>
    </w:p>
    <w:p w:rsidR="00F953B6" w:rsidRDefault="00F953B6" w:rsidP="00F953B6">
      <w:pPr>
        <w:pStyle w:val="a4"/>
        <w:numPr>
          <w:ilvl w:val="0"/>
          <w:numId w:val="1"/>
        </w:numPr>
      </w:pPr>
      <w:r>
        <w:t xml:space="preserve">You can easily make column selection by dragging your mouse pointer while keeping the </w:t>
      </w:r>
      <w:r>
        <w:rPr>
          <w:rStyle w:val="shortcut"/>
        </w:rPr>
        <w:t>Alt</w:t>
      </w:r>
      <w:r>
        <w:t xml:space="preserve"> key pressed. </w:t>
      </w:r>
    </w:p>
    <w:p w:rsidR="00F953B6" w:rsidRDefault="00F953B6" w:rsidP="00F953B6">
      <w:pPr>
        <w:pStyle w:val="image"/>
        <w:ind w:left="360"/>
      </w:pPr>
      <w:r>
        <w:rPr>
          <w:noProof/>
        </w:rPr>
        <w:drawing>
          <wp:inline distT="0" distB="0" distL="0" distR="0" wp14:anchorId="63D14593" wp14:editId="022AFAE0">
            <wp:extent cx="2038350" cy="752475"/>
            <wp:effectExtent l="0" t="0" r="0" b="952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038350" cy="752475"/>
                    </a:xfrm>
                    <a:prstGeom prst="rect">
                      <a:avLst/>
                    </a:prstGeom>
                  </pic:spPr>
                </pic:pic>
              </a:graphicData>
            </a:graphic>
          </wp:inline>
        </w:drawing>
      </w:r>
    </w:p>
    <w:p w:rsidR="00F953B6" w:rsidRDefault="00F953B6" w:rsidP="00F953B6">
      <w:pPr>
        <w:pStyle w:val="a4"/>
        <w:numPr>
          <w:ilvl w:val="0"/>
          <w:numId w:val="1"/>
        </w:numPr>
      </w:pPr>
      <w:r>
        <w:t xml:space="preserve">You don't need to guess which </w:t>
      </w:r>
      <w:r>
        <w:rPr>
          <w:rStyle w:val="codeemphasis"/>
        </w:rPr>
        <w:t>index.html</w:t>
      </w:r>
      <w:r>
        <w:t xml:space="preserve"> file you are looking at... </w:t>
      </w:r>
    </w:p>
    <w:p w:rsidR="00F953B6" w:rsidRDefault="00F953B6" w:rsidP="00F953B6">
      <w:pPr>
        <w:pStyle w:val="a4"/>
        <w:ind w:left="360"/>
      </w:pPr>
      <w:r>
        <w:t xml:space="preserve">Make the editor tabs and lines in navigation lists stand out using the </w:t>
      </w:r>
      <w:r>
        <w:rPr>
          <w:rStyle w:val="control"/>
        </w:rPr>
        <w:t>File Colors</w:t>
      </w:r>
      <w:r>
        <w:t xml:space="preserve"> page of the project settings. </w:t>
      </w:r>
    </w:p>
    <w:p w:rsidR="00F953B6" w:rsidRDefault="00F953B6" w:rsidP="00F953B6">
      <w:pPr>
        <w:pStyle w:val="image"/>
        <w:ind w:left="360"/>
      </w:pPr>
      <w:r>
        <w:rPr>
          <w:noProof/>
        </w:rPr>
        <w:drawing>
          <wp:inline distT="0" distB="0" distL="0" distR="0" wp14:anchorId="1C2AABC1" wp14:editId="5CA0B5BD">
            <wp:extent cx="4057650" cy="1190625"/>
            <wp:effectExtent l="0" t="0" r="0" b="952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57650" cy="1190625"/>
                    </a:xfrm>
                    <a:prstGeom prst="rect">
                      <a:avLst/>
                    </a:prstGeom>
                  </pic:spPr>
                </pic:pic>
              </a:graphicData>
            </a:graphic>
          </wp:inline>
        </w:drawing>
      </w:r>
    </w:p>
    <w:p w:rsidR="00F953B6" w:rsidRDefault="00F953B6" w:rsidP="00F953B6">
      <w:pPr>
        <w:pStyle w:val="a4"/>
        <w:numPr>
          <w:ilvl w:val="0"/>
          <w:numId w:val="1"/>
        </w:numPr>
      </w:pPr>
      <w:r>
        <w:lastRenderedPageBreak/>
        <w:t xml:space="preserve">If nothing is selected in the editor, and you press </w:t>
      </w:r>
      <w:r>
        <w:rPr>
          <w:rStyle w:val="shortcut"/>
        </w:rPr>
        <w:t>Ctrl+C</w:t>
      </w:r>
      <w:r>
        <w:t xml:space="preserve">, then the whole line at caret is copied to the clipboard. </w:t>
      </w:r>
    </w:p>
    <w:p w:rsidR="00F953B6" w:rsidRDefault="00F953B6" w:rsidP="00F953B6">
      <w:pPr>
        <w:pStyle w:val="a4"/>
        <w:numPr>
          <w:ilvl w:val="0"/>
          <w:numId w:val="1"/>
        </w:numPr>
      </w:pPr>
      <w:r>
        <w:t xml:space="preserve">You can move any file to a changelist of your choice. To do that, just choose </w:t>
      </w:r>
      <w:r>
        <w:rPr>
          <w:rStyle w:val="control"/>
        </w:rPr>
        <w:t>Move to Another Changelist</w:t>
      </w:r>
      <w:r>
        <w:t xml:space="preserve"> on the file context menu in the Changes tool window: </w:t>
      </w:r>
    </w:p>
    <w:p w:rsidR="00F953B6" w:rsidRDefault="00F953B6" w:rsidP="00F953B6">
      <w:pPr>
        <w:pStyle w:val="image"/>
        <w:ind w:left="360"/>
      </w:pPr>
      <w:r>
        <w:rPr>
          <w:noProof/>
        </w:rPr>
        <w:drawing>
          <wp:inline distT="0" distB="0" distL="0" distR="0" wp14:anchorId="0E918438" wp14:editId="6E5EAFAD">
            <wp:extent cx="4171950" cy="923925"/>
            <wp:effectExtent l="0" t="0" r="0"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71950" cy="923925"/>
                    </a:xfrm>
                    <a:prstGeom prst="rect">
                      <a:avLst/>
                    </a:prstGeom>
                  </pic:spPr>
                </pic:pic>
              </a:graphicData>
            </a:graphic>
          </wp:inline>
        </w:drawing>
      </w:r>
    </w:p>
    <w:p w:rsidR="00F953B6" w:rsidRDefault="00F953B6" w:rsidP="00F953B6">
      <w:pPr>
        <w:pStyle w:val="a4"/>
        <w:numPr>
          <w:ilvl w:val="0"/>
          <w:numId w:val="1"/>
        </w:numPr>
      </w:pPr>
      <w:r>
        <w:t xml:space="preserve">Keep your source code typo-free with the help of the built-in Spellchecker. </w:t>
      </w:r>
    </w:p>
    <w:p w:rsidR="00F953B6" w:rsidRDefault="00F953B6" w:rsidP="00F953B6">
      <w:pPr>
        <w:pStyle w:val="a4"/>
        <w:ind w:left="360"/>
      </w:pPr>
      <w:r>
        <w:t xml:space="preserve">All texts, including comments, textual strings and literals, are inspected against the pre-defined dictionaries. All typos are highlighted, which leaves you with the task of choosing the correct word, accepting the current spelling, or disabling inspection. </w:t>
      </w:r>
    </w:p>
    <w:p w:rsidR="00F953B6" w:rsidRDefault="00F953B6" w:rsidP="00F953B6">
      <w:pPr>
        <w:pStyle w:val="a4"/>
        <w:ind w:left="360"/>
      </w:pPr>
      <w:r>
        <w:t xml:space="preserve">Use </w:t>
      </w:r>
      <w:r>
        <w:rPr>
          <w:rStyle w:val="shortcut"/>
        </w:rPr>
        <w:t>Alt+Enter</w:t>
      </w:r>
      <w:r>
        <w:t xml:space="preserve"> to see the list of available actions. </w:t>
      </w:r>
    </w:p>
    <w:p w:rsidR="00F953B6" w:rsidRDefault="00F953B6" w:rsidP="00F953B6">
      <w:pPr>
        <w:pStyle w:val="a4"/>
        <w:numPr>
          <w:ilvl w:val="0"/>
          <w:numId w:val="1"/>
        </w:numPr>
      </w:pPr>
      <w:r>
        <w:t xml:space="preserve">If you lack words in the pre-defined dictionaries, you can create your own ones. A custom dictionary is a mere textual file with a </w:t>
      </w:r>
      <w:r>
        <w:rPr>
          <w:rStyle w:val="codeemphasis"/>
        </w:rPr>
        <w:t>.dic</w:t>
      </w:r>
      <w:r>
        <w:t xml:space="preserve"> extension, with each word starting on a new line. </w:t>
      </w:r>
    </w:p>
    <w:p w:rsidR="00F953B6" w:rsidRDefault="00F953B6" w:rsidP="00F953B6">
      <w:pPr>
        <w:pStyle w:val="a4"/>
        <w:ind w:left="360"/>
      </w:pPr>
      <w:r>
        <w:t xml:space="preserve">All you have to do is to point to the directories where your dictionaries are stored, in the </w:t>
      </w:r>
      <w:r>
        <w:rPr>
          <w:rStyle w:val="control"/>
        </w:rPr>
        <w:t>Spelling</w:t>
      </w:r>
      <w:r>
        <w:t xml:space="preserve"> of the </w:t>
      </w:r>
      <w:r>
        <w:rPr>
          <w:rStyle w:val="control"/>
        </w:rPr>
        <w:t>Settings</w:t>
      </w:r>
      <w:r>
        <w:t xml:space="preserve"> dialog. </w:t>
      </w:r>
    </w:p>
    <w:p w:rsidR="00F953B6" w:rsidRDefault="00F953B6" w:rsidP="00F953B6">
      <w:pPr>
        <w:pStyle w:val="a4"/>
        <w:numPr>
          <w:ilvl w:val="0"/>
          <w:numId w:val="1"/>
        </w:numPr>
      </w:pPr>
      <w:r>
        <w:t xml:space="preserve">All your most indispensable VCS commands are just one-click away... </w:t>
      </w:r>
    </w:p>
    <w:p w:rsidR="00F953B6" w:rsidRDefault="00F953B6" w:rsidP="00F953B6">
      <w:pPr>
        <w:pStyle w:val="a4"/>
        <w:ind w:left="360"/>
      </w:pPr>
      <w:r>
        <w:t xml:space="preserve">Choose </w:t>
      </w:r>
      <w:r>
        <w:rPr>
          <w:rStyle w:val="control"/>
        </w:rPr>
        <w:t>VCS | VCS Operations Popup</w:t>
      </w:r>
      <w:r>
        <w:t xml:space="preserve"> on the main menu, and get a popup with the VCS commands that are relevant to the current context: </w:t>
      </w:r>
    </w:p>
    <w:p w:rsidR="00F953B6" w:rsidRDefault="00F953B6" w:rsidP="00F953B6">
      <w:pPr>
        <w:pStyle w:val="image"/>
        <w:ind w:left="360"/>
      </w:pPr>
      <w:r>
        <w:rPr>
          <w:noProof/>
        </w:rPr>
        <w:lastRenderedPageBreak/>
        <w:drawing>
          <wp:inline distT="0" distB="0" distL="0" distR="0" wp14:anchorId="3F9676EB" wp14:editId="0A5CE805">
            <wp:extent cx="3105150" cy="285750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105150" cy="2857500"/>
                    </a:xfrm>
                    <a:prstGeom prst="rect">
                      <a:avLst/>
                    </a:prstGeom>
                  </pic:spPr>
                </pic:pic>
              </a:graphicData>
            </a:graphic>
          </wp:inline>
        </w:drawing>
      </w:r>
    </w:p>
    <w:p w:rsidR="00F953B6" w:rsidRDefault="00F953B6" w:rsidP="00F953B6">
      <w:pPr>
        <w:pStyle w:val="a4"/>
        <w:numPr>
          <w:ilvl w:val="0"/>
          <w:numId w:val="1"/>
        </w:numPr>
      </w:pPr>
      <w:r>
        <w:t>Use the Switcher (</w:t>
      </w:r>
      <w:r>
        <w:rPr>
          <w:rStyle w:val="shortcut"/>
        </w:rPr>
        <w:t>Ctrl+Tab</w:t>
      </w:r>
      <w:r>
        <w:t xml:space="preserve">) to switch between open files and tool windows. Keeping </w:t>
      </w:r>
      <w:r>
        <w:rPr>
          <w:rStyle w:val="shortcut"/>
        </w:rPr>
        <w:t>Ctrl</w:t>
      </w:r>
      <w:r>
        <w:t xml:space="preserve"> pressed, use the </w:t>
      </w:r>
      <w:r>
        <w:rPr>
          <w:rStyle w:val="shortcut"/>
        </w:rPr>
        <w:t>Up</w:t>
      </w:r>
      <w:r>
        <w:t xml:space="preserve"> and </w:t>
      </w:r>
      <w:r>
        <w:rPr>
          <w:rStyle w:val="shortcut"/>
        </w:rPr>
        <w:t>Down</w:t>
      </w:r>
      <w:r>
        <w:t xml:space="preserve"> arrow keys, </w:t>
      </w:r>
      <w:r>
        <w:rPr>
          <w:rStyle w:val="shortcut"/>
        </w:rPr>
        <w:t>Tab</w:t>
      </w:r>
      <w:r>
        <w:t xml:space="preserve"> or </w:t>
      </w:r>
      <w:r>
        <w:rPr>
          <w:rStyle w:val="shortcut"/>
        </w:rPr>
        <w:t>Shift+Tab</w:t>
      </w:r>
      <w:r>
        <w:t xml:space="preserve">, </w:t>
      </w:r>
      <w:r>
        <w:rPr>
          <w:rStyle w:val="control"/>
        </w:rPr>
        <w:t>Alt</w:t>
      </w:r>
      <w:r>
        <w:t xml:space="preserve"> for navigation; use </w:t>
      </w:r>
      <w:r>
        <w:rPr>
          <w:rStyle w:val="shortcut"/>
        </w:rPr>
        <w:t>Delete</w:t>
      </w:r>
      <w:r>
        <w:t xml:space="preserve"> or </w:t>
      </w:r>
      <w:r>
        <w:rPr>
          <w:rStyle w:val="shortcut"/>
        </w:rPr>
        <w:t>BackSpace</w:t>
      </w:r>
      <w:r>
        <w:t xml:space="preserve"> to close editor tab or hide a tool window. </w:t>
      </w:r>
    </w:p>
    <w:p w:rsidR="00F953B6" w:rsidRDefault="00F953B6" w:rsidP="00F953B6">
      <w:pPr>
        <w:pStyle w:val="image"/>
        <w:ind w:left="360"/>
      </w:pPr>
      <w:r>
        <w:rPr>
          <w:noProof/>
        </w:rPr>
        <w:drawing>
          <wp:inline distT="0" distB="0" distL="0" distR="0" wp14:anchorId="5601EC62" wp14:editId="22D6588D">
            <wp:extent cx="4057650" cy="2114550"/>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57650" cy="2114550"/>
                    </a:xfrm>
                    <a:prstGeom prst="rect">
                      <a:avLst/>
                    </a:prstGeom>
                  </pic:spPr>
                </pic:pic>
              </a:graphicData>
            </a:graphic>
          </wp:inline>
        </w:drawing>
      </w:r>
    </w:p>
    <w:p w:rsidR="00F953B6" w:rsidRDefault="00F953B6" w:rsidP="00F953B6">
      <w:pPr>
        <w:pStyle w:val="a4"/>
        <w:numPr>
          <w:ilvl w:val="0"/>
          <w:numId w:val="1"/>
        </w:numPr>
      </w:pPr>
      <w:r>
        <w:t xml:space="preserve">You can easily open an external file for editing, if you just drag it from the Explorer or Finder to the editor. </w:t>
      </w:r>
    </w:p>
    <w:p w:rsidR="00F953B6" w:rsidRDefault="00F953B6" w:rsidP="00F953B6">
      <w:pPr>
        <w:pStyle w:val="image"/>
        <w:ind w:left="360"/>
      </w:pPr>
      <w:r>
        <w:rPr>
          <w:noProof/>
        </w:rPr>
        <w:lastRenderedPageBreak/>
        <w:drawing>
          <wp:inline distT="0" distB="0" distL="0" distR="0" wp14:anchorId="04D8CCAC" wp14:editId="3E4957CD">
            <wp:extent cx="3752850" cy="2924175"/>
            <wp:effectExtent l="0" t="0" r="0"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752850" cy="2924175"/>
                    </a:xfrm>
                    <a:prstGeom prst="rect">
                      <a:avLst/>
                    </a:prstGeom>
                  </pic:spPr>
                </pic:pic>
              </a:graphicData>
            </a:graphic>
          </wp:inline>
        </w:drawing>
      </w:r>
    </w:p>
    <w:p w:rsidR="00F953B6" w:rsidRPr="00F953B6" w:rsidRDefault="00F953B6" w:rsidP="00F953B6">
      <w:pPr>
        <w:widowControl/>
        <w:spacing w:before="100" w:beforeAutospacing="1" w:after="100" w:afterAutospacing="1"/>
        <w:jc w:val="left"/>
        <w:rPr>
          <w:rFonts w:ascii="宋体" w:eastAsia="宋体" w:hAnsi="宋体" w:cs="宋体"/>
          <w:kern w:val="0"/>
          <w:sz w:val="24"/>
          <w:szCs w:val="24"/>
        </w:rPr>
      </w:pPr>
      <w:r w:rsidRPr="00F953B6">
        <w:rPr>
          <w:rFonts w:ascii="宋体" w:eastAsia="宋体" w:hAnsi="宋体" w:cs="宋体"/>
          <w:kern w:val="0"/>
          <w:sz w:val="24"/>
          <w:szCs w:val="24"/>
        </w:rPr>
        <w:t xml:space="preserve">There are two ways of closing all tabs in the editor, except the current one: </w:t>
      </w:r>
    </w:p>
    <w:p w:rsidR="00F953B6" w:rsidRPr="00F953B6" w:rsidRDefault="00F953B6" w:rsidP="00F953B6">
      <w:pPr>
        <w:widowControl/>
        <w:numPr>
          <w:ilvl w:val="0"/>
          <w:numId w:val="2"/>
        </w:numPr>
        <w:spacing w:before="100" w:beforeAutospacing="1" w:after="100" w:afterAutospacing="1"/>
        <w:jc w:val="left"/>
        <w:rPr>
          <w:rFonts w:ascii="宋体" w:eastAsia="宋体" w:hAnsi="宋体" w:cs="宋体"/>
          <w:kern w:val="0"/>
          <w:sz w:val="24"/>
          <w:szCs w:val="24"/>
        </w:rPr>
      </w:pPr>
      <w:r w:rsidRPr="00F953B6">
        <w:rPr>
          <w:rFonts w:ascii="宋体" w:eastAsia="宋体" w:hAnsi="宋体" w:cs="宋体"/>
          <w:kern w:val="0"/>
          <w:sz w:val="24"/>
          <w:szCs w:val="24"/>
        </w:rPr>
        <w:t xml:space="preserve">First, right-click the editor tab, and choose Close Others on the context menu. </w:t>
      </w:r>
    </w:p>
    <w:p w:rsidR="00F953B6" w:rsidRPr="00F953B6" w:rsidRDefault="00F953B6" w:rsidP="00F953B6">
      <w:pPr>
        <w:widowControl/>
        <w:numPr>
          <w:ilvl w:val="0"/>
          <w:numId w:val="2"/>
        </w:numPr>
        <w:spacing w:before="100" w:beforeAutospacing="1" w:after="100" w:afterAutospacing="1"/>
        <w:jc w:val="left"/>
        <w:rPr>
          <w:rFonts w:ascii="宋体" w:eastAsia="宋体" w:hAnsi="宋体" w:cs="宋体"/>
          <w:kern w:val="0"/>
          <w:sz w:val="24"/>
          <w:szCs w:val="24"/>
        </w:rPr>
      </w:pPr>
      <w:r w:rsidRPr="00F953B6">
        <w:rPr>
          <w:rFonts w:ascii="宋体" w:eastAsia="宋体" w:hAnsi="宋体" w:cs="宋体"/>
          <w:kern w:val="0"/>
          <w:sz w:val="24"/>
          <w:szCs w:val="24"/>
        </w:rPr>
        <w:t xml:space="preserve">Second, keeping the Alt key pressed, click </w:t>
      </w:r>
      <w:r>
        <w:rPr>
          <w:rFonts w:ascii="宋体" w:eastAsia="宋体" w:hAnsi="宋体" w:cs="宋体"/>
          <w:noProof/>
          <w:kern w:val="0"/>
          <w:sz w:val="24"/>
          <w:szCs w:val="24"/>
        </w:rPr>
        <mc:AlternateContent>
          <mc:Choice Requires="wps">
            <w:drawing>
              <wp:inline distT="0" distB="0" distL="0" distR="0">
                <wp:extent cx="302260" cy="302260"/>
                <wp:effectExtent l="0" t="0" r="0" b="0"/>
                <wp:docPr id="230" name="矩形 230" descr="about:blankimages/close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30" o:spid="_x0000_s1026" alt="about:blankimages/close1.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" filled="f" stroked="f">
                <o:lock v:ext="edit" aspectratio="t"/>
                <w10:anchorlock/>
              </v:rect>
            </w:pict>
          </mc:Fallback>
        </mc:AlternateContent>
      </w:r>
      <w:r w:rsidRPr="00F953B6">
        <w:rPr>
          <w:rFonts w:ascii="宋体" w:eastAsia="宋体" w:hAnsi="宋体" w:cs="宋体"/>
          <w:kern w:val="0"/>
          <w:sz w:val="24"/>
          <w:szCs w:val="24"/>
        </w:rPr>
        <w:t xml:space="preserve">on the editor tab. </w:t>
      </w:r>
    </w:p>
    <w:p w:rsidR="00F953B6" w:rsidRPr="00F953B6" w:rsidRDefault="00F953B6" w:rsidP="00F953B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inline distT="0" distB="0" distL="0" distR="0">
                <wp:extent cx="302260" cy="302260"/>
                <wp:effectExtent l="0" t="0" r="0" b="0"/>
                <wp:docPr id="229" name="矩形 229" descr="about:blankimages/close_others_dark.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29" o:spid="_x0000_s1026" alt="about:blankimages/close_others_dark.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" filled="f" stroked="f">
                <o:lock v:ext="edit" aspectratio="t"/>
                <w10:anchorlock/>
              </v:rect>
            </w:pict>
          </mc:Fallback>
        </mc:AlternateContent>
      </w:r>
      <w:r w:rsidRPr="00F953B6">
        <w:rPr>
          <w:noProof/>
        </w:rPr>
        <w:t xml:space="preserve"> </w:t>
      </w:r>
      <w:r>
        <w:rPr>
          <w:noProof/>
        </w:rPr>
        <w:drawing>
          <wp:inline distT="0" distB="0" distL="0" distR="0" wp14:anchorId="6F3D4AB6" wp14:editId="3EC03078">
            <wp:extent cx="4514850" cy="92392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514850" cy="923925"/>
                    </a:xfrm>
                    <a:prstGeom prst="rect">
                      <a:avLst/>
                    </a:prstGeom>
                  </pic:spPr>
                </pic:pic>
              </a:graphicData>
            </a:graphic>
          </wp:inline>
        </w:drawing>
      </w:r>
    </w:p>
    <w:p w:rsidR="00F953B6" w:rsidRDefault="00F953B6" w:rsidP="00F953B6">
      <w:pPr>
        <w:pStyle w:val="a4"/>
        <w:numPr>
          <w:ilvl w:val="0"/>
          <w:numId w:val="1"/>
        </w:numPr>
      </w:pPr>
      <w:r>
        <w:t xml:space="preserve">You can jump directly to any deeply buried file, if you press </w:t>
      </w:r>
      <w:r>
        <w:rPr>
          <w:rStyle w:val="shortcut"/>
        </w:rPr>
        <w:t>Ctrl+Shift+N</w:t>
      </w:r>
      <w:r>
        <w:t xml:space="preserve">, and type just a couple of characters of the enclosing directories and file names: </w:t>
      </w:r>
    </w:p>
    <w:p w:rsidR="00F953B6" w:rsidRDefault="00F953B6" w:rsidP="00F953B6">
      <w:pPr>
        <w:pStyle w:val="image"/>
        <w:ind w:left="360"/>
      </w:pPr>
      <w:r>
        <w:rPr>
          <w:noProof/>
        </w:rPr>
        <w:drawing>
          <wp:inline distT="0" distB="0" distL="0" distR="0" wp14:anchorId="74DC3C6C" wp14:editId="28E2D085">
            <wp:extent cx="5274310" cy="965125"/>
            <wp:effectExtent l="0" t="0" r="2540" b="698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965125"/>
                    </a:xfrm>
                    <a:prstGeom prst="rect">
                      <a:avLst/>
                    </a:prstGeom>
                  </pic:spPr>
                </pic:pic>
              </a:graphicData>
            </a:graphic>
          </wp:inline>
        </w:drawing>
      </w:r>
    </w:p>
    <w:p w:rsidR="00F953B6" w:rsidRDefault="00F953B6" w:rsidP="00F953B6">
      <w:pPr>
        <w:pStyle w:val="a4"/>
        <w:ind w:left="360"/>
      </w:pPr>
      <w:r>
        <w:t xml:space="preserve">Use either a slash or a backslash as a delimiter. </w:t>
      </w:r>
    </w:p>
    <w:p w:rsidR="00F953B6" w:rsidRDefault="00F953B6" w:rsidP="00F953B6">
      <w:pPr>
        <w:pStyle w:val="a4"/>
        <w:numPr>
          <w:ilvl w:val="0"/>
          <w:numId w:val="1"/>
        </w:numPr>
      </w:pPr>
      <w:r>
        <w:t xml:space="preserve">To open any class or file in the editor at the desired line, press </w:t>
      </w:r>
      <w:r>
        <w:rPr>
          <w:rStyle w:val="shortcut"/>
        </w:rPr>
        <w:t>Ctrl+Shift+N</w:t>
      </w:r>
      <w:r>
        <w:t xml:space="preserve"> (</w:t>
      </w:r>
      <w:r>
        <w:rPr>
          <w:rStyle w:val="control"/>
        </w:rPr>
        <w:t>Navigate | File</w:t>
      </w:r>
      <w:r>
        <w:t>), start typing the name, and choose the one from the suggestion list. Then type the colon (</w:t>
      </w:r>
      <w:r>
        <w:rPr>
          <w:rStyle w:val="codeemphasis"/>
        </w:rPr>
        <w:t>:</w:t>
      </w:r>
      <w:r>
        <w:t xml:space="preserve">) and a line number. </w:t>
      </w:r>
    </w:p>
    <w:p w:rsidR="00F953B6" w:rsidRDefault="00F953B6" w:rsidP="00F953B6">
      <w:pPr>
        <w:pStyle w:val="a4"/>
        <w:ind w:left="360"/>
      </w:pPr>
      <w:r>
        <w:lastRenderedPageBreak/>
        <w:t xml:space="preserve">The selected file will open with the caret at the specified line. </w:t>
      </w:r>
    </w:p>
    <w:p w:rsidR="00F953B6" w:rsidRDefault="00F953B6" w:rsidP="00F953B6">
      <w:pPr>
        <w:pStyle w:val="image"/>
        <w:ind w:left="360"/>
      </w:pPr>
      <w:r>
        <w:rPr>
          <w:noProof/>
        </w:rPr>
        <w:drawing>
          <wp:inline distT="0" distB="0" distL="0" distR="0" wp14:anchorId="747C3FA7" wp14:editId="4D466984">
            <wp:extent cx="4352925" cy="1304925"/>
            <wp:effectExtent l="0" t="0" r="9525" b="952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352925" cy="1304925"/>
                    </a:xfrm>
                    <a:prstGeom prst="rect">
                      <a:avLst/>
                    </a:prstGeom>
                  </pic:spPr>
                </pic:pic>
              </a:graphicData>
            </a:graphic>
          </wp:inline>
        </w:drawing>
      </w:r>
    </w:p>
    <w:p w:rsidR="00F953B6" w:rsidRDefault="00F953B6" w:rsidP="00F953B6">
      <w:pPr>
        <w:pStyle w:val="a4"/>
        <w:numPr>
          <w:ilvl w:val="0"/>
          <w:numId w:val="1"/>
        </w:numPr>
      </w:pPr>
      <w:r>
        <w:t xml:space="preserve">Version control annotations show the latest changes of each line in one click. </w:t>
      </w:r>
    </w:p>
    <w:p w:rsidR="00F953B6" w:rsidRDefault="00F953B6" w:rsidP="00F953B6">
      <w:pPr>
        <w:pStyle w:val="a4"/>
        <w:ind w:left="360"/>
      </w:pPr>
      <w:r>
        <w:t xml:space="preserve">Just right-click an annotation and use the </w:t>
      </w:r>
      <w:r>
        <w:rPr>
          <w:rStyle w:val="control"/>
        </w:rPr>
        <w:t>Show Diff</w:t>
      </w:r>
      <w:r>
        <w:t xml:space="preserve"> command in the context menu. </w:t>
      </w:r>
    </w:p>
    <w:p w:rsidR="00F953B6" w:rsidRDefault="00F953B6" w:rsidP="00F953B6">
      <w:pPr>
        <w:pStyle w:val="image"/>
        <w:ind w:left="360"/>
      </w:pPr>
      <w:r>
        <w:rPr>
          <w:noProof/>
        </w:rPr>
        <w:drawing>
          <wp:inline distT="0" distB="0" distL="0" distR="0" wp14:anchorId="27880D40" wp14:editId="70D0DAEB">
            <wp:extent cx="4562475" cy="2247900"/>
            <wp:effectExtent l="0" t="0" r="9525"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562475" cy="2247900"/>
                    </a:xfrm>
                    <a:prstGeom prst="rect">
                      <a:avLst/>
                    </a:prstGeom>
                  </pic:spPr>
                </pic:pic>
              </a:graphicData>
            </a:graphic>
          </wp:inline>
        </w:drawing>
      </w:r>
    </w:p>
    <w:p w:rsidR="00F953B6" w:rsidRDefault="00F953B6" w:rsidP="00F953B6">
      <w:pPr>
        <w:pStyle w:val="a4"/>
        <w:numPr>
          <w:ilvl w:val="0"/>
          <w:numId w:val="1"/>
        </w:numPr>
      </w:pPr>
      <w:r>
        <w:t xml:space="preserve">To compare two directories, select one or both of them in the </w:t>
      </w:r>
      <w:r>
        <w:rPr>
          <w:rStyle w:val="control"/>
        </w:rPr>
        <w:t>Project</w:t>
      </w:r>
      <w:r>
        <w:t xml:space="preserve"> view and press </w:t>
      </w:r>
      <w:r>
        <w:rPr>
          <w:rStyle w:val="shortcut"/>
        </w:rPr>
        <w:t>Ctrl+D</w:t>
      </w:r>
      <w:r>
        <w:t xml:space="preserve">. </w:t>
      </w:r>
    </w:p>
    <w:p w:rsidR="00F953B6" w:rsidRDefault="00F953B6" w:rsidP="00F953B6">
      <w:pPr>
        <w:pStyle w:val="a4"/>
        <w:numPr>
          <w:ilvl w:val="0"/>
          <w:numId w:val="1"/>
        </w:numPr>
      </w:pPr>
      <w:r>
        <w:t xml:space="preserve">To compare two jar files, select one or both of them in the </w:t>
      </w:r>
      <w:r>
        <w:rPr>
          <w:rStyle w:val="control"/>
        </w:rPr>
        <w:t>Project</w:t>
      </w:r>
      <w:r>
        <w:t xml:space="preserve"> view and press </w:t>
      </w:r>
      <w:r>
        <w:rPr>
          <w:rStyle w:val="shortcut"/>
        </w:rPr>
        <w:t>Ctrl+D</w:t>
      </w:r>
      <w:r>
        <w:t xml:space="preserve">. </w:t>
      </w:r>
    </w:p>
    <w:p w:rsidR="00F953B6" w:rsidRDefault="00F953B6" w:rsidP="00F953B6">
      <w:pPr>
        <w:pStyle w:val="a4"/>
        <w:numPr>
          <w:ilvl w:val="0"/>
          <w:numId w:val="1"/>
        </w:numPr>
      </w:pPr>
      <w:r>
        <w:t xml:space="preserve">If you need more workspace, you can hide the tool windows bars: click </w:t>
      </w:r>
      <w:r>
        <w:rPr>
          <w:noProof/>
        </w:rPr>
        <mc:AlternateContent>
          <mc:Choice Requires="wps">
            <w:drawing>
              <wp:inline distT="0" distB="0" distL="0" distR="0">
                <wp:extent cx="302260" cy="302260"/>
                <wp:effectExtent l="0" t="0" r="0" b="0"/>
                <wp:docPr id="238" name="矩形 238" descr="about:blankimages/show_hide_tool_window_bar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38" o:spid="_x0000_s1026" alt="about:blankimages/show_hide_tool_window_bars.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" filled="f" stroked="f">
                <o:lock v:ext="edit" aspectratio="t"/>
                <w10:anchorlock/>
              </v:rect>
            </w:pict>
          </mc:Fallback>
        </mc:AlternateContent>
      </w:r>
      <w:r>
        <w:t xml:space="preserve">in the lower left corner. </w:t>
      </w:r>
    </w:p>
    <w:p w:rsidR="00F953B6" w:rsidRDefault="00F953B6" w:rsidP="00F953B6">
      <w:pPr>
        <w:pStyle w:val="a4"/>
        <w:ind w:left="360"/>
      </w:pPr>
      <w:r>
        <w:t xml:space="preserve">If necessary, you can show the tool window buttons just for a moment. To do that, press the key </w:t>
      </w:r>
      <w:r>
        <w:rPr>
          <w:rStyle w:val="shortcut"/>
        </w:rPr>
        <w:t>Alt</w:t>
      </w:r>
      <w:r>
        <w:t xml:space="preserve"> (for Windows/*nix) or </w:t>
      </w:r>
      <w:r>
        <w:rPr>
          <w:rStyle w:val="shortcut"/>
        </w:rPr>
        <w:t>Command</w:t>
      </w:r>
      <w:r>
        <w:t xml:space="preserve"> (for Mac) twice and keep it down. While the key is pressed, the tool window buttons are visible. </w:t>
      </w:r>
    </w:p>
    <w:p w:rsidR="00F953B6" w:rsidRDefault="00F953B6" w:rsidP="00F953B6">
      <w:pPr>
        <w:pStyle w:val="a4"/>
        <w:numPr>
          <w:ilvl w:val="0"/>
          <w:numId w:val="1"/>
        </w:numPr>
      </w:pPr>
      <w:r>
        <w:t xml:space="preserve">You can exclude any file from your project. As a result, such a file will be ignored by indexing, inspection and code completion. </w:t>
      </w:r>
    </w:p>
    <w:p w:rsidR="00F953B6" w:rsidRDefault="00F953B6" w:rsidP="00F953B6">
      <w:pPr>
        <w:pStyle w:val="a4"/>
        <w:ind w:left="360"/>
      </w:pPr>
      <w:r>
        <w:lastRenderedPageBreak/>
        <w:t xml:space="preserve">In the </w:t>
      </w:r>
      <w:r>
        <w:rPr>
          <w:rStyle w:val="control"/>
        </w:rPr>
        <w:t>Project</w:t>
      </w:r>
      <w:r>
        <w:t xml:space="preserve"> tool window, select the file you want to ignore, and choose </w:t>
      </w:r>
      <w:r>
        <w:rPr>
          <w:rStyle w:val="control"/>
        </w:rPr>
        <w:t>Mark as plain text</w:t>
      </w:r>
      <w:r>
        <w:t xml:space="preserve"> in its context menu. </w:t>
      </w:r>
    </w:p>
    <w:p w:rsidR="00F953B6" w:rsidRDefault="00F953B6" w:rsidP="00F953B6">
      <w:pPr>
        <w:pStyle w:val="a4"/>
        <w:ind w:left="360"/>
      </w:pPr>
      <w:r>
        <w:t xml:space="preserve">If necessary, you can always return the file to its original type using the </w:t>
      </w:r>
      <w:r>
        <w:rPr>
          <w:rStyle w:val="control"/>
        </w:rPr>
        <w:t>Mark as &lt;file type&gt;</w:t>
      </w:r>
      <w:r>
        <w:t xml:space="preserve"> context menu command. </w:t>
      </w:r>
    </w:p>
    <w:p w:rsidR="00F953B6" w:rsidRDefault="00F953B6" w:rsidP="00F953B6">
      <w:pPr>
        <w:pStyle w:val="a4"/>
        <w:numPr>
          <w:ilvl w:val="0"/>
          <w:numId w:val="1"/>
        </w:numPr>
      </w:pPr>
      <w:r>
        <w:t>When using basic code completion (</w:t>
      </w:r>
      <w:r>
        <w:rPr>
          <w:rStyle w:val="shortcut"/>
        </w:rPr>
        <w:t>Ctrl+空格</w:t>
      </w:r>
      <w:r>
        <w:t xml:space="preserve">), you don't need to type upper-case letters in CamelHump names. It is enough to type the initial letters of the camel names in lower case, and they will be smartly recognized. </w:t>
      </w:r>
    </w:p>
    <w:p w:rsidR="00F953B6" w:rsidRDefault="00F953B6" w:rsidP="00F953B6">
      <w:pPr>
        <w:pStyle w:val="image"/>
        <w:ind w:left="360"/>
      </w:pPr>
      <w:r>
        <w:rPr>
          <w:noProof/>
        </w:rPr>
        <w:drawing>
          <wp:inline distT="0" distB="0" distL="0" distR="0" wp14:anchorId="79082FA3" wp14:editId="284B62E6">
            <wp:extent cx="4848225" cy="1685925"/>
            <wp:effectExtent l="0" t="0" r="9525" b="952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848225" cy="1685925"/>
                    </a:xfrm>
                    <a:prstGeom prst="rect">
                      <a:avLst/>
                    </a:prstGeom>
                  </pic:spPr>
                </pic:pic>
              </a:graphicData>
            </a:graphic>
          </wp:inline>
        </w:drawing>
      </w:r>
    </w:p>
    <w:p w:rsidR="00F953B6" w:rsidRDefault="00F953B6" w:rsidP="00F953B6">
      <w:pPr>
        <w:pStyle w:val="a4"/>
        <w:numPr>
          <w:ilvl w:val="0"/>
          <w:numId w:val="1"/>
        </w:numPr>
      </w:pPr>
      <w:r>
        <w:t xml:space="preserve">The keyboard shortcut </w:t>
      </w:r>
      <w:r>
        <w:rPr>
          <w:rStyle w:val="shortcut"/>
        </w:rPr>
        <w:t>Ctrl+K</w:t>
      </w:r>
      <w:r>
        <w:t xml:space="preserve"> enables you to quickly invoke the </w:t>
      </w:r>
      <w:r>
        <w:rPr>
          <w:rStyle w:val="control"/>
        </w:rPr>
        <w:t>Commit Changes</w:t>
      </w:r>
      <w:r>
        <w:t xml:space="preserve"> dialog. </w:t>
      </w:r>
    </w:p>
    <w:p w:rsidR="00F953B6" w:rsidRDefault="00F953B6" w:rsidP="00F953B6">
      <w:pPr>
        <w:pStyle w:val="a4"/>
        <w:ind w:left="360"/>
      </w:pPr>
      <w:r>
        <w:t xml:space="preserve">This dialog shows all modifications in project, gives summary information of file status and suggests improvements before check-in. </w:t>
      </w:r>
    </w:p>
    <w:p w:rsidR="00F953B6" w:rsidRDefault="00F953B6" w:rsidP="00F953B6">
      <w:pPr>
        <w:pStyle w:val="a4"/>
        <w:numPr>
          <w:ilvl w:val="0"/>
          <w:numId w:val="1"/>
        </w:numPr>
      </w:pPr>
      <w:r>
        <w:t xml:space="preserve">It is very easy to toggle between find and replace functionality. </w:t>
      </w:r>
    </w:p>
    <w:p w:rsidR="00F953B6" w:rsidRDefault="00F953B6" w:rsidP="00F953B6">
      <w:pPr>
        <w:pStyle w:val="a4"/>
        <w:ind w:left="360"/>
      </w:pPr>
      <w:r>
        <w:t xml:space="preserve">When you perform search and replace in a file, pressing </w:t>
      </w:r>
      <w:r>
        <w:rPr>
          <w:rStyle w:val="shortcut"/>
        </w:rPr>
        <w:t>Ctrl+F</w:t>
      </w:r>
      <w:r>
        <w:t xml:space="preserve"> shows the search pane. Pressing </w:t>
      </w:r>
      <w:r>
        <w:rPr>
          <w:rStyle w:val="shortcut"/>
        </w:rPr>
        <w:t>Ctrl+R</w:t>
      </w:r>
      <w:r>
        <w:t xml:space="preserve"> adds field, where you can type the replace string. </w:t>
      </w:r>
    </w:p>
    <w:p w:rsidR="00F953B6" w:rsidRDefault="00F953B6" w:rsidP="00F953B6">
      <w:pPr>
        <w:pStyle w:val="a4"/>
        <w:ind w:left="360"/>
      </w:pPr>
      <w:r>
        <w:t xml:space="preserve">While in the </w:t>
      </w:r>
      <w:r>
        <w:rPr>
          <w:rStyle w:val="control"/>
        </w:rPr>
        <w:t>Find in Path</w:t>
      </w:r>
      <w:r>
        <w:t xml:space="preserve"> dialog, you can switch to replace by pressing </w:t>
      </w:r>
      <w:r>
        <w:rPr>
          <w:rStyle w:val="shortcut"/>
        </w:rPr>
        <w:t>Ctrl+Shift+R</w:t>
      </w:r>
      <w:r>
        <w:t xml:space="preserve">. Same way, press </w:t>
      </w:r>
      <w:r>
        <w:rPr>
          <w:rStyle w:val="shortcut"/>
        </w:rPr>
        <w:t>Ctrl+Shift+F</w:t>
      </w:r>
      <w:r>
        <w:t xml:space="preserve"> to hide the </w:t>
      </w:r>
      <w:r>
        <w:rPr>
          <w:rStyle w:val="control"/>
        </w:rPr>
        <w:t>Replace with</w:t>
      </w:r>
      <w:r>
        <w:t xml:space="preserve"> field, and switch to mere search. </w:t>
      </w:r>
    </w:p>
    <w:p w:rsidR="00F953B6" w:rsidRDefault="00F953B6" w:rsidP="00F953B6">
      <w:pPr>
        <w:pStyle w:val="a4"/>
        <w:numPr>
          <w:ilvl w:val="0"/>
          <w:numId w:val="1"/>
        </w:numPr>
      </w:pPr>
      <w:r>
        <w:t xml:space="preserve">If you are working on a large project, with numerous TODO items, filter them by scopes. </w:t>
      </w:r>
    </w:p>
    <w:p w:rsidR="00F953B6" w:rsidRDefault="00F953B6" w:rsidP="00F953B6">
      <w:pPr>
        <w:pStyle w:val="a4"/>
        <w:ind w:left="360"/>
      </w:pPr>
      <w:r>
        <w:t xml:space="preserve">Use the Scope-Based tab in the TODO tool window to show only those items that pertain to the scope of interest. </w:t>
      </w:r>
    </w:p>
    <w:p w:rsidR="00F953B6" w:rsidRDefault="00F953B6" w:rsidP="00F953B6">
      <w:pPr>
        <w:pStyle w:val="image"/>
        <w:ind w:left="360"/>
      </w:pPr>
      <w:r>
        <w:rPr>
          <w:noProof/>
        </w:rPr>
        <w:lastRenderedPageBreak/>
        <w:drawing>
          <wp:inline distT="0" distB="0" distL="0" distR="0" wp14:anchorId="3AFBD1B8" wp14:editId="216C5A0A">
            <wp:extent cx="3343275" cy="2190750"/>
            <wp:effectExtent l="0" t="0" r="9525"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43275" cy="2190750"/>
                    </a:xfrm>
                    <a:prstGeom prst="rect">
                      <a:avLst/>
                    </a:prstGeom>
                  </pic:spPr>
                </pic:pic>
              </a:graphicData>
            </a:graphic>
          </wp:inline>
        </w:drawing>
      </w:r>
    </w:p>
    <w:p w:rsidR="00F953B6" w:rsidRDefault="00F953B6" w:rsidP="00F953B6">
      <w:pPr>
        <w:pStyle w:val="a4"/>
        <w:numPr>
          <w:ilvl w:val="0"/>
          <w:numId w:val="1"/>
        </w:numPr>
      </w:pPr>
      <w:r>
        <w:rPr>
          <w:rStyle w:val="control"/>
        </w:rPr>
        <w:t>TODO</w:t>
      </w:r>
      <w:r>
        <w:t xml:space="preserve"> tool window lets you preview each of the encountered TODO items - just click the preview button on the toolbar. </w:t>
      </w:r>
    </w:p>
    <w:p w:rsidR="00F953B6" w:rsidRDefault="00F953B6" w:rsidP="00F953B6">
      <w:pPr>
        <w:pStyle w:val="image"/>
        <w:ind w:left="360"/>
      </w:pPr>
      <w:r>
        <w:rPr>
          <w:noProof/>
        </w:rPr>
        <w:drawing>
          <wp:inline distT="0" distB="0" distL="0" distR="0" wp14:anchorId="09EBD006" wp14:editId="098820EB">
            <wp:extent cx="4705350" cy="2257425"/>
            <wp:effectExtent l="0" t="0" r="0" b="952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705350" cy="2257425"/>
                    </a:xfrm>
                    <a:prstGeom prst="rect">
                      <a:avLst/>
                    </a:prstGeom>
                  </pic:spPr>
                </pic:pic>
              </a:graphicData>
            </a:graphic>
          </wp:inline>
        </w:drawing>
      </w:r>
    </w:p>
    <w:p w:rsidR="00F953B6" w:rsidRDefault="00F953B6" w:rsidP="00F953B6">
      <w:pPr>
        <w:pStyle w:val="a4"/>
        <w:numPr>
          <w:ilvl w:val="0"/>
          <w:numId w:val="1"/>
        </w:numPr>
      </w:pPr>
      <w:r>
        <w:t xml:space="preserve">If a method signature has been changed, IntelliJ IDEA highlights the tags that ran out of sync with the documentation comment and suggests a quick fix: </w:t>
      </w:r>
    </w:p>
    <w:p w:rsidR="00F953B6" w:rsidRDefault="00F953B6" w:rsidP="00F953B6">
      <w:pPr>
        <w:pStyle w:val="image"/>
        <w:ind w:left="360"/>
      </w:pPr>
      <w:r>
        <w:rPr>
          <w:noProof/>
        </w:rPr>
        <w:drawing>
          <wp:inline distT="0" distB="0" distL="0" distR="0" wp14:anchorId="6457ED0F" wp14:editId="1C2E3716">
            <wp:extent cx="4972050" cy="2343150"/>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972050" cy="2343150"/>
                    </a:xfrm>
                    <a:prstGeom prst="rect">
                      <a:avLst/>
                    </a:prstGeom>
                  </pic:spPr>
                </pic:pic>
              </a:graphicData>
            </a:graphic>
          </wp:inline>
        </w:drawing>
      </w:r>
    </w:p>
    <w:p w:rsidR="00F953B6" w:rsidRDefault="00F953B6" w:rsidP="00F953B6">
      <w:pPr>
        <w:pStyle w:val="a4"/>
        <w:numPr>
          <w:ilvl w:val="0"/>
          <w:numId w:val="1"/>
        </w:numPr>
      </w:pPr>
      <w:r>
        <w:lastRenderedPageBreak/>
        <w:t xml:space="preserve">When working with a lengthy list of tasks, you don't need to delete them one by one. Select several tasks, using </w:t>
      </w:r>
      <w:r>
        <w:rPr>
          <w:rStyle w:val="control"/>
        </w:rPr>
        <w:t>Shift</w:t>
      </w:r>
      <w:r>
        <w:t xml:space="preserve"> or </w:t>
      </w:r>
      <w:r>
        <w:rPr>
          <w:rStyle w:val="control"/>
        </w:rPr>
        <w:t>Control/Command</w:t>
      </w:r>
      <w:r>
        <w:t xml:space="preserve"> keys, click the right arrow, and then click </w:t>
      </w:r>
      <w:r>
        <w:rPr>
          <w:rStyle w:val="control"/>
        </w:rPr>
        <w:t>Remove</w:t>
      </w:r>
      <w:r>
        <w:t xml:space="preserve">. </w:t>
      </w:r>
    </w:p>
    <w:p w:rsidR="00F953B6" w:rsidRDefault="00F953B6" w:rsidP="00F953B6">
      <w:pPr>
        <w:pStyle w:val="image"/>
        <w:ind w:left="360"/>
      </w:pPr>
      <w:r>
        <w:rPr>
          <w:noProof/>
        </w:rPr>
        <w:drawing>
          <wp:inline distT="0" distB="0" distL="0" distR="0" wp14:anchorId="4B600751" wp14:editId="3E057F46">
            <wp:extent cx="3048000" cy="1847850"/>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48000" cy="1847850"/>
                    </a:xfrm>
                    <a:prstGeom prst="rect">
                      <a:avLst/>
                    </a:prstGeom>
                  </pic:spPr>
                </pic:pic>
              </a:graphicData>
            </a:graphic>
          </wp:inline>
        </w:drawing>
      </w:r>
    </w:p>
    <w:p w:rsidR="00F953B6" w:rsidRDefault="00F953B6" w:rsidP="00F953B6">
      <w:pPr>
        <w:pStyle w:val="a4"/>
        <w:numPr>
          <w:ilvl w:val="0"/>
          <w:numId w:val="1"/>
        </w:numPr>
      </w:pPr>
      <w:r>
        <w:t xml:space="preserve">If there are too many run/debug configurations of the same type, you can group them into folders, and thus distinguish them visually. </w:t>
      </w:r>
    </w:p>
    <w:p w:rsidR="00F953B6" w:rsidRDefault="00F953B6" w:rsidP="00F953B6">
      <w:pPr>
        <w:pStyle w:val="image"/>
        <w:ind w:left="360"/>
      </w:pPr>
      <w:r>
        <w:rPr>
          <w:noProof/>
        </w:rPr>
        <w:drawing>
          <wp:inline distT="0" distB="0" distL="0" distR="0" wp14:anchorId="2F0ECA99" wp14:editId="657F2200">
            <wp:extent cx="3257550" cy="1447800"/>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257550" cy="1447800"/>
                    </a:xfrm>
                    <a:prstGeom prst="rect">
                      <a:avLst/>
                    </a:prstGeom>
                  </pic:spPr>
                </pic:pic>
              </a:graphicData>
            </a:graphic>
          </wp:inline>
        </w:drawing>
      </w:r>
    </w:p>
    <w:p w:rsidR="00F953B6" w:rsidRDefault="00F953B6" w:rsidP="00F953B6">
      <w:pPr>
        <w:pStyle w:val="a4"/>
        <w:numPr>
          <w:ilvl w:val="0"/>
          <w:numId w:val="1"/>
        </w:numPr>
      </w:pPr>
      <w:r>
        <w:t xml:space="preserve">In the </w:t>
      </w:r>
      <w:r>
        <w:rPr>
          <w:rStyle w:val="control"/>
        </w:rPr>
        <w:t>Live Templates</w:t>
      </w:r>
      <w:r>
        <w:t xml:space="preserve"> settings, use speed search to find templates with certain text in the template abbreviation, body or description. </w:t>
      </w:r>
    </w:p>
    <w:p w:rsidR="00F953B6" w:rsidRDefault="00F953B6" w:rsidP="00F953B6">
      <w:pPr>
        <w:pStyle w:val="a4"/>
        <w:ind w:left="360"/>
      </w:pPr>
      <w:r>
        <w:t xml:space="preserve">Start typing the desired text, and the list of available templates will shrink to show matching templates only: </w:t>
      </w:r>
    </w:p>
    <w:p w:rsidR="00F953B6" w:rsidRDefault="00F953B6" w:rsidP="00F953B6">
      <w:pPr>
        <w:pStyle w:val="image"/>
        <w:ind w:left="360"/>
      </w:pPr>
      <w:r>
        <w:rPr>
          <w:noProof/>
        </w:rPr>
        <w:drawing>
          <wp:inline distT="0" distB="0" distL="0" distR="0" wp14:anchorId="11AA9974" wp14:editId="64736871">
            <wp:extent cx="2314575" cy="1476375"/>
            <wp:effectExtent l="0" t="0" r="9525" b="952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314575" cy="1476375"/>
                    </a:xfrm>
                    <a:prstGeom prst="rect">
                      <a:avLst/>
                    </a:prstGeom>
                  </pic:spPr>
                </pic:pic>
              </a:graphicData>
            </a:graphic>
          </wp:inline>
        </w:drawing>
      </w:r>
    </w:p>
    <w:p w:rsidR="00F953B6" w:rsidRDefault="00F953B6" w:rsidP="00F953B6">
      <w:pPr>
        <w:pStyle w:val="a4"/>
        <w:numPr>
          <w:ilvl w:val="0"/>
          <w:numId w:val="1"/>
        </w:numPr>
      </w:pPr>
      <w:r>
        <w:t xml:space="preserve">You can avoid escaping backslashes in your regular expressions. Start typing a regular expression, then press </w:t>
      </w:r>
      <w:r>
        <w:rPr>
          <w:rStyle w:val="shortcut"/>
        </w:rPr>
        <w:t>Alt+Enter</w:t>
      </w:r>
      <w:r>
        <w:t xml:space="preserve"> and choose </w:t>
      </w:r>
      <w:r>
        <w:rPr>
          <w:rStyle w:val="control"/>
        </w:rPr>
        <w:t xml:space="preserve">Edit </w:t>
      </w:r>
      <w:r>
        <w:rPr>
          <w:rStyle w:val="control"/>
        </w:rPr>
        <w:lastRenderedPageBreak/>
        <w:t>RegExp</w:t>
      </w:r>
      <w:r>
        <w:t xml:space="preserve">. The regular expression opens in a separate tab in the editor, where you can type backslashes as is. </w:t>
      </w:r>
    </w:p>
    <w:p w:rsidR="00F953B6" w:rsidRDefault="00F953B6" w:rsidP="00F953B6">
      <w:pPr>
        <w:pStyle w:val="a4"/>
        <w:ind w:left="360"/>
      </w:pPr>
      <w:r>
        <w:t xml:space="preserve">All changes are synchronized with the original regular expression, and escapes are presented automatically. When ready, just press </w:t>
      </w:r>
      <w:r>
        <w:rPr>
          <w:rStyle w:val="shortcut"/>
        </w:rPr>
        <w:t>Esc</w:t>
      </w:r>
      <w:r>
        <w:t xml:space="preserve"> to close the regular expression editor. </w:t>
      </w:r>
    </w:p>
    <w:p w:rsidR="00F953B6" w:rsidRDefault="00F953B6" w:rsidP="00F953B6">
      <w:pPr>
        <w:pStyle w:val="image"/>
        <w:ind w:left="360"/>
      </w:pPr>
      <w:r>
        <w:rPr>
          <w:noProof/>
        </w:rPr>
        <w:drawing>
          <wp:inline distT="0" distB="0" distL="0" distR="0" wp14:anchorId="4429D643" wp14:editId="140DAA46">
            <wp:extent cx="4171950" cy="1219200"/>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171950" cy="1219200"/>
                    </a:xfrm>
                    <a:prstGeom prst="rect">
                      <a:avLst/>
                    </a:prstGeom>
                  </pic:spPr>
                </pic:pic>
              </a:graphicData>
            </a:graphic>
          </wp:inline>
        </w:drawing>
      </w:r>
    </w:p>
    <w:p w:rsidR="00F953B6" w:rsidRDefault="00F953B6" w:rsidP="00F953B6">
      <w:pPr>
        <w:pStyle w:val="a4"/>
        <w:numPr>
          <w:ilvl w:val="0"/>
          <w:numId w:val="1"/>
        </w:numPr>
      </w:pPr>
      <w:r>
        <w:t xml:space="preserve">Speed up HTML, XML or CSS development with </w:t>
      </w:r>
      <w:r>
        <w:rPr>
          <w:rStyle w:val="control"/>
        </w:rPr>
        <w:t>Emmet</w:t>
      </w:r>
      <w:r>
        <w:t xml:space="preserve">. </w:t>
      </w:r>
    </w:p>
    <w:p w:rsidR="00F953B6" w:rsidRDefault="00F953B6" w:rsidP="00F953B6">
      <w:pPr>
        <w:pStyle w:val="a4"/>
        <w:ind w:left="360"/>
      </w:pPr>
      <w:r>
        <w:t xml:space="preserve">Enable this framework in the </w:t>
      </w:r>
      <w:r>
        <w:rPr>
          <w:rStyle w:val="control"/>
        </w:rPr>
        <w:t>Emmet(Zen Coding)</w:t>
      </w:r>
      <w:r>
        <w:t xml:space="preserve"> page of the </w:t>
      </w:r>
      <w:r>
        <w:rPr>
          <w:rStyle w:val="control"/>
        </w:rPr>
        <w:t>Settings</w:t>
      </w:r>
      <w:r>
        <w:t xml:space="preserve"> dialog: </w:t>
      </w:r>
    </w:p>
    <w:p w:rsidR="00CD5DF6" w:rsidRDefault="00F953B6" w:rsidP="00F953B6">
      <w:pPr>
        <w:pStyle w:val="image"/>
        <w:ind w:left="360"/>
      </w:pPr>
      <w:r>
        <w:rPr>
          <w:noProof/>
        </w:rPr>
        <w:drawing>
          <wp:inline distT="0" distB="0" distL="0" distR="0" wp14:anchorId="42DA93AA" wp14:editId="2FC5E56E">
            <wp:extent cx="4552950" cy="1266825"/>
            <wp:effectExtent l="0" t="0" r="0" b="952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552950" cy="1266825"/>
                    </a:xfrm>
                    <a:prstGeom prst="rect">
                      <a:avLst/>
                    </a:prstGeom>
                  </pic:spPr>
                </pic:pic>
              </a:graphicData>
            </a:graphic>
          </wp:inline>
        </w:drawing>
      </w:r>
    </w:p>
    <w:p w:rsidR="00F953B6" w:rsidRPr="00F953B6" w:rsidRDefault="00F953B6" w:rsidP="00F953B6">
      <w:pPr>
        <w:pStyle w:val="a5"/>
        <w:widowControl/>
        <w:numPr>
          <w:ilvl w:val="0"/>
          <w:numId w:val="1"/>
        </w:numPr>
        <w:spacing w:before="100" w:beforeAutospacing="1" w:after="100" w:afterAutospacing="1"/>
        <w:ind w:firstLineChars="0"/>
        <w:jc w:val="left"/>
        <w:rPr>
          <w:rFonts w:ascii="宋体" w:eastAsia="宋体" w:hAnsi="宋体" w:cs="宋体"/>
          <w:kern w:val="0"/>
          <w:sz w:val="24"/>
          <w:szCs w:val="24"/>
        </w:rPr>
      </w:pPr>
      <w:r w:rsidRPr="00F953B6">
        <w:rPr>
          <w:rFonts w:ascii="宋体" w:eastAsia="宋体" w:hAnsi="宋体" w:cs="宋体"/>
          <w:kern w:val="0"/>
          <w:sz w:val="24"/>
          <w:szCs w:val="24"/>
        </w:rPr>
        <w:t xml:space="preserve">All escaped characters in the *.properties files in the format \uXXXX, are displayed in the resource bundle editor as un-escaped unicode literals. </w:t>
      </w:r>
    </w:p>
    <w:p w:rsidR="00F953B6" w:rsidRPr="00F953B6" w:rsidRDefault="00F953B6" w:rsidP="00F953B6">
      <w:pPr>
        <w:pStyle w:val="a5"/>
        <w:widowControl/>
        <w:spacing w:before="100" w:beforeAutospacing="1" w:after="100" w:afterAutospacing="1"/>
        <w:ind w:left="360" w:firstLineChars="0" w:firstLine="0"/>
        <w:jc w:val="left"/>
        <w:rPr>
          <w:rFonts w:ascii="宋体" w:eastAsia="宋体" w:hAnsi="宋体" w:cs="宋体"/>
          <w:kern w:val="0"/>
          <w:sz w:val="24"/>
          <w:szCs w:val="24"/>
        </w:rPr>
      </w:pPr>
      <w:r w:rsidRPr="00F953B6">
        <w:rPr>
          <w:rFonts w:ascii="宋体" w:eastAsia="宋体" w:hAnsi="宋体" w:cs="宋体"/>
          <w:kern w:val="0"/>
          <w:sz w:val="24"/>
          <w:szCs w:val="24"/>
        </w:rPr>
        <w:t xml:space="preserve">Vice versa, if a non-ASCII character is entered in the resource bundle editor, it is reflected in the underlying *.properties file as a corresponding escaped character in the format \uXXXX. </w:t>
      </w:r>
    </w:p>
    <w:p w:rsidR="00F953B6" w:rsidRPr="00F953B6" w:rsidRDefault="00F953B6" w:rsidP="00F953B6">
      <w:pPr>
        <w:pStyle w:val="a5"/>
        <w:widowControl/>
        <w:spacing w:before="100" w:beforeAutospacing="1" w:after="100" w:afterAutospacing="1"/>
        <w:ind w:left="360" w:firstLineChars="0" w:firstLine="0"/>
        <w:jc w:val="left"/>
        <w:rPr>
          <w:rFonts w:ascii="宋体" w:eastAsia="宋体" w:hAnsi="宋体" w:cs="宋体"/>
          <w:kern w:val="0"/>
          <w:sz w:val="24"/>
          <w:szCs w:val="24"/>
        </w:rPr>
      </w:pPr>
      <w:r w:rsidRPr="00F953B6">
        <w:rPr>
          <w:rFonts w:ascii="宋体" w:eastAsia="宋体" w:hAnsi="宋体" w:cs="宋体"/>
          <w:kern w:val="0"/>
          <w:sz w:val="24"/>
          <w:szCs w:val="24"/>
        </w:rPr>
        <w:t xml:space="preserve">For example, if the *.properties file contains a property value </w:t>
      </w:r>
    </w:p>
    <w:p w:rsidR="00F953B6" w:rsidRPr="00F953B6" w:rsidRDefault="00F953B6" w:rsidP="00F953B6">
      <w:pPr>
        <w:pStyle w:val="a5"/>
        <w:widowControl/>
        <w:ind w:left="360" w:firstLineChars="0" w:firstLine="0"/>
        <w:jc w:val="left"/>
        <w:rPr>
          <w:rFonts w:ascii="宋体" w:eastAsia="宋体" w:hAnsi="宋体" w:cs="宋体"/>
          <w:kern w:val="0"/>
          <w:sz w:val="24"/>
          <w:szCs w:val="24"/>
        </w:rPr>
      </w:pPr>
      <w:r>
        <w:rPr>
          <w:noProof/>
        </w:rPr>
        <w:drawing>
          <wp:inline distT="0" distB="0" distL="0" distR="0" wp14:anchorId="0B5F18EE" wp14:editId="3525FC06">
            <wp:extent cx="4105275" cy="485775"/>
            <wp:effectExtent l="0" t="0" r="9525"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105275" cy="485775"/>
                    </a:xfrm>
                    <a:prstGeom prst="rect">
                      <a:avLst/>
                    </a:prstGeom>
                  </pic:spPr>
                </pic:pic>
              </a:graphicData>
            </a:graphic>
          </wp:inline>
        </w:drawing>
      </w:r>
    </w:p>
    <w:p w:rsidR="00F953B6" w:rsidRPr="00F953B6" w:rsidRDefault="00F953B6" w:rsidP="00F953B6">
      <w:pPr>
        <w:pStyle w:val="a5"/>
        <w:widowControl/>
        <w:spacing w:before="100" w:beforeAutospacing="1" w:after="100" w:afterAutospacing="1"/>
        <w:ind w:left="360" w:firstLineChars="0" w:firstLine="0"/>
        <w:jc w:val="left"/>
        <w:rPr>
          <w:rFonts w:ascii="宋体" w:eastAsia="宋体" w:hAnsi="宋体" w:cs="宋体"/>
          <w:kern w:val="0"/>
          <w:sz w:val="24"/>
          <w:szCs w:val="24"/>
        </w:rPr>
      </w:pPr>
      <w:r w:rsidRPr="00F953B6">
        <w:rPr>
          <w:rFonts w:ascii="宋体" w:eastAsia="宋体" w:hAnsi="宋体" w:cs="宋体"/>
          <w:kern w:val="0"/>
          <w:sz w:val="24"/>
          <w:szCs w:val="24"/>
        </w:rPr>
        <w:t xml:space="preserve">then the resource bundle editor will show </w:t>
      </w:r>
    </w:p>
    <w:p w:rsidR="00F953B6" w:rsidRPr="00F953B6" w:rsidRDefault="00F953B6" w:rsidP="00F953B6">
      <w:pPr>
        <w:pStyle w:val="a5"/>
        <w:widowControl/>
        <w:ind w:left="360" w:firstLineChars="0" w:firstLine="0"/>
        <w:jc w:val="left"/>
        <w:rPr>
          <w:rFonts w:ascii="宋体" w:eastAsia="宋体" w:hAnsi="宋体" w:cs="宋体"/>
          <w:kern w:val="0"/>
          <w:sz w:val="24"/>
          <w:szCs w:val="24"/>
        </w:rPr>
      </w:pPr>
      <w:r>
        <w:rPr>
          <w:noProof/>
        </w:rPr>
        <w:drawing>
          <wp:inline distT="0" distB="0" distL="0" distR="0" wp14:anchorId="218E7581" wp14:editId="0B7D2E5C">
            <wp:extent cx="2952750" cy="257175"/>
            <wp:effectExtent l="0" t="0" r="0" b="9525"/>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952750" cy="257175"/>
                    </a:xfrm>
                    <a:prstGeom prst="rect">
                      <a:avLst/>
                    </a:prstGeom>
                  </pic:spPr>
                </pic:pic>
              </a:graphicData>
            </a:graphic>
          </wp:inline>
        </w:drawing>
      </w:r>
    </w:p>
    <w:p w:rsidR="00F953B6" w:rsidRPr="00F953B6" w:rsidRDefault="00F953B6" w:rsidP="00F953B6">
      <w:pPr>
        <w:pStyle w:val="a5"/>
        <w:widowControl/>
        <w:numPr>
          <w:ilvl w:val="0"/>
          <w:numId w:val="1"/>
        </w:numPr>
        <w:spacing w:before="100" w:beforeAutospacing="1" w:after="100" w:afterAutospacing="1"/>
        <w:ind w:firstLineChars="0"/>
        <w:jc w:val="left"/>
        <w:rPr>
          <w:rFonts w:ascii="宋体" w:eastAsia="宋体" w:hAnsi="宋体" w:cs="宋体"/>
          <w:kern w:val="0"/>
          <w:sz w:val="24"/>
          <w:szCs w:val="24"/>
        </w:rPr>
      </w:pPr>
      <w:r w:rsidRPr="00F953B6">
        <w:rPr>
          <w:rFonts w:ascii="宋体" w:eastAsia="宋体" w:hAnsi="宋体" w:cs="宋体"/>
          <w:kern w:val="0"/>
          <w:sz w:val="24"/>
          <w:szCs w:val="24"/>
        </w:rPr>
        <w:lastRenderedPageBreak/>
        <w:t xml:space="preserve">To view which line separators style is used in the current file, look at the Status Bar: </w:t>
      </w:r>
    </w:p>
    <w:p w:rsidR="00F953B6" w:rsidRPr="00F953B6" w:rsidRDefault="00F953B6" w:rsidP="00F953B6">
      <w:pPr>
        <w:pStyle w:val="a5"/>
        <w:widowControl/>
        <w:ind w:left="360" w:firstLineChars="0" w:firstLine="0"/>
        <w:jc w:val="left"/>
        <w:rPr>
          <w:rFonts w:ascii="宋体" w:eastAsia="宋体" w:hAnsi="宋体" w:cs="宋体"/>
          <w:kern w:val="0"/>
          <w:sz w:val="24"/>
          <w:szCs w:val="24"/>
        </w:rPr>
      </w:pPr>
      <w:r>
        <w:rPr>
          <w:noProof/>
        </w:rPr>
        <w:drawing>
          <wp:inline distT="0" distB="0" distL="0" distR="0" wp14:anchorId="4F46FDB1" wp14:editId="717F49A9">
            <wp:extent cx="1371600" cy="647700"/>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371600" cy="647700"/>
                    </a:xfrm>
                    <a:prstGeom prst="rect">
                      <a:avLst/>
                    </a:prstGeom>
                  </pic:spPr>
                </pic:pic>
              </a:graphicData>
            </a:graphic>
          </wp:inline>
        </w:drawing>
      </w:r>
    </w:p>
    <w:p w:rsidR="00F953B6" w:rsidRPr="00F953B6" w:rsidRDefault="00F953B6" w:rsidP="00F953B6">
      <w:pPr>
        <w:pStyle w:val="a5"/>
        <w:widowControl/>
        <w:spacing w:before="100" w:beforeAutospacing="1" w:after="100" w:afterAutospacing="1"/>
        <w:ind w:left="360" w:firstLineChars="0" w:firstLine="0"/>
        <w:jc w:val="left"/>
        <w:rPr>
          <w:rFonts w:ascii="宋体" w:eastAsia="宋体" w:hAnsi="宋体" w:cs="宋体"/>
          <w:kern w:val="0"/>
          <w:sz w:val="24"/>
          <w:szCs w:val="24"/>
        </w:rPr>
      </w:pPr>
      <w:r w:rsidRPr="00F953B6">
        <w:rPr>
          <w:rFonts w:ascii="宋体" w:eastAsia="宋体" w:hAnsi="宋体" w:cs="宋体"/>
          <w:kern w:val="0"/>
          <w:sz w:val="24"/>
          <w:szCs w:val="24"/>
        </w:rPr>
        <w:t xml:space="preserve">To change the current line ending style, just click the spinner. </w:t>
      </w:r>
    </w:p>
    <w:p w:rsidR="00F953B6" w:rsidRPr="00F953B6" w:rsidRDefault="00F953B6" w:rsidP="00F953B6">
      <w:pPr>
        <w:pStyle w:val="a5"/>
        <w:widowControl/>
        <w:numPr>
          <w:ilvl w:val="0"/>
          <w:numId w:val="1"/>
        </w:numPr>
        <w:spacing w:before="100" w:beforeAutospacing="1" w:after="100" w:afterAutospacing="1"/>
        <w:ind w:firstLineChars="0"/>
        <w:jc w:val="left"/>
        <w:rPr>
          <w:rFonts w:ascii="宋体" w:eastAsia="宋体" w:hAnsi="宋体" w:cs="宋体"/>
          <w:kern w:val="0"/>
          <w:sz w:val="24"/>
          <w:szCs w:val="24"/>
        </w:rPr>
      </w:pPr>
      <w:r w:rsidRPr="00F953B6">
        <w:rPr>
          <w:rFonts w:ascii="宋体" w:eastAsia="宋体" w:hAnsi="宋体" w:cs="宋体"/>
          <w:kern w:val="0"/>
          <w:sz w:val="24"/>
          <w:szCs w:val="24"/>
        </w:rPr>
        <w:t xml:space="preserve">You do not need to open a file in the editor to change its line separator style. Use the Project tool window instead: select one or more files, or folders, point to File | Line Separators on the main menu, and then choose the desired line ending style. </w:t>
      </w:r>
    </w:p>
    <w:p w:rsidR="00F953B6" w:rsidRPr="00F953B6" w:rsidRDefault="00F953B6" w:rsidP="00F953B6">
      <w:pPr>
        <w:pStyle w:val="a5"/>
        <w:widowControl/>
        <w:spacing w:before="100" w:beforeAutospacing="1" w:after="100" w:afterAutospacing="1"/>
        <w:ind w:left="360" w:firstLineChars="0" w:firstLine="0"/>
        <w:jc w:val="left"/>
        <w:rPr>
          <w:rFonts w:ascii="宋体" w:eastAsia="宋体" w:hAnsi="宋体" w:cs="宋体"/>
          <w:kern w:val="0"/>
          <w:sz w:val="24"/>
          <w:szCs w:val="24"/>
        </w:rPr>
      </w:pPr>
      <w:r w:rsidRPr="00F953B6">
        <w:rPr>
          <w:rFonts w:ascii="宋体" w:eastAsia="宋体" w:hAnsi="宋体" w:cs="宋体"/>
          <w:kern w:val="0"/>
          <w:sz w:val="24"/>
          <w:szCs w:val="24"/>
        </w:rPr>
        <w:t xml:space="preserve">For a directory, new line separator applies recursively. </w:t>
      </w:r>
    </w:p>
    <w:p w:rsidR="00F953B6" w:rsidRPr="00F953B6" w:rsidRDefault="00F953B6" w:rsidP="00F953B6">
      <w:pPr>
        <w:pStyle w:val="a5"/>
        <w:widowControl/>
        <w:ind w:left="360" w:firstLineChars="0" w:firstLine="0"/>
        <w:jc w:val="left"/>
        <w:rPr>
          <w:rFonts w:ascii="宋体" w:eastAsia="宋体" w:hAnsi="宋体" w:cs="宋体"/>
          <w:kern w:val="0"/>
          <w:sz w:val="24"/>
          <w:szCs w:val="24"/>
        </w:rPr>
      </w:pPr>
      <w:r>
        <w:rPr>
          <w:noProof/>
        </w:rPr>
        <w:drawing>
          <wp:inline distT="0" distB="0" distL="0" distR="0" wp14:anchorId="580F949C" wp14:editId="68C4FB83">
            <wp:extent cx="3829050" cy="158115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829050" cy="1581150"/>
                    </a:xfrm>
                    <a:prstGeom prst="rect">
                      <a:avLst/>
                    </a:prstGeom>
                  </pic:spPr>
                </pic:pic>
              </a:graphicData>
            </a:graphic>
          </wp:inline>
        </w:drawing>
      </w:r>
    </w:p>
    <w:p w:rsidR="00F953B6" w:rsidRDefault="00F953B6" w:rsidP="00F953B6">
      <w:pPr>
        <w:pStyle w:val="a4"/>
        <w:numPr>
          <w:ilvl w:val="0"/>
          <w:numId w:val="1"/>
        </w:numPr>
      </w:pPr>
      <w:r>
        <w:t xml:space="preserve">If you place the caret at certain symbol and press </w:t>
      </w:r>
      <w:r>
        <w:rPr>
          <w:rStyle w:val="shortcut"/>
        </w:rPr>
        <w:t>Ctrl+Alt+Shift+T</w:t>
      </w:r>
      <w:r>
        <w:t xml:space="preserve">, you will see the list of refactorings applicable to the current context. </w:t>
      </w:r>
    </w:p>
    <w:p w:rsidR="00F953B6" w:rsidRDefault="00F953B6" w:rsidP="00F953B6">
      <w:pPr>
        <w:pStyle w:val="image"/>
        <w:ind w:left="360"/>
      </w:pPr>
      <w:r>
        <w:rPr>
          <w:noProof/>
        </w:rPr>
        <w:drawing>
          <wp:inline distT="0" distB="0" distL="0" distR="0" wp14:anchorId="79996FDB" wp14:editId="0E65109C">
            <wp:extent cx="2876550" cy="2000250"/>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876550" cy="2000250"/>
                    </a:xfrm>
                    <a:prstGeom prst="rect">
                      <a:avLst/>
                    </a:prstGeom>
                  </pic:spPr>
                </pic:pic>
              </a:graphicData>
            </a:graphic>
          </wp:inline>
        </w:drawing>
      </w:r>
    </w:p>
    <w:p w:rsidR="00F953B6" w:rsidRDefault="00F953B6" w:rsidP="00F953B6">
      <w:pPr>
        <w:pStyle w:val="a4"/>
        <w:numPr>
          <w:ilvl w:val="0"/>
          <w:numId w:val="1"/>
        </w:numPr>
      </w:pPr>
      <w:r>
        <w:t xml:space="preserve">You want your bookmarks and breakpoints to be always at hand, so that you can easily navigate through them? </w:t>
      </w:r>
    </w:p>
    <w:p w:rsidR="00F953B6" w:rsidRDefault="00F953B6" w:rsidP="00F953B6">
      <w:pPr>
        <w:pStyle w:val="a4"/>
        <w:ind w:left="360"/>
      </w:pPr>
      <w:r>
        <w:lastRenderedPageBreak/>
        <w:t xml:space="preserve">They are visible in the </w:t>
      </w:r>
      <w:r>
        <w:rPr>
          <w:rStyle w:val="control"/>
        </w:rPr>
        <w:t>Favorites</w:t>
      </w:r>
      <w:r>
        <w:t xml:space="preserve"> tool window, which you can dock or float as required: </w:t>
      </w:r>
    </w:p>
    <w:p w:rsidR="00F953B6" w:rsidRDefault="00F953B6" w:rsidP="00F953B6">
      <w:pPr>
        <w:pStyle w:val="image"/>
        <w:ind w:left="360"/>
      </w:pPr>
      <w:r>
        <w:rPr>
          <w:noProof/>
        </w:rPr>
        <w:drawing>
          <wp:inline distT="0" distB="0" distL="0" distR="0" wp14:anchorId="07C162CA" wp14:editId="57AF723A">
            <wp:extent cx="1981200" cy="2162175"/>
            <wp:effectExtent l="0" t="0" r="0" b="952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981200" cy="2162175"/>
                    </a:xfrm>
                    <a:prstGeom prst="rect">
                      <a:avLst/>
                    </a:prstGeom>
                  </pic:spPr>
                </pic:pic>
              </a:graphicData>
            </a:graphic>
          </wp:inline>
        </w:drawing>
      </w:r>
    </w:p>
    <w:p w:rsidR="00F953B6" w:rsidRDefault="00F953B6" w:rsidP="00F953B6">
      <w:pPr>
        <w:pStyle w:val="a4"/>
        <w:numPr>
          <w:ilvl w:val="0"/>
          <w:numId w:val="1"/>
        </w:numPr>
      </w:pPr>
      <w:r>
        <w:t xml:space="preserve">You can drag an external file from the Explorer or Finder, and drop it onto the </w:t>
      </w:r>
      <w:r>
        <w:rPr>
          <w:rStyle w:val="control"/>
        </w:rPr>
        <w:t>Favorites</w:t>
      </w:r>
      <w:r>
        <w:t xml:space="preserve"> tool window. </w:t>
      </w:r>
    </w:p>
    <w:p w:rsidR="00F953B6" w:rsidRDefault="00F953B6" w:rsidP="00F953B6">
      <w:pPr>
        <w:pStyle w:val="image"/>
        <w:ind w:left="360"/>
      </w:pPr>
      <w:r>
        <w:rPr>
          <w:noProof/>
        </w:rPr>
        <w:drawing>
          <wp:inline distT="0" distB="0" distL="0" distR="0" wp14:anchorId="523987C4" wp14:editId="041A3FB3">
            <wp:extent cx="3219450" cy="17907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219450" cy="1790700"/>
                    </a:xfrm>
                    <a:prstGeom prst="rect">
                      <a:avLst/>
                    </a:prstGeom>
                  </pic:spPr>
                </pic:pic>
              </a:graphicData>
            </a:graphic>
          </wp:inline>
        </w:drawing>
      </w:r>
    </w:p>
    <w:p w:rsidR="00F953B6" w:rsidRDefault="00F953B6" w:rsidP="00F953B6">
      <w:pPr>
        <w:pStyle w:val="a4"/>
        <w:numPr>
          <w:ilvl w:val="0"/>
          <w:numId w:val="1"/>
        </w:numPr>
      </w:pPr>
      <w:r>
        <w:t xml:space="preserve">Tune the </w:t>
      </w:r>
      <w:r>
        <w:rPr>
          <w:rStyle w:val="product"/>
        </w:rPr>
        <w:t>IntelliJ IDEA</w:t>
      </w:r>
      <w:r>
        <w:t xml:space="preserve"> tool windows layout to make better use of your screen. </w:t>
      </w:r>
    </w:p>
    <w:p w:rsidR="00F953B6" w:rsidRDefault="00F953B6" w:rsidP="00F953B6">
      <w:pPr>
        <w:pStyle w:val="a4"/>
        <w:ind w:left="360"/>
      </w:pPr>
      <w:r>
        <w:t xml:space="preserve">Toggle between the vertical and side-by-side placement of the tool windows by Ctrl+Click/Cmd+Click on the splitter: </w:t>
      </w:r>
    </w:p>
    <w:p w:rsidR="00F953B6" w:rsidRDefault="00F953B6" w:rsidP="00F953B6">
      <w:pPr>
        <w:pStyle w:val="image"/>
        <w:ind w:left="360"/>
      </w:pPr>
      <w:r>
        <w:rPr>
          <w:noProof/>
        </w:rPr>
        <w:lastRenderedPageBreak/>
        <w:drawing>
          <wp:inline distT="0" distB="0" distL="0" distR="0" wp14:anchorId="0F5F6C4A" wp14:editId="14E80897">
            <wp:extent cx="5274310" cy="2452798"/>
            <wp:effectExtent l="0" t="0" r="2540" b="508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2452798"/>
                    </a:xfrm>
                    <a:prstGeom prst="rect">
                      <a:avLst/>
                    </a:prstGeom>
                  </pic:spPr>
                </pic:pic>
              </a:graphicData>
            </a:graphic>
          </wp:inline>
        </w:drawing>
      </w:r>
    </w:p>
    <w:p w:rsidR="00F953B6" w:rsidRDefault="00F953B6" w:rsidP="00F953B6">
      <w:pPr>
        <w:pStyle w:val="a4"/>
        <w:numPr>
          <w:ilvl w:val="0"/>
          <w:numId w:val="1"/>
        </w:numPr>
      </w:pPr>
      <w:r>
        <w:t xml:space="preserve">You don't need to leave </w:t>
      </w:r>
      <w:r>
        <w:rPr>
          <w:rStyle w:val="product"/>
        </w:rPr>
        <w:t>IntelliJ IDEA</w:t>
      </w:r>
      <w:r>
        <w:t xml:space="preserve"> to work with your favorite shell. Just click the Terminal tool window button, and enjoy using the embedded local terminal. </w:t>
      </w:r>
    </w:p>
    <w:p w:rsidR="00F953B6" w:rsidRDefault="00F953B6" w:rsidP="00F953B6">
      <w:pPr>
        <w:pStyle w:val="image"/>
        <w:ind w:left="360"/>
      </w:pPr>
      <w:r>
        <w:rPr>
          <w:noProof/>
        </w:rPr>
        <w:drawing>
          <wp:inline distT="0" distB="0" distL="0" distR="0" wp14:anchorId="5201245B" wp14:editId="77AFC4BC">
            <wp:extent cx="2924175" cy="1771650"/>
            <wp:effectExtent l="0" t="0" r="9525"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924175" cy="1771650"/>
                    </a:xfrm>
                    <a:prstGeom prst="rect">
                      <a:avLst/>
                    </a:prstGeom>
                  </pic:spPr>
                </pic:pic>
              </a:graphicData>
            </a:graphic>
          </wp:inline>
        </w:drawing>
      </w:r>
    </w:p>
    <w:p w:rsidR="00F953B6" w:rsidRDefault="00F953B6" w:rsidP="00F953B6">
      <w:pPr>
        <w:pStyle w:val="a4"/>
        <w:numPr>
          <w:ilvl w:val="0"/>
          <w:numId w:val="1"/>
        </w:numPr>
      </w:pPr>
      <w:r>
        <w:t xml:space="preserve">For the embedded local terminal, you can define your favorite shell, default tab name, and other settings. Choose </w:t>
      </w:r>
      <w:r>
        <w:rPr>
          <w:rStyle w:val="control"/>
        </w:rPr>
        <w:t>File | Settings</w:t>
      </w:r>
      <w:r>
        <w:t xml:space="preserve"> on the main menu, and then open the page </w:t>
      </w:r>
      <w:r>
        <w:rPr>
          <w:rStyle w:val="control"/>
        </w:rPr>
        <w:t>Terminal</w:t>
      </w:r>
      <w:r>
        <w:t xml:space="preserve">. </w:t>
      </w:r>
    </w:p>
    <w:p w:rsidR="00F953B6" w:rsidRDefault="00F953B6" w:rsidP="00F953B6">
      <w:pPr>
        <w:pStyle w:val="a4"/>
        <w:numPr>
          <w:ilvl w:val="0"/>
          <w:numId w:val="1"/>
        </w:numPr>
      </w:pPr>
      <w:r>
        <w:t xml:space="preserve">Enable the horizontal scrolling with the mouse wheel by holding the </w:t>
      </w:r>
      <w:r>
        <w:rPr>
          <w:rStyle w:val="shortcut"/>
        </w:rPr>
        <w:t>Shift</w:t>
      </w:r>
      <w:r>
        <w:t xml:space="preserve"> key. </w:t>
      </w:r>
    </w:p>
    <w:p w:rsidR="00F953B6" w:rsidRDefault="00F953B6" w:rsidP="00F953B6">
      <w:pPr>
        <w:pStyle w:val="a4"/>
        <w:numPr>
          <w:ilvl w:val="0"/>
          <w:numId w:val="1"/>
        </w:numPr>
      </w:pPr>
      <w:r>
        <w:rPr>
          <w:rStyle w:val="product"/>
        </w:rPr>
        <w:t>IntelliJ IDEA</w:t>
      </w:r>
      <w:r>
        <w:t xml:space="preserve"> allows you to search through the classes, files, tool windows, actions, settings, and symbols of your project by double pressing the </w:t>
      </w:r>
      <w:r>
        <w:rPr>
          <w:rStyle w:val="shortcut"/>
        </w:rPr>
        <w:t>Shift</w:t>
      </w:r>
      <w:r>
        <w:t xml:space="preserve"> key. </w:t>
      </w:r>
    </w:p>
    <w:p w:rsidR="00F953B6" w:rsidRDefault="00F953B6" w:rsidP="00F953B6">
      <w:pPr>
        <w:pStyle w:val="a4"/>
        <w:numPr>
          <w:ilvl w:val="0"/>
          <w:numId w:val="1"/>
        </w:numPr>
      </w:pPr>
      <w:r>
        <w:t xml:space="preserve">When using autopopup Code Completion, you can select the first item using </w:t>
      </w:r>
      <w:r>
        <w:rPr>
          <w:rStyle w:val="shortcut"/>
        </w:rPr>
        <w:t>Ctrl+句点</w:t>
      </w:r>
      <w:r>
        <w:t xml:space="preserve">. The selected name is automatically entered in the editor followed by dot. </w:t>
      </w:r>
    </w:p>
    <w:p w:rsidR="00F953B6" w:rsidRDefault="00F953B6" w:rsidP="00F953B6">
      <w:pPr>
        <w:pStyle w:val="a4"/>
        <w:numPr>
          <w:ilvl w:val="0"/>
          <w:numId w:val="1"/>
        </w:numPr>
      </w:pPr>
      <w:r>
        <w:t xml:space="preserve">When an autopopup completion is active, </w:t>
      </w:r>
      <w:r>
        <w:rPr>
          <w:rStyle w:val="shortcut"/>
        </w:rPr>
        <w:t>Ctrl+向下箭头</w:t>
      </w:r>
      <w:r>
        <w:t xml:space="preserve"> and </w:t>
      </w:r>
      <w:r>
        <w:rPr>
          <w:rStyle w:val="shortcut"/>
        </w:rPr>
        <w:t>Ctrl+向上箭头</w:t>
      </w:r>
      <w:r>
        <w:t xml:space="preserve"> will close it and move the caret down or up in the editor. </w:t>
      </w:r>
    </w:p>
    <w:p w:rsidR="00F953B6" w:rsidRDefault="00F953B6" w:rsidP="00F953B6">
      <w:pPr>
        <w:pStyle w:val="a4"/>
        <w:numPr>
          <w:ilvl w:val="0"/>
          <w:numId w:val="1"/>
        </w:numPr>
      </w:pPr>
      <w:r>
        <w:t xml:space="preserve">When in the Code Completion lookup, you can ease the search by filtering the list with the help of the "camel words" prefixes. </w:t>
      </w:r>
    </w:p>
    <w:p w:rsidR="00F953B6" w:rsidRDefault="0067137E" w:rsidP="0067137E">
      <w:pPr>
        <w:pStyle w:val="image"/>
        <w:ind w:left="360"/>
      </w:pPr>
      <w:r>
        <w:rPr>
          <w:noProof/>
        </w:rPr>
        <w:lastRenderedPageBreak/>
        <w:drawing>
          <wp:inline distT="0" distB="0" distL="0" distR="0" wp14:anchorId="118053DC" wp14:editId="031DCE35">
            <wp:extent cx="3695700" cy="895350"/>
            <wp:effectExtent l="0" t="0" r="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695700" cy="895350"/>
                    </a:xfrm>
                    <a:prstGeom prst="rect">
                      <a:avLst/>
                    </a:prstGeom>
                  </pic:spPr>
                </pic:pic>
              </a:graphicData>
            </a:graphic>
          </wp:inline>
        </w:drawing>
      </w:r>
    </w:p>
    <w:p w:rsidR="0067137E" w:rsidRDefault="0067137E" w:rsidP="0067137E">
      <w:pPr>
        <w:pStyle w:val="a4"/>
        <w:numPr>
          <w:ilvl w:val="0"/>
          <w:numId w:val="1"/>
        </w:numPr>
      </w:pPr>
      <w:r>
        <w:t xml:space="preserve">Pressing the same shortcut after you have invoked Smart-type Completion when there's an array of expected type in context will suggest to get an element from this array. </w:t>
      </w:r>
    </w:p>
    <w:p w:rsidR="0067137E" w:rsidRDefault="0067137E" w:rsidP="0067137E">
      <w:pPr>
        <w:pStyle w:val="image"/>
        <w:ind w:left="360"/>
      </w:pPr>
      <w:r>
        <w:rPr>
          <w:noProof/>
        </w:rPr>
        <w:drawing>
          <wp:inline distT="0" distB="0" distL="0" distR="0" wp14:anchorId="2DB0568A" wp14:editId="2989B110">
            <wp:extent cx="2038350" cy="1095375"/>
            <wp:effectExtent l="0" t="0" r="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038350" cy="1095375"/>
                    </a:xfrm>
                    <a:prstGeom prst="rect">
                      <a:avLst/>
                    </a:prstGeom>
                  </pic:spPr>
                </pic:pic>
              </a:graphicData>
            </a:graphic>
          </wp:inline>
        </w:drawing>
      </w:r>
    </w:p>
    <w:p w:rsidR="0067137E" w:rsidRDefault="0067137E" w:rsidP="0067137E">
      <w:pPr>
        <w:pStyle w:val="a4"/>
        <w:numPr>
          <w:ilvl w:val="0"/>
          <w:numId w:val="1"/>
        </w:numPr>
      </w:pPr>
      <w:r>
        <w:t xml:space="preserve">Pressing the same shortcut after you have invoked Smart-type Completion when a collection type is expected will search for arrays with same component type and suggest to convert them using Arrays.asList() call. </w:t>
      </w:r>
    </w:p>
    <w:p w:rsidR="0067137E" w:rsidRDefault="0067137E" w:rsidP="0067137E">
      <w:pPr>
        <w:pStyle w:val="image"/>
        <w:ind w:left="360"/>
      </w:pPr>
      <w:r>
        <w:rPr>
          <w:noProof/>
        </w:rPr>
        <w:drawing>
          <wp:inline distT="0" distB="0" distL="0" distR="0" wp14:anchorId="17B408EC" wp14:editId="1F4A3C26">
            <wp:extent cx="3371850" cy="771525"/>
            <wp:effectExtent l="0" t="0" r="0" b="952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371850" cy="771525"/>
                    </a:xfrm>
                    <a:prstGeom prst="rect">
                      <a:avLst/>
                    </a:prstGeom>
                  </pic:spPr>
                </pic:pic>
              </a:graphicData>
            </a:graphic>
          </wp:inline>
        </w:drawing>
      </w:r>
    </w:p>
    <w:p w:rsidR="0067137E" w:rsidRDefault="0067137E" w:rsidP="0067137E">
      <w:pPr>
        <w:pStyle w:val="image"/>
        <w:ind w:left="360"/>
      </w:pPr>
      <w:r>
        <w:rPr>
          <w:noProof/>
        </w:rPr>
        <w:drawing>
          <wp:inline distT="0" distB="0" distL="0" distR="0" wp14:anchorId="28A6D136" wp14:editId="22B4D983">
            <wp:extent cx="3695700" cy="70485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95700" cy="704850"/>
                    </a:xfrm>
                    <a:prstGeom prst="rect">
                      <a:avLst/>
                    </a:prstGeom>
                  </pic:spPr>
                </pic:pic>
              </a:graphicData>
            </a:graphic>
          </wp:inline>
        </w:drawing>
      </w:r>
    </w:p>
    <w:p w:rsidR="0067137E" w:rsidRDefault="0067137E" w:rsidP="0067137E">
      <w:pPr>
        <w:pStyle w:val="a4"/>
        <w:numPr>
          <w:ilvl w:val="0"/>
          <w:numId w:val="1"/>
        </w:numPr>
      </w:pPr>
      <w:r>
        <w:t xml:space="preserve">Pressing the same shortcut after you have invoked Smart-type Completion will search for chained expressions which have expected type. </w:t>
      </w:r>
    </w:p>
    <w:p w:rsidR="0067137E" w:rsidRDefault="0067137E" w:rsidP="0067137E">
      <w:pPr>
        <w:pStyle w:val="image"/>
        <w:ind w:left="360"/>
      </w:pPr>
      <w:r>
        <w:rPr>
          <w:noProof/>
        </w:rPr>
        <w:drawing>
          <wp:inline distT="0" distB="0" distL="0" distR="0" wp14:anchorId="1C3125CC" wp14:editId="6E64AE9D">
            <wp:extent cx="4886325" cy="752475"/>
            <wp:effectExtent l="0" t="0" r="9525" b="952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886325" cy="752475"/>
                    </a:xfrm>
                    <a:prstGeom prst="rect">
                      <a:avLst/>
                    </a:prstGeom>
                  </pic:spPr>
                </pic:pic>
              </a:graphicData>
            </a:graphic>
          </wp:inline>
        </w:drawing>
      </w:r>
    </w:p>
    <w:p w:rsidR="0067137E" w:rsidRDefault="0067137E" w:rsidP="0067137E">
      <w:pPr>
        <w:pStyle w:val="a4"/>
        <w:numPr>
          <w:ilvl w:val="0"/>
          <w:numId w:val="1"/>
        </w:numPr>
      </w:pPr>
      <w:r>
        <w:t xml:space="preserve">When using Code Completion, you can accept the currently highlighted selection in the popup list with the </w:t>
      </w:r>
      <w:r>
        <w:rPr>
          <w:rStyle w:val="shortcut"/>
        </w:rPr>
        <w:t>Ctrl+Shift+Enter</w:t>
      </w:r>
      <w:r>
        <w:t xml:space="preserve">, IntelliJ IDEA will not just insert the selected string, but also will </w:t>
      </w:r>
      <w:r>
        <w:lastRenderedPageBreak/>
        <w:t xml:space="preserve">do its best to turn current code construct into syntactically correct one (balance parentheses, add missing braces and semicolons, etc.) </w:t>
      </w:r>
    </w:p>
    <w:p w:rsidR="0067137E" w:rsidRDefault="0067137E" w:rsidP="0067137E">
      <w:pPr>
        <w:pStyle w:val="a4"/>
        <w:numPr>
          <w:ilvl w:val="0"/>
          <w:numId w:val="1"/>
        </w:numPr>
      </w:pPr>
      <w:r>
        <w:t xml:space="preserve">When using Code Completion in Java, you can accept the currently highlighted selection in the popup list with the exclamation sign (!) character. It will be inserted before the boolean method or variable you were completing, thus negating the whole expression. </w:t>
      </w:r>
    </w:p>
    <w:p w:rsidR="0067137E" w:rsidRDefault="0067137E" w:rsidP="0067137E">
      <w:pPr>
        <w:pStyle w:val="image"/>
        <w:ind w:left="360"/>
      </w:pPr>
      <w:r>
        <w:rPr>
          <w:noProof/>
        </w:rPr>
        <w:drawing>
          <wp:inline distT="0" distB="0" distL="0" distR="0" wp14:anchorId="0D12A477" wp14:editId="632B5AA3">
            <wp:extent cx="3476625" cy="723900"/>
            <wp:effectExtent l="0" t="0" r="9525"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476625" cy="723900"/>
                    </a:xfrm>
                    <a:prstGeom prst="rect">
                      <a:avLst/>
                    </a:prstGeom>
                  </pic:spPr>
                </pic:pic>
              </a:graphicData>
            </a:graphic>
          </wp:inline>
        </w:drawing>
      </w:r>
    </w:p>
    <w:p w:rsidR="0067137E" w:rsidRDefault="0067137E" w:rsidP="0067137E">
      <w:pPr>
        <w:pStyle w:val="a4"/>
        <w:ind w:left="360"/>
      </w:pPr>
      <w:r>
        <w:t xml:space="preserve">After pressing '!': </w:t>
      </w:r>
    </w:p>
    <w:p w:rsidR="0067137E" w:rsidRDefault="0067137E" w:rsidP="0067137E">
      <w:pPr>
        <w:pStyle w:val="image"/>
        <w:ind w:left="360"/>
      </w:pPr>
      <w:r>
        <w:rPr>
          <w:noProof/>
        </w:rPr>
        <w:drawing>
          <wp:inline distT="0" distB="0" distL="0" distR="0" wp14:anchorId="61900721" wp14:editId="423B98AE">
            <wp:extent cx="3086100" cy="581025"/>
            <wp:effectExtent l="0" t="0" r="0"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086100" cy="581025"/>
                    </a:xfrm>
                    <a:prstGeom prst="rect">
                      <a:avLst/>
                    </a:prstGeom>
                  </pic:spPr>
                </pic:pic>
              </a:graphicData>
            </a:graphic>
          </wp:inline>
        </w:drawing>
      </w:r>
    </w:p>
    <w:p w:rsidR="0067137E" w:rsidRDefault="0067137E" w:rsidP="0067137E">
      <w:pPr>
        <w:pStyle w:val="a5"/>
        <w:widowControl/>
        <w:numPr>
          <w:ilvl w:val="0"/>
          <w:numId w:val="1"/>
        </w:numPr>
        <w:ind w:firstLineChars="0"/>
        <w:jc w:val="left"/>
        <w:rPr>
          <w:rFonts w:ascii="宋体" w:eastAsia="宋体" w:hAnsi="宋体" w:cs="宋体" w:hint="eastAsia"/>
          <w:kern w:val="0"/>
          <w:sz w:val="24"/>
          <w:szCs w:val="24"/>
        </w:rPr>
      </w:pPr>
    </w:p>
    <w:p w:rsidR="0067137E" w:rsidRDefault="0067137E" w:rsidP="0067137E">
      <w:pPr>
        <w:pStyle w:val="a5"/>
        <w:widowControl/>
        <w:numPr>
          <w:ilvl w:val="0"/>
          <w:numId w:val="1"/>
        </w:numPr>
        <w:ind w:firstLineChars="0"/>
        <w:jc w:val="left"/>
        <w:rPr>
          <w:rFonts w:ascii="宋体" w:eastAsia="宋体" w:hAnsi="宋体" w:cs="宋体" w:hint="eastAsia"/>
          <w:kern w:val="0"/>
          <w:sz w:val="24"/>
          <w:szCs w:val="24"/>
        </w:rPr>
      </w:pPr>
    </w:p>
    <w:p w:rsidR="0067137E" w:rsidRDefault="0067137E" w:rsidP="0067137E">
      <w:pPr>
        <w:pStyle w:val="a5"/>
        <w:widowControl/>
        <w:numPr>
          <w:ilvl w:val="0"/>
          <w:numId w:val="1"/>
        </w:numPr>
        <w:ind w:firstLineChars="0"/>
        <w:jc w:val="left"/>
        <w:rPr>
          <w:rFonts w:ascii="宋体" w:eastAsia="宋体" w:hAnsi="宋体" w:cs="宋体" w:hint="eastAsia"/>
          <w:kern w:val="0"/>
          <w:sz w:val="24"/>
          <w:szCs w:val="24"/>
        </w:rPr>
      </w:pPr>
    </w:p>
    <w:p w:rsidR="0067137E" w:rsidRDefault="0067137E" w:rsidP="0067137E">
      <w:pPr>
        <w:pStyle w:val="a5"/>
        <w:widowControl/>
        <w:numPr>
          <w:ilvl w:val="0"/>
          <w:numId w:val="1"/>
        </w:numPr>
        <w:ind w:firstLineChars="0"/>
        <w:jc w:val="left"/>
        <w:rPr>
          <w:rFonts w:ascii="宋体" w:eastAsia="宋体" w:hAnsi="宋体" w:cs="宋体" w:hint="eastAsia"/>
          <w:kern w:val="0"/>
          <w:sz w:val="24"/>
          <w:szCs w:val="24"/>
        </w:rPr>
      </w:pPr>
    </w:p>
    <w:p w:rsidR="0067137E" w:rsidRDefault="0067137E" w:rsidP="0067137E">
      <w:pPr>
        <w:pStyle w:val="a5"/>
        <w:widowControl/>
        <w:numPr>
          <w:ilvl w:val="0"/>
          <w:numId w:val="1"/>
        </w:numPr>
        <w:ind w:firstLineChars="0"/>
        <w:jc w:val="left"/>
        <w:rPr>
          <w:rFonts w:ascii="宋体" w:eastAsia="宋体" w:hAnsi="宋体" w:cs="宋体" w:hint="eastAsia"/>
          <w:kern w:val="0"/>
          <w:sz w:val="24"/>
          <w:szCs w:val="24"/>
        </w:rPr>
      </w:pPr>
    </w:p>
    <w:p w:rsidR="0067137E" w:rsidRDefault="0067137E" w:rsidP="0067137E">
      <w:pPr>
        <w:pStyle w:val="a5"/>
        <w:widowControl/>
        <w:numPr>
          <w:ilvl w:val="0"/>
          <w:numId w:val="1"/>
        </w:numPr>
        <w:ind w:firstLineChars="0"/>
        <w:jc w:val="left"/>
        <w:rPr>
          <w:rFonts w:ascii="宋体" w:eastAsia="宋体" w:hAnsi="宋体" w:cs="宋体" w:hint="eastAsia"/>
          <w:kern w:val="0"/>
          <w:sz w:val="24"/>
          <w:szCs w:val="24"/>
        </w:rPr>
      </w:pPr>
    </w:p>
    <w:p w:rsidR="0067137E" w:rsidRDefault="0067137E" w:rsidP="0067137E">
      <w:pPr>
        <w:pStyle w:val="a5"/>
        <w:widowControl/>
        <w:numPr>
          <w:ilvl w:val="0"/>
          <w:numId w:val="1"/>
        </w:numPr>
        <w:ind w:firstLineChars="0"/>
        <w:jc w:val="left"/>
        <w:rPr>
          <w:rFonts w:ascii="宋体" w:eastAsia="宋体" w:hAnsi="宋体" w:cs="宋体" w:hint="eastAsia"/>
          <w:kern w:val="0"/>
          <w:sz w:val="24"/>
          <w:szCs w:val="24"/>
        </w:rPr>
      </w:pPr>
    </w:p>
    <w:p w:rsidR="0067137E" w:rsidRDefault="0067137E" w:rsidP="0067137E">
      <w:pPr>
        <w:pStyle w:val="a5"/>
        <w:widowControl/>
        <w:numPr>
          <w:ilvl w:val="0"/>
          <w:numId w:val="1"/>
        </w:numPr>
        <w:ind w:firstLineChars="0"/>
        <w:jc w:val="left"/>
        <w:rPr>
          <w:rFonts w:ascii="宋体" w:eastAsia="宋体" w:hAnsi="宋体" w:cs="宋体" w:hint="eastAsia"/>
          <w:kern w:val="0"/>
          <w:sz w:val="24"/>
          <w:szCs w:val="24"/>
        </w:rPr>
      </w:pPr>
    </w:p>
    <w:p w:rsidR="0067137E" w:rsidRDefault="0067137E" w:rsidP="0067137E">
      <w:pPr>
        <w:pStyle w:val="a5"/>
        <w:widowControl/>
        <w:numPr>
          <w:ilvl w:val="0"/>
          <w:numId w:val="1"/>
        </w:numPr>
        <w:ind w:firstLineChars="0"/>
        <w:jc w:val="left"/>
        <w:rPr>
          <w:rFonts w:ascii="宋体" w:eastAsia="宋体" w:hAnsi="宋体" w:cs="宋体" w:hint="eastAsia"/>
          <w:kern w:val="0"/>
          <w:sz w:val="24"/>
          <w:szCs w:val="24"/>
        </w:rPr>
      </w:pPr>
    </w:p>
    <w:p w:rsidR="0067137E" w:rsidRDefault="0067137E" w:rsidP="0067137E">
      <w:pPr>
        <w:pStyle w:val="a5"/>
        <w:widowControl/>
        <w:numPr>
          <w:ilvl w:val="0"/>
          <w:numId w:val="1"/>
        </w:numPr>
        <w:ind w:firstLineChars="0"/>
        <w:jc w:val="left"/>
        <w:rPr>
          <w:rFonts w:ascii="宋体" w:eastAsia="宋体" w:hAnsi="宋体" w:cs="宋体" w:hint="eastAsia"/>
          <w:kern w:val="0"/>
          <w:sz w:val="24"/>
          <w:szCs w:val="24"/>
        </w:rPr>
      </w:pPr>
    </w:p>
    <w:p w:rsidR="0067137E" w:rsidRDefault="0067137E" w:rsidP="0067137E">
      <w:pPr>
        <w:pStyle w:val="a5"/>
        <w:widowControl/>
        <w:numPr>
          <w:ilvl w:val="0"/>
          <w:numId w:val="1"/>
        </w:numPr>
        <w:ind w:firstLineChars="0"/>
        <w:jc w:val="left"/>
        <w:rPr>
          <w:rFonts w:ascii="宋体" w:eastAsia="宋体" w:hAnsi="宋体" w:cs="宋体" w:hint="eastAsia"/>
          <w:kern w:val="0"/>
          <w:sz w:val="24"/>
          <w:szCs w:val="24"/>
        </w:rPr>
      </w:pPr>
    </w:p>
    <w:p w:rsidR="0067137E" w:rsidRPr="0067137E" w:rsidRDefault="0067137E" w:rsidP="0067137E">
      <w:pPr>
        <w:pStyle w:val="a5"/>
        <w:widowControl/>
        <w:numPr>
          <w:ilvl w:val="0"/>
          <w:numId w:val="1"/>
        </w:numPr>
        <w:ind w:firstLineChars="0"/>
        <w:jc w:val="left"/>
        <w:rPr>
          <w:rFonts w:ascii="宋体" w:eastAsia="宋体" w:hAnsi="宋体" w:cs="宋体"/>
          <w:kern w:val="0"/>
          <w:sz w:val="24"/>
          <w:szCs w:val="24"/>
        </w:rPr>
      </w:pPr>
      <w:r w:rsidRPr="0067137E">
        <w:rPr>
          <w:rFonts w:ascii="宋体" w:eastAsia="宋体" w:hAnsi="宋体" w:cs="宋体"/>
          <w:kern w:val="0"/>
          <w:sz w:val="24"/>
          <w:szCs w:val="24"/>
        </w:rPr>
        <w:t xml:space="preserve">To quickly complete a method call of a static method located anywhere in your project, libraries or JDK, enter a prefix and press Ctrl+空格 twice. You'll see all the matching methods. If you want the method you chose to be imported statically, press Alt+Enter and see what happens: </w:t>
      </w:r>
    </w:p>
    <w:p w:rsidR="0067137E" w:rsidRPr="0067137E" w:rsidRDefault="0067137E" w:rsidP="0067137E">
      <w:pPr>
        <w:pStyle w:val="a5"/>
        <w:widowControl/>
        <w:spacing w:before="100" w:beforeAutospacing="1" w:after="100" w:afterAutospacing="1"/>
        <w:ind w:left="360" w:firstLineChars="0" w:firstLine="0"/>
        <w:jc w:val="left"/>
        <w:rPr>
          <w:rFonts w:ascii="宋体" w:eastAsia="宋体" w:hAnsi="宋体" w:cs="宋体"/>
          <w:kern w:val="0"/>
          <w:sz w:val="24"/>
          <w:szCs w:val="24"/>
        </w:rPr>
      </w:pPr>
      <w:r>
        <w:rPr>
          <w:noProof/>
        </w:rPr>
        <w:drawing>
          <wp:inline distT="0" distB="0" distL="0" distR="0" wp14:anchorId="7C3DB71D" wp14:editId="27CB3A35">
            <wp:extent cx="5274310" cy="1509649"/>
            <wp:effectExtent l="0" t="0" r="254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1509649"/>
                    </a:xfrm>
                    <a:prstGeom prst="rect">
                      <a:avLst/>
                    </a:prstGeom>
                  </pic:spPr>
                </pic:pic>
              </a:graphicData>
            </a:graphic>
          </wp:inline>
        </w:drawing>
      </w:r>
    </w:p>
    <w:p w:rsidR="0067137E" w:rsidRPr="0067137E" w:rsidRDefault="0067137E" w:rsidP="0067137E">
      <w:pPr>
        <w:pStyle w:val="a5"/>
        <w:widowControl/>
        <w:numPr>
          <w:ilvl w:val="0"/>
          <w:numId w:val="1"/>
        </w:numPr>
        <w:ind w:firstLineChars="0"/>
        <w:jc w:val="left"/>
        <w:rPr>
          <w:rFonts w:ascii="宋体" w:eastAsia="宋体" w:hAnsi="宋体" w:cs="宋体"/>
          <w:kern w:val="0"/>
          <w:sz w:val="24"/>
          <w:szCs w:val="24"/>
        </w:rPr>
      </w:pPr>
      <w:r w:rsidRPr="0067137E">
        <w:rPr>
          <w:rFonts w:ascii="宋体" w:eastAsia="宋体" w:hAnsi="宋体" w:cs="宋体"/>
          <w:kern w:val="0"/>
          <w:sz w:val="24"/>
          <w:szCs w:val="24"/>
        </w:rPr>
        <w:lastRenderedPageBreak/>
        <w:t xml:space="preserve">When you invoked Basic Completion (Ctrl+空格) in Java and didn't find your desired class in the list, it means that it's not yet imported in current file. Pressing Ctrl+空格 once more to view all accessible classes. </w:t>
      </w:r>
    </w:p>
    <w:p w:rsidR="0067137E" w:rsidRPr="0067137E" w:rsidRDefault="0067137E" w:rsidP="0067137E">
      <w:pPr>
        <w:pStyle w:val="a5"/>
        <w:widowControl/>
        <w:spacing w:before="100" w:beforeAutospacing="1" w:after="100" w:afterAutospacing="1"/>
        <w:ind w:left="360" w:firstLineChars="0" w:firstLine="0"/>
        <w:jc w:val="left"/>
        <w:rPr>
          <w:rFonts w:ascii="宋体" w:eastAsia="宋体" w:hAnsi="宋体" w:cs="宋体"/>
          <w:kern w:val="0"/>
          <w:sz w:val="24"/>
          <w:szCs w:val="24"/>
        </w:rPr>
      </w:pPr>
      <w:r>
        <w:rPr>
          <w:noProof/>
        </w:rPr>
        <w:drawing>
          <wp:inline distT="0" distB="0" distL="0" distR="0" wp14:anchorId="3B706D06" wp14:editId="76371E69">
            <wp:extent cx="5274310" cy="1267299"/>
            <wp:effectExtent l="0" t="0" r="2540" b="952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1267299"/>
                    </a:xfrm>
                    <a:prstGeom prst="rect">
                      <a:avLst/>
                    </a:prstGeom>
                  </pic:spPr>
                </pic:pic>
              </a:graphicData>
            </a:graphic>
          </wp:inline>
        </w:drawing>
      </w:r>
    </w:p>
    <w:p w:rsidR="0067137E" w:rsidRDefault="0067137E" w:rsidP="0067137E">
      <w:pPr>
        <w:pStyle w:val="a4"/>
        <w:numPr>
          <w:ilvl w:val="0"/>
          <w:numId w:val="1"/>
        </w:numPr>
      </w:pPr>
      <w:r>
        <w:t xml:space="preserve">Pressing the same shortcut after you have invoked Smart-type Completion when an array type is expected will search for collections with same component type and suggest to convert them using toArray() call. </w:t>
      </w:r>
    </w:p>
    <w:p w:rsidR="0067137E" w:rsidRDefault="0067137E" w:rsidP="0067137E">
      <w:pPr>
        <w:pStyle w:val="image"/>
        <w:ind w:left="360"/>
      </w:pPr>
      <w:r>
        <w:rPr>
          <w:noProof/>
        </w:rPr>
        <w:drawing>
          <wp:inline distT="0" distB="0" distL="0" distR="0" wp14:anchorId="16AC96CE" wp14:editId="76221CE6">
            <wp:extent cx="3543300" cy="70485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543300" cy="704850"/>
                    </a:xfrm>
                    <a:prstGeom prst="rect">
                      <a:avLst/>
                    </a:prstGeom>
                  </pic:spPr>
                </pic:pic>
              </a:graphicData>
            </a:graphic>
          </wp:inline>
        </w:drawing>
      </w:r>
    </w:p>
    <w:p w:rsidR="0067137E" w:rsidRDefault="0067137E" w:rsidP="0067137E">
      <w:pPr>
        <w:pStyle w:val="image"/>
        <w:ind w:left="360"/>
      </w:pPr>
      <w:r>
        <w:rPr>
          <w:noProof/>
        </w:rPr>
        <w:drawing>
          <wp:inline distT="0" distB="0" distL="0" distR="0" wp14:anchorId="462AD53B" wp14:editId="4C90F40F">
            <wp:extent cx="4295775" cy="790575"/>
            <wp:effectExtent l="0" t="0" r="9525" b="952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295775" cy="790575"/>
                    </a:xfrm>
                    <a:prstGeom prst="rect">
                      <a:avLst/>
                    </a:prstGeom>
                  </pic:spPr>
                </pic:pic>
              </a:graphicData>
            </a:graphic>
          </wp:inline>
        </w:drawing>
      </w:r>
    </w:p>
    <w:p w:rsidR="0067137E" w:rsidRDefault="0067137E" w:rsidP="0067137E">
      <w:pPr>
        <w:pStyle w:val="a4"/>
        <w:numPr>
          <w:ilvl w:val="0"/>
          <w:numId w:val="1"/>
        </w:numPr>
      </w:pPr>
      <w:r>
        <w:t xml:space="preserve">You can switch between sorting completion variants by relevance or alphabetically by using an icon at the bottom right: </w:t>
      </w:r>
    </w:p>
    <w:p w:rsidR="0067137E" w:rsidRDefault="0067137E" w:rsidP="0067137E">
      <w:pPr>
        <w:pStyle w:val="image"/>
        <w:ind w:left="360"/>
      </w:pPr>
      <w:r>
        <w:rPr>
          <w:noProof/>
        </w:rPr>
        <w:drawing>
          <wp:inline distT="0" distB="0" distL="0" distR="0" wp14:anchorId="5B38A855" wp14:editId="0A785350">
            <wp:extent cx="3609975" cy="1238250"/>
            <wp:effectExtent l="0" t="0" r="9525"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609975" cy="1238250"/>
                    </a:xfrm>
                    <a:prstGeom prst="rect">
                      <a:avLst/>
                    </a:prstGeom>
                  </pic:spPr>
                </pic:pic>
              </a:graphicData>
            </a:graphic>
          </wp:inline>
        </w:drawing>
      </w:r>
    </w:p>
    <w:p w:rsidR="0067137E" w:rsidRDefault="0067137E" w:rsidP="0067137E">
      <w:pPr>
        <w:pStyle w:val="a4"/>
        <w:numPr>
          <w:ilvl w:val="0"/>
          <w:numId w:val="1"/>
        </w:numPr>
      </w:pPr>
      <w:r>
        <w:t>Postfix code completion is applied "from right to left" and lets you avoid backward caret jumps when coding. After the code fragment that you want to change, type a dot (</w:t>
      </w:r>
      <w:r>
        <w:rPr>
          <w:rStyle w:val="shortcut"/>
        </w:rPr>
        <w:t>.</w:t>
      </w:r>
      <w:r>
        <w:t xml:space="preserve">), optionally press </w:t>
      </w:r>
      <w:r>
        <w:rPr>
          <w:rStyle w:val="shortcut"/>
        </w:rPr>
        <w:t>Ctrl+J</w:t>
      </w:r>
      <w:r>
        <w:t xml:space="preserve"> and select the desired option. </w:t>
      </w:r>
    </w:p>
    <w:p w:rsidR="0067137E" w:rsidRDefault="0067137E" w:rsidP="0067137E">
      <w:pPr>
        <w:pStyle w:val="image"/>
        <w:ind w:left="360"/>
      </w:pPr>
      <w:r>
        <w:rPr>
          <w:noProof/>
        </w:rPr>
        <w:lastRenderedPageBreak/>
        <w:drawing>
          <wp:inline distT="0" distB="0" distL="0" distR="0" wp14:anchorId="33936166" wp14:editId="380C5B53">
            <wp:extent cx="4762500" cy="781050"/>
            <wp:effectExtent l="0" t="0" r="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762500" cy="781050"/>
                    </a:xfrm>
                    <a:prstGeom prst="rect">
                      <a:avLst/>
                    </a:prstGeom>
                  </pic:spPr>
                </pic:pic>
              </a:graphicData>
            </a:graphic>
          </wp:inline>
        </w:drawing>
      </w:r>
    </w:p>
    <w:p w:rsidR="0067137E" w:rsidRDefault="0067137E" w:rsidP="0067137E">
      <w:pPr>
        <w:pStyle w:val="a4"/>
        <w:numPr>
          <w:ilvl w:val="0"/>
          <w:numId w:val="1"/>
        </w:numPr>
      </w:pPr>
      <w:r>
        <w:t xml:space="preserve">Scratch files allows you experiment and prototype right in the editor, without creating any project files. </w:t>
      </w:r>
    </w:p>
    <w:p w:rsidR="0067137E" w:rsidRDefault="0067137E" w:rsidP="0067137E">
      <w:pPr>
        <w:pStyle w:val="a4"/>
        <w:ind w:left="360"/>
      </w:pPr>
      <w:r>
        <w:t xml:space="preserve">To create a scratch file, press </w:t>
      </w:r>
      <w:r>
        <w:rPr>
          <w:rStyle w:val="shortcut"/>
        </w:rPr>
        <w:t>Ctrl+Alt+Shift+Insert</w:t>
      </w:r>
      <w:r>
        <w:t xml:space="preserve">, and then select its language. </w:t>
      </w:r>
    </w:p>
    <w:p w:rsidR="0067137E" w:rsidRDefault="0067137E" w:rsidP="0067137E">
      <w:pPr>
        <w:pStyle w:val="image"/>
        <w:ind w:left="360"/>
      </w:pPr>
      <w:r>
        <w:rPr>
          <w:noProof/>
        </w:rPr>
        <w:drawing>
          <wp:inline distT="0" distB="0" distL="0" distR="0" wp14:anchorId="1805AA9D" wp14:editId="3B5B026C">
            <wp:extent cx="1600200" cy="1038225"/>
            <wp:effectExtent l="0" t="0" r="0" b="952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600200" cy="1038225"/>
                    </a:xfrm>
                    <a:prstGeom prst="rect">
                      <a:avLst/>
                    </a:prstGeom>
                  </pic:spPr>
                </pic:pic>
              </a:graphicData>
            </a:graphic>
          </wp:inline>
        </w:drawing>
      </w:r>
    </w:p>
    <w:p w:rsidR="0067137E" w:rsidRDefault="0067137E" w:rsidP="0067137E">
      <w:pPr>
        <w:pStyle w:val="a5"/>
        <w:widowControl/>
        <w:numPr>
          <w:ilvl w:val="0"/>
          <w:numId w:val="1"/>
        </w:numPr>
        <w:ind w:firstLineChars="0"/>
        <w:jc w:val="left"/>
        <w:rPr>
          <w:rFonts w:ascii="宋体" w:eastAsia="宋体" w:hAnsi="宋体" w:cs="宋体" w:hint="eastAsia"/>
          <w:kern w:val="0"/>
          <w:sz w:val="24"/>
          <w:szCs w:val="24"/>
        </w:rPr>
      </w:pPr>
      <w:r w:rsidRPr="00CB1277">
        <w:rPr>
          <w:rFonts w:ascii="宋体" w:eastAsia="宋体" w:hAnsi="宋体" w:cs="宋体"/>
          <w:kern w:val="0"/>
          <w:sz w:val="24"/>
          <w:szCs w:val="24"/>
        </w:rPr>
        <w:t>If you've changed a live template, it becomes blue. If you want to return to the original text, right-click such a blue template, and choose Restore defaults on the context menu.</w:t>
      </w:r>
    </w:p>
    <w:p w:rsidR="0067137E" w:rsidRPr="00CB1277" w:rsidRDefault="0067137E" w:rsidP="0067137E">
      <w:pPr>
        <w:pStyle w:val="a5"/>
        <w:widowControl/>
        <w:numPr>
          <w:ilvl w:val="0"/>
          <w:numId w:val="1"/>
        </w:numPr>
        <w:ind w:firstLineChars="0"/>
        <w:jc w:val="left"/>
        <w:rPr>
          <w:rFonts w:ascii="宋体" w:eastAsia="宋体" w:hAnsi="宋体" w:cs="宋体"/>
          <w:kern w:val="0"/>
          <w:sz w:val="24"/>
          <w:szCs w:val="24"/>
        </w:rPr>
      </w:pPr>
      <w:r w:rsidRPr="00CB1277">
        <w:rPr>
          <w:rFonts w:ascii="宋体" w:eastAsia="宋体" w:hAnsi="宋体" w:cs="宋体"/>
          <w:kern w:val="0"/>
          <w:sz w:val="24"/>
          <w:szCs w:val="24"/>
        </w:rPr>
        <w:t xml:space="preserve">Add several cursors to your editor. To do that, press Ctrl twice and hold the key, and then press the arrow keys. </w:t>
      </w:r>
    </w:p>
    <w:p w:rsidR="0067137E" w:rsidRDefault="0067137E" w:rsidP="0067137E">
      <w:pPr>
        <w:pStyle w:val="a4"/>
      </w:pPr>
      <w:r>
        <w:t xml:space="preserve">On Mac use </w:t>
      </w:r>
      <w:r>
        <w:rPr>
          <w:rStyle w:val="shortcut"/>
        </w:rPr>
        <w:t>Alt</w:t>
      </w:r>
      <w:r>
        <w:t xml:space="preserve"> instead of </w:t>
      </w:r>
      <w:r>
        <w:rPr>
          <w:rStyle w:val="shortcut"/>
        </w:rPr>
        <w:t>Ctrl</w:t>
      </w:r>
      <w:r>
        <w:t xml:space="preserve">. </w:t>
      </w:r>
    </w:p>
    <w:p w:rsidR="0067137E" w:rsidRDefault="0067137E" w:rsidP="0067137E">
      <w:pPr>
        <w:rPr>
          <w:rFonts w:hint="eastAsia"/>
        </w:rPr>
      </w:pPr>
      <w:r>
        <w:rPr>
          <w:noProof/>
        </w:rPr>
        <w:drawing>
          <wp:inline distT="0" distB="0" distL="0" distR="0" wp14:anchorId="67015A21" wp14:editId="39EBA1CB">
            <wp:extent cx="3009900" cy="13049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009900" cy="1304925"/>
                    </a:xfrm>
                    <a:prstGeom prst="rect">
                      <a:avLst/>
                    </a:prstGeom>
                  </pic:spPr>
                </pic:pic>
              </a:graphicData>
            </a:graphic>
          </wp:inline>
        </w:drawing>
      </w:r>
    </w:p>
    <w:p w:rsidR="0067137E" w:rsidRDefault="0067137E" w:rsidP="0067137E">
      <w:pPr>
        <w:rPr>
          <w:rFonts w:hint="eastAsia"/>
        </w:rPr>
      </w:pPr>
    </w:p>
    <w:p w:rsidR="0067137E" w:rsidRPr="00CB1277" w:rsidRDefault="0067137E" w:rsidP="0067137E">
      <w:pPr>
        <w:pStyle w:val="a5"/>
        <w:widowControl/>
        <w:numPr>
          <w:ilvl w:val="0"/>
          <w:numId w:val="1"/>
        </w:numPr>
        <w:ind w:firstLineChars="0"/>
        <w:jc w:val="left"/>
        <w:rPr>
          <w:rFonts w:ascii="宋体" w:eastAsia="宋体" w:hAnsi="宋体" w:cs="宋体"/>
          <w:kern w:val="0"/>
          <w:sz w:val="24"/>
          <w:szCs w:val="24"/>
        </w:rPr>
      </w:pPr>
      <w:r w:rsidRPr="00CB1277">
        <w:rPr>
          <w:rFonts w:ascii="宋体" w:eastAsia="宋体" w:hAnsi="宋体" w:cs="宋体"/>
          <w:kern w:val="0"/>
          <w:sz w:val="24"/>
          <w:szCs w:val="24"/>
        </w:rPr>
        <w:t xml:space="preserve">Clone the cursor strictly upwards or downwards. To do that, press Ctrl+Shift+A, type Clone caret, and then choose the desired action. </w:t>
      </w:r>
    </w:p>
    <w:p w:rsidR="0067137E" w:rsidRDefault="0067137E" w:rsidP="0067137E">
      <w:pPr>
        <w:rPr>
          <w:rFonts w:hint="eastAsia"/>
        </w:rPr>
      </w:pPr>
      <w:r>
        <w:rPr>
          <w:noProof/>
        </w:rPr>
        <w:drawing>
          <wp:inline distT="0" distB="0" distL="0" distR="0" wp14:anchorId="1FAAC19D" wp14:editId="74D267D8">
            <wp:extent cx="4267200" cy="1028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267200" cy="1028700"/>
                    </a:xfrm>
                    <a:prstGeom prst="rect">
                      <a:avLst/>
                    </a:prstGeom>
                  </pic:spPr>
                </pic:pic>
              </a:graphicData>
            </a:graphic>
          </wp:inline>
        </w:drawing>
      </w:r>
    </w:p>
    <w:p w:rsidR="0067137E" w:rsidRDefault="0067137E" w:rsidP="0067137E">
      <w:pPr>
        <w:rPr>
          <w:rFonts w:hint="eastAsia"/>
        </w:rPr>
      </w:pPr>
    </w:p>
    <w:p w:rsidR="0067137E" w:rsidRPr="00CB1277" w:rsidRDefault="0067137E" w:rsidP="0067137E">
      <w:pPr>
        <w:pStyle w:val="a5"/>
        <w:widowControl/>
        <w:numPr>
          <w:ilvl w:val="0"/>
          <w:numId w:val="1"/>
        </w:numPr>
        <w:ind w:firstLineChars="0"/>
        <w:jc w:val="left"/>
        <w:rPr>
          <w:rFonts w:ascii="宋体" w:eastAsia="宋体" w:hAnsi="宋体" w:cs="宋体"/>
          <w:kern w:val="0"/>
          <w:sz w:val="24"/>
          <w:szCs w:val="24"/>
        </w:rPr>
      </w:pPr>
      <w:r w:rsidRPr="00CB1277">
        <w:rPr>
          <w:rFonts w:ascii="宋体" w:eastAsia="宋体" w:hAnsi="宋体" w:cs="宋体"/>
          <w:kern w:val="0"/>
          <w:sz w:val="24"/>
          <w:szCs w:val="24"/>
        </w:rPr>
        <w:t xml:space="preserve">When choosing a live template from a suggestion list, press Ctrl+Q to view quick documentation - to be sure you make a right choice: </w:t>
      </w:r>
    </w:p>
    <w:p w:rsidR="0067137E" w:rsidRDefault="0067137E" w:rsidP="0067137E">
      <w:pPr>
        <w:rPr>
          <w:rFonts w:hint="eastAsia"/>
        </w:rPr>
      </w:pPr>
      <w:r>
        <w:rPr>
          <w:noProof/>
        </w:rPr>
        <w:lastRenderedPageBreak/>
        <w:drawing>
          <wp:inline distT="0" distB="0" distL="0" distR="0" wp14:anchorId="46E6B212" wp14:editId="1B4A25E5">
            <wp:extent cx="5274310" cy="236611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2366114"/>
                    </a:xfrm>
                    <a:prstGeom prst="rect">
                      <a:avLst/>
                    </a:prstGeom>
                  </pic:spPr>
                </pic:pic>
              </a:graphicData>
            </a:graphic>
          </wp:inline>
        </w:drawing>
      </w:r>
    </w:p>
    <w:p w:rsidR="0067137E" w:rsidRDefault="0067137E" w:rsidP="0067137E">
      <w:pPr>
        <w:rPr>
          <w:rFonts w:hint="eastAsia"/>
        </w:rPr>
      </w:pPr>
    </w:p>
    <w:p w:rsidR="0067137E" w:rsidRPr="00CB1277" w:rsidRDefault="0067137E" w:rsidP="0067137E">
      <w:pPr>
        <w:pStyle w:val="a5"/>
        <w:widowControl/>
        <w:numPr>
          <w:ilvl w:val="0"/>
          <w:numId w:val="1"/>
        </w:numPr>
        <w:ind w:firstLineChars="0"/>
        <w:jc w:val="left"/>
        <w:rPr>
          <w:rFonts w:ascii="宋体" w:eastAsia="宋体" w:hAnsi="宋体" w:cs="宋体"/>
          <w:kern w:val="0"/>
          <w:sz w:val="24"/>
          <w:szCs w:val="24"/>
        </w:rPr>
      </w:pPr>
      <w:r w:rsidRPr="00CB1277">
        <w:rPr>
          <w:rFonts w:ascii="宋体" w:eastAsia="宋体" w:hAnsi="宋体" w:cs="宋体"/>
          <w:kern w:val="0"/>
          <w:sz w:val="24"/>
          <w:szCs w:val="24"/>
        </w:rPr>
        <w:t xml:space="preserve">You don't need to invoke quick documentation explicitly (Ctrl+Q) - if you just move your mouse pointer over the desired symbol, the quick documentation pop-up window will show automatically. </w:t>
      </w:r>
    </w:p>
    <w:p w:rsidR="0067137E" w:rsidRDefault="0067137E" w:rsidP="0067137E">
      <w:pPr>
        <w:pStyle w:val="a4"/>
      </w:pPr>
      <w:r>
        <w:t xml:space="preserve">To enable this feature, select the check box </w:t>
      </w:r>
      <w:r>
        <w:rPr>
          <w:rStyle w:val="control"/>
        </w:rPr>
        <w:t>Show quick doc on mouse move</w:t>
      </w:r>
      <w:r>
        <w:t xml:space="preserve"> in the editor settings. </w:t>
      </w:r>
    </w:p>
    <w:p w:rsidR="0067137E" w:rsidRPr="00CB1277" w:rsidRDefault="0067137E" w:rsidP="0067137E">
      <w:pPr>
        <w:pStyle w:val="a5"/>
        <w:widowControl/>
        <w:numPr>
          <w:ilvl w:val="0"/>
          <w:numId w:val="1"/>
        </w:numPr>
        <w:ind w:firstLineChars="0"/>
        <w:jc w:val="left"/>
        <w:rPr>
          <w:rFonts w:ascii="宋体" w:eastAsia="宋体" w:hAnsi="宋体" w:cs="宋体"/>
          <w:kern w:val="0"/>
          <w:sz w:val="24"/>
          <w:szCs w:val="24"/>
        </w:rPr>
      </w:pPr>
      <w:r w:rsidRPr="00CB1277">
        <w:rPr>
          <w:rFonts w:ascii="宋体" w:eastAsia="宋体" w:hAnsi="宋体" w:cs="宋体"/>
          <w:kern w:val="0"/>
          <w:sz w:val="24"/>
          <w:szCs w:val="24"/>
        </w:rPr>
        <w:t xml:space="preserve"> IntelliJ IDEA makes it possible to launch the embedded local terminal using keyboard only. Press Alt+F12, and see the terminal running. </w:t>
      </w:r>
    </w:p>
    <w:p w:rsidR="0067137E" w:rsidRPr="00CB1277" w:rsidRDefault="0067137E" w:rsidP="0067137E">
      <w:pPr>
        <w:pStyle w:val="a5"/>
        <w:widowControl/>
        <w:numPr>
          <w:ilvl w:val="0"/>
          <w:numId w:val="1"/>
        </w:numPr>
        <w:ind w:firstLineChars="0"/>
        <w:jc w:val="left"/>
        <w:rPr>
          <w:rFonts w:ascii="宋体" w:eastAsia="宋体" w:hAnsi="宋体" w:cs="宋体"/>
          <w:kern w:val="0"/>
          <w:sz w:val="24"/>
          <w:szCs w:val="24"/>
        </w:rPr>
      </w:pPr>
      <w:r w:rsidRPr="00CB1277">
        <w:rPr>
          <w:rFonts w:ascii="宋体" w:eastAsia="宋体" w:hAnsi="宋体" w:cs="宋体"/>
          <w:kern w:val="0"/>
          <w:sz w:val="24"/>
          <w:szCs w:val="24"/>
        </w:rPr>
        <w:t xml:space="preserve">Uploading SSH key to the cloud </w:t>
      </w:r>
    </w:p>
    <w:p w:rsidR="0067137E" w:rsidRDefault="0067137E" w:rsidP="0067137E">
      <w:pPr>
        <w:rPr>
          <w:rFonts w:hint="eastAsia"/>
        </w:rPr>
      </w:pPr>
      <w:r>
        <w:rPr>
          <w:noProof/>
        </w:rPr>
        <w:drawing>
          <wp:inline distT="0" distB="0" distL="0" distR="0" wp14:anchorId="069C955E" wp14:editId="401ADC17">
            <wp:extent cx="4324350" cy="1352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324350" cy="1352550"/>
                    </a:xfrm>
                    <a:prstGeom prst="rect">
                      <a:avLst/>
                    </a:prstGeom>
                  </pic:spPr>
                </pic:pic>
              </a:graphicData>
            </a:graphic>
          </wp:inline>
        </w:drawing>
      </w:r>
    </w:p>
    <w:p w:rsidR="0067137E" w:rsidRDefault="0067137E" w:rsidP="0067137E">
      <w:pPr>
        <w:rPr>
          <w:rFonts w:hint="eastAsia"/>
        </w:rPr>
      </w:pPr>
    </w:p>
    <w:p w:rsidR="0067137E" w:rsidRPr="00CB1277" w:rsidRDefault="0067137E" w:rsidP="0067137E">
      <w:pPr>
        <w:pStyle w:val="a5"/>
        <w:widowControl/>
        <w:numPr>
          <w:ilvl w:val="0"/>
          <w:numId w:val="1"/>
        </w:numPr>
        <w:ind w:firstLineChars="0"/>
        <w:jc w:val="left"/>
        <w:rPr>
          <w:rFonts w:ascii="宋体" w:eastAsia="宋体" w:hAnsi="宋体" w:cs="宋体"/>
          <w:kern w:val="0"/>
          <w:sz w:val="24"/>
          <w:szCs w:val="24"/>
        </w:rPr>
      </w:pPr>
      <w:r w:rsidRPr="00CB1277">
        <w:rPr>
          <w:rFonts w:ascii="宋体" w:eastAsia="宋体" w:hAnsi="宋体" w:cs="宋体"/>
          <w:kern w:val="0"/>
          <w:sz w:val="24"/>
          <w:szCs w:val="24"/>
        </w:rPr>
        <w:t xml:space="preserve">A special variant of the Code Completion feature invoked by pressing Ctrl+空格 twice allows you to complete XML tag names from namespaces not declared in the current file. If the namespace is not declared yet the declaration is generated automatically. </w:t>
      </w:r>
    </w:p>
    <w:p w:rsidR="0067137E" w:rsidRDefault="0067137E" w:rsidP="0067137E">
      <w:pPr>
        <w:rPr>
          <w:rFonts w:hint="eastAsia"/>
        </w:rPr>
      </w:pPr>
      <w:r>
        <w:rPr>
          <w:noProof/>
        </w:rPr>
        <w:drawing>
          <wp:inline distT="0" distB="0" distL="0" distR="0" wp14:anchorId="617A26E2" wp14:editId="2632A5B6">
            <wp:extent cx="2905125" cy="9334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905125" cy="933450"/>
                    </a:xfrm>
                    <a:prstGeom prst="rect">
                      <a:avLst/>
                    </a:prstGeom>
                  </pic:spPr>
                </pic:pic>
              </a:graphicData>
            </a:graphic>
          </wp:inline>
        </w:drawing>
      </w:r>
    </w:p>
    <w:p w:rsidR="0067137E" w:rsidRDefault="0067137E" w:rsidP="0067137E">
      <w:pPr>
        <w:rPr>
          <w:rFonts w:hint="eastAsia"/>
        </w:rPr>
      </w:pPr>
    </w:p>
    <w:p w:rsidR="0067137E" w:rsidRPr="00CB1277" w:rsidRDefault="0067137E" w:rsidP="0067137E">
      <w:pPr>
        <w:pStyle w:val="a5"/>
        <w:widowControl/>
        <w:numPr>
          <w:ilvl w:val="0"/>
          <w:numId w:val="1"/>
        </w:numPr>
        <w:ind w:firstLineChars="0"/>
        <w:jc w:val="left"/>
        <w:rPr>
          <w:rFonts w:ascii="宋体" w:eastAsia="宋体" w:hAnsi="宋体" w:cs="宋体"/>
          <w:kern w:val="0"/>
          <w:sz w:val="24"/>
          <w:szCs w:val="24"/>
        </w:rPr>
      </w:pPr>
      <w:r>
        <w:rPr>
          <w:rFonts w:ascii="宋体" w:eastAsia="宋体" w:hAnsi="宋体" w:cs="宋体" w:hint="eastAsia"/>
          <w:kern w:val="0"/>
          <w:sz w:val="24"/>
          <w:szCs w:val="24"/>
        </w:rPr>
        <w:t>1</w:t>
      </w:r>
      <w:r w:rsidRPr="00CB1277">
        <w:rPr>
          <w:rFonts w:ascii="宋体" w:eastAsia="宋体" w:hAnsi="宋体" w:cs="宋体"/>
          <w:kern w:val="0"/>
          <w:sz w:val="24"/>
          <w:szCs w:val="24"/>
        </w:rPr>
        <w:t xml:space="preserve">Use the Ctrl+Alt+Shift+U keyboard shortcut to open a UML class diagram in a new editor. </w:t>
      </w:r>
    </w:p>
    <w:p w:rsidR="0067137E" w:rsidRDefault="0067137E" w:rsidP="0067137E">
      <w:pPr>
        <w:rPr>
          <w:rFonts w:hint="eastAsia"/>
        </w:rPr>
      </w:pPr>
      <w:r>
        <w:rPr>
          <w:noProof/>
        </w:rPr>
        <w:lastRenderedPageBreak/>
        <w:drawing>
          <wp:inline distT="0" distB="0" distL="0" distR="0" wp14:anchorId="000C0965" wp14:editId="68D105BC">
            <wp:extent cx="3800475" cy="28384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800475" cy="2838450"/>
                    </a:xfrm>
                    <a:prstGeom prst="rect">
                      <a:avLst/>
                    </a:prstGeom>
                  </pic:spPr>
                </pic:pic>
              </a:graphicData>
            </a:graphic>
          </wp:inline>
        </w:drawing>
      </w:r>
    </w:p>
    <w:p w:rsidR="0067137E" w:rsidRDefault="0067137E" w:rsidP="0067137E">
      <w:pPr>
        <w:rPr>
          <w:rFonts w:hint="eastAsia"/>
        </w:rPr>
      </w:pPr>
    </w:p>
    <w:p w:rsidR="0067137E" w:rsidRPr="00CB1277" w:rsidRDefault="0067137E" w:rsidP="0067137E">
      <w:pPr>
        <w:pStyle w:val="a5"/>
        <w:widowControl/>
        <w:numPr>
          <w:ilvl w:val="0"/>
          <w:numId w:val="1"/>
        </w:numPr>
        <w:ind w:firstLineChars="0"/>
        <w:jc w:val="left"/>
        <w:rPr>
          <w:rFonts w:ascii="宋体" w:eastAsia="宋体" w:hAnsi="宋体" w:cs="宋体"/>
          <w:kern w:val="0"/>
          <w:sz w:val="24"/>
          <w:szCs w:val="24"/>
        </w:rPr>
      </w:pPr>
      <w:r w:rsidRPr="00CB1277">
        <w:rPr>
          <w:rFonts w:ascii="宋体" w:eastAsia="宋体" w:hAnsi="宋体" w:cs="宋体"/>
          <w:kern w:val="0"/>
          <w:sz w:val="24"/>
          <w:szCs w:val="24"/>
        </w:rPr>
        <w:t xml:space="preserve"> Use the Ctrl+Alt+U keyboard shortcut to open a UML class diagram in a popup window. </w:t>
      </w:r>
    </w:p>
    <w:p w:rsidR="0067137E" w:rsidRDefault="0067137E" w:rsidP="0067137E">
      <w:pPr>
        <w:rPr>
          <w:rFonts w:hint="eastAsia"/>
        </w:rPr>
      </w:pPr>
      <w:r>
        <w:rPr>
          <w:noProof/>
        </w:rPr>
        <w:drawing>
          <wp:inline distT="0" distB="0" distL="0" distR="0" wp14:anchorId="35D5F748" wp14:editId="6C7C618A">
            <wp:extent cx="4067175" cy="32099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067175" cy="3209925"/>
                    </a:xfrm>
                    <a:prstGeom prst="rect">
                      <a:avLst/>
                    </a:prstGeom>
                  </pic:spPr>
                </pic:pic>
              </a:graphicData>
            </a:graphic>
          </wp:inline>
        </w:drawing>
      </w:r>
    </w:p>
    <w:p w:rsidR="0067137E" w:rsidRDefault="0067137E" w:rsidP="0067137E">
      <w:pPr>
        <w:rPr>
          <w:rFonts w:hint="eastAsia"/>
        </w:rPr>
      </w:pPr>
    </w:p>
    <w:p w:rsidR="0067137E" w:rsidRPr="00CB1277" w:rsidRDefault="0067137E" w:rsidP="0067137E">
      <w:pPr>
        <w:pStyle w:val="a5"/>
        <w:widowControl/>
        <w:numPr>
          <w:ilvl w:val="0"/>
          <w:numId w:val="1"/>
        </w:numPr>
        <w:ind w:firstLineChars="0"/>
        <w:jc w:val="left"/>
        <w:rPr>
          <w:rFonts w:ascii="宋体" w:eastAsia="宋体" w:hAnsi="宋体" w:cs="宋体"/>
          <w:kern w:val="0"/>
          <w:sz w:val="24"/>
          <w:szCs w:val="24"/>
        </w:rPr>
      </w:pPr>
      <w:r w:rsidRPr="00CB1277">
        <w:rPr>
          <w:rFonts w:ascii="宋体" w:eastAsia="宋体" w:hAnsi="宋体" w:cs="宋体"/>
          <w:kern w:val="0"/>
          <w:sz w:val="24"/>
          <w:szCs w:val="24"/>
        </w:rPr>
        <w:t xml:space="preserve">The Ctrl+Alt+Shift+D and Ctrl+Shift+D shortcuts help analyze changes using diagrams. Double-click a node to call a standard diff dialog. These actions are available in the File History panel and the Changes tool window. </w:t>
      </w:r>
    </w:p>
    <w:p w:rsidR="0067137E" w:rsidRDefault="0067137E" w:rsidP="0067137E">
      <w:pPr>
        <w:rPr>
          <w:rFonts w:hint="eastAsia"/>
        </w:rPr>
      </w:pPr>
      <w:r>
        <w:rPr>
          <w:noProof/>
        </w:rPr>
        <w:lastRenderedPageBreak/>
        <w:drawing>
          <wp:inline distT="0" distB="0" distL="0" distR="0" wp14:anchorId="7AB6E9E9" wp14:editId="5638765F">
            <wp:extent cx="2809875" cy="18192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809875" cy="1819275"/>
                    </a:xfrm>
                    <a:prstGeom prst="rect">
                      <a:avLst/>
                    </a:prstGeom>
                  </pic:spPr>
                </pic:pic>
              </a:graphicData>
            </a:graphic>
          </wp:inline>
        </w:drawing>
      </w:r>
    </w:p>
    <w:p w:rsidR="0067137E" w:rsidRDefault="0067137E" w:rsidP="0067137E">
      <w:pPr>
        <w:rPr>
          <w:rFonts w:hint="eastAsia"/>
        </w:rPr>
      </w:pPr>
    </w:p>
    <w:p w:rsidR="0067137E" w:rsidRPr="00CB1277" w:rsidRDefault="0067137E" w:rsidP="0067137E">
      <w:pPr>
        <w:pStyle w:val="a5"/>
        <w:widowControl/>
        <w:numPr>
          <w:ilvl w:val="0"/>
          <w:numId w:val="1"/>
        </w:numPr>
        <w:ind w:firstLineChars="0"/>
        <w:jc w:val="left"/>
        <w:rPr>
          <w:rFonts w:ascii="宋体" w:eastAsia="宋体" w:hAnsi="宋体" w:cs="宋体"/>
          <w:kern w:val="0"/>
          <w:sz w:val="24"/>
          <w:szCs w:val="24"/>
        </w:rPr>
      </w:pPr>
      <w:r w:rsidRPr="00CB1277">
        <w:rPr>
          <w:rFonts w:ascii="宋体" w:eastAsia="宋体" w:hAnsi="宋体" w:cs="宋体"/>
          <w:kern w:val="0"/>
          <w:sz w:val="24"/>
          <w:szCs w:val="24"/>
        </w:rPr>
        <w:t xml:space="preserve">Explore structure of a package, view its constituent classes, subpackages and dependencies using UML Class diagram. Right-click a package in the Project view, and choose Show Class Diagram on the context menu, or just click Ctrl+Alt+Shift+U. </w:t>
      </w:r>
    </w:p>
    <w:p w:rsidR="0067137E" w:rsidRDefault="0067137E" w:rsidP="0067137E">
      <w:pPr>
        <w:pStyle w:val="a4"/>
      </w:pPr>
      <w:r>
        <w:t xml:space="preserve">You can also use the Class diagram to create a visual model, populate it with node elements and members, and draw links. </w:t>
      </w:r>
      <w:r>
        <w:rPr>
          <w:rStyle w:val="product"/>
        </w:rPr>
        <w:t>IntelliJ IDEA</w:t>
      </w:r>
      <w:r>
        <w:t xml:space="preserve"> will generate the source code, and keep it always in sync with the model. </w:t>
      </w:r>
    </w:p>
    <w:p w:rsidR="0067137E" w:rsidRDefault="0067137E" w:rsidP="0067137E">
      <w:pPr>
        <w:rPr>
          <w:rFonts w:hint="eastAsia"/>
        </w:rPr>
      </w:pPr>
    </w:p>
    <w:p w:rsidR="0067137E" w:rsidRPr="00CB1277" w:rsidRDefault="0067137E" w:rsidP="0067137E">
      <w:pPr>
        <w:pStyle w:val="a5"/>
        <w:widowControl/>
        <w:numPr>
          <w:ilvl w:val="0"/>
          <w:numId w:val="1"/>
        </w:numPr>
        <w:ind w:firstLineChars="0"/>
        <w:jc w:val="left"/>
        <w:rPr>
          <w:rFonts w:ascii="宋体" w:eastAsia="宋体" w:hAnsi="宋体" w:cs="宋体"/>
          <w:kern w:val="0"/>
          <w:sz w:val="24"/>
          <w:szCs w:val="24"/>
        </w:rPr>
      </w:pPr>
      <w:r w:rsidRPr="00CB1277">
        <w:rPr>
          <w:rFonts w:ascii="宋体" w:eastAsia="宋体" w:hAnsi="宋体" w:cs="宋体"/>
          <w:kern w:val="0"/>
          <w:sz w:val="24"/>
          <w:szCs w:val="24"/>
        </w:rPr>
        <w:t xml:space="preserve"> You can open the database console by clicking </w:t>
      </w:r>
      <w:r w:rsidR="00055D1E">
        <w:rPr>
          <w:noProof/>
        </w:rPr>
        <w:drawing>
          <wp:inline distT="0" distB="0" distL="0" distR="0" wp14:anchorId="15367C6E" wp14:editId="3091B783">
            <wp:extent cx="247650" cy="180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47650" cy="180975"/>
                    </a:xfrm>
                    <a:prstGeom prst="rect">
                      <a:avLst/>
                    </a:prstGeom>
                  </pic:spPr>
                </pic:pic>
              </a:graphicData>
            </a:graphic>
          </wp:inline>
        </w:drawing>
      </w:r>
      <w:r w:rsidRPr="00CB1277">
        <w:rPr>
          <w:rFonts w:ascii="宋体" w:eastAsia="宋体" w:hAnsi="宋体" w:cs="宋体"/>
          <w:kern w:val="0"/>
          <w:sz w:val="24"/>
          <w:szCs w:val="24"/>
        </w:rPr>
        <w:t xml:space="preserve">or pressing Ctrl+Shift+F10. </w:t>
      </w:r>
    </w:p>
    <w:p w:rsidR="0067137E" w:rsidRDefault="0067137E" w:rsidP="0067137E">
      <w:pPr>
        <w:rPr>
          <w:rFonts w:hint="eastAsia"/>
        </w:rPr>
      </w:pPr>
      <w:r>
        <w:rPr>
          <w:noProof/>
        </w:rPr>
        <w:drawing>
          <wp:inline distT="0" distB="0" distL="0" distR="0" wp14:anchorId="7E7077C9" wp14:editId="3BB0549A">
            <wp:extent cx="4752975" cy="8858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752975" cy="885825"/>
                    </a:xfrm>
                    <a:prstGeom prst="rect">
                      <a:avLst/>
                    </a:prstGeom>
                  </pic:spPr>
                </pic:pic>
              </a:graphicData>
            </a:graphic>
          </wp:inline>
        </w:drawing>
      </w:r>
    </w:p>
    <w:p w:rsidR="0067137E" w:rsidRDefault="0067137E" w:rsidP="0067137E">
      <w:pPr>
        <w:rPr>
          <w:rFonts w:hint="eastAsia"/>
        </w:rPr>
      </w:pPr>
    </w:p>
    <w:p w:rsidR="0067137E" w:rsidRDefault="0067137E" w:rsidP="0067137E">
      <w:pPr>
        <w:pStyle w:val="a4"/>
        <w:numPr>
          <w:ilvl w:val="0"/>
          <w:numId w:val="1"/>
        </w:numPr>
        <w:rPr>
          <w:rFonts w:hint="eastAsia"/>
        </w:rPr>
      </w:pPr>
      <w:r>
        <w:t>The database console lets you compose and execute SQL statements (</w:t>
      </w:r>
      <w:r>
        <w:rPr>
          <w:rStyle w:val="shortcut"/>
        </w:rPr>
        <w:t>Ctrl+Enter</w:t>
      </w:r>
      <w:r>
        <w:t xml:space="preserve">), and also analyze the query results. </w:t>
      </w:r>
    </w:p>
    <w:p w:rsidR="0067137E" w:rsidRDefault="0067137E" w:rsidP="0067137E">
      <w:pPr>
        <w:pStyle w:val="a4"/>
        <w:ind w:left="360"/>
      </w:pPr>
      <w:r>
        <w:rPr>
          <w:noProof/>
        </w:rPr>
        <w:drawing>
          <wp:inline distT="0" distB="0" distL="0" distR="0" wp14:anchorId="76AA7813" wp14:editId="04CD72D5">
            <wp:extent cx="4772025" cy="11620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772025" cy="1162050"/>
                    </a:xfrm>
                    <a:prstGeom prst="rect">
                      <a:avLst/>
                    </a:prstGeom>
                  </pic:spPr>
                </pic:pic>
              </a:graphicData>
            </a:graphic>
          </wp:inline>
        </w:drawing>
      </w:r>
    </w:p>
    <w:p w:rsidR="0067137E" w:rsidRDefault="0067137E" w:rsidP="0067137E">
      <w:pPr>
        <w:pStyle w:val="a4"/>
        <w:numPr>
          <w:ilvl w:val="0"/>
          <w:numId w:val="1"/>
        </w:numPr>
      </w:pPr>
      <w:r>
        <w:t xml:space="preserve">You can execute injected SQL statements and the statements in SQL files by pressing </w:t>
      </w:r>
      <w:r>
        <w:rPr>
          <w:rStyle w:val="shortcut"/>
        </w:rPr>
        <w:t>Ctrl+Enter</w:t>
      </w:r>
      <w:r>
        <w:t xml:space="preserve">. (Alternatively, </w:t>
      </w:r>
      <w:r>
        <w:rPr>
          <w:rStyle w:val="shortcut"/>
        </w:rPr>
        <w:t>Alt+Enter</w:t>
      </w:r>
      <w:r>
        <w:t xml:space="preserve"> </w:t>
      </w:r>
      <w:r>
        <w:rPr>
          <w:rStyle w:val="control"/>
        </w:rPr>
        <w:t>| Run Query in Console</w:t>
      </w:r>
      <w:r>
        <w:t xml:space="preserve">.) </w:t>
      </w:r>
    </w:p>
    <w:p w:rsidR="0067137E" w:rsidRDefault="0067137E" w:rsidP="0067137E">
      <w:pPr>
        <w:pStyle w:val="image"/>
        <w:ind w:left="360"/>
      </w:pPr>
      <w:r>
        <w:rPr>
          <w:noProof/>
        </w:rPr>
        <w:lastRenderedPageBreak/>
        <w:drawing>
          <wp:inline distT="0" distB="0" distL="0" distR="0" wp14:anchorId="58BB07A8" wp14:editId="1A218D4D">
            <wp:extent cx="4743450" cy="10572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743450" cy="1057275"/>
                    </a:xfrm>
                    <a:prstGeom prst="rect">
                      <a:avLst/>
                    </a:prstGeom>
                  </pic:spPr>
                </pic:pic>
              </a:graphicData>
            </a:graphic>
          </wp:inline>
        </w:drawing>
      </w:r>
    </w:p>
    <w:p w:rsidR="0067137E" w:rsidRDefault="0067137E" w:rsidP="0067137E">
      <w:pPr>
        <w:pStyle w:val="a4"/>
        <w:numPr>
          <w:ilvl w:val="0"/>
          <w:numId w:val="1"/>
        </w:numPr>
        <w:rPr>
          <w:rFonts w:hint="eastAsia"/>
        </w:rPr>
      </w:pPr>
      <w:r>
        <w:t xml:space="preserve">You can work with CSV, TSV and similar files as with text or a table. </w:t>
      </w:r>
    </w:p>
    <w:p w:rsidR="0067137E" w:rsidRDefault="0067137E" w:rsidP="0067137E">
      <w:pPr>
        <w:pStyle w:val="a4"/>
        <w:ind w:left="360"/>
      </w:pPr>
      <w:r>
        <w:rPr>
          <w:noProof/>
        </w:rPr>
        <w:drawing>
          <wp:inline distT="0" distB="0" distL="0" distR="0" wp14:anchorId="14369193" wp14:editId="0C7B7CA3">
            <wp:extent cx="2000250" cy="11715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000250" cy="1171575"/>
                    </a:xfrm>
                    <a:prstGeom prst="rect">
                      <a:avLst/>
                    </a:prstGeom>
                  </pic:spPr>
                </pic:pic>
              </a:graphicData>
            </a:graphic>
          </wp:inline>
        </w:drawing>
      </w:r>
      <w:r>
        <w:rPr>
          <w:rFonts w:hint="eastAsia"/>
        </w:rPr>
        <w:tab/>
      </w:r>
      <w:r>
        <w:rPr>
          <w:noProof/>
        </w:rPr>
        <w:drawing>
          <wp:inline distT="0" distB="0" distL="0" distR="0" wp14:anchorId="78693095" wp14:editId="7679CD3F">
            <wp:extent cx="2009775" cy="11715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009775" cy="1171575"/>
                    </a:xfrm>
                    <a:prstGeom prst="rect">
                      <a:avLst/>
                    </a:prstGeom>
                  </pic:spPr>
                </pic:pic>
              </a:graphicData>
            </a:graphic>
          </wp:inline>
        </w:drawing>
      </w:r>
    </w:p>
    <w:p w:rsidR="0067137E" w:rsidRDefault="0067137E" w:rsidP="0067137E">
      <w:pPr>
        <w:pStyle w:val="a4"/>
        <w:numPr>
          <w:ilvl w:val="0"/>
          <w:numId w:val="1"/>
        </w:numPr>
      </w:pPr>
      <w:r>
        <w:t xml:space="preserve">You can compare data sources, schemas and tables. In the </w:t>
      </w:r>
      <w:r>
        <w:rPr>
          <w:rStyle w:val="control"/>
        </w:rPr>
        <w:t>Database</w:t>
      </w:r>
      <w:r>
        <w:t xml:space="preserve"> tool window, select two items that you want to compare and press </w:t>
      </w:r>
      <w:r>
        <w:rPr>
          <w:rStyle w:val="shortcut"/>
        </w:rPr>
        <w:t>Ctrl+D</w:t>
      </w:r>
      <w:r>
        <w:t xml:space="preserve">. </w:t>
      </w:r>
    </w:p>
    <w:p w:rsidR="0067137E" w:rsidRDefault="0067137E" w:rsidP="0067137E">
      <w:pPr>
        <w:pStyle w:val="image"/>
        <w:ind w:left="360"/>
      </w:pPr>
      <w:r>
        <w:rPr>
          <w:noProof/>
        </w:rPr>
        <w:drawing>
          <wp:inline distT="0" distB="0" distL="0" distR="0" wp14:anchorId="39C3D350" wp14:editId="288E6D6B">
            <wp:extent cx="4676775" cy="10287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76775" cy="1028700"/>
                    </a:xfrm>
                    <a:prstGeom prst="rect">
                      <a:avLst/>
                    </a:prstGeom>
                  </pic:spPr>
                </pic:pic>
              </a:graphicData>
            </a:graphic>
          </wp:inline>
        </w:drawing>
      </w:r>
    </w:p>
    <w:p w:rsidR="0067137E" w:rsidRDefault="0067137E" w:rsidP="0067137E">
      <w:pPr>
        <w:pStyle w:val="a4"/>
        <w:numPr>
          <w:ilvl w:val="0"/>
          <w:numId w:val="1"/>
        </w:numPr>
      </w:pPr>
      <w:r>
        <w:t xml:space="preserve">The Table Editor provides a GUI for working with table data. In the </w:t>
      </w:r>
      <w:r>
        <w:rPr>
          <w:rStyle w:val="control"/>
        </w:rPr>
        <w:t>Database</w:t>
      </w:r>
      <w:r>
        <w:t xml:space="preserve"> tool window, select the table of interest and press </w:t>
      </w:r>
      <w:r>
        <w:rPr>
          <w:rStyle w:val="shortcut"/>
        </w:rPr>
        <w:t>F4</w:t>
      </w:r>
      <w:r>
        <w:t xml:space="preserve">. </w:t>
      </w:r>
    </w:p>
    <w:p w:rsidR="0067137E" w:rsidRPr="00CB1277" w:rsidRDefault="0067137E" w:rsidP="0067137E">
      <w:pPr>
        <w:pStyle w:val="a5"/>
        <w:widowControl/>
        <w:ind w:left="360" w:firstLineChars="0" w:firstLine="0"/>
        <w:jc w:val="left"/>
        <w:rPr>
          <w:rFonts w:ascii="宋体" w:eastAsia="宋体" w:hAnsi="宋体" w:cs="宋体" w:hint="eastAsia"/>
          <w:kern w:val="0"/>
          <w:sz w:val="24"/>
          <w:szCs w:val="24"/>
        </w:rPr>
      </w:pPr>
      <w:r>
        <w:rPr>
          <w:noProof/>
        </w:rPr>
        <w:drawing>
          <wp:inline distT="0" distB="0" distL="0" distR="0" wp14:anchorId="7B08750A" wp14:editId="0E7EF24D">
            <wp:extent cx="4762500" cy="10001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762500" cy="1000125"/>
                    </a:xfrm>
                    <a:prstGeom prst="rect">
                      <a:avLst/>
                    </a:prstGeom>
                  </pic:spPr>
                </pic:pic>
              </a:graphicData>
            </a:graphic>
          </wp:inline>
        </w:drawing>
      </w:r>
    </w:p>
    <w:p w:rsidR="0067137E" w:rsidRDefault="0067137E" w:rsidP="0067137E">
      <w:pPr>
        <w:rPr>
          <w:rFonts w:hint="eastAsia"/>
        </w:rPr>
      </w:pPr>
    </w:p>
    <w:p w:rsidR="0067137E" w:rsidRDefault="0067137E" w:rsidP="0067137E">
      <w:pPr>
        <w:pStyle w:val="a4"/>
        <w:numPr>
          <w:ilvl w:val="0"/>
          <w:numId w:val="1"/>
        </w:numPr>
        <w:rPr>
          <w:rFonts w:hint="eastAsia"/>
        </w:rPr>
      </w:pPr>
      <w:r>
        <w:t xml:space="preserve">If you define your database as a data source, you'll get access to the database console, table editor, database diagrams and other useful features for working with databases. </w:t>
      </w:r>
    </w:p>
    <w:p w:rsidR="0067137E" w:rsidRDefault="0067137E" w:rsidP="0067137E">
      <w:pPr>
        <w:pStyle w:val="a4"/>
        <w:ind w:left="360"/>
      </w:pPr>
      <w:r>
        <w:rPr>
          <w:noProof/>
        </w:rPr>
        <w:lastRenderedPageBreak/>
        <w:drawing>
          <wp:inline distT="0" distB="0" distL="0" distR="0" wp14:anchorId="37223C94" wp14:editId="377AD3FB">
            <wp:extent cx="4562475" cy="44291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562475" cy="4429125"/>
                    </a:xfrm>
                    <a:prstGeom prst="rect">
                      <a:avLst/>
                    </a:prstGeom>
                  </pic:spPr>
                </pic:pic>
              </a:graphicData>
            </a:graphic>
          </wp:inline>
        </w:drawing>
      </w:r>
    </w:p>
    <w:p w:rsidR="0067137E" w:rsidRDefault="0067137E" w:rsidP="0067137E">
      <w:pPr>
        <w:pStyle w:val="a4"/>
        <w:numPr>
          <w:ilvl w:val="0"/>
          <w:numId w:val="1"/>
        </w:numPr>
        <w:rPr>
          <w:rFonts w:hint="eastAsia"/>
        </w:rPr>
      </w:pPr>
      <w:r>
        <w:t>In order not to update a database view manually, you can enable auto-synchronization for the corresponding data source (</w:t>
      </w:r>
      <w:r>
        <w:rPr>
          <w:rStyle w:val="control"/>
        </w:rPr>
        <w:t>Data Source Properties</w:t>
      </w:r>
      <w:r>
        <w:t xml:space="preserve"> in the context menu of the </w:t>
      </w:r>
      <w:r>
        <w:rPr>
          <w:rStyle w:val="control"/>
        </w:rPr>
        <w:t>Database</w:t>
      </w:r>
      <w:r>
        <w:t xml:space="preserve"> tool window).</w:t>
      </w:r>
    </w:p>
    <w:p w:rsidR="0067137E" w:rsidRDefault="0067137E" w:rsidP="0067137E">
      <w:pPr>
        <w:pStyle w:val="a4"/>
        <w:ind w:left="360"/>
      </w:pPr>
      <w:r>
        <w:rPr>
          <w:noProof/>
        </w:rPr>
        <w:drawing>
          <wp:inline distT="0" distB="0" distL="0" distR="0" wp14:anchorId="7E231255" wp14:editId="22833207">
            <wp:extent cx="4695825" cy="762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695825" cy="762000"/>
                    </a:xfrm>
                    <a:prstGeom prst="rect">
                      <a:avLst/>
                    </a:prstGeom>
                  </pic:spPr>
                </pic:pic>
              </a:graphicData>
            </a:graphic>
          </wp:inline>
        </w:drawing>
      </w:r>
      <w:r>
        <w:t xml:space="preserve"> </w:t>
      </w:r>
    </w:p>
    <w:p w:rsidR="0067137E" w:rsidRDefault="0067137E" w:rsidP="0067137E">
      <w:pPr>
        <w:pStyle w:val="a4"/>
        <w:numPr>
          <w:ilvl w:val="0"/>
          <w:numId w:val="1"/>
        </w:numPr>
        <w:rPr>
          <w:rFonts w:hint="eastAsia"/>
        </w:rPr>
      </w:pPr>
      <w:r>
        <w:t>Your can use colors to distinguish your data sources and their elements (</w:t>
      </w:r>
      <w:r>
        <w:rPr>
          <w:rStyle w:val="control"/>
        </w:rPr>
        <w:t>Color Settings</w:t>
      </w:r>
      <w:r>
        <w:t xml:space="preserve"> in the context menu of the </w:t>
      </w:r>
      <w:r>
        <w:rPr>
          <w:rStyle w:val="control"/>
        </w:rPr>
        <w:t>Database</w:t>
      </w:r>
      <w:r>
        <w:t xml:space="preserve"> tool window). </w:t>
      </w:r>
    </w:p>
    <w:p w:rsidR="0067137E" w:rsidRDefault="0067137E" w:rsidP="0067137E">
      <w:pPr>
        <w:pStyle w:val="a4"/>
        <w:ind w:left="360"/>
      </w:pPr>
      <w:r>
        <w:rPr>
          <w:noProof/>
        </w:rPr>
        <w:drawing>
          <wp:inline distT="0" distB="0" distL="0" distR="0" wp14:anchorId="1E2306CB" wp14:editId="40C861D4">
            <wp:extent cx="4791075" cy="8763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4791075" cy="876300"/>
                    </a:xfrm>
                    <a:prstGeom prst="rect">
                      <a:avLst/>
                    </a:prstGeom>
                  </pic:spPr>
                </pic:pic>
              </a:graphicData>
            </a:graphic>
          </wp:inline>
        </w:drawing>
      </w:r>
    </w:p>
    <w:p w:rsidR="0067137E" w:rsidRDefault="0067137E" w:rsidP="0067137E">
      <w:pPr>
        <w:pStyle w:val="a4"/>
        <w:numPr>
          <w:ilvl w:val="0"/>
          <w:numId w:val="1"/>
        </w:numPr>
        <w:rPr>
          <w:rFonts w:hint="eastAsia"/>
        </w:rPr>
      </w:pPr>
      <w:r>
        <w:t xml:space="preserve">If you have H2 or SQLite database files available locally, you can create data sources for them by dragging the files to the </w:t>
      </w:r>
      <w:r>
        <w:rPr>
          <w:rStyle w:val="control"/>
        </w:rPr>
        <w:lastRenderedPageBreak/>
        <w:t>Database</w:t>
      </w:r>
      <w:r>
        <w:t xml:space="preserve"> tool window. The files can be dragged from your file manager (e.g. Explorer or Finder), or from the </w:t>
      </w:r>
      <w:r>
        <w:rPr>
          <w:rStyle w:val="control"/>
        </w:rPr>
        <w:t>Project</w:t>
      </w:r>
      <w:r>
        <w:t xml:space="preserve"> tool window. </w:t>
      </w:r>
    </w:p>
    <w:p w:rsidR="0067137E" w:rsidRDefault="0067137E" w:rsidP="0067137E">
      <w:pPr>
        <w:pStyle w:val="a4"/>
        <w:ind w:left="360"/>
        <w:rPr>
          <w:rFonts w:hint="eastAsia"/>
        </w:rPr>
      </w:pPr>
      <w:r>
        <w:rPr>
          <w:noProof/>
        </w:rPr>
        <w:drawing>
          <wp:inline distT="0" distB="0" distL="0" distR="0" wp14:anchorId="625DD1D0" wp14:editId="4447038F">
            <wp:extent cx="2228850" cy="9334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228850" cy="933450"/>
                    </a:xfrm>
                    <a:prstGeom prst="rect">
                      <a:avLst/>
                    </a:prstGeom>
                  </pic:spPr>
                </pic:pic>
              </a:graphicData>
            </a:graphic>
          </wp:inline>
        </w:drawing>
      </w:r>
    </w:p>
    <w:p w:rsidR="0067137E" w:rsidRDefault="0067137E" w:rsidP="0067137E">
      <w:pPr>
        <w:pStyle w:val="a4"/>
        <w:ind w:left="360"/>
      </w:pPr>
      <w:r>
        <w:rPr>
          <w:noProof/>
        </w:rPr>
        <w:drawing>
          <wp:inline distT="0" distB="0" distL="0" distR="0" wp14:anchorId="73606D79" wp14:editId="5554A3B5">
            <wp:extent cx="2247900" cy="971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247900" cy="971550"/>
                    </a:xfrm>
                    <a:prstGeom prst="rect">
                      <a:avLst/>
                    </a:prstGeom>
                  </pic:spPr>
                </pic:pic>
              </a:graphicData>
            </a:graphic>
          </wp:inline>
        </w:drawing>
      </w:r>
    </w:p>
    <w:p w:rsidR="0067137E" w:rsidRDefault="0067137E" w:rsidP="0067137E">
      <w:pPr>
        <w:pStyle w:val="a4"/>
        <w:numPr>
          <w:ilvl w:val="0"/>
          <w:numId w:val="1"/>
        </w:numPr>
        <w:rPr>
          <w:rFonts w:hint="eastAsia"/>
        </w:rPr>
      </w:pPr>
      <w:r>
        <w:t xml:space="preserve">To protect your database from accidental modifications in the Table Editor and the database console, you can turn on the </w:t>
      </w:r>
      <w:r>
        <w:rPr>
          <w:rStyle w:val="control"/>
        </w:rPr>
        <w:t>Read-only</w:t>
      </w:r>
      <w:r>
        <w:t xml:space="preserve"> option for the corresponding data source (</w:t>
      </w:r>
      <w:r>
        <w:rPr>
          <w:rStyle w:val="control"/>
        </w:rPr>
        <w:t>Data Source Properties</w:t>
      </w:r>
      <w:r>
        <w:t xml:space="preserve"> in the context menu of the </w:t>
      </w:r>
      <w:r>
        <w:rPr>
          <w:rStyle w:val="control"/>
        </w:rPr>
        <w:t>Database</w:t>
      </w:r>
      <w:r>
        <w:t xml:space="preserve"> tool window). </w:t>
      </w:r>
    </w:p>
    <w:p w:rsidR="0067137E" w:rsidRDefault="0067137E" w:rsidP="0067137E">
      <w:pPr>
        <w:pStyle w:val="a4"/>
        <w:ind w:left="360"/>
      </w:pPr>
      <w:r>
        <w:rPr>
          <w:noProof/>
        </w:rPr>
        <w:drawing>
          <wp:inline distT="0" distB="0" distL="0" distR="0" wp14:anchorId="2B192E32" wp14:editId="000E0D09">
            <wp:extent cx="4752975" cy="4572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4752975" cy="457200"/>
                    </a:xfrm>
                    <a:prstGeom prst="rect">
                      <a:avLst/>
                    </a:prstGeom>
                  </pic:spPr>
                </pic:pic>
              </a:graphicData>
            </a:graphic>
          </wp:inline>
        </w:drawing>
      </w:r>
    </w:p>
    <w:p w:rsidR="0067137E" w:rsidRDefault="0067137E" w:rsidP="0067137E">
      <w:pPr>
        <w:pStyle w:val="a4"/>
        <w:numPr>
          <w:ilvl w:val="0"/>
          <w:numId w:val="1"/>
        </w:numPr>
        <w:rPr>
          <w:rFonts w:hint="eastAsia"/>
        </w:rPr>
      </w:pPr>
      <w:r>
        <w:t xml:space="preserve">To protect a table from accidental modifications in the Table Editor, you can make it read-only. To do that, click </w:t>
      </w:r>
      <w:r>
        <w:rPr>
          <w:noProof/>
        </w:rPr>
        <mc:AlternateContent>
          <mc:Choice Requires="wps">
            <w:drawing>
              <wp:inline distT="0" distB="0" distL="0" distR="0" wp14:anchorId="3616AFB8" wp14:editId="1F5FE816">
                <wp:extent cx="302260" cy="302260"/>
                <wp:effectExtent l="0" t="0" r="0" b="0"/>
                <wp:docPr id="49" name="矩形 49" descr="about:blankimages/DBPadlockIcon_dark.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49" o:spid="_x0000_s1026" alt="about:blankimages/DBPadlockIcon_dark.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mcQKLOICAADnBQAADgAAAAAAAAAAAAAAAAAu&#10;AgAAZHJzL2Uyb0RvYy54bWxQSwECLQAUAAYACAAAACEAAp1VeNkAAAADAQAADwAAAAAAAAAAAAAA&#10;AAA8BQAAZHJzL2Rvd25yZXYueG1sUEsFBgAAAAAEAAQA8wAAAEIGAAAAAA==&#10;" filled="f" stroked="f">
                <o:lock v:ext="edit" aspectratio="t"/>
                <w10:anchorlock/>
              </v:rect>
            </w:pict>
          </mc:Fallback>
        </mc:AlternateContent>
      </w:r>
      <w:r>
        <w:t xml:space="preserve">in the lower-right corner of the workspace. </w:t>
      </w:r>
    </w:p>
    <w:p w:rsidR="0067137E" w:rsidRDefault="0067137E" w:rsidP="0067137E">
      <w:pPr>
        <w:pStyle w:val="a4"/>
        <w:ind w:left="360"/>
      </w:pPr>
      <w:r>
        <w:rPr>
          <w:noProof/>
        </w:rPr>
        <w:drawing>
          <wp:inline distT="0" distB="0" distL="0" distR="0" wp14:anchorId="3D57449F" wp14:editId="57F05D2E">
            <wp:extent cx="4857750" cy="11049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4857750" cy="1104900"/>
                    </a:xfrm>
                    <a:prstGeom prst="rect">
                      <a:avLst/>
                    </a:prstGeom>
                  </pic:spPr>
                </pic:pic>
              </a:graphicData>
            </a:graphic>
          </wp:inline>
        </w:drawing>
      </w:r>
    </w:p>
    <w:p w:rsidR="0067137E" w:rsidRDefault="0067137E" w:rsidP="0067137E">
      <w:pPr>
        <w:pStyle w:val="a4"/>
        <w:numPr>
          <w:ilvl w:val="0"/>
          <w:numId w:val="1"/>
        </w:numPr>
        <w:rPr>
          <w:rFonts w:hint="eastAsia"/>
        </w:rPr>
      </w:pPr>
      <w:r>
        <w:t xml:space="preserve">The </w:t>
      </w:r>
      <w:r>
        <w:rPr>
          <w:rStyle w:val="control"/>
        </w:rPr>
        <w:t>Database</w:t>
      </w:r>
      <w:r>
        <w:t xml:space="preserve"> tool window provides access to basic info about the database objects (</w:t>
      </w:r>
      <w:r>
        <w:rPr>
          <w:rStyle w:val="shortcut"/>
        </w:rPr>
        <w:t>Ctrl+Q</w:t>
      </w:r>
      <w:r>
        <w:t xml:space="preserve">). </w:t>
      </w:r>
    </w:p>
    <w:p w:rsidR="0067137E" w:rsidRDefault="0067137E" w:rsidP="0067137E">
      <w:pPr>
        <w:pStyle w:val="a4"/>
        <w:ind w:left="360"/>
      </w:pPr>
      <w:r>
        <w:rPr>
          <w:noProof/>
        </w:rPr>
        <w:drawing>
          <wp:inline distT="0" distB="0" distL="0" distR="0" wp14:anchorId="3B338A3F" wp14:editId="434B793D">
            <wp:extent cx="4762500" cy="9620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4762500" cy="962025"/>
                    </a:xfrm>
                    <a:prstGeom prst="rect">
                      <a:avLst/>
                    </a:prstGeom>
                  </pic:spPr>
                </pic:pic>
              </a:graphicData>
            </a:graphic>
          </wp:inline>
        </w:drawing>
      </w:r>
    </w:p>
    <w:p w:rsidR="0067137E" w:rsidRDefault="0067137E" w:rsidP="0067137E">
      <w:pPr>
        <w:pStyle w:val="a4"/>
        <w:numPr>
          <w:ilvl w:val="0"/>
          <w:numId w:val="1"/>
        </w:numPr>
        <w:rPr>
          <w:rFonts w:hint="eastAsia"/>
        </w:rPr>
      </w:pPr>
      <w:r>
        <w:lastRenderedPageBreak/>
        <w:t>In the Transposed Row view (</w:t>
      </w:r>
      <w:r>
        <w:rPr>
          <w:rStyle w:val="shortcut"/>
        </w:rPr>
        <w:t>Ctrl+Q</w:t>
      </w:r>
      <w:r>
        <w:t xml:space="preserve"> twice), the rows and columns are interchanged, and, for a row, the cells are shown one beneath the other. </w:t>
      </w:r>
    </w:p>
    <w:p w:rsidR="0067137E" w:rsidRDefault="0067137E" w:rsidP="0067137E">
      <w:pPr>
        <w:pStyle w:val="a4"/>
        <w:ind w:left="360"/>
      </w:pPr>
      <w:r>
        <w:rPr>
          <w:noProof/>
        </w:rPr>
        <w:drawing>
          <wp:inline distT="0" distB="0" distL="0" distR="0" wp14:anchorId="4176F7A5" wp14:editId="0C0750A8">
            <wp:extent cx="4752975" cy="24384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4752975" cy="2438400"/>
                    </a:xfrm>
                    <a:prstGeom prst="rect">
                      <a:avLst/>
                    </a:prstGeom>
                  </pic:spPr>
                </pic:pic>
              </a:graphicData>
            </a:graphic>
          </wp:inline>
        </w:drawing>
      </w:r>
    </w:p>
    <w:p w:rsidR="0067137E" w:rsidRDefault="0067137E" w:rsidP="0067137E">
      <w:pPr>
        <w:pStyle w:val="a4"/>
        <w:numPr>
          <w:ilvl w:val="0"/>
          <w:numId w:val="1"/>
        </w:numPr>
        <w:rPr>
          <w:rFonts w:hint="eastAsia"/>
        </w:rPr>
      </w:pPr>
      <w:r>
        <w:t>The Value view for tables (</w:t>
      </w:r>
      <w:r>
        <w:rPr>
          <w:rStyle w:val="shortcut"/>
        </w:rPr>
        <w:t>Ctrl+Q</w:t>
      </w:r>
      <w:r>
        <w:t xml:space="preserve">) provides details about the values in the selected cells and also shows the info about related records. </w:t>
      </w:r>
    </w:p>
    <w:p w:rsidR="0067137E" w:rsidRDefault="0067137E" w:rsidP="0067137E">
      <w:pPr>
        <w:pStyle w:val="a4"/>
        <w:ind w:left="360"/>
      </w:pPr>
      <w:r>
        <w:rPr>
          <w:noProof/>
        </w:rPr>
        <w:drawing>
          <wp:inline distT="0" distB="0" distL="0" distR="0" wp14:anchorId="0FADFD19" wp14:editId="20D3672D">
            <wp:extent cx="4524375" cy="12573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4524375" cy="1257300"/>
                    </a:xfrm>
                    <a:prstGeom prst="rect">
                      <a:avLst/>
                    </a:prstGeom>
                  </pic:spPr>
                </pic:pic>
              </a:graphicData>
            </a:graphic>
          </wp:inline>
        </w:drawing>
      </w:r>
    </w:p>
    <w:p w:rsidR="0067137E" w:rsidRDefault="0067137E" w:rsidP="0067137E">
      <w:pPr>
        <w:pStyle w:val="a4"/>
        <w:numPr>
          <w:ilvl w:val="0"/>
          <w:numId w:val="1"/>
        </w:numPr>
      </w:pPr>
      <w:r>
        <w:t xml:space="preserve">You can create data sources by importing database connection settings from the configuration files of the supported frameworks. In the context menu of the </w:t>
      </w:r>
      <w:r>
        <w:rPr>
          <w:rStyle w:val="control"/>
        </w:rPr>
        <w:t>Database</w:t>
      </w:r>
      <w:r>
        <w:t xml:space="preserve"> tool window, select </w:t>
      </w:r>
      <w:r>
        <w:rPr>
          <w:rStyle w:val="control"/>
        </w:rPr>
        <w:t>New | Import from sources</w:t>
      </w:r>
      <w:r>
        <w:t xml:space="preserve">. </w:t>
      </w:r>
    </w:p>
    <w:p w:rsidR="0067137E" w:rsidRDefault="0067137E" w:rsidP="0067137E">
      <w:pPr>
        <w:pStyle w:val="a4"/>
        <w:numPr>
          <w:ilvl w:val="0"/>
          <w:numId w:val="1"/>
        </w:numPr>
        <w:rPr>
          <w:rFonts w:hint="eastAsia"/>
        </w:rPr>
      </w:pPr>
      <w:r>
        <w:t>Smart completion in SQL (</w:t>
      </w:r>
      <w:r>
        <w:rPr>
          <w:rStyle w:val="shortcut"/>
        </w:rPr>
        <w:t>Ctrl+Shift+空格</w:t>
      </w:r>
      <w:r>
        <w:t xml:space="preserve">) is aware of columns types, and primary and foreign keys. </w:t>
      </w:r>
    </w:p>
    <w:p w:rsidR="0067137E" w:rsidRDefault="0067137E" w:rsidP="0067137E">
      <w:pPr>
        <w:pStyle w:val="a4"/>
        <w:ind w:left="360"/>
      </w:pPr>
      <w:r>
        <w:rPr>
          <w:noProof/>
        </w:rPr>
        <w:drawing>
          <wp:inline distT="0" distB="0" distL="0" distR="0" wp14:anchorId="6929DA93" wp14:editId="05B32035">
            <wp:extent cx="4791075" cy="11906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791075" cy="1190625"/>
                    </a:xfrm>
                    <a:prstGeom prst="rect">
                      <a:avLst/>
                    </a:prstGeom>
                  </pic:spPr>
                </pic:pic>
              </a:graphicData>
            </a:graphic>
          </wp:inline>
        </w:drawing>
      </w:r>
    </w:p>
    <w:p w:rsidR="0067137E" w:rsidRDefault="0067137E" w:rsidP="0067137E">
      <w:pPr>
        <w:pStyle w:val="a4"/>
        <w:numPr>
          <w:ilvl w:val="0"/>
          <w:numId w:val="1"/>
        </w:numPr>
        <w:rPr>
          <w:rFonts w:hint="eastAsia"/>
        </w:rPr>
      </w:pPr>
      <w:r>
        <w:lastRenderedPageBreak/>
        <w:t>To get better coding assistance for SQL, you should specify the SQL dialect that you are using (</w:t>
      </w:r>
      <w:r>
        <w:rPr>
          <w:rStyle w:val="control"/>
        </w:rPr>
        <w:t>File | Settings | SQL Dialects</w:t>
      </w:r>
      <w:r>
        <w:t xml:space="preserve"> or </w:t>
      </w:r>
      <w:r>
        <w:rPr>
          <w:rStyle w:val="control"/>
        </w:rPr>
        <w:t>IntelliJ IDEA | Preferences | SQL Dialects</w:t>
      </w:r>
      <w:r>
        <w:t xml:space="preserve">). </w:t>
      </w:r>
    </w:p>
    <w:p w:rsidR="0067137E" w:rsidRDefault="0067137E" w:rsidP="0067137E">
      <w:pPr>
        <w:pStyle w:val="a4"/>
        <w:ind w:left="360"/>
      </w:pPr>
      <w:r>
        <w:rPr>
          <w:noProof/>
        </w:rPr>
        <w:drawing>
          <wp:inline distT="0" distB="0" distL="0" distR="0" wp14:anchorId="43E74CD2" wp14:editId="1B7AFDA4">
            <wp:extent cx="4743450" cy="31813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743450" cy="3181350"/>
                    </a:xfrm>
                    <a:prstGeom prst="rect">
                      <a:avLst/>
                    </a:prstGeom>
                  </pic:spPr>
                </pic:pic>
              </a:graphicData>
            </a:graphic>
          </wp:inline>
        </w:drawing>
      </w:r>
    </w:p>
    <w:p w:rsidR="0067137E" w:rsidRDefault="0067137E" w:rsidP="0067137E">
      <w:pPr>
        <w:pStyle w:val="a4"/>
        <w:numPr>
          <w:ilvl w:val="0"/>
          <w:numId w:val="1"/>
        </w:numPr>
        <w:rPr>
          <w:rFonts w:hint="eastAsia"/>
        </w:rPr>
      </w:pPr>
      <w:r>
        <w:t xml:space="preserve">DDL data sources function nearly the same way as real databases and let you use coding assistance for SQL (even injected into the source code), as well as such features as database diagrams, comparison tools and more. </w:t>
      </w:r>
    </w:p>
    <w:p w:rsidR="0067137E" w:rsidRDefault="0067137E" w:rsidP="0067137E">
      <w:pPr>
        <w:pStyle w:val="a4"/>
        <w:ind w:left="360"/>
      </w:pPr>
      <w:r>
        <w:rPr>
          <w:noProof/>
        </w:rPr>
        <w:drawing>
          <wp:inline distT="0" distB="0" distL="0" distR="0" wp14:anchorId="58613EE3" wp14:editId="25B68127">
            <wp:extent cx="4629150" cy="35147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629150" cy="3514725"/>
                    </a:xfrm>
                    <a:prstGeom prst="rect">
                      <a:avLst/>
                    </a:prstGeom>
                  </pic:spPr>
                </pic:pic>
              </a:graphicData>
            </a:graphic>
          </wp:inline>
        </w:drawing>
      </w:r>
    </w:p>
    <w:p w:rsidR="0067137E" w:rsidRDefault="0067137E" w:rsidP="0067137E">
      <w:pPr>
        <w:pStyle w:val="a4"/>
        <w:numPr>
          <w:ilvl w:val="0"/>
          <w:numId w:val="1"/>
        </w:numPr>
        <w:rPr>
          <w:rFonts w:hint="eastAsia"/>
        </w:rPr>
      </w:pPr>
      <w:r>
        <w:lastRenderedPageBreak/>
        <w:t xml:space="preserve">You can create DDL data sources by dragging DDL SQL files to the </w:t>
      </w:r>
      <w:r>
        <w:rPr>
          <w:rStyle w:val="control"/>
        </w:rPr>
        <w:t>Database</w:t>
      </w:r>
      <w:r>
        <w:t xml:space="preserve"> tool window. The files can be dragged from your file manager (e.g. Explorer or Finder), or from the </w:t>
      </w:r>
      <w:r>
        <w:rPr>
          <w:rStyle w:val="control"/>
        </w:rPr>
        <w:t>Project</w:t>
      </w:r>
      <w:r>
        <w:t xml:space="preserve"> tool window. </w:t>
      </w:r>
    </w:p>
    <w:p w:rsidR="0067137E" w:rsidRDefault="0067137E" w:rsidP="0067137E">
      <w:pPr>
        <w:pStyle w:val="a4"/>
        <w:ind w:left="360"/>
      </w:pPr>
      <w:r>
        <w:rPr>
          <w:noProof/>
        </w:rPr>
        <w:drawing>
          <wp:inline distT="0" distB="0" distL="0" distR="0" wp14:anchorId="65858437" wp14:editId="4E2E2405">
            <wp:extent cx="2266950" cy="9906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266950" cy="990600"/>
                    </a:xfrm>
                    <a:prstGeom prst="rect">
                      <a:avLst/>
                    </a:prstGeom>
                  </pic:spPr>
                </pic:pic>
              </a:graphicData>
            </a:graphic>
          </wp:inline>
        </w:drawing>
      </w:r>
      <w:r>
        <w:rPr>
          <w:rFonts w:hint="eastAsia"/>
        </w:rPr>
        <w:tab/>
      </w:r>
      <w:r>
        <w:rPr>
          <w:noProof/>
        </w:rPr>
        <w:drawing>
          <wp:inline distT="0" distB="0" distL="0" distR="0" wp14:anchorId="5B28BF30" wp14:editId="453B7971">
            <wp:extent cx="2286000" cy="10191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286000" cy="1019175"/>
                    </a:xfrm>
                    <a:prstGeom prst="rect">
                      <a:avLst/>
                    </a:prstGeom>
                  </pic:spPr>
                </pic:pic>
              </a:graphicData>
            </a:graphic>
          </wp:inline>
        </w:drawing>
      </w:r>
    </w:p>
    <w:p w:rsidR="0067137E" w:rsidRDefault="0067137E" w:rsidP="0067137E">
      <w:pPr>
        <w:pStyle w:val="a4"/>
        <w:numPr>
          <w:ilvl w:val="0"/>
          <w:numId w:val="1"/>
        </w:numPr>
        <w:rPr>
          <w:rFonts w:hint="eastAsia"/>
        </w:rPr>
      </w:pPr>
      <w:r>
        <w:t xml:space="preserve">Database diagrams are available for data sources, schemas and tables. Press </w:t>
      </w:r>
      <w:r>
        <w:rPr>
          <w:rStyle w:val="shortcut"/>
        </w:rPr>
        <w:t>Ctrl+Alt+Shift+U</w:t>
      </w:r>
      <w:r>
        <w:t xml:space="preserve"> to open a diagram in the editor. </w:t>
      </w:r>
    </w:p>
    <w:p w:rsidR="0067137E" w:rsidRDefault="0067137E" w:rsidP="0067137E">
      <w:pPr>
        <w:pStyle w:val="a4"/>
        <w:ind w:left="360"/>
      </w:pPr>
      <w:r>
        <w:rPr>
          <w:noProof/>
        </w:rPr>
        <w:drawing>
          <wp:inline distT="0" distB="0" distL="0" distR="0" wp14:anchorId="15AEB833" wp14:editId="6ADD2F54">
            <wp:extent cx="4953000" cy="8572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953000" cy="857250"/>
                    </a:xfrm>
                    <a:prstGeom prst="rect">
                      <a:avLst/>
                    </a:prstGeom>
                  </pic:spPr>
                </pic:pic>
              </a:graphicData>
            </a:graphic>
          </wp:inline>
        </w:drawing>
      </w:r>
    </w:p>
    <w:p w:rsidR="0067137E" w:rsidRDefault="0067137E" w:rsidP="0067137E">
      <w:pPr>
        <w:pStyle w:val="a4"/>
        <w:numPr>
          <w:ilvl w:val="0"/>
          <w:numId w:val="1"/>
        </w:numPr>
        <w:rPr>
          <w:rFonts w:hint="eastAsia"/>
        </w:rPr>
      </w:pPr>
      <w:r>
        <w:t xml:space="preserve">Database diagrams are available for data sources, schemas and tables. Press </w:t>
      </w:r>
      <w:r>
        <w:rPr>
          <w:rStyle w:val="shortcut"/>
        </w:rPr>
        <w:t>Ctrl+Alt+U</w:t>
      </w:r>
      <w:r>
        <w:t xml:space="preserve"> to open a diagram in a pop-up. </w:t>
      </w:r>
    </w:p>
    <w:p w:rsidR="0067137E" w:rsidRDefault="0067137E" w:rsidP="0067137E">
      <w:pPr>
        <w:pStyle w:val="a4"/>
        <w:ind w:left="360"/>
      </w:pPr>
      <w:r>
        <w:rPr>
          <w:noProof/>
        </w:rPr>
        <w:drawing>
          <wp:inline distT="0" distB="0" distL="0" distR="0" wp14:anchorId="426D8933" wp14:editId="7F3541B7">
            <wp:extent cx="4867275" cy="8572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4867275" cy="857250"/>
                    </a:xfrm>
                    <a:prstGeom prst="rect">
                      <a:avLst/>
                    </a:prstGeom>
                  </pic:spPr>
                </pic:pic>
              </a:graphicData>
            </a:graphic>
          </wp:inline>
        </w:drawing>
      </w:r>
    </w:p>
    <w:p w:rsidR="0067137E" w:rsidRDefault="0067137E" w:rsidP="0067137E">
      <w:pPr>
        <w:pStyle w:val="a4"/>
        <w:numPr>
          <w:ilvl w:val="0"/>
          <w:numId w:val="1"/>
        </w:numPr>
      </w:pPr>
      <w:r>
        <w:t xml:space="preserve">You can start referring to Spring bean even if it does not yet exist. </w:t>
      </w:r>
    </w:p>
    <w:p w:rsidR="0067137E" w:rsidRDefault="0067137E" w:rsidP="0067137E">
      <w:pPr>
        <w:pStyle w:val="a4"/>
        <w:ind w:left="360"/>
      </w:pPr>
      <w:r>
        <w:t xml:space="preserve">An intention action suggests you to automatically create the necessary bean, without the need for you to leave your current editing location. </w:t>
      </w:r>
    </w:p>
    <w:p w:rsidR="0067137E" w:rsidRDefault="0067137E" w:rsidP="0067137E">
      <w:pPr>
        <w:pStyle w:val="image"/>
        <w:ind w:left="360"/>
      </w:pPr>
      <w:r>
        <w:rPr>
          <w:noProof/>
        </w:rPr>
        <w:drawing>
          <wp:inline distT="0" distB="0" distL="0" distR="0" wp14:anchorId="392701AB" wp14:editId="2877BE16">
            <wp:extent cx="3581400" cy="10477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581400" cy="1047750"/>
                    </a:xfrm>
                    <a:prstGeom prst="rect">
                      <a:avLst/>
                    </a:prstGeom>
                  </pic:spPr>
                </pic:pic>
              </a:graphicData>
            </a:graphic>
          </wp:inline>
        </w:drawing>
      </w:r>
    </w:p>
    <w:p w:rsidR="0067137E" w:rsidRDefault="0067137E" w:rsidP="0067137E">
      <w:pPr>
        <w:pStyle w:val="a4"/>
        <w:numPr>
          <w:ilvl w:val="0"/>
          <w:numId w:val="1"/>
        </w:numPr>
      </w:pPr>
      <w:r>
        <w:rPr>
          <w:rStyle w:val="product"/>
        </w:rPr>
        <w:t>IntelliJ IDEA</w:t>
      </w:r>
      <w:r>
        <w:t xml:space="preserve"> suggests Spring entities when a language is injected (for example, bean names or resource paths). </w:t>
      </w:r>
    </w:p>
    <w:p w:rsidR="0067137E" w:rsidRDefault="0067137E" w:rsidP="0067137E">
      <w:pPr>
        <w:pStyle w:val="a4"/>
        <w:ind w:left="360"/>
      </w:pPr>
      <w:r>
        <w:lastRenderedPageBreak/>
        <w:t xml:space="preserve">Click the light bulb icon or press </w:t>
      </w:r>
      <w:r>
        <w:rPr>
          <w:rStyle w:val="shortcut"/>
        </w:rPr>
        <w:t>Alt+Enter</w:t>
      </w:r>
      <w:r>
        <w:t xml:space="preserve">, choose Inject language or reference, and then select Spring Bean Name: </w:t>
      </w:r>
    </w:p>
    <w:p w:rsidR="0067137E" w:rsidRDefault="0067137E" w:rsidP="0067137E">
      <w:pPr>
        <w:pStyle w:val="image"/>
        <w:ind w:left="360"/>
      </w:pPr>
      <w:r>
        <w:rPr>
          <w:noProof/>
        </w:rPr>
        <w:drawing>
          <wp:inline distT="0" distB="0" distL="0" distR="0" wp14:anchorId="14C417FA" wp14:editId="41D89E53">
            <wp:extent cx="4829175" cy="109537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829175" cy="1095375"/>
                    </a:xfrm>
                    <a:prstGeom prst="rect">
                      <a:avLst/>
                    </a:prstGeom>
                  </pic:spPr>
                </pic:pic>
              </a:graphicData>
            </a:graphic>
          </wp:inline>
        </w:drawing>
      </w:r>
    </w:p>
    <w:p w:rsidR="0067137E" w:rsidRDefault="0067137E" w:rsidP="0067137E">
      <w:pPr>
        <w:pStyle w:val="a4"/>
        <w:numPr>
          <w:ilvl w:val="0"/>
          <w:numId w:val="1"/>
        </w:numPr>
      </w:pPr>
      <w:r>
        <w:t xml:space="preserve">To quickly access a bean’s documentation from the editor, place the caret anywhere in the bean’s definition in a Spring configuration file, and press </w:t>
      </w:r>
      <w:r>
        <w:rPr>
          <w:rStyle w:val="shortcut"/>
        </w:rPr>
        <w:t>Alt+F1</w:t>
      </w:r>
      <w:r>
        <w:t xml:space="preserve">. </w:t>
      </w:r>
    </w:p>
    <w:p w:rsidR="0067137E" w:rsidRDefault="0067137E" w:rsidP="0067137E">
      <w:pPr>
        <w:pStyle w:val="a4"/>
        <w:ind w:left="360"/>
      </w:pPr>
      <w:r>
        <w:t xml:space="preserve">In the pop-up window, select Spring Bean - the Spring Tool Window will open showing you the details of the current bean. </w:t>
      </w:r>
    </w:p>
    <w:p w:rsidR="0067137E" w:rsidRDefault="0067137E" w:rsidP="0067137E">
      <w:pPr>
        <w:pStyle w:val="image"/>
        <w:ind w:left="360"/>
      </w:pPr>
      <w:r>
        <w:rPr>
          <w:noProof/>
        </w:rPr>
        <w:drawing>
          <wp:inline distT="0" distB="0" distL="0" distR="0" wp14:anchorId="2E3E9B16" wp14:editId="32D07907">
            <wp:extent cx="3228975" cy="237172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228975" cy="2371725"/>
                    </a:xfrm>
                    <a:prstGeom prst="rect">
                      <a:avLst/>
                    </a:prstGeom>
                  </pic:spPr>
                </pic:pic>
              </a:graphicData>
            </a:graphic>
          </wp:inline>
        </w:drawing>
      </w:r>
    </w:p>
    <w:p w:rsidR="0067137E" w:rsidRDefault="0067137E" w:rsidP="0067137E">
      <w:pPr>
        <w:pStyle w:val="a4"/>
        <w:numPr>
          <w:ilvl w:val="0"/>
          <w:numId w:val="1"/>
        </w:numPr>
      </w:pPr>
      <w:r>
        <w:t xml:space="preserve">To jump between a Spring view and the corresponding controller, select the desired view in the MVC tab of the Spring tool window, and press </w:t>
      </w:r>
      <w:r>
        <w:rPr>
          <w:rStyle w:val="shortcut"/>
        </w:rPr>
        <w:t>Ctrl+Alt+Home</w:t>
      </w:r>
      <w:r>
        <w:t xml:space="preserve">: </w:t>
      </w:r>
    </w:p>
    <w:p w:rsidR="0067137E" w:rsidRDefault="0067137E" w:rsidP="0067137E">
      <w:pPr>
        <w:pStyle w:val="image"/>
        <w:ind w:left="360"/>
      </w:pPr>
      <w:r>
        <w:rPr>
          <w:noProof/>
        </w:rPr>
        <w:drawing>
          <wp:inline distT="0" distB="0" distL="0" distR="0" wp14:anchorId="02BFD9D0" wp14:editId="1513B2FE">
            <wp:extent cx="5105400" cy="19621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105400" cy="1962150"/>
                    </a:xfrm>
                    <a:prstGeom prst="rect">
                      <a:avLst/>
                    </a:prstGeom>
                  </pic:spPr>
                </pic:pic>
              </a:graphicData>
            </a:graphic>
          </wp:inline>
        </w:drawing>
      </w:r>
    </w:p>
    <w:p w:rsidR="0067137E" w:rsidRDefault="0067137E" w:rsidP="0067137E">
      <w:pPr>
        <w:pStyle w:val="a4"/>
        <w:numPr>
          <w:ilvl w:val="0"/>
          <w:numId w:val="1"/>
        </w:numPr>
      </w:pPr>
      <w:r>
        <w:lastRenderedPageBreak/>
        <w:t xml:space="preserve">In a Spring application, you can specify a URL in the Navigate to Symbol pop-up. </w:t>
      </w:r>
    </w:p>
    <w:p w:rsidR="0067137E" w:rsidRDefault="0067137E" w:rsidP="0067137E">
      <w:pPr>
        <w:pStyle w:val="a4"/>
        <w:ind w:left="360"/>
      </w:pPr>
      <w:r>
        <w:t xml:space="preserve">Just press </w:t>
      </w:r>
      <w:r>
        <w:rPr>
          <w:rStyle w:val="shortcut"/>
        </w:rPr>
        <w:t>Ctrl+Alt+Shift+N</w:t>
      </w:r>
      <w:r>
        <w:t xml:space="preserve"> and type the required URL: </w:t>
      </w:r>
    </w:p>
    <w:p w:rsidR="0067137E" w:rsidRDefault="0067137E" w:rsidP="0067137E">
      <w:pPr>
        <w:pStyle w:val="image"/>
        <w:ind w:left="360"/>
      </w:pPr>
      <w:r>
        <w:rPr>
          <w:noProof/>
        </w:rPr>
        <w:drawing>
          <wp:inline distT="0" distB="0" distL="0" distR="0" wp14:anchorId="2FC6771E" wp14:editId="6BD49742">
            <wp:extent cx="5274310" cy="776496"/>
            <wp:effectExtent l="0" t="0" r="2540" b="508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274310" cy="776496"/>
                    </a:xfrm>
                    <a:prstGeom prst="rect">
                      <a:avLst/>
                    </a:prstGeom>
                  </pic:spPr>
                </pic:pic>
              </a:graphicData>
            </a:graphic>
          </wp:inline>
        </w:drawing>
      </w:r>
    </w:p>
    <w:p w:rsidR="00CB1277" w:rsidRDefault="00CB1277">
      <w:pPr>
        <w:rPr>
          <w:rFonts w:hint="eastAsia"/>
        </w:rPr>
      </w:pPr>
    </w:p>
    <w:p w:rsidR="00CB1277" w:rsidRDefault="00CB1277">
      <w:pPr>
        <w:rPr>
          <w:rFonts w:hint="eastAsia"/>
        </w:rPr>
      </w:pPr>
    </w:p>
    <w:p w:rsidR="00CB1277" w:rsidRDefault="00CB1277">
      <w:bookmarkStart w:id="0" w:name="_GoBack"/>
      <w:bookmarkEnd w:id="0"/>
    </w:p>
    <w:sectPr w:rsidR="00CB127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590CFA"/>
    <w:multiLevelType w:val="hybridMultilevel"/>
    <w:tmpl w:val="E68AF548"/>
    <w:lvl w:ilvl="0" w:tplc="DE8EA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C613FB3"/>
    <w:multiLevelType w:val="multilevel"/>
    <w:tmpl w:val="DCB2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738"/>
    <w:rsid w:val="00055D1E"/>
    <w:rsid w:val="00593A9A"/>
    <w:rsid w:val="0067137E"/>
    <w:rsid w:val="006C432D"/>
    <w:rsid w:val="00773172"/>
    <w:rsid w:val="00797738"/>
    <w:rsid w:val="00B50135"/>
    <w:rsid w:val="00BC57AF"/>
    <w:rsid w:val="00BD5B73"/>
    <w:rsid w:val="00CB1277"/>
    <w:rsid w:val="00CD5DF6"/>
    <w:rsid w:val="00D743C5"/>
    <w:rsid w:val="00DA43F4"/>
    <w:rsid w:val="00F6565E"/>
    <w:rsid w:val="00F95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hortcut">
    <w:name w:val="shortcut"/>
    <w:basedOn w:val="a0"/>
    <w:rsid w:val="00CB1277"/>
  </w:style>
  <w:style w:type="paragraph" w:customStyle="1" w:styleId="image">
    <w:name w:val="image"/>
    <w:basedOn w:val="a"/>
    <w:rsid w:val="00CB1277"/>
    <w:pPr>
      <w:widowControl/>
      <w:spacing w:before="100" w:beforeAutospacing="1" w:after="100" w:afterAutospacing="1"/>
      <w:jc w:val="left"/>
    </w:pPr>
    <w:rPr>
      <w:rFonts w:ascii="宋体" w:eastAsia="宋体" w:hAnsi="宋体" w:cs="宋体"/>
      <w:kern w:val="0"/>
      <w:sz w:val="24"/>
      <w:szCs w:val="24"/>
    </w:rPr>
  </w:style>
  <w:style w:type="paragraph" w:styleId="a3">
    <w:name w:val="Balloon Text"/>
    <w:basedOn w:val="a"/>
    <w:link w:val="Char"/>
    <w:uiPriority w:val="99"/>
    <w:semiHidden/>
    <w:unhideWhenUsed/>
    <w:rsid w:val="00CB1277"/>
    <w:rPr>
      <w:sz w:val="18"/>
      <w:szCs w:val="18"/>
    </w:rPr>
  </w:style>
  <w:style w:type="character" w:customStyle="1" w:styleId="Char">
    <w:name w:val="批注框文本 Char"/>
    <w:basedOn w:val="a0"/>
    <w:link w:val="a3"/>
    <w:uiPriority w:val="99"/>
    <w:semiHidden/>
    <w:rsid w:val="00CB1277"/>
    <w:rPr>
      <w:sz w:val="18"/>
      <w:szCs w:val="18"/>
    </w:rPr>
  </w:style>
  <w:style w:type="paragraph" w:styleId="a4">
    <w:name w:val="Normal (Web)"/>
    <w:basedOn w:val="a"/>
    <w:uiPriority w:val="99"/>
    <w:semiHidden/>
    <w:unhideWhenUsed/>
    <w:rsid w:val="00CB1277"/>
    <w:pPr>
      <w:widowControl/>
      <w:spacing w:before="100" w:beforeAutospacing="1" w:after="100" w:afterAutospacing="1"/>
      <w:jc w:val="left"/>
    </w:pPr>
    <w:rPr>
      <w:rFonts w:ascii="宋体" w:eastAsia="宋体" w:hAnsi="宋体" w:cs="宋体"/>
      <w:kern w:val="0"/>
      <w:sz w:val="24"/>
      <w:szCs w:val="24"/>
    </w:rPr>
  </w:style>
  <w:style w:type="character" w:customStyle="1" w:styleId="control">
    <w:name w:val="control"/>
    <w:basedOn w:val="a0"/>
    <w:rsid w:val="00CB1277"/>
  </w:style>
  <w:style w:type="character" w:customStyle="1" w:styleId="product">
    <w:name w:val="product"/>
    <w:basedOn w:val="a0"/>
    <w:rsid w:val="00CB1277"/>
  </w:style>
  <w:style w:type="paragraph" w:styleId="a5">
    <w:name w:val="List Paragraph"/>
    <w:basedOn w:val="a"/>
    <w:uiPriority w:val="34"/>
    <w:qFormat/>
    <w:rsid w:val="00CB1277"/>
    <w:pPr>
      <w:ind w:firstLineChars="200" w:firstLine="420"/>
    </w:pPr>
  </w:style>
  <w:style w:type="character" w:customStyle="1" w:styleId="keyword">
    <w:name w:val="keyword"/>
    <w:basedOn w:val="a0"/>
    <w:rsid w:val="00773172"/>
  </w:style>
  <w:style w:type="character" w:customStyle="1" w:styleId="codekeyword">
    <w:name w:val="code_keyword"/>
    <w:basedOn w:val="a0"/>
    <w:rsid w:val="00773172"/>
  </w:style>
  <w:style w:type="character" w:customStyle="1" w:styleId="codeemphasis">
    <w:name w:val="code_emphasis"/>
    <w:basedOn w:val="a0"/>
    <w:rsid w:val="00773172"/>
  </w:style>
  <w:style w:type="paragraph" w:styleId="HTML">
    <w:name w:val="HTML Preformatted"/>
    <w:basedOn w:val="a"/>
    <w:link w:val="HTMLChar"/>
    <w:uiPriority w:val="99"/>
    <w:semiHidden/>
    <w:unhideWhenUsed/>
    <w:rsid w:val="007731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73172"/>
    <w:rPr>
      <w:rFonts w:ascii="宋体" w:eastAsia="宋体" w:hAnsi="宋体" w:cs="宋体"/>
      <w:kern w:val="0"/>
      <w:sz w:val="24"/>
      <w:szCs w:val="24"/>
    </w:rPr>
  </w:style>
  <w:style w:type="character" w:customStyle="1" w:styleId="caret">
    <w:name w:val="caret"/>
    <w:basedOn w:val="a0"/>
    <w:rsid w:val="00773172"/>
  </w:style>
  <w:style w:type="character" w:customStyle="1" w:styleId="emphasis">
    <w:name w:val="emphasis"/>
    <w:basedOn w:val="a0"/>
    <w:rsid w:val="00CD5DF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hortcut">
    <w:name w:val="shortcut"/>
    <w:basedOn w:val="a0"/>
    <w:rsid w:val="00CB1277"/>
  </w:style>
  <w:style w:type="paragraph" w:customStyle="1" w:styleId="image">
    <w:name w:val="image"/>
    <w:basedOn w:val="a"/>
    <w:rsid w:val="00CB1277"/>
    <w:pPr>
      <w:widowControl/>
      <w:spacing w:before="100" w:beforeAutospacing="1" w:after="100" w:afterAutospacing="1"/>
      <w:jc w:val="left"/>
    </w:pPr>
    <w:rPr>
      <w:rFonts w:ascii="宋体" w:eastAsia="宋体" w:hAnsi="宋体" w:cs="宋体"/>
      <w:kern w:val="0"/>
      <w:sz w:val="24"/>
      <w:szCs w:val="24"/>
    </w:rPr>
  </w:style>
  <w:style w:type="paragraph" w:styleId="a3">
    <w:name w:val="Balloon Text"/>
    <w:basedOn w:val="a"/>
    <w:link w:val="Char"/>
    <w:uiPriority w:val="99"/>
    <w:semiHidden/>
    <w:unhideWhenUsed/>
    <w:rsid w:val="00CB1277"/>
    <w:rPr>
      <w:sz w:val="18"/>
      <w:szCs w:val="18"/>
    </w:rPr>
  </w:style>
  <w:style w:type="character" w:customStyle="1" w:styleId="Char">
    <w:name w:val="批注框文本 Char"/>
    <w:basedOn w:val="a0"/>
    <w:link w:val="a3"/>
    <w:uiPriority w:val="99"/>
    <w:semiHidden/>
    <w:rsid w:val="00CB1277"/>
    <w:rPr>
      <w:sz w:val="18"/>
      <w:szCs w:val="18"/>
    </w:rPr>
  </w:style>
  <w:style w:type="paragraph" w:styleId="a4">
    <w:name w:val="Normal (Web)"/>
    <w:basedOn w:val="a"/>
    <w:uiPriority w:val="99"/>
    <w:semiHidden/>
    <w:unhideWhenUsed/>
    <w:rsid w:val="00CB1277"/>
    <w:pPr>
      <w:widowControl/>
      <w:spacing w:before="100" w:beforeAutospacing="1" w:after="100" w:afterAutospacing="1"/>
      <w:jc w:val="left"/>
    </w:pPr>
    <w:rPr>
      <w:rFonts w:ascii="宋体" w:eastAsia="宋体" w:hAnsi="宋体" w:cs="宋体"/>
      <w:kern w:val="0"/>
      <w:sz w:val="24"/>
      <w:szCs w:val="24"/>
    </w:rPr>
  </w:style>
  <w:style w:type="character" w:customStyle="1" w:styleId="control">
    <w:name w:val="control"/>
    <w:basedOn w:val="a0"/>
    <w:rsid w:val="00CB1277"/>
  </w:style>
  <w:style w:type="character" w:customStyle="1" w:styleId="product">
    <w:name w:val="product"/>
    <w:basedOn w:val="a0"/>
    <w:rsid w:val="00CB1277"/>
  </w:style>
  <w:style w:type="paragraph" w:styleId="a5">
    <w:name w:val="List Paragraph"/>
    <w:basedOn w:val="a"/>
    <w:uiPriority w:val="34"/>
    <w:qFormat/>
    <w:rsid w:val="00CB1277"/>
    <w:pPr>
      <w:ind w:firstLineChars="200" w:firstLine="420"/>
    </w:pPr>
  </w:style>
  <w:style w:type="character" w:customStyle="1" w:styleId="keyword">
    <w:name w:val="keyword"/>
    <w:basedOn w:val="a0"/>
    <w:rsid w:val="00773172"/>
  </w:style>
  <w:style w:type="character" w:customStyle="1" w:styleId="codekeyword">
    <w:name w:val="code_keyword"/>
    <w:basedOn w:val="a0"/>
    <w:rsid w:val="00773172"/>
  </w:style>
  <w:style w:type="character" w:customStyle="1" w:styleId="codeemphasis">
    <w:name w:val="code_emphasis"/>
    <w:basedOn w:val="a0"/>
    <w:rsid w:val="00773172"/>
  </w:style>
  <w:style w:type="paragraph" w:styleId="HTML">
    <w:name w:val="HTML Preformatted"/>
    <w:basedOn w:val="a"/>
    <w:link w:val="HTMLChar"/>
    <w:uiPriority w:val="99"/>
    <w:semiHidden/>
    <w:unhideWhenUsed/>
    <w:rsid w:val="007731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73172"/>
    <w:rPr>
      <w:rFonts w:ascii="宋体" w:eastAsia="宋体" w:hAnsi="宋体" w:cs="宋体"/>
      <w:kern w:val="0"/>
      <w:sz w:val="24"/>
      <w:szCs w:val="24"/>
    </w:rPr>
  </w:style>
  <w:style w:type="character" w:customStyle="1" w:styleId="caret">
    <w:name w:val="caret"/>
    <w:basedOn w:val="a0"/>
    <w:rsid w:val="00773172"/>
  </w:style>
  <w:style w:type="character" w:customStyle="1" w:styleId="emphasis">
    <w:name w:val="emphasis"/>
    <w:basedOn w:val="a0"/>
    <w:rsid w:val="00CD5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4854">
      <w:bodyDiv w:val="1"/>
      <w:marLeft w:val="0"/>
      <w:marRight w:val="0"/>
      <w:marTop w:val="0"/>
      <w:marBottom w:val="0"/>
      <w:divBdr>
        <w:top w:val="none" w:sz="0" w:space="0" w:color="auto"/>
        <w:left w:val="none" w:sz="0" w:space="0" w:color="auto"/>
        <w:bottom w:val="none" w:sz="0" w:space="0" w:color="auto"/>
        <w:right w:val="none" w:sz="0" w:space="0" w:color="auto"/>
      </w:divBdr>
    </w:div>
    <w:div w:id="11231656">
      <w:bodyDiv w:val="1"/>
      <w:marLeft w:val="0"/>
      <w:marRight w:val="0"/>
      <w:marTop w:val="0"/>
      <w:marBottom w:val="0"/>
      <w:divBdr>
        <w:top w:val="none" w:sz="0" w:space="0" w:color="auto"/>
        <w:left w:val="none" w:sz="0" w:space="0" w:color="auto"/>
        <w:bottom w:val="none" w:sz="0" w:space="0" w:color="auto"/>
        <w:right w:val="none" w:sz="0" w:space="0" w:color="auto"/>
      </w:divBdr>
    </w:div>
    <w:div w:id="23017074">
      <w:bodyDiv w:val="1"/>
      <w:marLeft w:val="0"/>
      <w:marRight w:val="0"/>
      <w:marTop w:val="0"/>
      <w:marBottom w:val="0"/>
      <w:divBdr>
        <w:top w:val="none" w:sz="0" w:space="0" w:color="auto"/>
        <w:left w:val="none" w:sz="0" w:space="0" w:color="auto"/>
        <w:bottom w:val="none" w:sz="0" w:space="0" w:color="auto"/>
        <w:right w:val="none" w:sz="0" w:space="0" w:color="auto"/>
      </w:divBdr>
    </w:div>
    <w:div w:id="45765479">
      <w:bodyDiv w:val="1"/>
      <w:marLeft w:val="0"/>
      <w:marRight w:val="0"/>
      <w:marTop w:val="0"/>
      <w:marBottom w:val="0"/>
      <w:divBdr>
        <w:top w:val="none" w:sz="0" w:space="0" w:color="auto"/>
        <w:left w:val="none" w:sz="0" w:space="0" w:color="auto"/>
        <w:bottom w:val="none" w:sz="0" w:space="0" w:color="auto"/>
        <w:right w:val="none" w:sz="0" w:space="0" w:color="auto"/>
      </w:divBdr>
    </w:div>
    <w:div w:id="56513910">
      <w:bodyDiv w:val="1"/>
      <w:marLeft w:val="0"/>
      <w:marRight w:val="0"/>
      <w:marTop w:val="0"/>
      <w:marBottom w:val="0"/>
      <w:divBdr>
        <w:top w:val="none" w:sz="0" w:space="0" w:color="auto"/>
        <w:left w:val="none" w:sz="0" w:space="0" w:color="auto"/>
        <w:bottom w:val="none" w:sz="0" w:space="0" w:color="auto"/>
        <w:right w:val="none" w:sz="0" w:space="0" w:color="auto"/>
      </w:divBdr>
    </w:div>
    <w:div w:id="59523584">
      <w:bodyDiv w:val="1"/>
      <w:marLeft w:val="0"/>
      <w:marRight w:val="0"/>
      <w:marTop w:val="0"/>
      <w:marBottom w:val="0"/>
      <w:divBdr>
        <w:top w:val="none" w:sz="0" w:space="0" w:color="auto"/>
        <w:left w:val="none" w:sz="0" w:space="0" w:color="auto"/>
        <w:bottom w:val="none" w:sz="0" w:space="0" w:color="auto"/>
        <w:right w:val="none" w:sz="0" w:space="0" w:color="auto"/>
      </w:divBdr>
    </w:div>
    <w:div w:id="66150129">
      <w:bodyDiv w:val="1"/>
      <w:marLeft w:val="0"/>
      <w:marRight w:val="0"/>
      <w:marTop w:val="0"/>
      <w:marBottom w:val="0"/>
      <w:divBdr>
        <w:top w:val="none" w:sz="0" w:space="0" w:color="auto"/>
        <w:left w:val="none" w:sz="0" w:space="0" w:color="auto"/>
        <w:bottom w:val="none" w:sz="0" w:space="0" w:color="auto"/>
        <w:right w:val="none" w:sz="0" w:space="0" w:color="auto"/>
      </w:divBdr>
    </w:div>
    <w:div w:id="75327125">
      <w:bodyDiv w:val="1"/>
      <w:marLeft w:val="0"/>
      <w:marRight w:val="0"/>
      <w:marTop w:val="0"/>
      <w:marBottom w:val="0"/>
      <w:divBdr>
        <w:top w:val="none" w:sz="0" w:space="0" w:color="auto"/>
        <w:left w:val="none" w:sz="0" w:space="0" w:color="auto"/>
        <w:bottom w:val="none" w:sz="0" w:space="0" w:color="auto"/>
        <w:right w:val="none" w:sz="0" w:space="0" w:color="auto"/>
      </w:divBdr>
    </w:div>
    <w:div w:id="91367691">
      <w:bodyDiv w:val="1"/>
      <w:marLeft w:val="0"/>
      <w:marRight w:val="0"/>
      <w:marTop w:val="0"/>
      <w:marBottom w:val="0"/>
      <w:divBdr>
        <w:top w:val="none" w:sz="0" w:space="0" w:color="auto"/>
        <w:left w:val="none" w:sz="0" w:space="0" w:color="auto"/>
        <w:bottom w:val="none" w:sz="0" w:space="0" w:color="auto"/>
        <w:right w:val="none" w:sz="0" w:space="0" w:color="auto"/>
      </w:divBdr>
    </w:div>
    <w:div w:id="106314509">
      <w:bodyDiv w:val="1"/>
      <w:marLeft w:val="0"/>
      <w:marRight w:val="0"/>
      <w:marTop w:val="0"/>
      <w:marBottom w:val="0"/>
      <w:divBdr>
        <w:top w:val="none" w:sz="0" w:space="0" w:color="auto"/>
        <w:left w:val="none" w:sz="0" w:space="0" w:color="auto"/>
        <w:bottom w:val="none" w:sz="0" w:space="0" w:color="auto"/>
        <w:right w:val="none" w:sz="0" w:space="0" w:color="auto"/>
      </w:divBdr>
    </w:div>
    <w:div w:id="112984473">
      <w:bodyDiv w:val="1"/>
      <w:marLeft w:val="0"/>
      <w:marRight w:val="0"/>
      <w:marTop w:val="0"/>
      <w:marBottom w:val="0"/>
      <w:divBdr>
        <w:top w:val="none" w:sz="0" w:space="0" w:color="auto"/>
        <w:left w:val="none" w:sz="0" w:space="0" w:color="auto"/>
        <w:bottom w:val="none" w:sz="0" w:space="0" w:color="auto"/>
        <w:right w:val="none" w:sz="0" w:space="0" w:color="auto"/>
      </w:divBdr>
    </w:div>
    <w:div w:id="125591838">
      <w:bodyDiv w:val="1"/>
      <w:marLeft w:val="0"/>
      <w:marRight w:val="0"/>
      <w:marTop w:val="0"/>
      <w:marBottom w:val="0"/>
      <w:divBdr>
        <w:top w:val="none" w:sz="0" w:space="0" w:color="auto"/>
        <w:left w:val="none" w:sz="0" w:space="0" w:color="auto"/>
        <w:bottom w:val="none" w:sz="0" w:space="0" w:color="auto"/>
        <w:right w:val="none" w:sz="0" w:space="0" w:color="auto"/>
      </w:divBdr>
    </w:div>
    <w:div w:id="130707919">
      <w:bodyDiv w:val="1"/>
      <w:marLeft w:val="0"/>
      <w:marRight w:val="0"/>
      <w:marTop w:val="0"/>
      <w:marBottom w:val="0"/>
      <w:divBdr>
        <w:top w:val="none" w:sz="0" w:space="0" w:color="auto"/>
        <w:left w:val="none" w:sz="0" w:space="0" w:color="auto"/>
        <w:bottom w:val="none" w:sz="0" w:space="0" w:color="auto"/>
        <w:right w:val="none" w:sz="0" w:space="0" w:color="auto"/>
      </w:divBdr>
    </w:div>
    <w:div w:id="163589944">
      <w:bodyDiv w:val="1"/>
      <w:marLeft w:val="0"/>
      <w:marRight w:val="0"/>
      <w:marTop w:val="0"/>
      <w:marBottom w:val="0"/>
      <w:divBdr>
        <w:top w:val="none" w:sz="0" w:space="0" w:color="auto"/>
        <w:left w:val="none" w:sz="0" w:space="0" w:color="auto"/>
        <w:bottom w:val="none" w:sz="0" w:space="0" w:color="auto"/>
        <w:right w:val="none" w:sz="0" w:space="0" w:color="auto"/>
      </w:divBdr>
    </w:div>
    <w:div w:id="170026117">
      <w:bodyDiv w:val="1"/>
      <w:marLeft w:val="0"/>
      <w:marRight w:val="0"/>
      <w:marTop w:val="0"/>
      <w:marBottom w:val="0"/>
      <w:divBdr>
        <w:top w:val="none" w:sz="0" w:space="0" w:color="auto"/>
        <w:left w:val="none" w:sz="0" w:space="0" w:color="auto"/>
        <w:bottom w:val="none" w:sz="0" w:space="0" w:color="auto"/>
        <w:right w:val="none" w:sz="0" w:space="0" w:color="auto"/>
      </w:divBdr>
    </w:div>
    <w:div w:id="175462989">
      <w:bodyDiv w:val="1"/>
      <w:marLeft w:val="0"/>
      <w:marRight w:val="0"/>
      <w:marTop w:val="0"/>
      <w:marBottom w:val="0"/>
      <w:divBdr>
        <w:top w:val="none" w:sz="0" w:space="0" w:color="auto"/>
        <w:left w:val="none" w:sz="0" w:space="0" w:color="auto"/>
        <w:bottom w:val="none" w:sz="0" w:space="0" w:color="auto"/>
        <w:right w:val="none" w:sz="0" w:space="0" w:color="auto"/>
      </w:divBdr>
    </w:div>
    <w:div w:id="210267381">
      <w:bodyDiv w:val="1"/>
      <w:marLeft w:val="0"/>
      <w:marRight w:val="0"/>
      <w:marTop w:val="0"/>
      <w:marBottom w:val="0"/>
      <w:divBdr>
        <w:top w:val="none" w:sz="0" w:space="0" w:color="auto"/>
        <w:left w:val="none" w:sz="0" w:space="0" w:color="auto"/>
        <w:bottom w:val="none" w:sz="0" w:space="0" w:color="auto"/>
        <w:right w:val="none" w:sz="0" w:space="0" w:color="auto"/>
      </w:divBdr>
    </w:div>
    <w:div w:id="217790793">
      <w:bodyDiv w:val="1"/>
      <w:marLeft w:val="0"/>
      <w:marRight w:val="0"/>
      <w:marTop w:val="0"/>
      <w:marBottom w:val="0"/>
      <w:divBdr>
        <w:top w:val="none" w:sz="0" w:space="0" w:color="auto"/>
        <w:left w:val="none" w:sz="0" w:space="0" w:color="auto"/>
        <w:bottom w:val="none" w:sz="0" w:space="0" w:color="auto"/>
        <w:right w:val="none" w:sz="0" w:space="0" w:color="auto"/>
      </w:divBdr>
    </w:div>
    <w:div w:id="219053716">
      <w:bodyDiv w:val="1"/>
      <w:marLeft w:val="0"/>
      <w:marRight w:val="0"/>
      <w:marTop w:val="0"/>
      <w:marBottom w:val="0"/>
      <w:divBdr>
        <w:top w:val="none" w:sz="0" w:space="0" w:color="auto"/>
        <w:left w:val="none" w:sz="0" w:space="0" w:color="auto"/>
        <w:bottom w:val="none" w:sz="0" w:space="0" w:color="auto"/>
        <w:right w:val="none" w:sz="0" w:space="0" w:color="auto"/>
      </w:divBdr>
    </w:div>
    <w:div w:id="222637970">
      <w:bodyDiv w:val="1"/>
      <w:marLeft w:val="0"/>
      <w:marRight w:val="0"/>
      <w:marTop w:val="0"/>
      <w:marBottom w:val="0"/>
      <w:divBdr>
        <w:top w:val="none" w:sz="0" w:space="0" w:color="auto"/>
        <w:left w:val="none" w:sz="0" w:space="0" w:color="auto"/>
        <w:bottom w:val="none" w:sz="0" w:space="0" w:color="auto"/>
        <w:right w:val="none" w:sz="0" w:space="0" w:color="auto"/>
      </w:divBdr>
    </w:div>
    <w:div w:id="241717299">
      <w:bodyDiv w:val="1"/>
      <w:marLeft w:val="0"/>
      <w:marRight w:val="0"/>
      <w:marTop w:val="0"/>
      <w:marBottom w:val="0"/>
      <w:divBdr>
        <w:top w:val="none" w:sz="0" w:space="0" w:color="auto"/>
        <w:left w:val="none" w:sz="0" w:space="0" w:color="auto"/>
        <w:bottom w:val="none" w:sz="0" w:space="0" w:color="auto"/>
        <w:right w:val="none" w:sz="0" w:space="0" w:color="auto"/>
      </w:divBdr>
    </w:div>
    <w:div w:id="244462297">
      <w:bodyDiv w:val="1"/>
      <w:marLeft w:val="0"/>
      <w:marRight w:val="0"/>
      <w:marTop w:val="0"/>
      <w:marBottom w:val="0"/>
      <w:divBdr>
        <w:top w:val="none" w:sz="0" w:space="0" w:color="auto"/>
        <w:left w:val="none" w:sz="0" w:space="0" w:color="auto"/>
        <w:bottom w:val="none" w:sz="0" w:space="0" w:color="auto"/>
        <w:right w:val="none" w:sz="0" w:space="0" w:color="auto"/>
      </w:divBdr>
    </w:div>
    <w:div w:id="264964765">
      <w:bodyDiv w:val="1"/>
      <w:marLeft w:val="0"/>
      <w:marRight w:val="0"/>
      <w:marTop w:val="0"/>
      <w:marBottom w:val="0"/>
      <w:divBdr>
        <w:top w:val="none" w:sz="0" w:space="0" w:color="auto"/>
        <w:left w:val="none" w:sz="0" w:space="0" w:color="auto"/>
        <w:bottom w:val="none" w:sz="0" w:space="0" w:color="auto"/>
        <w:right w:val="none" w:sz="0" w:space="0" w:color="auto"/>
      </w:divBdr>
    </w:div>
    <w:div w:id="267204629">
      <w:bodyDiv w:val="1"/>
      <w:marLeft w:val="0"/>
      <w:marRight w:val="0"/>
      <w:marTop w:val="0"/>
      <w:marBottom w:val="0"/>
      <w:divBdr>
        <w:top w:val="none" w:sz="0" w:space="0" w:color="auto"/>
        <w:left w:val="none" w:sz="0" w:space="0" w:color="auto"/>
        <w:bottom w:val="none" w:sz="0" w:space="0" w:color="auto"/>
        <w:right w:val="none" w:sz="0" w:space="0" w:color="auto"/>
      </w:divBdr>
    </w:div>
    <w:div w:id="281115680">
      <w:bodyDiv w:val="1"/>
      <w:marLeft w:val="0"/>
      <w:marRight w:val="0"/>
      <w:marTop w:val="0"/>
      <w:marBottom w:val="0"/>
      <w:divBdr>
        <w:top w:val="none" w:sz="0" w:space="0" w:color="auto"/>
        <w:left w:val="none" w:sz="0" w:space="0" w:color="auto"/>
        <w:bottom w:val="none" w:sz="0" w:space="0" w:color="auto"/>
        <w:right w:val="none" w:sz="0" w:space="0" w:color="auto"/>
      </w:divBdr>
    </w:div>
    <w:div w:id="329531731">
      <w:bodyDiv w:val="1"/>
      <w:marLeft w:val="0"/>
      <w:marRight w:val="0"/>
      <w:marTop w:val="0"/>
      <w:marBottom w:val="0"/>
      <w:divBdr>
        <w:top w:val="none" w:sz="0" w:space="0" w:color="auto"/>
        <w:left w:val="none" w:sz="0" w:space="0" w:color="auto"/>
        <w:bottom w:val="none" w:sz="0" w:space="0" w:color="auto"/>
        <w:right w:val="none" w:sz="0" w:space="0" w:color="auto"/>
      </w:divBdr>
    </w:div>
    <w:div w:id="354818690">
      <w:bodyDiv w:val="1"/>
      <w:marLeft w:val="0"/>
      <w:marRight w:val="0"/>
      <w:marTop w:val="0"/>
      <w:marBottom w:val="0"/>
      <w:divBdr>
        <w:top w:val="none" w:sz="0" w:space="0" w:color="auto"/>
        <w:left w:val="none" w:sz="0" w:space="0" w:color="auto"/>
        <w:bottom w:val="none" w:sz="0" w:space="0" w:color="auto"/>
        <w:right w:val="none" w:sz="0" w:space="0" w:color="auto"/>
      </w:divBdr>
    </w:div>
    <w:div w:id="362219632">
      <w:bodyDiv w:val="1"/>
      <w:marLeft w:val="0"/>
      <w:marRight w:val="0"/>
      <w:marTop w:val="0"/>
      <w:marBottom w:val="0"/>
      <w:divBdr>
        <w:top w:val="none" w:sz="0" w:space="0" w:color="auto"/>
        <w:left w:val="none" w:sz="0" w:space="0" w:color="auto"/>
        <w:bottom w:val="none" w:sz="0" w:space="0" w:color="auto"/>
        <w:right w:val="none" w:sz="0" w:space="0" w:color="auto"/>
      </w:divBdr>
    </w:div>
    <w:div w:id="367341521">
      <w:bodyDiv w:val="1"/>
      <w:marLeft w:val="0"/>
      <w:marRight w:val="0"/>
      <w:marTop w:val="0"/>
      <w:marBottom w:val="0"/>
      <w:divBdr>
        <w:top w:val="none" w:sz="0" w:space="0" w:color="auto"/>
        <w:left w:val="none" w:sz="0" w:space="0" w:color="auto"/>
        <w:bottom w:val="none" w:sz="0" w:space="0" w:color="auto"/>
        <w:right w:val="none" w:sz="0" w:space="0" w:color="auto"/>
      </w:divBdr>
    </w:div>
    <w:div w:id="371929009">
      <w:bodyDiv w:val="1"/>
      <w:marLeft w:val="0"/>
      <w:marRight w:val="0"/>
      <w:marTop w:val="0"/>
      <w:marBottom w:val="0"/>
      <w:divBdr>
        <w:top w:val="none" w:sz="0" w:space="0" w:color="auto"/>
        <w:left w:val="none" w:sz="0" w:space="0" w:color="auto"/>
        <w:bottom w:val="none" w:sz="0" w:space="0" w:color="auto"/>
        <w:right w:val="none" w:sz="0" w:space="0" w:color="auto"/>
      </w:divBdr>
    </w:div>
    <w:div w:id="375467605">
      <w:bodyDiv w:val="1"/>
      <w:marLeft w:val="0"/>
      <w:marRight w:val="0"/>
      <w:marTop w:val="0"/>
      <w:marBottom w:val="0"/>
      <w:divBdr>
        <w:top w:val="none" w:sz="0" w:space="0" w:color="auto"/>
        <w:left w:val="none" w:sz="0" w:space="0" w:color="auto"/>
        <w:bottom w:val="none" w:sz="0" w:space="0" w:color="auto"/>
        <w:right w:val="none" w:sz="0" w:space="0" w:color="auto"/>
      </w:divBdr>
    </w:div>
    <w:div w:id="380517221">
      <w:bodyDiv w:val="1"/>
      <w:marLeft w:val="0"/>
      <w:marRight w:val="0"/>
      <w:marTop w:val="0"/>
      <w:marBottom w:val="0"/>
      <w:divBdr>
        <w:top w:val="none" w:sz="0" w:space="0" w:color="auto"/>
        <w:left w:val="none" w:sz="0" w:space="0" w:color="auto"/>
        <w:bottom w:val="none" w:sz="0" w:space="0" w:color="auto"/>
        <w:right w:val="none" w:sz="0" w:space="0" w:color="auto"/>
      </w:divBdr>
    </w:div>
    <w:div w:id="383716666">
      <w:bodyDiv w:val="1"/>
      <w:marLeft w:val="0"/>
      <w:marRight w:val="0"/>
      <w:marTop w:val="0"/>
      <w:marBottom w:val="0"/>
      <w:divBdr>
        <w:top w:val="none" w:sz="0" w:space="0" w:color="auto"/>
        <w:left w:val="none" w:sz="0" w:space="0" w:color="auto"/>
        <w:bottom w:val="none" w:sz="0" w:space="0" w:color="auto"/>
        <w:right w:val="none" w:sz="0" w:space="0" w:color="auto"/>
      </w:divBdr>
    </w:div>
    <w:div w:id="390008402">
      <w:bodyDiv w:val="1"/>
      <w:marLeft w:val="0"/>
      <w:marRight w:val="0"/>
      <w:marTop w:val="0"/>
      <w:marBottom w:val="0"/>
      <w:divBdr>
        <w:top w:val="none" w:sz="0" w:space="0" w:color="auto"/>
        <w:left w:val="none" w:sz="0" w:space="0" w:color="auto"/>
        <w:bottom w:val="none" w:sz="0" w:space="0" w:color="auto"/>
        <w:right w:val="none" w:sz="0" w:space="0" w:color="auto"/>
      </w:divBdr>
    </w:div>
    <w:div w:id="394664477">
      <w:bodyDiv w:val="1"/>
      <w:marLeft w:val="0"/>
      <w:marRight w:val="0"/>
      <w:marTop w:val="0"/>
      <w:marBottom w:val="0"/>
      <w:divBdr>
        <w:top w:val="none" w:sz="0" w:space="0" w:color="auto"/>
        <w:left w:val="none" w:sz="0" w:space="0" w:color="auto"/>
        <w:bottom w:val="none" w:sz="0" w:space="0" w:color="auto"/>
        <w:right w:val="none" w:sz="0" w:space="0" w:color="auto"/>
      </w:divBdr>
    </w:div>
    <w:div w:id="397485787">
      <w:bodyDiv w:val="1"/>
      <w:marLeft w:val="0"/>
      <w:marRight w:val="0"/>
      <w:marTop w:val="0"/>
      <w:marBottom w:val="0"/>
      <w:divBdr>
        <w:top w:val="none" w:sz="0" w:space="0" w:color="auto"/>
        <w:left w:val="none" w:sz="0" w:space="0" w:color="auto"/>
        <w:bottom w:val="none" w:sz="0" w:space="0" w:color="auto"/>
        <w:right w:val="none" w:sz="0" w:space="0" w:color="auto"/>
      </w:divBdr>
    </w:div>
    <w:div w:id="432213986">
      <w:bodyDiv w:val="1"/>
      <w:marLeft w:val="0"/>
      <w:marRight w:val="0"/>
      <w:marTop w:val="0"/>
      <w:marBottom w:val="0"/>
      <w:divBdr>
        <w:top w:val="none" w:sz="0" w:space="0" w:color="auto"/>
        <w:left w:val="none" w:sz="0" w:space="0" w:color="auto"/>
        <w:bottom w:val="none" w:sz="0" w:space="0" w:color="auto"/>
        <w:right w:val="none" w:sz="0" w:space="0" w:color="auto"/>
      </w:divBdr>
    </w:div>
    <w:div w:id="434859846">
      <w:bodyDiv w:val="1"/>
      <w:marLeft w:val="0"/>
      <w:marRight w:val="0"/>
      <w:marTop w:val="0"/>
      <w:marBottom w:val="0"/>
      <w:divBdr>
        <w:top w:val="none" w:sz="0" w:space="0" w:color="auto"/>
        <w:left w:val="none" w:sz="0" w:space="0" w:color="auto"/>
        <w:bottom w:val="none" w:sz="0" w:space="0" w:color="auto"/>
        <w:right w:val="none" w:sz="0" w:space="0" w:color="auto"/>
      </w:divBdr>
    </w:div>
    <w:div w:id="436633283">
      <w:bodyDiv w:val="1"/>
      <w:marLeft w:val="0"/>
      <w:marRight w:val="0"/>
      <w:marTop w:val="0"/>
      <w:marBottom w:val="0"/>
      <w:divBdr>
        <w:top w:val="none" w:sz="0" w:space="0" w:color="auto"/>
        <w:left w:val="none" w:sz="0" w:space="0" w:color="auto"/>
        <w:bottom w:val="none" w:sz="0" w:space="0" w:color="auto"/>
        <w:right w:val="none" w:sz="0" w:space="0" w:color="auto"/>
      </w:divBdr>
    </w:div>
    <w:div w:id="441195764">
      <w:bodyDiv w:val="1"/>
      <w:marLeft w:val="0"/>
      <w:marRight w:val="0"/>
      <w:marTop w:val="0"/>
      <w:marBottom w:val="0"/>
      <w:divBdr>
        <w:top w:val="none" w:sz="0" w:space="0" w:color="auto"/>
        <w:left w:val="none" w:sz="0" w:space="0" w:color="auto"/>
        <w:bottom w:val="none" w:sz="0" w:space="0" w:color="auto"/>
        <w:right w:val="none" w:sz="0" w:space="0" w:color="auto"/>
      </w:divBdr>
    </w:div>
    <w:div w:id="449322857">
      <w:bodyDiv w:val="1"/>
      <w:marLeft w:val="0"/>
      <w:marRight w:val="0"/>
      <w:marTop w:val="0"/>
      <w:marBottom w:val="0"/>
      <w:divBdr>
        <w:top w:val="none" w:sz="0" w:space="0" w:color="auto"/>
        <w:left w:val="none" w:sz="0" w:space="0" w:color="auto"/>
        <w:bottom w:val="none" w:sz="0" w:space="0" w:color="auto"/>
        <w:right w:val="none" w:sz="0" w:space="0" w:color="auto"/>
      </w:divBdr>
    </w:div>
    <w:div w:id="453986752">
      <w:bodyDiv w:val="1"/>
      <w:marLeft w:val="0"/>
      <w:marRight w:val="0"/>
      <w:marTop w:val="0"/>
      <w:marBottom w:val="0"/>
      <w:divBdr>
        <w:top w:val="none" w:sz="0" w:space="0" w:color="auto"/>
        <w:left w:val="none" w:sz="0" w:space="0" w:color="auto"/>
        <w:bottom w:val="none" w:sz="0" w:space="0" w:color="auto"/>
        <w:right w:val="none" w:sz="0" w:space="0" w:color="auto"/>
      </w:divBdr>
    </w:div>
    <w:div w:id="462623839">
      <w:bodyDiv w:val="1"/>
      <w:marLeft w:val="0"/>
      <w:marRight w:val="0"/>
      <w:marTop w:val="0"/>
      <w:marBottom w:val="0"/>
      <w:divBdr>
        <w:top w:val="none" w:sz="0" w:space="0" w:color="auto"/>
        <w:left w:val="none" w:sz="0" w:space="0" w:color="auto"/>
        <w:bottom w:val="none" w:sz="0" w:space="0" w:color="auto"/>
        <w:right w:val="none" w:sz="0" w:space="0" w:color="auto"/>
      </w:divBdr>
    </w:div>
    <w:div w:id="470680443">
      <w:bodyDiv w:val="1"/>
      <w:marLeft w:val="0"/>
      <w:marRight w:val="0"/>
      <w:marTop w:val="0"/>
      <w:marBottom w:val="0"/>
      <w:divBdr>
        <w:top w:val="none" w:sz="0" w:space="0" w:color="auto"/>
        <w:left w:val="none" w:sz="0" w:space="0" w:color="auto"/>
        <w:bottom w:val="none" w:sz="0" w:space="0" w:color="auto"/>
        <w:right w:val="none" w:sz="0" w:space="0" w:color="auto"/>
      </w:divBdr>
    </w:div>
    <w:div w:id="479733831">
      <w:bodyDiv w:val="1"/>
      <w:marLeft w:val="0"/>
      <w:marRight w:val="0"/>
      <w:marTop w:val="0"/>
      <w:marBottom w:val="0"/>
      <w:divBdr>
        <w:top w:val="none" w:sz="0" w:space="0" w:color="auto"/>
        <w:left w:val="none" w:sz="0" w:space="0" w:color="auto"/>
        <w:bottom w:val="none" w:sz="0" w:space="0" w:color="auto"/>
        <w:right w:val="none" w:sz="0" w:space="0" w:color="auto"/>
      </w:divBdr>
    </w:div>
    <w:div w:id="483737637">
      <w:bodyDiv w:val="1"/>
      <w:marLeft w:val="0"/>
      <w:marRight w:val="0"/>
      <w:marTop w:val="0"/>
      <w:marBottom w:val="0"/>
      <w:divBdr>
        <w:top w:val="none" w:sz="0" w:space="0" w:color="auto"/>
        <w:left w:val="none" w:sz="0" w:space="0" w:color="auto"/>
        <w:bottom w:val="none" w:sz="0" w:space="0" w:color="auto"/>
        <w:right w:val="none" w:sz="0" w:space="0" w:color="auto"/>
      </w:divBdr>
    </w:div>
    <w:div w:id="499542457">
      <w:bodyDiv w:val="1"/>
      <w:marLeft w:val="0"/>
      <w:marRight w:val="0"/>
      <w:marTop w:val="0"/>
      <w:marBottom w:val="0"/>
      <w:divBdr>
        <w:top w:val="none" w:sz="0" w:space="0" w:color="auto"/>
        <w:left w:val="none" w:sz="0" w:space="0" w:color="auto"/>
        <w:bottom w:val="none" w:sz="0" w:space="0" w:color="auto"/>
        <w:right w:val="none" w:sz="0" w:space="0" w:color="auto"/>
      </w:divBdr>
    </w:div>
    <w:div w:id="535506681">
      <w:bodyDiv w:val="1"/>
      <w:marLeft w:val="0"/>
      <w:marRight w:val="0"/>
      <w:marTop w:val="0"/>
      <w:marBottom w:val="0"/>
      <w:divBdr>
        <w:top w:val="none" w:sz="0" w:space="0" w:color="auto"/>
        <w:left w:val="none" w:sz="0" w:space="0" w:color="auto"/>
        <w:bottom w:val="none" w:sz="0" w:space="0" w:color="auto"/>
        <w:right w:val="none" w:sz="0" w:space="0" w:color="auto"/>
      </w:divBdr>
    </w:div>
    <w:div w:id="536237350">
      <w:bodyDiv w:val="1"/>
      <w:marLeft w:val="0"/>
      <w:marRight w:val="0"/>
      <w:marTop w:val="0"/>
      <w:marBottom w:val="0"/>
      <w:divBdr>
        <w:top w:val="none" w:sz="0" w:space="0" w:color="auto"/>
        <w:left w:val="none" w:sz="0" w:space="0" w:color="auto"/>
        <w:bottom w:val="none" w:sz="0" w:space="0" w:color="auto"/>
        <w:right w:val="none" w:sz="0" w:space="0" w:color="auto"/>
      </w:divBdr>
    </w:div>
    <w:div w:id="537856136">
      <w:bodyDiv w:val="1"/>
      <w:marLeft w:val="0"/>
      <w:marRight w:val="0"/>
      <w:marTop w:val="0"/>
      <w:marBottom w:val="0"/>
      <w:divBdr>
        <w:top w:val="none" w:sz="0" w:space="0" w:color="auto"/>
        <w:left w:val="none" w:sz="0" w:space="0" w:color="auto"/>
        <w:bottom w:val="none" w:sz="0" w:space="0" w:color="auto"/>
        <w:right w:val="none" w:sz="0" w:space="0" w:color="auto"/>
      </w:divBdr>
    </w:div>
    <w:div w:id="562525846">
      <w:bodyDiv w:val="1"/>
      <w:marLeft w:val="0"/>
      <w:marRight w:val="0"/>
      <w:marTop w:val="0"/>
      <w:marBottom w:val="0"/>
      <w:divBdr>
        <w:top w:val="none" w:sz="0" w:space="0" w:color="auto"/>
        <w:left w:val="none" w:sz="0" w:space="0" w:color="auto"/>
        <w:bottom w:val="none" w:sz="0" w:space="0" w:color="auto"/>
        <w:right w:val="none" w:sz="0" w:space="0" w:color="auto"/>
      </w:divBdr>
    </w:div>
    <w:div w:id="563563219">
      <w:bodyDiv w:val="1"/>
      <w:marLeft w:val="0"/>
      <w:marRight w:val="0"/>
      <w:marTop w:val="0"/>
      <w:marBottom w:val="0"/>
      <w:divBdr>
        <w:top w:val="none" w:sz="0" w:space="0" w:color="auto"/>
        <w:left w:val="none" w:sz="0" w:space="0" w:color="auto"/>
        <w:bottom w:val="none" w:sz="0" w:space="0" w:color="auto"/>
        <w:right w:val="none" w:sz="0" w:space="0" w:color="auto"/>
      </w:divBdr>
    </w:div>
    <w:div w:id="567152380">
      <w:bodyDiv w:val="1"/>
      <w:marLeft w:val="0"/>
      <w:marRight w:val="0"/>
      <w:marTop w:val="0"/>
      <w:marBottom w:val="0"/>
      <w:divBdr>
        <w:top w:val="none" w:sz="0" w:space="0" w:color="auto"/>
        <w:left w:val="none" w:sz="0" w:space="0" w:color="auto"/>
        <w:bottom w:val="none" w:sz="0" w:space="0" w:color="auto"/>
        <w:right w:val="none" w:sz="0" w:space="0" w:color="auto"/>
      </w:divBdr>
    </w:div>
    <w:div w:id="571500476">
      <w:bodyDiv w:val="1"/>
      <w:marLeft w:val="0"/>
      <w:marRight w:val="0"/>
      <w:marTop w:val="0"/>
      <w:marBottom w:val="0"/>
      <w:divBdr>
        <w:top w:val="none" w:sz="0" w:space="0" w:color="auto"/>
        <w:left w:val="none" w:sz="0" w:space="0" w:color="auto"/>
        <w:bottom w:val="none" w:sz="0" w:space="0" w:color="auto"/>
        <w:right w:val="none" w:sz="0" w:space="0" w:color="auto"/>
      </w:divBdr>
    </w:div>
    <w:div w:id="575555897">
      <w:bodyDiv w:val="1"/>
      <w:marLeft w:val="0"/>
      <w:marRight w:val="0"/>
      <w:marTop w:val="0"/>
      <w:marBottom w:val="0"/>
      <w:divBdr>
        <w:top w:val="none" w:sz="0" w:space="0" w:color="auto"/>
        <w:left w:val="none" w:sz="0" w:space="0" w:color="auto"/>
        <w:bottom w:val="none" w:sz="0" w:space="0" w:color="auto"/>
        <w:right w:val="none" w:sz="0" w:space="0" w:color="auto"/>
      </w:divBdr>
    </w:div>
    <w:div w:id="580801196">
      <w:bodyDiv w:val="1"/>
      <w:marLeft w:val="0"/>
      <w:marRight w:val="0"/>
      <w:marTop w:val="0"/>
      <w:marBottom w:val="0"/>
      <w:divBdr>
        <w:top w:val="none" w:sz="0" w:space="0" w:color="auto"/>
        <w:left w:val="none" w:sz="0" w:space="0" w:color="auto"/>
        <w:bottom w:val="none" w:sz="0" w:space="0" w:color="auto"/>
        <w:right w:val="none" w:sz="0" w:space="0" w:color="auto"/>
      </w:divBdr>
    </w:div>
    <w:div w:id="617177620">
      <w:bodyDiv w:val="1"/>
      <w:marLeft w:val="0"/>
      <w:marRight w:val="0"/>
      <w:marTop w:val="0"/>
      <w:marBottom w:val="0"/>
      <w:divBdr>
        <w:top w:val="none" w:sz="0" w:space="0" w:color="auto"/>
        <w:left w:val="none" w:sz="0" w:space="0" w:color="auto"/>
        <w:bottom w:val="none" w:sz="0" w:space="0" w:color="auto"/>
        <w:right w:val="none" w:sz="0" w:space="0" w:color="auto"/>
      </w:divBdr>
    </w:div>
    <w:div w:id="646013569">
      <w:bodyDiv w:val="1"/>
      <w:marLeft w:val="0"/>
      <w:marRight w:val="0"/>
      <w:marTop w:val="0"/>
      <w:marBottom w:val="0"/>
      <w:divBdr>
        <w:top w:val="none" w:sz="0" w:space="0" w:color="auto"/>
        <w:left w:val="none" w:sz="0" w:space="0" w:color="auto"/>
        <w:bottom w:val="none" w:sz="0" w:space="0" w:color="auto"/>
        <w:right w:val="none" w:sz="0" w:space="0" w:color="auto"/>
      </w:divBdr>
    </w:div>
    <w:div w:id="647396878">
      <w:bodyDiv w:val="1"/>
      <w:marLeft w:val="0"/>
      <w:marRight w:val="0"/>
      <w:marTop w:val="0"/>
      <w:marBottom w:val="0"/>
      <w:divBdr>
        <w:top w:val="none" w:sz="0" w:space="0" w:color="auto"/>
        <w:left w:val="none" w:sz="0" w:space="0" w:color="auto"/>
        <w:bottom w:val="none" w:sz="0" w:space="0" w:color="auto"/>
        <w:right w:val="none" w:sz="0" w:space="0" w:color="auto"/>
      </w:divBdr>
    </w:div>
    <w:div w:id="661083177">
      <w:bodyDiv w:val="1"/>
      <w:marLeft w:val="0"/>
      <w:marRight w:val="0"/>
      <w:marTop w:val="0"/>
      <w:marBottom w:val="0"/>
      <w:divBdr>
        <w:top w:val="none" w:sz="0" w:space="0" w:color="auto"/>
        <w:left w:val="none" w:sz="0" w:space="0" w:color="auto"/>
        <w:bottom w:val="none" w:sz="0" w:space="0" w:color="auto"/>
        <w:right w:val="none" w:sz="0" w:space="0" w:color="auto"/>
      </w:divBdr>
    </w:div>
    <w:div w:id="662513623">
      <w:bodyDiv w:val="1"/>
      <w:marLeft w:val="0"/>
      <w:marRight w:val="0"/>
      <w:marTop w:val="0"/>
      <w:marBottom w:val="0"/>
      <w:divBdr>
        <w:top w:val="none" w:sz="0" w:space="0" w:color="auto"/>
        <w:left w:val="none" w:sz="0" w:space="0" w:color="auto"/>
        <w:bottom w:val="none" w:sz="0" w:space="0" w:color="auto"/>
        <w:right w:val="none" w:sz="0" w:space="0" w:color="auto"/>
      </w:divBdr>
    </w:div>
    <w:div w:id="662586483">
      <w:bodyDiv w:val="1"/>
      <w:marLeft w:val="0"/>
      <w:marRight w:val="0"/>
      <w:marTop w:val="0"/>
      <w:marBottom w:val="0"/>
      <w:divBdr>
        <w:top w:val="none" w:sz="0" w:space="0" w:color="auto"/>
        <w:left w:val="none" w:sz="0" w:space="0" w:color="auto"/>
        <w:bottom w:val="none" w:sz="0" w:space="0" w:color="auto"/>
        <w:right w:val="none" w:sz="0" w:space="0" w:color="auto"/>
      </w:divBdr>
    </w:div>
    <w:div w:id="691303821">
      <w:bodyDiv w:val="1"/>
      <w:marLeft w:val="0"/>
      <w:marRight w:val="0"/>
      <w:marTop w:val="0"/>
      <w:marBottom w:val="0"/>
      <w:divBdr>
        <w:top w:val="none" w:sz="0" w:space="0" w:color="auto"/>
        <w:left w:val="none" w:sz="0" w:space="0" w:color="auto"/>
        <w:bottom w:val="none" w:sz="0" w:space="0" w:color="auto"/>
        <w:right w:val="none" w:sz="0" w:space="0" w:color="auto"/>
      </w:divBdr>
    </w:div>
    <w:div w:id="703945995">
      <w:bodyDiv w:val="1"/>
      <w:marLeft w:val="0"/>
      <w:marRight w:val="0"/>
      <w:marTop w:val="0"/>
      <w:marBottom w:val="0"/>
      <w:divBdr>
        <w:top w:val="none" w:sz="0" w:space="0" w:color="auto"/>
        <w:left w:val="none" w:sz="0" w:space="0" w:color="auto"/>
        <w:bottom w:val="none" w:sz="0" w:space="0" w:color="auto"/>
        <w:right w:val="none" w:sz="0" w:space="0" w:color="auto"/>
      </w:divBdr>
    </w:div>
    <w:div w:id="726807158">
      <w:bodyDiv w:val="1"/>
      <w:marLeft w:val="0"/>
      <w:marRight w:val="0"/>
      <w:marTop w:val="0"/>
      <w:marBottom w:val="0"/>
      <w:divBdr>
        <w:top w:val="none" w:sz="0" w:space="0" w:color="auto"/>
        <w:left w:val="none" w:sz="0" w:space="0" w:color="auto"/>
        <w:bottom w:val="none" w:sz="0" w:space="0" w:color="auto"/>
        <w:right w:val="none" w:sz="0" w:space="0" w:color="auto"/>
      </w:divBdr>
    </w:div>
    <w:div w:id="729959255">
      <w:bodyDiv w:val="1"/>
      <w:marLeft w:val="0"/>
      <w:marRight w:val="0"/>
      <w:marTop w:val="0"/>
      <w:marBottom w:val="0"/>
      <w:divBdr>
        <w:top w:val="none" w:sz="0" w:space="0" w:color="auto"/>
        <w:left w:val="none" w:sz="0" w:space="0" w:color="auto"/>
        <w:bottom w:val="none" w:sz="0" w:space="0" w:color="auto"/>
        <w:right w:val="none" w:sz="0" w:space="0" w:color="auto"/>
      </w:divBdr>
    </w:div>
    <w:div w:id="745955878">
      <w:bodyDiv w:val="1"/>
      <w:marLeft w:val="0"/>
      <w:marRight w:val="0"/>
      <w:marTop w:val="0"/>
      <w:marBottom w:val="0"/>
      <w:divBdr>
        <w:top w:val="none" w:sz="0" w:space="0" w:color="auto"/>
        <w:left w:val="none" w:sz="0" w:space="0" w:color="auto"/>
        <w:bottom w:val="none" w:sz="0" w:space="0" w:color="auto"/>
        <w:right w:val="none" w:sz="0" w:space="0" w:color="auto"/>
      </w:divBdr>
    </w:div>
    <w:div w:id="758909249">
      <w:bodyDiv w:val="1"/>
      <w:marLeft w:val="0"/>
      <w:marRight w:val="0"/>
      <w:marTop w:val="0"/>
      <w:marBottom w:val="0"/>
      <w:divBdr>
        <w:top w:val="none" w:sz="0" w:space="0" w:color="auto"/>
        <w:left w:val="none" w:sz="0" w:space="0" w:color="auto"/>
        <w:bottom w:val="none" w:sz="0" w:space="0" w:color="auto"/>
        <w:right w:val="none" w:sz="0" w:space="0" w:color="auto"/>
      </w:divBdr>
    </w:div>
    <w:div w:id="785468787">
      <w:bodyDiv w:val="1"/>
      <w:marLeft w:val="0"/>
      <w:marRight w:val="0"/>
      <w:marTop w:val="0"/>
      <w:marBottom w:val="0"/>
      <w:divBdr>
        <w:top w:val="none" w:sz="0" w:space="0" w:color="auto"/>
        <w:left w:val="none" w:sz="0" w:space="0" w:color="auto"/>
        <w:bottom w:val="none" w:sz="0" w:space="0" w:color="auto"/>
        <w:right w:val="none" w:sz="0" w:space="0" w:color="auto"/>
      </w:divBdr>
    </w:div>
    <w:div w:id="786971725">
      <w:bodyDiv w:val="1"/>
      <w:marLeft w:val="0"/>
      <w:marRight w:val="0"/>
      <w:marTop w:val="0"/>
      <w:marBottom w:val="0"/>
      <w:divBdr>
        <w:top w:val="none" w:sz="0" w:space="0" w:color="auto"/>
        <w:left w:val="none" w:sz="0" w:space="0" w:color="auto"/>
        <w:bottom w:val="none" w:sz="0" w:space="0" w:color="auto"/>
        <w:right w:val="none" w:sz="0" w:space="0" w:color="auto"/>
      </w:divBdr>
    </w:div>
    <w:div w:id="790366401">
      <w:bodyDiv w:val="1"/>
      <w:marLeft w:val="0"/>
      <w:marRight w:val="0"/>
      <w:marTop w:val="0"/>
      <w:marBottom w:val="0"/>
      <w:divBdr>
        <w:top w:val="none" w:sz="0" w:space="0" w:color="auto"/>
        <w:left w:val="none" w:sz="0" w:space="0" w:color="auto"/>
        <w:bottom w:val="none" w:sz="0" w:space="0" w:color="auto"/>
        <w:right w:val="none" w:sz="0" w:space="0" w:color="auto"/>
      </w:divBdr>
    </w:div>
    <w:div w:id="792554018">
      <w:bodyDiv w:val="1"/>
      <w:marLeft w:val="0"/>
      <w:marRight w:val="0"/>
      <w:marTop w:val="0"/>
      <w:marBottom w:val="0"/>
      <w:divBdr>
        <w:top w:val="none" w:sz="0" w:space="0" w:color="auto"/>
        <w:left w:val="none" w:sz="0" w:space="0" w:color="auto"/>
        <w:bottom w:val="none" w:sz="0" w:space="0" w:color="auto"/>
        <w:right w:val="none" w:sz="0" w:space="0" w:color="auto"/>
      </w:divBdr>
    </w:div>
    <w:div w:id="812019375">
      <w:bodyDiv w:val="1"/>
      <w:marLeft w:val="0"/>
      <w:marRight w:val="0"/>
      <w:marTop w:val="0"/>
      <w:marBottom w:val="0"/>
      <w:divBdr>
        <w:top w:val="none" w:sz="0" w:space="0" w:color="auto"/>
        <w:left w:val="none" w:sz="0" w:space="0" w:color="auto"/>
        <w:bottom w:val="none" w:sz="0" w:space="0" w:color="auto"/>
        <w:right w:val="none" w:sz="0" w:space="0" w:color="auto"/>
      </w:divBdr>
    </w:div>
    <w:div w:id="818881209">
      <w:bodyDiv w:val="1"/>
      <w:marLeft w:val="0"/>
      <w:marRight w:val="0"/>
      <w:marTop w:val="0"/>
      <w:marBottom w:val="0"/>
      <w:divBdr>
        <w:top w:val="none" w:sz="0" w:space="0" w:color="auto"/>
        <w:left w:val="none" w:sz="0" w:space="0" w:color="auto"/>
        <w:bottom w:val="none" w:sz="0" w:space="0" w:color="auto"/>
        <w:right w:val="none" w:sz="0" w:space="0" w:color="auto"/>
      </w:divBdr>
    </w:div>
    <w:div w:id="836269100">
      <w:bodyDiv w:val="1"/>
      <w:marLeft w:val="0"/>
      <w:marRight w:val="0"/>
      <w:marTop w:val="0"/>
      <w:marBottom w:val="0"/>
      <w:divBdr>
        <w:top w:val="none" w:sz="0" w:space="0" w:color="auto"/>
        <w:left w:val="none" w:sz="0" w:space="0" w:color="auto"/>
        <w:bottom w:val="none" w:sz="0" w:space="0" w:color="auto"/>
        <w:right w:val="none" w:sz="0" w:space="0" w:color="auto"/>
      </w:divBdr>
    </w:div>
    <w:div w:id="842865049">
      <w:bodyDiv w:val="1"/>
      <w:marLeft w:val="0"/>
      <w:marRight w:val="0"/>
      <w:marTop w:val="0"/>
      <w:marBottom w:val="0"/>
      <w:divBdr>
        <w:top w:val="none" w:sz="0" w:space="0" w:color="auto"/>
        <w:left w:val="none" w:sz="0" w:space="0" w:color="auto"/>
        <w:bottom w:val="none" w:sz="0" w:space="0" w:color="auto"/>
        <w:right w:val="none" w:sz="0" w:space="0" w:color="auto"/>
      </w:divBdr>
    </w:div>
    <w:div w:id="855002885">
      <w:bodyDiv w:val="1"/>
      <w:marLeft w:val="0"/>
      <w:marRight w:val="0"/>
      <w:marTop w:val="0"/>
      <w:marBottom w:val="0"/>
      <w:divBdr>
        <w:top w:val="none" w:sz="0" w:space="0" w:color="auto"/>
        <w:left w:val="none" w:sz="0" w:space="0" w:color="auto"/>
        <w:bottom w:val="none" w:sz="0" w:space="0" w:color="auto"/>
        <w:right w:val="none" w:sz="0" w:space="0" w:color="auto"/>
      </w:divBdr>
    </w:div>
    <w:div w:id="858544162">
      <w:bodyDiv w:val="1"/>
      <w:marLeft w:val="0"/>
      <w:marRight w:val="0"/>
      <w:marTop w:val="0"/>
      <w:marBottom w:val="0"/>
      <w:divBdr>
        <w:top w:val="none" w:sz="0" w:space="0" w:color="auto"/>
        <w:left w:val="none" w:sz="0" w:space="0" w:color="auto"/>
        <w:bottom w:val="none" w:sz="0" w:space="0" w:color="auto"/>
        <w:right w:val="none" w:sz="0" w:space="0" w:color="auto"/>
      </w:divBdr>
    </w:div>
    <w:div w:id="859244556">
      <w:bodyDiv w:val="1"/>
      <w:marLeft w:val="0"/>
      <w:marRight w:val="0"/>
      <w:marTop w:val="0"/>
      <w:marBottom w:val="0"/>
      <w:divBdr>
        <w:top w:val="none" w:sz="0" w:space="0" w:color="auto"/>
        <w:left w:val="none" w:sz="0" w:space="0" w:color="auto"/>
        <w:bottom w:val="none" w:sz="0" w:space="0" w:color="auto"/>
        <w:right w:val="none" w:sz="0" w:space="0" w:color="auto"/>
      </w:divBdr>
    </w:div>
    <w:div w:id="875002858">
      <w:bodyDiv w:val="1"/>
      <w:marLeft w:val="0"/>
      <w:marRight w:val="0"/>
      <w:marTop w:val="0"/>
      <w:marBottom w:val="0"/>
      <w:divBdr>
        <w:top w:val="none" w:sz="0" w:space="0" w:color="auto"/>
        <w:left w:val="none" w:sz="0" w:space="0" w:color="auto"/>
        <w:bottom w:val="none" w:sz="0" w:space="0" w:color="auto"/>
        <w:right w:val="none" w:sz="0" w:space="0" w:color="auto"/>
      </w:divBdr>
    </w:div>
    <w:div w:id="877161148">
      <w:bodyDiv w:val="1"/>
      <w:marLeft w:val="0"/>
      <w:marRight w:val="0"/>
      <w:marTop w:val="0"/>
      <w:marBottom w:val="0"/>
      <w:divBdr>
        <w:top w:val="none" w:sz="0" w:space="0" w:color="auto"/>
        <w:left w:val="none" w:sz="0" w:space="0" w:color="auto"/>
        <w:bottom w:val="none" w:sz="0" w:space="0" w:color="auto"/>
        <w:right w:val="none" w:sz="0" w:space="0" w:color="auto"/>
      </w:divBdr>
    </w:div>
    <w:div w:id="883101210">
      <w:bodyDiv w:val="1"/>
      <w:marLeft w:val="0"/>
      <w:marRight w:val="0"/>
      <w:marTop w:val="0"/>
      <w:marBottom w:val="0"/>
      <w:divBdr>
        <w:top w:val="none" w:sz="0" w:space="0" w:color="auto"/>
        <w:left w:val="none" w:sz="0" w:space="0" w:color="auto"/>
        <w:bottom w:val="none" w:sz="0" w:space="0" w:color="auto"/>
        <w:right w:val="none" w:sz="0" w:space="0" w:color="auto"/>
      </w:divBdr>
    </w:div>
    <w:div w:id="888996021">
      <w:bodyDiv w:val="1"/>
      <w:marLeft w:val="0"/>
      <w:marRight w:val="0"/>
      <w:marTop w:val="0"/>
      <w:marBottom w:val="0"/>
      <w:divBdr>
        <w:top w:val="none" w:sz="0" w:space="0" w:color="auto"/>
        <w:left w:val="none" w:sz="0" w:space="0" w:color="auto"/>
        <w:bottom w:val="none" w:sz="0" w:space="0" w:color="auto"/>
        <w:right w:val="none" w:sz="0" w:space="0" w:color="auto"/>
      </w:divBdr>
    </w:div>
    <w:div w:id="919683400">
      <w:bodyDiv w:val="1"/>
      <w:marLeft w:val="0"/>
      <w:marRight w:val="0"/>
      <w:marTop w:val="0"/>
      <w:marBottom w:val="0"/>
      <w:divBdr>
        <w:top w:val="none" w:sz="0" w:space="0" w:color="auto"/>
        <w:left w:val="none" w:sz="0" w:space="0" w:color="auto"/>
        <w:bottom w:val="none" w:sz="0" w:space="0" w:color="auto"/>
        <w:right w:val="none" w:sz="0" w:space="0" w:color="auto"/>
      </w:divBdr>
    </w:div>
    <w:div w:id="928543934">
      <w:bodyDiv w:val="1"/>
      <w:marLeft w:val="0"/>
      <w:marRight w:val="0"/>
      <w:marTop w:val="0"/>
      <w:marBottom w:val="0"/>
      <w:divBdr>
        <w:top w:val="none" w:sz="0" w:space="0" w:color="auto"/>
        <w:left w:val="none" w:sz="0" w:space="0" w:color="auto"/>
        <w:bottom w:val="none" w:sz="0" w:space="0" w:color="auto"/>
        <w:right w:val="none" w:sz="0" w:space="0" w:color="auto"/>
      </w:divBdr>
    </w:div>
    <w:div w:id="928848550">
      <w:bodyDiv w:val="1"/>
      <w:marLeft w:val="0"/>
      <w:marRight w:val="0"/>
      <w:marTop w:val="0"/>
      <w:marBottom w:val="0"/>
      <w:divBdr>
        <w:top w:val="none" w:sz="0" w:space="0" w:color="auto"/>
        <w:left w:val="none" w:sz="0" w:space="0" w:color="auto"/>
        <w:bottom w:val="none" w:sz="0" w:space="0" w:color="auto"/>
        <w:right w:val="none" w:sz="0" w:space="0" w:color="auto"/>
      </w:divBdr>
    </w:div>
    <w:div w:id="937249227">
      <w:bodyDiv w:val="1"/>
      <w:marLeft w:val="0"/>
      <w:marRight w:val="0"/>
      <w:marTop w:val="0"/>
      <w:marBottom w:val="0"/>
      <w:divBdr>
        <w:top w:val="none" w:sz="0" w:space="0" w:color="auto"/>
        <w:left w:val="none" w:sz="0" w:space="0" w:color="auto"/>
        <w:bottom w:val="none" w:sz="0" w:space="0" w:color="auto"/>
        <w:right w:val="none" w:sz="0" w:space="0" w:color="auto"/>
      </w:divBdr>
    </w:div>
    <w:div w:id="946814653">
      <w:bodyDiv w:val="1"/>
      <w:marLeft w:val="0"/>
      <w:marRight w:val="0"/>
      <w:marTop w:val="0"/>
      <w:marBottom w:val="0"/>
      <w:divBdr>
        <w:top w:val="none" w:sz="0" w:space="0" w:color="auto"/>
        <w:left w:val="none" w:sz="0" w:space="0" w:color="auto"/>
        <w:bottom w:val="none" w:sz="0" w:space="0" w:color="auto"/>
        <w:right w:val="none" w:sz="0" w:space="0" w:color="auto"/>
      </w:divBdr>
    </w:div>
    <w:div w:id="950818059">
      <w:bodyDiv w:val="1"/>
      <w:marLeft w:val="0"/>
      <w:marRight w:val="0"/>
      <w:marTop w:val="0"/>
      <w:marBottom w:val="0"/>
      <w:divBdr>
        <w:top w:val="none" w:sz="0" w:space="0" w:color="auto"/>
        <w:left w:val="none" w:sz="0" w:space="0" w:color="auto"/>
        <w:bottom w:val="none" w:sz="0" w:space="0" w:color="auto"/>
        <w:right w:val="none" w:sz="0" w:space="0" w:color="auto"/>
      </w:divBdr>
    </w:div>
    <w:div w:id="965356265">
      <w:bodyDiv w:val="1"/>
      <w:marLeft w:val="0"/>
      <w:marRight w:val="0"/>
      <w:marTop w:val="0"/>
      <w:marBottom w:val="0"/>
      <w:divBdr>
        <w:top w:val="none" w:sz="0" w:space="0" w:color="auto"/>
        <w:left w:val="none" w:sz="0" w:space="0" w:color="auto"/>
        <w:bottom w:val="none" w:sz="0" w:space="0" w:color="auto"/>
        <w:right w:val="none" w:sz="0" w:space="0" w:color="auto"/>
      </w:divBdr>
    </w:div>
    <w:div w:id="976421920">
      <w:bodyDiv w:val="1"/>
      <w:marLeft w:val="0"/>
      <w:marRight w:val="0"/>
      <w:marTop w:val="0"/>
      <w:marBottom w:val="0"/>
      <w:divBdr>
        <w:top w:val="none" w:sz="0" w:space="0" w:color="auto"/>
        <w:left w:val="none" w:sz="0" w:space="0" w:color="auto"/>
        <w:bottom w:val="none" w:sz="0" w:space="0" w:color="auto"/>
        <w:right w:val="none" w:sz="0" w:space="0" w:color="auto"/>
      </w:divBdr>
    </w:div>
    <w:div w:id="979189931">
      <w:bodyDiv w:val="1"/>
      <w:marLeft w:val="0"/>
      <w:marRight w:val="0"/>
      <w:marTop w:val="0"/>
      <w:marBottom w:val="0"/>
      <w:divBdr>
        <w:top w:val="none" w:sz="0" w:space="0" w:color="auto"/>
        <w:left w:val="none" w:sz="0" w:space="0" w:color="auto"/>
        <w:bottom w:val="none" w:sz="0" w:space="0" w:color="auto"/>
        <w:right w:val="none" w:sz="0" w:space="0" w:color="auto"/>
      </w:divBdr>
    </w:div>
    <w:div w:id="982006640">
      <w:bodyDiv w:val="1"/>
      <w:marLeft w:val="0"/>
      <w:marRight w:val="0"/>
      <w:marTop w:val="0"/>
      <w:marBottom w:val="0"/>
      <w:divBdr>
        <w:top w:val="none" w:sz="0" w:space="0" w:color="auto"/>
        <w:left w:val="none" w:sz="0" w:space="0" w:color="auto"/>
        <w:bottom w:val="none" w:sz="0" w:space="0" w:color="auto"/>
        <w:right w:val="none" w:sz="0" w:space="0" w:color="auto"/>
      </w:divBdr>
    </w:div>
    <w:div w:id="1002659850">
      <w:bodyDiv w:val="1"/>
      <w:marLeft w:val="0"/>
      <w:marRight w:val="0"/>
      <w:marTop w:val="0"/>
      <w:marBottom w:val="0"/>
      <w:divBdr>
        <w:top w:val="none" w:sz="0" w:space="0" w:color="auto"/>
        <w:left w:val="none" w:sz="0" w:space="0" w:color="auto"/>
        <w:bottom w:val="none" w:sz="0" w:space="0" w:color="auto"/>
        <w:right w:val="none" w:sz="0" w:space="0" w:color="auto"/>
      </w:divBdr>
    </w:div>
    <w:div w:id="1042437888">
      <w:bodyDiv w:val="1"/>
      <w:marLeft w:val="0"/>
      <w:marRight w:val="0"/>
      <w:marTop w:val="0"/>
      <w:marBottom w:val="0"/>
      <w:divBdr>
        <w:top w:val="none" w:sz="0" w:space="0" w:color="auto"/>
        <w:left w:val="none" w:sz="0" w:space="0" w:color="auto"/>
        <w:bottom w:val="none" w:sz="0" w:space="0" w:color="auto"/>
        <w:right w:val="none" w:sz="0" w:space="0" w:color="auto"/>
      </w:divBdr>
    </w:div>
    <w:div w:id="1069691095">
      <w:bodyDiv w:val="1"/>
      <w:marLeft w:val="0"/>
      <w:marRight w:val="0"/>
      <w:marTop w:val="0"/>
      <w:marBottom w:val="0"/>
      <w:divBdr>
        <w:top w:val="none" w:sz="0" w:space="0" w:color="auto"/>
        <w:left w:val="none" w:sz="0" w:space="0" w:color="auto"/>
        <w:bottom w:val="none" w:sz="0" w:space="0" w:color="auto"/>
        <w:right w:val="none" w:sz="0" w:space="0" w:color="auto"/>
      </w:divBdr>
    </w:div>
    <w:div w:id="1082265143">
      <w:bodyDiv w:val="1"/>
      <w:marLeft w:val="0"/>
      <w:marRight w:val="0"/>
      <w:marTop w:val="0"/>
      <w:marBottom w:val="0"/>
      <w:divBdr>
        <w:top w:val="none" w:sz="0" w:space="0" w:color="auto"/>
        <w:left w:val="none" w:sz="0" w:space="0" w:color="auto"/>
        <w:bottom w:val="none" w:sz="0" w:space="0" w:color="auto"/>
        <w:right w:val="none" w:sz="0" w:space="0" w:color="auto"/>
      </w:divBdr>
    </w:div>
    <w:div w:id="1098788860">
      <w:bodyDiv w:val="1"/>
      <w:marLeft w:val="0"/>
      <w:marRight w:val="0"/>
      <w:marTop w:val="0"/>
      <w:marBottom w:val="0"/>
      <w:divBdr>
        <w:top w:val="none" w:sz="0" w:space="0" w:color="auto"/>
        <w:left w:val="none" w:sz="0" w:space="0" w:color="auto"/>
        <w:bottom w:val="none" w:sz="0" w:space="0" w:color="auto"/>
        <w:right w:val="none" w:sz="0" w:space="0" w:color="auto"/>
      </w:divBdr>
    </w:div>
    <w:div w:id="1132987815">
      <w:bodyDiv w:val="1"/>
      <w:marLeft w:val="0"/>
      <w:marRight w:val="0"/>
      <w:marTop w:val="0"/>
      <w:marBottom w:val="0"/>
      <w:divBdr>
        <w:top w:val="none" w:sz="0" w:space="0" w:color="auto"/>
        <w:left w:val="none" w:sz="0" w:space="0" w:color="auto"/>
        <w:bottom w:val="none" w:sz="0" w:space="0" w:color="auto"/>
        <w:right w:val="none" w:sz="0" w:space="0" w:color="auto"/>
      </w:divBdr>
    </w:div>
    <w:div w:id="1134907649">
      <w:bodyDiv w:val="1"/>
      <w:marLeft w:val="0"/>
      <w:marRight w:val="0"/>
      <w:marTop w:val="0"/>
      <w:marBottom w:val="0"/>
      <w:divBdr>
        <w:top w:val="none" w:sz="0" w:space="0" w:color="auto"/>
        <w:left w:val="none" w:sz="0" w:space="0" w:color="auto"/>
        <w:bottom w:val="none" w:sz="0" w:space="0" w:color="auto"/>
        <w:right w:val="none" w:sz="0" w:space="0" w:color="auto"/>
      </w:divBdr>
    </w:div>
    <w:div w:id="1149400406">
      <w:bodyDiv w:val="1"/>
      <w:marLeft w:val="0"/>
      <w:marRight w:val="0"/>
      <w:marTop w:val="0"/>
      <w:marBottom w:val="0"/>
      <w:divBdr>
        <w:top w:val="none" w:sz="0" w:space="0" w:color="auto"/>
        <w:left w:val="none" w:sz="0" w:space="0" w:color="auto"/>
        <w:bottom w:val="none" w:sz="0" w:space="0" w:color="auto"/>
        <w:right w:val="none" w:sz="0" w:space="0" w:color="auto"/>
      </w:divBdr>
    </w:div>
    <w:div w:id="1180465411">
      <w:bodyDiv w:val="1"/>
      <w:marLeft w:val="0"/>
      <w:marRight w:val="0"/>
      <w:marTop w:val="0"/>
      <w:marBottom w:val="0"/>
      <w:divBdr>
        <w:top w:val="none" w:sz="0" w:space="0" w:color="auto"/>
        <w:left w:val="none" w:sz="0" w:space="0" w:color="auto"/>
        <w:bottom w:val="none" w:sz="0" w:space="0" w:color="auto"/>
        <w:right w:val="none" w:sz="0" w:space="0" w:color="auto"/>
      </w:divBdr>
    </w:div>
    <w:div w:id="1194539090">
      <w:bodyDiv w:val="1"/>
      <w:marLeft w:val="0"/>
      <w:marRight w:val="0"/>
      <w:marTop w:val="0"/>
      <w:marBottom w:val="0"/>
      <w:divBdr>
        <w:top w:val="none" w:sz="0" w:space="0" w:color="auto"/>
        <w:left w:val="none" w:sz="0" w:space="0" w:color="auto"/>
        <w:bottom w:val="none" w:sz="0" w:space="0" w:color="auto"/>
        <w:right w:val="none" w:sz="0" w:space="0" w:color="auto"/>
      </w:divBdr>
    </w:div>
    <w:div w:id="1219626415">
      <w:bodyDiv w:val="1"/>
      <w:marLeft w:val="0"/>
      <w:marRight w:val="0"/>
      <w:marTop w:val="0"/>
      <w:marBottom w:val="0"/>
      <w:divBdr>
        <w:top w:val="none" w:sz="0" w:space="0" w:color="auto"/>
        <w:left w:val="none" w:sz="0" w:space="0" w:color="auto"/>
        <w:bottom w:val="none" w:sz="0" w:space="0" w:color="auto"/>
        <w:right w:val="none" w:sz="0" w:space="0" w:color="auto"/>
      </w:divBdr>
    </w:div>
    <w:div w:id="1229463164">
      <w:bodyDiv w:val="1"/>
      <w:marLeft w:val="0"/>
      <w:marRight w:val="0"/>
      <w:marTop w:val="0"/>
      <w:marBottom w:val="0"/>
      <w:divBdr>
        <w:top w:val="none" w:sz="0" w:space="0" w:color="auto"/>
        <w:left w:val="none" w:sz="0" w:space="0" w:color="auto"/>
        <w:bottom w:val="none" w:sz="0" w:space="0" w:color="auto"/>
        <w:right w:val="none" w:sz="0" w:space="0" w:color="auto"/>
      </w:divBdr>
    </w:div>
    <w:div w:id="1235163545">
      <w:bodyDiv w:val="1"/>
      <w:marLeft w:val="0"/>
      <w:marRight w:val="0"/>
      <w:marTop w:val="0"/>
      <w:marBottom w:val="0"/>
      <w:divBdr>
        <w:top w:val="none" w:sz="0" w:space="0" w:color="auto"/>
        <w:left w:val="none" w:sz="0" w:space="0" w:color="auto"/>
        <w:bottom w:val="none" w:sz="0" w:space="0" w:color="auto"/>
        <w:right w:val="none" w:sz="0" w:space="0" w:color="auto"/>
      </w:divBdr>
    </w:div>
    <w:div w:id="1239293479">
      <w:bodyDiv w:val="1"/>
      <w:marLeft w:val="0"/>
      <w:marRight w:val="0"/>
      <w:marTop w:val="0"/>
      <w:marBottom w:val="0"/>
      <w:divBdr>
        <w:top w:val="none" w:sz="0" w:space="0" w:color="auto"/>
        <w:left w:val="none" w:sz="0" w:space="0" w:color="auto"/>
        <w:bottom w:val="none" w:sz="0" w:space="0" w:color="auto"/>
        <w:right w:val="none" w:sz="0" w:space="0" w:color="auto"/>
      </w:divBdr>
    </w:div>
    <w:div w:id="1246720089">
      <w:bodyDiv w:val="1"/>
      <w:marLeft w:val="0"/>
      <w:marRight w:val="0"/>
      <w:marTop w:val="0"/>
      <w:marBottom w:val="0"/>
      <w:divBdr>
        <w:top w:val="none" w:sz="0" w:space="0" w:color="auto"/>
        <w:left w:val="none" w:sz="0" w:space="0" w:color="auto"/>
        <w:bottom w:val="none" w:sz="0" w:space="0" w:color="auto"/>
        <w:right w:val="none" w:sz="0" w:space="0" w:color="auto"/>
      </w:divBdr>
    </w:div>
    <w:div w:id="1274292107">
      <w:bodyDiv w:val="1"/>
      <w:marLeft w:val="0"/>
      <w:marRight w:val="0"/>
      <w:marTop w:val="0"/>
      <w:marBottom w:val="0"/>
      <w:divBdr>
        <w:top w:val="none" w:sz="0" w:space="0" w:color="auto"/>
        <w:left w:val="none" w:sz="0" w:space="0" w:color="auto"/>
        <w:bottom w:val="none" w:sz="0" w:space="0" w:color="auto"/>
        <w:right w:val="none" w:sz="0" w:space="0" w:color="auto"/>
      </w:divBdr>
    </w:div>
    <w:div w:id="1280456523">
      <w:bodyDiv w:val="1"/>
      <w:marLeft w:val="0"/>
      <w:marRight w:val="0"/>
      <w:marTop w:val="0"/>
      <w:marBottom w:val="0"/>
      <w:divBdr>
        <w:top w:val="none" w:sz="0" w:space="0" w:color="auto"/>
        <w:left w:val="none" w:sz="0" w:space="0" w:color="auto"/>
        <w:bottom w:val="none" w:sz="0" w:space="0" w:color="auto"/>
        <w:right w:val="none" w:sz="0" w:space="0" w:color="auto"/>
      </w:divBdr>
    </w:div>
    <w:div w:id="1289700562">
      <w:bodyDiv w:val="1"/>
      <w:marLeft w:val="0"/>
      <w:marRight w:val="0"/>
      <w:marTop w:val="0"/>
      <w:marBottom w:val="0"/>
      <w:divBdr>
        <w:top w:val="none" w:sz="0" w:space="0" w:color="auto"/>
        <w:left w:val="none" w:sz="0" w:space="0" w:color="auto"/>
        <w:bottom w:val="none" w:sz="0" w:space="0" w:color="auto"/>
        <w:right w:val="none" w:sz="0" w:space="0" w:color="auto"/>
      </w:divBdr>
    </w:div>
    <w:div w:id="1298335431">
      <w:bodyDiv w:val="1"/>
      <w:marLeft w:val="0"/>
      <w:marRight w:val="0"/>
      <w:marTop w:val="0"/>
      <w:marBottom w:val="0"/>
      <w:divBdr>
        <w:top w:val="none" w:sz="0" w:space="0" w:color="auto"/>
        <w:left w:val="none" w:sz="0" w:space="0" w:color="auto"/>
        <w:bottom w:val="none" w:sz="0" w:space="0" w:color="auto"/>
        <w:right w:val="none" w:sz="0" w:space="0" w:color="auto"/>
      </w:divBdr>
    </w:div>
    <w:div w:id="1301376293">
      <w:bodyDiv w:val="1"/>
      <w:marLeft w:val="0"/>
      <w:marRight w:val="0"/>
      <w:marTop w:val="0"/>
      <w:marBottom w:val="0"/>
      <w:divBdr>
        <w:top w:val="none" w:sz="0" w:space="0" w:color="auto"/>
        <w:left w:val="none" w:sz="0" w:space="0" w:color="auto"/>
        <w:bottom w:val="none" w:sz="0" w:space="0" w:color="auto"/>
        <w:right w:val="none" w:sz="0" w:space="0" w:color="auto"/>
      </w:divBdr>
    </w:div>
    <w:div w:id="1306542960">
      <w:bodyDiv w:val="1"/>
      <w:marLeft w:val="0"/>
      <w:marRight w:val="0"/>
      <w:marTop w:val="0"/>
      <w:marBottom w:val="0"/>
      <w:divBdr>
        <w:top w:val="none" w:sz="0" w:space="0" w:color="auto"/>
        <w:left w:val="none" w:sz="0" w:space="0" w:color="auto"/>
        <w:bottom w:val="none" w:sz="0" w:space="0" w:color="auto"/>
        <w:right w:val="none" w:sz="0" w:space="0" w:color="auto"/>
      </w:divBdr>
    </w:div>
    <w:div w:id="1312950056">
      <w:bodyDiv w:val="1"/>
      <w:marLeft w:val="0"/>
      <w:marRight w:val="0"/>
      <w:marTop w:val="0"/>
      <w:marBottom w:val="0"/>
      <w:divBdr>
        <w:top w:val="none" w:sz="0" w:space="0" w:color="auto"/>
        <w:left w:val="none" w:sz="0" w:space="0" w:color="auto"/>
        <w:bottom w:val="none" w:sz="0" w:space="0" w:color="auto"/>
        <w:right w:val="none" w:sz="0" w:space="0" w:color="auto"/>
      </w:divBdr>
    </w:div>
    <w:div w:id="1318456611">
      <w:bodyDiv w:val="1"/>
      <w:marLeft w:val="0"/>
      <w:marRight w:val="0"/>
      <w:marTop w:val="0"/>
      <w:marBottom w:val="0"/>
      <w:divBdr>
        <w:top w:val="none" w:sz="0" w:space="0" w:color="auto"/>
        <w:left w:val="none" w:sz="0" w:space="0" w:color="auto"/>
        <w:bottom w:val="none" w:sz="0" w:space="0" w:color="auto"/>
        <w:right w:val="none" w:sz="0" w:space="0" w:color="auto"/>
      </w:divBdr>
    </w:div>
    <w:div w:id="1327516513">
      <w:bodyDiv w:val="1"/>
      <w:marLeft w:val="0"/>
      <w:marRight w:val="0"/>
      <w:marTop w:val="0"/>
      <w:marBottom w:val="0"/>
      <w:divBdr>
        <w:top w:val="none" w:sz="0" w:space="0" w:color="auto"/>
        <w:left w:val="none" w:sz="0" w:space="0" w:color="auto"/>
        <w:bottom w:val="none" w:sz="0" w:space="0" w:color="auto"/>
        <w:right w:val="none" w:sz="0" w:space="0" w:color="auto"/>
      </w:divBdr>
    </w:div>
    <w:div w:id="1332760729">
      <w:bodyDiv w:val="1"/>
      <w:marLeft w:val="0"/>
      <w:marRight w:val="0"/>
      <w:marTop w:val="0"/>
      <w:marBottom w:val="0"/>
      <w:divBdr>
        <w:top w:val="none" w:sz="0" w:space="0" w:color="auto"/>
        <w:left w:val="none" w:sz="0" w:space="0" w:color="auto"/>
        <w:bottom w:val="none" w:sz="0" w:space="0" w:color="auto"/>
        <w:right w:val="none" w:sz="0" w:space="0" w:color="auto"/>
      </w:divBdr>
    </w:div>
    <w:div w:id="1354844055">
      <w:bodyDiv w:val="1"/>
      <w:marLeft w:val="0"/>
      <w:marRight w:val="0"/>
      <w:marTop w:val="0"/>
      <w:marBottom w:val="0"/>
      <w:divBdr>
        <w:top w:val="none" w:sz="0" w:space="0" w:color="auto"/>
        <w:left w:val="none" w:sz="0" w:space="0" w:color="auto"/>
        <w:bottom w:val="none" w:sz="0" w:space="0" w:color="auto"/>
        <w:right w:val="none" w:sz="0" w:space="0" w:color="auto"/>
      </w:divBdr>
    </w:div>
    <w:div w:id="1358460622">
      <w:bodyDiv w:val="1"/>
      <w:marLeft w:val="0"/>
      <w:marRight w:val="0"/>
      <w:marTop w:val="0"/>
      <w:marBottom w:val="0"/>
      <w:divBdr>
        <w:top w:val="none" w:sz="0" w:space="0" w:color="auto"/>
        <w:left w:val="none" w:sz="0" w:space="0" w:color="auto"/>
        <w:bottom w:val="none" w:sz="0" w:space="0" w:color="auto"/>
        <w:right w:val="none" w:sz="0" w:space="0" w:color="auto"/>
      </w:divBdr>
    </w:div>
    <w:div w:id="1359818151">
      <w:bodyDiv w:val="1"/>
      <w:marLeft w:val="0"/>
      <w:marRight w:val="0"/>
      <w:marTop w:val="0"/>
      <w:marBottom w:val="0"/>
      <w:divBdr>
        <w:top w:val="none" w:sz="0" w:space="0" w:color="auto"/>
        <w:left w:val="none" w:sz="0" w:space="0" w:color="auto"/>
        <w:bottom w:val="none" w:sz="0" w:space="0" w:color="auto"/>
        <w:right w:val="none" w:sz="0" w:space="0" w:color="auto"/>
      </w:divBdr>
    </w:div>
    <w:div w:id="1364478592">
      <w:bodyDiv w:val="1"/>
      <w:marLeft w:val="0"/>
      <w:marRight w:val="0"/>
      <w:marTop w:val="0"/>
      <w:marBottom w:val="0"/>
      <w:divBdr>
        <w:top w:val="none" w:sz="0" w:space="0" w:color="auto"/>
        <w:left w:val="none" w:sz="0" w:space="0" w:color="auto"/>
        <w:bottom w:val="none" w:sz="0" w:space="0" w:color="auto"/>
        <w:right w:val="none" w:sz="0" w:space="0" w:color="auto"/>
      </w:divBdr>
    </w:div>
    <w:div w:id="1392733129">
      <w:bodyDiv w:val="1"/>
      <w:marLeft w:val="0"/>
      <w:marRight w:val="0"/>
      <w:marTop w:val="0"/>
      <w:marBottom w:val="0"/>
      <w:divBdr>
        <w:top w:val="none" w:sz="0" w:space="0" w:color="auto"/>
        <w:left w:val="none" w:sz="0" w:space="0" w:color="auto"/>
        <w:bottom w:val="none" w:sz="0" w:space="0" w:color="auto"/>
        <w:right w:val="none" w:sz="0" w:space="0" w:color="auto"/>
      </w:divBdr>
    </w:div>
    <w:div w:id="1400522533">
      <w:bodyDiv w:val="1"/>
      <w:marLeft w:val="0"/>
      <w:marRight w:val="0"/>
      <w:marTop w:val="0"/>
      <w:marBottom w:val="0"/>
      <w:divBdr>
        <w:top w:val="none" w:sz="0" w:space="0" w:color="auto"/>
        <w:left w:val="none" w:sz="0" w:space="0" w:color="auto"/>
        <w:bottom w:val="none" w:sz="0" w:space="0" w:color="auto"/>
        <w:right w:val="none" w:sz="0" w:space="0" w:color="auto"/>
      </w:divBdr>
    </w:div>
    <w:div w:id="1430083070">
      <w:bodyDiv w:val="1"/>
      <w:marLeft w:val="0"/>
      <w:marRight w:val="0"/>
      <w:marTop w:val="0"/>
      <w:marBottom w:val="0"/>
      <w:divBdr>
        <w:top w:val="none" w:sz="0" w:space="0" w:color="auto"/>
        <w:left w:val="none" w:sz="0" w:space="0" w:color="auto"/>
        <w:bottom w:val="none" w:sz="0" w:space="0" w:color="auto"/>
        <w:right w:val="none" w:sz="0" w:space="0" w:color="auto"/>
      </w:divBdr>
    </w:div>
    <w:div w:id="1438212665">
      <w:bodyDiv w:val="1"/>
      <w:marLeft w:val="0"/>
      <w:marRight w:val="0"/>
      <w:marTop w:val="0"/>
      <w:marBottom w:val="0"/>
      <w:divBdr>
        <w:top w:val="none" w:sz="0" w:space="0" w:color="auto"/>
        <w:left w:val="none" w:sz="0" w:space="0" w:color="auto"/>
        <w:bottom w:val="none" w:sz="0" w:space="0" w:color="auto"/>
        <w:right w:val="none" w:sz="0" w:space="0" w:color="auto"/>
      </w:divBdr>
    </w:div>
    <w:div w:id="1448162901">
      <w:bodyDiv w:val="1"/>
      <w:marLeft w:val="0"/>
      <w:marRight w:val="0"/>
      <w:marTop w:val="0"/>
      <w:marBottom w:val="0"/>
      <w:divBdr>
        <w:top w:val="none" w:sz="0" w:space="0" w:color="auto"/>
        <w:left w:val="none" w:sz="0" w:space="0" w:color="auto"/>
        <w:bottom w:val="none" w:sz="0" w:space="0" w:color="auto"/>
        <w:right w:val="none" w:sz="0" w:space="0" w:color="auto"/>
      </w:divBdr>
    </w:div>
    <w:div w:id="1471939392">
      <w:bodyDiv w:val="1"/>
      <w:marLeft w:val="0"/>
      <w:marRight w:val="0"/>
      <w:marTop w:val="0"/>
      <w:marBottom w:val="0"/>
      <w:divBdr>
        <w:top w:val="none" w:sz="0" w:space="0" w:color="auto"/>
        <w:left w:val="none" w:sz="0" w:space="0" w:color="auto"/>
        <w:bottom w:val="none" w:sz="0" w:space="0" w:color="auto"/>
        <w:right w:val="none" w:sz="0" w:space="0" w:color="auto"/>
      </w:divBdr>
    </w:div>
    <w:div w:id="1474254415">
      <w:bodyDiv w:val="1"/>
      <w:marLeft w:val="0"/>
      <w:marRight w:val="0"/>
      <w:marTop w:val="0"/>
      <w:marBottom w:val="0"/>
      <w:divBdr>
        <w:top w:val="none" w:sz="0" w:space="0" w:color="auto"/>
        <w:left w:val="none" w:sz="0" w:space="0" w:color="auto"/>
        <w:bottom w:val="none" w:sz="0" w:space="0" w:color="auto"/>
        <w:right w:val="none" w:sz="0" w:space="0" w:color="auto"/>
      </w:divBdr>
    </w:div>
    <w:div w:id="1477338423">
      <w:bodyDiv w:val="1"/>
      <w:marLeft w:val="0"/>
      <w:marRight w:val="0"/>
      <w:marTop w:val="0"/>
      <w:marBottom w:val="0"/>
      <w:divBdr>
        <w:top w:val="none" w:sz="0" w:space="0" w:color="auto"/>
        <w:left w:val="none" w:sz="0" w:space="0" w:color="auto"/>
        <w:bottom w:val="none" w:sz="0" w:space="0" w:color="auto"/>
        <w:right w:val="none" w:sz="0" w:space="0" w:color="auto"/>
      </w:divBdr>
    </w:div>
    <w:div w:id="1480852480">
      <w:bodyDiv w:val="1"/>
      <w:marLeft w:val="0"/>
      <w:marRight w:val="0"/>
      <w:marTop w:val="0"/>
      <w:marBottom w:val="0"/>
      <w:divBdr>
        <w:top w:val="none" w:sz="0" w:space="0" w:color="auto"/>
        <w:left w:val="none" w:sz="0" w:space="0" w:color="auto"/>
        <w:bottom w:val="none" w:sz="0" w:space="0" w:color="auto"/>
        <w:right w:val="none" w:sz="0" w:space="0" w:color="auto"/>
      </w:divBdr>
    </w:div>
    <w:div w:id="1481456724">
      <w:bodyDiv w:val="1"/>
      <w:marLeft w:val="0"/>
      <w:marRight w:val="0"/>
      <w:marTop w:val="0"/>
      <w:marBottom w:val="0"/>
      <w:divBdr>
        <w:top w:val="none" w:sz="0" w:space="0" w:color="auto"/>
        <w:left w:val="none" w:sz="0" w:space="0" w:color="auto"/>
        <w:bottom w:val="none" w:sz="0" w:space="0" w:color="auto"/>
        <w:right w:val="none" w:sz="0" w:space="0" w:color="auto"/>
      </w:divBdr>
    </w:div>
    <w:div w:id="1490097070">
      <w:bodyDiv w:val="1"/>
      <w:marLeft w:val="0"/>
      <w:marRight w:val="0"/>
      <w:marTop w:val="0"/>
      <w:marBottom w:val="0"/>
      <w:divBdr>
        <w:top w:val="none" w:sz="0" w:space="0" w:color="auto"/>
        <w:left w:val="none" w:sz="0" w:space="0" w:color="auto"/>
        <w:bottom w:val="none" w:sz="0" w:space="0" w:color="auto"/>
        <w:right w:val="none" w:sz="0" w:space="0" w:color="auto"/>
      </w:divBdr>
    </w:div>
    <w:div w:id="1506703703">
      <w:bodyDiv w:val="1"/>
      <w:marLeft w:val="0"/>
      <w:marRight w:val="0"/>
      <w:marTop w:val="0"/>
      <w:marBottom w:val="0"/>
      <w:divBdr>
        <w:top w:val="none" w:sz="0" w:space="0" w:color="auto"/>
        <w:left w:val="none" w:sz="0" w:space="0" w:color="auto"/>
        <w:bottom w:val="none" w:sz="0" w:space="0" w:color="auto"/>
        <w:right w:val="none" w:sz="0" w:space="0" w:color="auto"/>
      </w:divBdr>
    </w:div>
    <w:div w:id="1506743452">
      <w:bodyDiv w:val="1"/>
      <w:marLeft w:val="0"/>
      <w:marRight w:val="0"/>
      <w:marTop w:val="0"/>
      <w:marBottom w:val="0"/>
      <w:divBdr>
        <w:top w:val="none" w:sz="0" w:space="0" w:color="auto"/>
        <w:left w:val="none" w:sz="0" w:space="0" w:color="auto"/>
        <w:bottom w:val="none" w:sz="0" w:space="0" w:color="auto"/>
        <w:right w:val="none" w:sz="0" w:space="0" w:color="auto"/>
      </w:divBdr>
    </w:div>
    <w:div w:id="1512993177">
      <w:bodyDiv w:val="1"/>
      <w:marLeft w:val="0"/>
      <w:marRight w:val="0"/>
      <w:marTop w:val="0"/>
      <w:marBottom w:val="0"/>
      <w:divBdr>
        <w:top w:val="none" w:sz="0" w:space="0" w:color="auto"/>
        <w:left w:val="none" w:sz="0" w:space="0" w:color="auto"/>
        <w:bottom w:val="none" w:sz="0" w:space="0" w:color="auto"/>
        <w:right w:val="none" w:sz="0" w:space="0" w:color="auto"/>
      </w:divBdr>
    </w:div>
    <w:div w:id="1513448114">
      <w:bodyDiv w:val="1"/>
      <w:marLeft w:val="0"/>
      <w:marRight w:val="0"/>
      <w:marTop w:val="0"/>
      <w:marBottom w:val="0"/>
      <w:divBdr>
        <w:top w:val="none" w:sz="0" w:space="0" w:color="auto"/>
        <w:left w:val="none" w:sz="0" w:space="0" w:color="auto"/>
        <w:bottom w:val="none" w:sz="0" w:space="0" w:color="auto"/>
        <w:right w:val="none" w:sz="0" w:space="0" w:color="auto"/>
      </w:divBdr>
    </w:div>
    <w:div w:id="1514998995">
      <w:bodyDiv w:val="1"/>
      <w:marLeft w:val="0"/>
      <w:marRight w:val="0"/>
      <w:marTop w:val="0"/>
      <w:marBottom w:val="0"/>
      <w:divBdr>
        <w:top w:val="none" w:sz="0" w:space="0" w:color="auto"/>
        <w:left w:val="none" w:sz="0" w:space="0" w:color="auto"/>
        <w:bottom w:val="none" w:sz="0" w:space="0" w:color="auto"/>
        <w:right w:val="none" w:sz="0" w:space="0" w:color="auto"/>
      </w:divBdr>
    </w:div>
    <w:div w:id="1544169812">
      <w:bodyDiv w:val="1"/>
      <w:marLeft w:val="0"/>
      <w:marRight w:val="0"/>
      <w:marTop w:val="0"/>
      <w:marBottom w:val="0"/>
      <w:divBdr>
        <w:top w:val="none" w:sz="0" w:space="0" w:color="auto"/>
        <w:left w:val="none" w:sz="0" w:space="0" w:color="auto"/>
        <w:bottom w:val="none" w:sz="0" w:space="0" w:color="auto"/>
        <w:right w:val="none" w:sz="0" w:space="0" w:color="auto"/>
      </w:divBdr>
    </w:div>
    <w:div w:id="1561206090">
      <w:bodyDiv w:val="1"/>
      <w:marLeft w:val="0"/>
      <w:marRight w:val="0"/>
      <w:marTop w:val="0"/>
      <w:marBottom w:val="0"/>
      <w:divBdr>
        <w:top w:val="none" w:sz="0" w:space="0" w:color="auto"/>
        <w:left w:val="none" w:sz="0" w:space="0" w:color="auto"/>
        <w:bottom w:val="none" w:sz="0" w:space="0" w:color="auto"/>
        <w:right w:val="none" w:sz="0" w:space="0" w:color="auto"/>
      </w:divBdr>
    </w:div>
    <w:div w:id="1570992985">
      <w:bodyDiv w:val="1"/>
      <w:marLeft w:val="0"/>
      <w:marRight w:val="0"/>
      <w:marTop w:val="0"/>
      <w:marBottom w:val="0"/>
      <w:divBdr>
        <w:top w:val="none" w:sz="0" w:space="0" w:color="auto"/>
        <w:left w:val="none" w:sz="0" w:space="0" w:color="auto"/>
        <w:bottom w:val="none" w:sz="0" w:space="0" w:color="auto"/>
        <w:right w:val="none" w:sz="0" w:space="0" w:color="auto"/>
      </w:divBdr>
    </w:div>
    <w:div w:id="1572621460">
      <w:bodyDiv w:val="1"/>
      <w:marLeft w:val="0"/>
      <w:marRight w:val="0"/>
      <w:marTop w:val="0"/>
      <w:marBottom w:val="0"/>
      <w:divBdr>
        <w:top w:val="none" w:sz="0" w:space="0" w:color="auto"/>
        <w:left w:val="none" w:sz="0" w:space="0" w:color="auto"/>
        <w:bottom w:val="none" w:sz="0" w:space="0" w:color="auto"/>
        <w:right w:val="none" w:sz="0" w:space="0" w:color="auto"/>
      </w:divBdr>
    </w:div>
    <w:div w:id="1589995768">
      <w:bodyDiv w:val="1"/>
      <w:marLeft w:val="0"/>
      <w:marRight w:val="0"/>
      <w:marTop w:val="0"/>
      <w:marBottom w:val="0"/>
      <w:divBdr>
        <w:top w:val="none" w:sz="0" w:space="0" w:color="auto"/>
        <w:left w:val="none" w:sz="0" w:space="0" w:color="auto"/>
        <w:bottom w:val="none" w:sz="0" w:space="0" w:color="auto"/>
        <w:right w:val="none" w:sz="0" w:space="0" w:color="auto"/>
      </w:divBdr>
    </w:div>
    <w:div w:id="1606881707">
      <w:bodyDiv w:val="1"/>
      <w:marLeft w:val="0"/>
      <w:marRight w:val="0"/>
      <w:marTop w:val="0"/>
      <w:marBottom w:val="0"/>
      <w:divBdr>
        <w:top w:val="none" w:sz="0" w:space="0" w:color="auto"/>
        <w:left w:val="none" w:sz="0" w:space="0" w:color="auto"/>
        <w:bottom w:val="none" w:sz="0" w:space="0" w:color="auto"/>
        <w:right w:val="none" w:sz="0" w:space="0" w:color="auto"/>
      </w:divBdr>
    </w:div>
    <w:div w:id="1610235414">
      <w:bodyDiv w:val="1"/>
      <w:marLeft w:val="0"/>
      <w:marRight w:val="0"/>
      <w:marTop w:val="0"/>
      <w:marBottom w:val="0"/>
      <w:divBdr>
        <w:top w:val="none" w:sz="0" w:space="0" w:color="auto"/>
        <w:left w:val="none" w:sz="0" w:space="0" w:color="auto"/>
        <w:bottom w:val="none" w:sz="0" w:space="0" w:color="auto"/>
        <w:right w:val="none" w:sz="0" w:space="0" w:color="auto"/>
      </w:divBdr>
    </w:div>
    <w:div w:id="1612592050">
      <w:bodyDiv w:val="1"/>
      <w:marLeft w:val="0"/>
      <w:marRight w:val="0"/>
      <w:marTop w:val="0"/>
      <w:marBottom w:val="0"/>
      <w:divBdr>
        <w:top w:val="none" w:sz="0" w:space="0" w:color="auto"/>
        <w:left w:val="none" w:sz="0" w:space="0" w:color="auto"/>
        <w:bottom w:val="none" w:sz="0" w:space="0" w:color="auto"/>
        <w:right w:val="none" w:sz="0" w:space="0" w:color="auto"/>
      </w:divBdr>
    </w:div>
    <w:div w:id="1616986153">
      <w:bodyDiv w:val="1"/>
      <w:marLeft w:val="0"/>
      <w:marRight w:val="0"/>
      <w:marTop w:val="0"/>
      <w:marBottom w:val="0"/>
      <w:divBdr>
        <w:top w:val="none" w:sz="0" w:space="0" w:color="auto"/>
        <w:left w:val="none" w:sz="0" w:space="0" w:color="auto"/>
        <w:bottom w:val="none" w:sz="0" w:space="0" w:color="auto"/>
        <w:right w:val="none" w:sz="0" w:space="0" w:color="auto"/>
      </w:divBdr>
    </w:div>
    <w:div w:id="1625967696">
      <w:bodyDiv w:val="1"/>
      <w:marLeft w:val="0"/>
      <w:marRight w:val="0"/>
      <w:marTop w:val="0"/>
      <w:marBottom w:val="0"/>
      <w:divBdr>
        <w:top w:val="none" w:sz="0" w:space="0" w:color="auto"/>
        <w:left w:val="none" w:sz="0" w:space="0" w:color="auto"/>
        <w:bottom w:val="none" w:sz="0" w:space="0" w:color="auto"/>
        <w:right w:val="none" w:sz="0" w:space="0" w:color="auto"/>
      </w:divBdr>
    </w:div>
    <w:div w:id="1627731449">
      <w:bodyDiv w:val="1"/>
      <w:marLeft w:val="0"/>
      <w:marRight w:val="0"/>
      <w:marTop w:val="0"/>
      <w:marBottom w:val="0"/>
      <w:divBdr>
        <w:top w:val="none" w:sz="0" w:space="0" w:color="auto"/>
        <w:left w:val="none" w:sz="0" w:space="0" w:color="auto"/>
        <w:bottom w:val="none" w:sz="0" w:space="0" w:color="auto"/>
        <w:right w:val="none" w:sz="0" w:space="0" w:color="auto"/>
      </w:divBdr>
    </w:div>
    <w:div w:id="1643533182">
      <w:bodyDiv w:val="1"/>
      <w:marLeft w:val="0"/>
      <w:marRight w:val="0"/>
      <w:marTop w:val="0"/>
      <w:marBottom w:val="0"/>
      <w:divBdr>
        <w:top w:val="none" w:sz="0" w:space="0" w:color="auto"/>
        <w:left w:val="none" w:sz="0" w:space="0" w:color="auto"/>
        <w:bottom w:val="none" w:sz="0" w:space="0" w:color="auto"/>
        <w:right w:val="none" w:sz="0" w:space="0" w:color="auto"/>
      </w:divBdr>
    </w:div>
    <w:div w:id="1652562561">
      <w:bodyDiv w:val="1"/>
      <w:marLeft w:val="0"/>
      <w:marRight w:val="0"/>
      <w:marTop w:val="0"/>
      <w:marBottom w:val="0"/>
      <w:divBdr>
        <w:top w:val="none" w:sz="0" w:space="0" w:color="auto"/>
        <w:left w:val="none" w:sz="0" w:space="0" w:color="auto"/>
        <w:bottom w:val="none" w:sz="0" w:space="0" w:color="auto"/>
        <w:right w:val="none" w:sz="0" w:space="0" w:color="auto"/>
      </w:divBdr>
    </w:div>
    <w:div w:id="1659840191">
      <w:bodyDiv w:val="1"/>
      <w:marLeft w:val="0"/>
      <w:marRight w:val="0"/>
      <w:marTop w:val="0"/>
      <w:marBottom w:val="0"/>
      <w:divBdr>
        <w:top w:val="none" w:sz="0" w:space="0" w:color="auto"/>
        <w:left w:val="none" w:sz="0" w:space="0" w:color="auto"/>
        <w:bottom w:val="none" w:sz="0" w:space="0" w:color="auto"/>
        <w:right w:val="none" w:sz="0" w:space="0" w:color="auto"/>
      </w:divBdr>
    </w:div>
    <w:div w:id="1680430800">
      <w:bodyDiv w:val="1"/>
      <w:marLeft w:val="0"/>
      <w:marRight w:val="0"/>
      <w:marTop w:val="0"/>
      <w:marBottom w:val="0"/>
      <w:divBdr>
        <w:top w:val="none" w:sz="0" w:space="0" w:color="auto"/>
        <w:left w:val="none" w:sz="0" w:space="0" w:color="auto"/>
        <w:bottom w:val="none" w:sz="0" w:space="0" w:color="auto"/>
        <w:right w:val="none" w:sz="0" w:space="0" w:color="auto"/>
      </w:divBdr>
    </w:div>
    <w:div w:id="1680737041">
      <w:bodyDiv w:val="1"/>
      <w:marLeft w:val="0"/>
      <w:marRight w:val="0"/>
      <w:marTop w:val="0"/>
      <w:marBottom w:val="0"/>
      <w:divBdr>
        <w:top w:val="none" w:sz="0" w:space="0" w:color="auto"/>
        <w:left w:val="none" w:sz="0" w:space="0" w:color="auto"/>
        <w:bottom w:val="none" w:sz="0" w:space="0" w:color="auto"/>
        <w:right w:val="none" w:sz="0" w:space="0" w:color="auto"/>
      </w:divBdr>
    </w:div>
    <w:div w:id="1693416442">
      <w:bodyDiv w:val="1"/>
      <w:marLeft w:val="0"/>
      <w:marRight w:val="0"/>
      <w:marTop w:val="0"/>
      <w:marBottom w:val="0"/>
      <w:divBdr>
        <w:top w:val="none" w:sz="0" w:space="0" w:color="auto"/>
        <w:left w:val="none" w:sz="0" w:space="0" w:color="auto"/>
        <w:bottom w:val="none" w:sz="0" w:space="0" w:color="auto"/>
        <w:right w:val="none" w:sz="0" w:space="0" w:color="auto"/>
      </w:divBdr>
    </w:div>
    <w:div w:id="1714425041">
      <w:bodyDiv w:val="1"/>
      <w:marLeft w:val="0"/>
      <w:marRight w:val="0"/>
      <w:marTop w:val="0"/>
      <w:marBottom w:val="0"/>
      <w:divBdr>
        <w:top w:val="none" w:sz="0" w:space="0" w:color="auto"/>
        <w:left w:val="none" w:sz="0" w:space="0" w:color="auto"/>
        <w:bottom w:val="none" w:sz="0" w:space="0" w:color="auto"/>
        <w:right w:val="none" w:sz="0" w:space="0" w:color="auto"/>
      </w:divBdr>
    </w:div>
    <w:div w:id="1715740041">
      <w:bodyDiv w:val="1"/>
      <w:marLeft w:val="0"/>
      <w:marRight w:val="0"/>
      <w:marTop w:val="0"/>
      <w:marBottom w:val="0"/>
      <w:divBdr>
        <w:top w:val="none" w:sz="0" w:space="0" w:color="auto"/>
        <w:left w:val="none" w:sz="0" w:space="0" w:color="auto"/>
        <w:bottom w:val="none" w:sz="0" w:space="0" w:color="auto"/>
        <w:right w:val="none" w:sz="0" w:space="0" w:color="auto"/>
      </w:divBdr>
    </w:div>
    <w:div w:id="1732773261">
      <w:bodyDiv w:val="1"/>
      <w:marLeft w:val="0"/>
      <w:marRight w:val="0"/>
      <w:marTop w:val="0"/>
      <w:marBottom w:val="0"/>
      <w:divBdr>
        <w:top w:val="none" w:sz="0" w:space="0" w:color="auto"/>
        <w:left w:val="none" w:sz="0" w:space="0" w:color="auto"/>
        <w:bottom w:val="none" w:sz="0" w:space="0" w:color="auto"/>
        <w:right w:val="none" w:sz="0" w:space="0" w:color="auto"/>
      </w:divBdr>
    </w:div>
    <w:div w:id="1746759698">
      <w:bodyDiv w:val="1"/>
      <w:marLeft w:val="0"/>
      <w:marRight w:val="0"/>
      <w:marTop w:val="0"/>
      <w:marBottom w:val="0"/>
      <w:divBdr>
        <w:top w:val="none" w:sz="0" w:space="0" w:color="auto"/>
        <w:left w:val="none" w:sz="0" w:space="0" w:color="auto"/>
        <w:bottom w:val="none" w:sz="0" w:space="0" w:color="auto"/>
        <w:right w:val="none" w:sz="0" w:space="0" w:color="auto"/>
      </w:divBdr>
    </w:div>
    <w:div w:id="1770848937">
      <w:bodyDiv w:val="1"/>
      <w:marLeft w:val="0"/>
      <w:marRight w:val="0"/>
      <w:marTop w:val="0"/>
      <w:marBottom w:val="0"/>
      <w:divBdr>
        <w:top w:val="none" w:sz="0" w:space="0" w:color="auto"/>
        <w:left w:val="none" w:sz="0" w:space="0" w:color="auto"/>
        <w:bottom w:val="none" w:sz="0" w:space="0" w:color="auto"/>
        <w:right w:val="none" w:sz="0" w:space="0" w:color="auto"/>
      </w:divBdr>
    </w:div>
    <w:div w:id="1787041245">
      <w:bodyDiv w:val="1"/>
      <w:marLeft w:val="0"/>
      <w:marRight w:val="0"/>
      <w:marTop w:val="0"/>
      <w:marBottom w:val="0"/>
      <w:divBdr>
        <w:top w:val="none" w:sz="0" w:space="0" w:color="auto"/>
        <w:left w:val="none" w:sz="0" w:space="0" w:color="auto"/>
        <w:bottom w:val="none" w:sz="0" w:space="0" w:color="auto"/>
        <w:right w:val="none" w:sz="0" w:space="0" w:color="auto"/>
      </w:divBdr>
    </w:div>
    <w:div w:id="1790934469">
      <w:bodyDiv w:val="1"/>
      <w:marLeft w:val="0"/>
      <w:marRight w:val="0"/>
      <w:marTop w:val="0"/>
      <w:marBottom w:val="0"/>
      <w:divBdr>
        <w:top w:val="none" w:sz="0" w:space="0" w:color="auto"/>
        <w:left w:val="none" w:sz="0" w:space="0" w:color="auto"/>
        <w:bottom w:val="none" w:sz="0" w:space="0" w:color="auto"/>
        <w:right w:val="none" w:sz="0" w:space="0" w:color="auto"/>
      </w:divBdr>
    </w:div>
    <w:div w:id="1791241726">
      <w:bodyDiv w:val="1"/>
      <w:marLeft w:val="0"/>
      <w:marRight w:val="0"/>
      <w:marTop w:val="0"/>
      <w:marBottom w:val="0"/>
      <w:divBdr>
        <w:top w:val="none" w:sz="0" w:space="0" w:color="auto"/>
        <w:left w:val="none" w:sz="0" w:space="0" w:color="auto"/>
        <w:bottom w:val="none" w:sz="0" w:space="0" w:color="auto"/>
        <w:right w:val="none" w:sz="0" w:space="0" w:color="auto"/>
      </w:divBdr>
    </w:div>
    <w:div w:id="1837651233">
      <w:bodyDiv w:val="1"/>
      <w:marLeft w:val="0"/>
      <w:marRight w:val="0"/>
      <w:marTop w:val="0"/>
      <w:marBottom w:val="0"/>
      <w:divBdr>
        <w:top w:val="none" w:sz="0" w:space="0" w:color="auto"/>
        <w:left w:val="none" w:sz="0" w:space="0" w:color="auto"/>
        <w:bottom w:val="none" w:sz="0" w:space="0" w:color="auto"/>
        <w:right w:val="none" w:sz="0" w:space="0" w:color="auto"/>
      </w:divBdr>
    </w:div>
    <w:div w:id="1873690527">
      <w:bodyDiv w:val="1"/>
      <w:marLeft w:val="0"/>
      <w:marRight w:val="0"/>
      <w:marTop w:val="0"/>
      <w:marBottom w:val="0"/>
      <w:divBdr>
        <w:top w:val="none" w:sz="0" w:space="0" w:color="auto"/>
        <w:left w:val="none" w:sz="0" w:space="0" w:color="auto"/>
        <w:bottom w:val="none" w:sz="0" w:space="0" w:color="auto"/>
        <w:right w:val="none" w:sz="0" w:space="0" w:color="auto"/>
      </w:divBdr>
    </w:div>
    <w:div w:id="1873759476">
      <w:bodyDiv w:val="1"/>
      <w:marLeft w:val="0"/>
      <w:marRight w:val="0"/>
      <w:marTop w:val="0"/>
      <w:marBottom w:val="0"/>
      <w:divBdr>
        <w:top w:val="none" w:sz="0" w:space="0" w:color="auto"/>
        <w:left w:val="none" w:sz="0" w:space="0" w:color="auto"/>
        <w:bottom w:val="none" w:sz="0" w:space="0" w:color="auto"/>
        <w:right w:val="none" w:sz="0" w:space="0" w:color="auto"/>
      </w:divBdr>
    </w:div>
    <w:div w:id="1881740776">
      <w:bodyDiv w:val="1"/>
      <w:marLeft w:val="0"/>
      <w:marRight w:val="0"/>
      <w:marTop w:val="0"/>
      <w:marBottom w:val="0"/>
      <w:divBdr>
        <w:top w:val="none" w:sz="0" w:space="0" w:color="auto"/>
        <w:left w:val="none" w:sz="0" w:space="0" w:color="auto"/>
        <w:bottom w:val="none" w:sz="0" w:space="0" w:color="auto"/>
        <w:right w:val="none" w:sz="0" w:space="0" w:color="auto"/>
      </w:divBdr>
    </w:div>
    <w:div w:id="1887910752">
      <w:bodyDiv w:val="1"/>
      <w:marLeft w:val="0"/>
      <w:marRight w:val="0"/>
      <w:marTop w:val="0"/>
      <w:marBottom w:val="0"/>
      <w:divBdr>
        <w:top w:val="none" w:sz="0" w:space="0" w:color="auto"/>
        <w:left w:val="none" w:sz="0" w:space="0" w:color="auto"/>
        <w:bottom w:val="none" w:sz="0" w:space="0" w:color="auto"/>
        <w:right w:val="none" w:sz="0" w:space="0" w:color="auto"/>
      </w:divBdr>
    </w:div>
    <w:div w:id="1891112472">
      <w:bodyDiv w:val="1"/>
      <w:marLeft w:val="0"/>
      <w:marRight w:val="0"/>
      <w:marTop w:val="0"/>
      <w:marBottom w:val="0"/>
      <w:divBdr>
        <w:top w:val="none" w:sz="0" w:space="0" w:color="auto"/>
        <w:left w:val="none" w:sz="0" w:space="0" w:color="auto"/>
        <w:bottom w:val="none" w:sz="0" w:space="0" w:color="auto"/>
        <w:right w:val="none" w:sz="0" w:space="0" w:color="auto"/>
      </w:divBdr>
    </w:div>
    <w:div w:id="1900744064">
      <w:bodyDiv w:val="1"/>
      <w:marLeft w:val="0"/>
      <w:marRight w:val="0"/>
      <w:marTop w:val="0"/>
      <w:marBottom w:val="0"/>
      <w:divBdr>
        <w:top w:val="none" w:sz="0" w:space="0" w:color="auto"/>
        <w:left w:val="none" w:sz="0" w:space="0" w:color="auto"/>
        <w:bottom w:val="none" w:sz="0" w:space="0" w:color="auto"/>
        <w:right w:val="none" w:sz="0" w:space="0" w:color="auto"/>
      </w:divBdr>
    </w:div>
    <w:div w:id="1935354815">
      <w:bodyDiv w:val="1"/>
      <w:marLeft w:val="0"/>
      <w:marRight w:val="0"/>
      <w:marTop w:val="0"/>
      <w:marBottom w:val="0"/>
      <w:divBdr>
        <w:top w:val="none" w:sz="0" w:space="0" w:color="auto"/>
        <w:left w:val="none" w:sz="0" w:space="0" w:color="auto"/>
        <w:bottom w:val="none" w:sz="0" w:space="0" w:color="auto"/>
        <w:right w:val="none" w:sz="0" w:space="0" w:color="auto"/>
      </w:divBdr>
    </w:div>
    <w:div w:id="1943490742">
      <w:bodyDiv w:val="1"/>
      <w:marLeft w:val="0"/>
      <w:marRight w:val="0"/>
      <w:marTop w:val="0"/>
      <w:marBottom w:val="0"/>
      <w:divBdr>
        <w:top w:val="none" w:sz="0" w:space="0" w:color="auto"/>
        <w:left w:val="none" w:sz="0" w:space="0" w:color="auto"/>
        <w:bottom w:val="none" w:sz="0" w:space="0" w:color="auto"/>
        <w:right w:val="none" w:sz="0" w:space="0" w:color="auto"/>
      </w:divBdr>
    </w:div>
    <w:div w:id="1945533779">
      <w:bodyDiv w:val="1"/>
      <w:marLeft w:val="0"/>
      <w:marRight w:val="0"/>
      <w:marTop w:val="0"/>
      <w:marBottom w:val="0"/>
      <w:divBdr>
        <w:top w:val="none" w:sz="0" w:space="0" w:color="auto"/>
        <w:left w:val="none" w:sz="0" w:space="0" w:color="auto"/>
        <w:bottom w:val="none" w:sz="0" w:space="0" w:color="auto"/>
        <w:right w:val="none" w:sz="0" w:space="0" w:color="auto"/>
      </w:divBdr>
    </w:div>
    <w:div w:id="1955015358">
      <w:bodyDiv w:val="1"/>
      <w:marLeft w:val="0"/>
      <w:marRight w:val="0"/>
      <w:marTop w:val="0"/>
      <w:marBottom w:val="0"/>
      <w:divBdr>
        <w:top w:val="none" w:sz="0" w:space="0" w:color="auto"/>
        <w:left w:val="none" w:sz="0" w:space="0" w:color="auto"/>
        <w:bottom w:val="none" w:sz="0" w:space="0" w:color="auto"/>
        <w:right w:val="none" w:sz="0" w:space="0" w:color="auto"/>
      </w:divBdr>
    </w:div>
    <w:div w:id="1957367665">
      <w:bodyDiv w:val="1"/>
      <w:marLeft w:val="0"/>
      <w:marRight w:val="0"/>
      <w:marTop w:val="0"/>
      <w:marBottom w:val="0"/>
      <w:divBdr>
        <w:top w:val="none" w:sz="0" w:space="0" w:color="auto"/>
        <w:left w:val="none" w:sz="0" w:space="0" w:color="auto"/>
        <w:bottom w:val="none" w:sz="0" w:space="0" w:color="auto"/>
        <w:right w:val="none" w:sz="0" w:space="0" w:color="auto"/>
      </w:divBdr>
    </w:div>
    <w:div w:id="1978486138">
      <w:bodyDiv w:val="1"/>
      <w:marLeft w:val="0"/>
      <w:marRight w:val="0"/>
      <w:marTop w:val="0"/>
      <w:marBottom w:val="0"/>
      <w:divBdr>
        <w:top w:val="none" w:sz="0" w:space="0" w:color="auto"/>
        <w:left w:val="none" w:sz="0" w:space="0" w:color="auto"/>
        <w:bottom w:val="none" w:sz="0" w:space="0" w:color="auto"/>
        <w:right w:val="none" w:sz="0" w:space="0" w:color="auto"/>
      </w:divBdr>
    </w:div>
    <w:div w:id="1990818550">
      <w:bodyDiv w:val="1"/>
      <w:marLeft w:val="0"/>
      <w:marRight w:val="0"/>
      <w:marTop w:val="0"/>
      <w:marBottom w:val="0"/>
      <w:divBdr>
        <w:top w:val="none" w:sz="0" w:space="0" w:color="auto"/>
        <w:left w:val="none" w:sz="0" w:space="0" w:color="auto"/>
        <w:bottom w:val="none" w:sz="0" w:space="0" w:color="auto"/>
        <w:right w:val="none" w:sz="0" w:space="0" w:color="auto"/>
      </w:divBdr>
    </w:div>
    <w:div w:id="2010330241">
      <w:bodyDiv w:val="1"/>
      <w:marLeft w:val="0"/>
      <w:marRight w:val="0"/>
      <w:marTop w:val="0"/>
      <w:marBottom w:val="0"/>
      <w:divBdr>
        <w:top w:val="none" w:sz="0" w:space="0" w:color="auto"/>
        <w:left w:val="none" w:sz="0" w:space="0" w:color="auto"/>
        <w:bottom w:val="none" w:sz="0" w:space="0" w:color="auto"/>
        <w:right w:val="none" w:sz="0" w:space="0" w:color="auto"/>
      </w:divBdr>
    </w:div>
    <w:div w:id="2011135921">
      <w:bodyDiv w:val="1"/>
      <w:marLeft w:val="0"/>
      <w:marRight w:val="0"/>
      <w:marTop w:val="0"/>
      <w:marBottom w:val="0"/>
      <w:divBdr>
        <w:top w:val="none" w:sz="0" w:space="0" w:color="auto"/>
        <w:left w:val="none" w:sz="0" w:space="0" w:color="auto"/>
        <w:bottom w:val="none" w:sz="0" w:space="0" w:color="auto"/>
        <w:right w:val="none" w:sz="0" w:space="0" w:color="auto"/>
      </w:divBdr>
    </w:div>
    <w:div w:id="2023973716">
      <w:bodyDiv w:val="1"/>
      <w:marLeft w:val="0"/>
      <w:marRight w:val="0"/>
      <w:marTop w:val="0"/>
      <w:marBottom w:val="0"/>
      <w:divBdr>
        <w:top w:val="none" w:sz="0" w:space="0" w:color="auto"/>
        <w:left w:val="none" w:sz="0" w:space="0" w:color="auto"/>
        <w:bottom w:val="none" w:sz="0" w:space="0" w:color="auto"/>
        <w:right w:val="none" w:sz="0" w:space="0" w:color="auto"/>
      </w:divBdr>
    </w:div>
    <w:div w:id="2028365575">
      <w:bodyDiv w:val="1"/>
      <w:marLeft w:val="0"/>
      <w:marRight w:val="0"/>
      <w:marTop w:val="0"/>
      <w:marBottom w:val="0"/>
      <w:divBdr>
        <w:top w:val="none" w:sz="0" w:space="0" w:color="auto"/>
        <w:left w:val="none" w:sz="0" w:space="0" w:color="auto"/>
        <w:bottom w:val="none" w:sz="0" w:space="0" w:color="auto"/>
        <w:right w:val="none" w:sz="0" w:space="0" w:color="auto"/>
      </w:divBdr>
    </w:div>
    <w:div w:id="2029216808">
      <w:bodyDiv w:val="1"/>
      <w:marLeft w:val="0"/>
      <w:marRight w:val="0"/>
      <w:marTop w:val="0"/>
      <w:marBottom w:val="0"/>
      <w:divBdr>
        <w:top w:val="none" w:sz="0" w:space="0" w:color="auto"/>
        <w:left w:val="none" w:sz="0" w:space="0" w:color="auto"/>
        <w:bottom w:val="none" w:sz="0" w:space="0" w:color="auto"/>
        <w:right w:val="none" w:sz="0" w:space="0" w:color="auto"/>
      </w:divBdr>
    </w:div>
    <w:div w:id="2037348137">
      <w:bodyDiv w:val="1"/>
      <w:marLeft w:val="0"/>
      <w:marRight w:val="0"/>
      <w:marTop w:val="0"/>
      <w:marBottom w:val="0"/>
      <w:divBdr>
        <w:top w:val="none" w:sz="0" w:space="0" w:color="auto"/>
        <w:left w:val="none" w:sz="0" w:space="0" w:color="auto"/>
        <w:bottom w:val="none" w:sz="0" w:space="0" w:color="auto"/>
        <w:right w:val="none" w:sz="0" w:space="0" w:color="auto"/>
      </w:divBdr>
    </w:div>
    <w:div w:id="2060399477">
      <w:bodyDiv w:val="1"/>
      <w:marLeft w:val="0"/>
      <w:marRight w:val="0"/>
      <w:marTop w:val="0"/>
      <w:marBottom w:val="0"/>
      <w:divBdr>
        <w:top w:val="none" w:sz="0" w:space="0" w:color="auto"/>
        <w:left w:val="none" w:sz="0" w:space="0" w:color="auto"/>
        <w:bottom w:val="none" w:sz="0" w:space="0" w:color="auto"/>
        <w:right w:val="none" w:sz="0" w:space="0" w:color="auto"/>
      </w:divBdr>
    </w:div>
    <w:div w:id="2062173902">
      <w:bodyDiv w:val="1"/>
      <w:marLeft w:val="0"/>
      <w:marRight w:val="0"/>
      <w:marTop w:val="0"/>
      <w:marBottom w:val="0"/>
      <w:divBdr>
        <w:top w:val="none" w:sz="0" w:space="0" w:color="auto"/>
        <w:left w:val="none" w:sz="0" w:space="0" w:color="auto"/>
        <w:bottom w:val="none" w:sz="0" w:space="0" w:color="auto"/>
        <w:right w:val="none" w:sz="0" w:space="0" w:color="auto"/>
      </w:divBdr>
    </w:div>
    <w:div w:id="2062553322">
      <w:bodyDiv w:val="1"/>
      <w:marLeft w:val="0"/>
      <w:marRight w:val="0"/>
      <w:marTop w:val="0"/>
      <w:marBottom w:val="0"/>
      <w:divBdr>
        <w:top w:val="none" w:sz="0" w:space="0" w:color="auto"/>
        <w:left w:val="none" w:sz="0" w:space="0" w:color="auto"/>
        <w:bottom w:val="none" w:sz="0" w:space="0" w:color="auto"/>
        <w:right w:val="none" w:sz="0" w:space="0" w:color="auto"/>
      </w:divBdr>
    </w:div>
    <w:div w:id="2062902698">
      <w:bodyDiv w:val="1"/>
      <w:marLeft w:val="0"/>
      <w:marRight w:val="0"/>
      <w:marTop w:val="0"/>
      <w:marBottom w:val="0"/>
      <w:divBdr>
        <w:top w:val="none" w:sz="0" w:space="0" w:color="auto"/>
        <w:left w:val="none" w:sz="0" w:space="0" w:color="auto"/>
        <w:bottom w:val="none" w:sz="0" w:space="0" w:color="auto"/>
        <w:right w:val="none" w:sz="0" w:space="0" w:color="auto"/>
      </w:divBdr>
    </w:div>
    <w:div w:id="2065177821">
      <w:bodyDiv w:val="1"/>
      <w:marLeft w:val="0"/>
      <w:marRight w:val="0"/>
      <w:marTop w:val="0"/>
      <w:marBottom w:val="0"/>
      <w:divBdr>
        <w:top w:val="none" w:sz="0" w:space="0" w:color="auto"/>
        <w:left w:val="none" w:sz="0" w:space="0" w:color="auto"/>
        <w:bottom w:val="none" w:sz="0" w:space="0" w:color="auto"/>
        <w:right w:val="none" w:sz="0" w:space="0" w:color="auto"/>
      </w:divBdr>
    </w:div>
    <w:div w:id="2073430180">
      <w:bodyDiv w:val="1"/>
      <w:marLeft w:val="0"/>
      <w:marRight w:val="0"/>
      <w:marTop w:val="0"/>
      <w:marBottom w:val="0"/>
      <w:divBdr>
        <w:top w:val="none" w:sz="0" w:space="0" w:color="auto"/>
        <w:left w:val="none" w:sz="0" w:space="0" w:color="auto"/>
        <w:bottom w:val="none" w:sz="0" w:space="0" w:color="auto"/>
        <w:right w:val="none" w:sz="0" w:space="0" w:color="auto"/>
      </w:divBdr>
    </w:div>
    <w:div w:id="2074812036">
      <w:bodyDiv w:val="1"/>
      <w:marLeft w:val="0"/>
      <w:marRight w:val="0"/>
      <w:marTop w:val="0"/>
      <w:marBottom w:val="0"/>
      <w:divBdr>
        <w:top w:val="none" w:sz="0" w:space="0" w:color="auto"/>
        <w:left w:val="none" w:sz="0" w:space="0" w:color="auto"/>
        <w:bottom w:val="none" w:sz="0" w:space="0" w:color="auto"/>
        <w:right w:val="none" w:sz="0" w:space="0" w:color="auto"/>
      </w:divBdr>
    </w:div>
    <w:div w:id="2092071804">
      <w:bodyDiv w:val="1"/>
      <w:marLeft w:val="0"/>
      <w:marRight w:val="0"/>
      <w:marTop w:val="0"/>
      <w:marBottom w:val="0"/>
      <w:divBdr>
        <w:top w:val="none" w:sz="0" w:space="0" w:color="auto"/>
        <w:left w:val="none" w:sz="0" w:space="0" w:color="auto"/>
        <w:bottom w:val="none" w:sz="0" w:space="0" w:color="auto"/>
        <w:right w:val="none" w:sz="0" w:space="0" w:color="auto"/>
      </w:divBdr>
    </w:div>
    <w:div w:id="2099474838">
      <w:bodyDiv w:val="1"/>
      <w:marLeft w:val="0"/>
      <w:marRight w:val="0"/>
      <w:marTop w:val="0"/>
      <w:marBottom w:val="0"/>
      <w:divBdr>
        <w:top w:val="none" w:sz="0" w:space="0" w:color="auto"/>
        <w:left w:val="none" w:sz="0" w:space="0" w:color="auto"/>
        <w:bottom w:val="none" w:sz="0" w:space="0" w:color="auto"/>
        <w:right w:val="none" w:sz="0" w:space="0" w:color="auto"/>
      </w:divBdr>
    </w:div>
    <w:div w:id="2118594998">
      <w:bodyDiv w:val="1"/>
      <w:marLeft w:val="0"/>
      <w:marRight w:val="0"/>
      <w:marTop w:val="0"/>
      <w:marBottom w:val="0"/>
      <w:divBdr>
        <w:top w:val="none" w:sz="0" w:space="0" w:color="auto"/>
        <w:left w:val="none" w:sz="0" w:space="0" w:color="auto"/>
        <w:bottom w:val="none" w:sz="0" w:space="0" w:color="auto"/>
        <w:right w:val="none" w:sz="0" w:space="0" w:color="auto"/>
      </w:divBdr>
    </w:div>
    <w:div w:id="2125031487">
      <w:bodyDiv w:val="1"/>
      <w:marLeft w:val="0"/>
      <w:marRight w:val="0"/>
      <w:marTop w:val="0"/>
      <w:marBottom w:val="0"/>
      <w:divBdr>
        <w:top w:val="none" w:sz="0" w:space="0" w:color="auto"/>
        <w:left w:val="none" w:sz="0" w:space="0" w:color="auto"/>
        <w:bottom w:val="none" w:sz="0" w:space="0" w:color="auto"/>
        <w:right w:val="none" w:sz="0" w:space="0" w:color="auto"/>
      </w:divBdr>
    </w:div>
    <w:div w:id="2128543903">
      <w:bodyDiv w:val="1"/>
      <w:marLeft w:val="0"/>
      <w:marRight w:val="0"/>
      <w:marTop w:val="0"/>
      <w:marBottom w:val="0"/>
      <w:divBdr>
        <w:top w:val="none" w:sz="0" w:space="0" w:color="auto"/>
        <w:left w:val="none" w:sz="0" w:space="0" w:color="auto"/>
        <w:bottom w:val="none" w:sz="0" w:space="0" w:color="auto"/>
        <w:right w:val="none" w:sz="0" w:space="0" w:color="auto"/>
      </w:divBdr>
    </w:div>
    <w:div w:id="2136364356">
      <w:bodyDiv w:val="1"/>
      <w:marLeft w:val="0"/>
      <w:marRight w:val="0"/>
      <w:marTop w:val="0"/>
      <w:marBottom w:val="0"/>
      <w:divBdr>
        <w:top w:val="none" w:sz="0" w:space="0" w:color="auto"/>
        <w:left w:val="none" w:sz="0" w:space="0" w:color="auto"/>
        <w:bottom w:val="none" w:sz="0" w:space="0" w:color="auto"/>
        <w:right w:val="none" w:sz="0" w:space="0" w:color="auto"/>
      </w:divBdr>
    </w:div>
    <w:div w:id="2140344344">
      <w:bodyDiv w:val="1"/>
      <w:marLeft w:val="0"/>
      <w:marRight w:val="0"/>
      <w:marTop w:val="0"/>
      <w:marBottom w:val="0"/>
      <w:divBdr>
        <w:top w:val="none" w:sz="0" w:space="0" w:color="auto"/>
        <w:left w:val="none" w:sz="0" w:space="0" w:color="auto"/>
        <w:bottom w:val="none" w:sz="0" w:space="0" w:color="auto"/>
        <w:right w:val="none" w:sz="0" w:space="0" w:color="auto"/>
      </w:divBdr>
    </w:div>
    <w:div w:id="2142459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fontTable" Target="fontTable.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microsoft.com/office/2007/relationships/stylesWithEffects" Target="stylesWithEffect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51</Pages>
  <Words>5756</Words>
  <Characters>32810</Characters>
  <Application>Microsoft Office Word</Application>
  <DocSecurity>0</DocSecurity>
  <Lines>273</Lines>
  <Paragraphs>76</Paragraphs>
  <ScaleCrop>false</ScaleCrop>
  <Company/>
  <LinksUpToDate>false</LinksUpToDate>
  <CharactersWithSpaces>38490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p</cp:lastModifiedBy>
  <cp:revision>10</cp:revision>
  <dcterms:created xsi:type="dcterms:W3CDTF">2016-01-30T09:07:00Z</dcterms:created>
  <dcterms:modified xsi:type="dcterms:W3CDTF">2016-01-30T10:29:00Z</dcterms:modified>
</cp:coreProperties>
</file>