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0C" w:rsidRDefault="00506BB7">
      <w:pPr>
        <w:jc w:val="right"/>
        <w:rPr>
          <w:rFonts w:ascii="Comic Sans MS" w:eastAsia="Comic Sans MS" w:hAnsi="Comic Sans MS" w:cs="Comic Sans MS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Comic Sans MS" w:eastAsia="Comic Sans MS" w:hAnsi="Comic Sans MS" w:cs="Comic Sans MS"/>
          <w:b/>
          <w:sz w:val="24"/>
          <w:szCs w:val="24"/>
        </w:rPr>
        <w:t>A</w:t>
      </w:r>
      <w:r w:rsidR="00B57E2D">
        <w:rPr>
          <w:rFonts w:ascii="Comic Sans MS" w:eastAsia="Comic Sans MS" w:hAnsi="Comic Sans MS" w:cs="Comic Sans MS"/>
          <w:b/>
          <w:sz w:val="24"/>
          <w:szCs w:val="24"/>
        </w:rPr>
        <w:t>nnée Universitaire 2024/2025</w:t>
      </w:r>
    </w:p>
    <w:p w:rsidR="00285E0C" w:rsidRDefault="00285E0C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</w:p>
    <w:p w:rsidR="00285E0C" w:rsidRDefault="00506BB7">
      <w:pPr>
        <w:ind w:left="1" w:hanging="3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FICHE</w:t>
      </w:r>
    </w:p>
    <w:p w:rsidR="00285E0C" w:rsidRDefault="00506BB7">
      <w:pPr>
        <w:ind w:right="-284" w:hanging="2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Stage de fin d’année au profit des élèves ingénieurs de l’ENSIAS</w:t>
      </w:r>
    </w:p>
    <w:p w:rsidR="00285E0C" w:rsidRDefault="00506BB7" w:rsidP="002069CC">
      <w:pPr>
        <w:ind w:right="-284" w:hanging="2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 (</w:t>
      </w:r>
      <w:r w:rsidR="002069CC">
        <w:rPr>
          <w:rFonts w:ascii="Comic Sans MS" w:eastAsia="Comic Sans MS" w:hAnsi="Comic Sans MS" w:cs="Comic Sans MS"/>
          <w:b/>
          <w:sz w:val="24"/>
          <w:szCs w:val="24"/>
        </w:rPr>
        <w:t>1ère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année)</w:t>
      </w:r>
    </w:p>
    <w:p w:rsidR="00285E0C" w:rsidRDefault="00285E0C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</w:p>
    <w:p w:rsidR="00285E0C" w:rsidRDefault="00506BB7">
      <w:pPr>
        <w:tabs>
          <w:tab w:val="left" w:pos="6855"/>
          <w:tab w:val="left" w:pos="8115"/>
        </w:tabs>
        <w:rPr>
          <w:rFonts w:ascii="Comic Sans MS" w:eastAsia="Comic Sans MS" w:hAnsi="Comic Sans MS" w:cs="Comic Sans MS"/>
          <w:i/>
          <w:sz w:val="16"/>
          <w:szCs w:val="16"/>
        </w:rPr>
      </w:pPr>
      <w:r>
        <w:rPr>
          <w:rFonts w:ascii="Comic Sans MS" w:eastAsia="Comic Sans MS" w:hAnsi="Comic Sans MS" w:cs="Comic Sans MS"/>
          <w:i/>
          <w:sz w:val="16"/>
          <w:szCs w:val="16"/>
        </w:rPr>
        <w:tab/>
      </w:r>
      <w:r>
        <w:rPr>
          <w:rFonts w:ascii="Comic Sans MS" w:eastAsia="Comic Sans MS" w:hAnsi="Comic Sans MS" w:cs="Comic Sans MS"/>
          <w:i/>
          <w:sz w:val="16"/>
          <w:szCs w:val="16"/>
        </w:rPr>
        <w:tab/>
      </w:r>
    </w:p>
    <w:tbl>
      <w:tblPr>
        <w:tblStyle w:val="a1"/>
        <w:tblW w:w="9336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336"/>
      </w:tblGrid>
      <w:tr w:rsidR="00285E0C">
        <w:trPr>
          <w:trHeight w:val="1059"/>
        </w:trPr>
        <w:tc>
          <w:tcPr>
            <w:tcW w:w="9336" w:type="dxa"/>
          </w:tcPr>
          <w:p w:rsidR="00285E0C" w:rsidRDefault="00285E0C">
            <w:pPr>
              <w:jc w:val="both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Encadrant : ........................................................................................................................</w:t>
            </w: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Tel : ................................................................. Fax : ..........................................................</w:t>
            </w: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E-mail …..................................................................................................................................</w:t>
            </w:r>
          </w:p>
          <w:p w:rsidR="00285E0C" w:rsidRDefault="00506BB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284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Organisme : .........................................................................................................................</w:t>
            </w: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Représenté par : ................................................................................................................</w:t>
            </w: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Adresse : .............................................................................................................................</w:t>
            </w:r>
          </w:p>
          <w:p w:rsidR="00285E0C" w:rsidRDefault="00506BB7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Tel : ................................................................. Fax : ..........................................................</w:t>
            </w:r>
          </w:p>
          <w:p w:rsidR="00285E0C" w:rsidRDefault="00506BB7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E-mail …..................................................................................................................................</w:t>
            </w:r>
          </w:p>
        </w:tc>
      </w:tr>
    </w:tbl>
    <w:p w:rsidR="00285E0C" w:rsidRDefault="00285E0C">
      <w:pPr>
        <w:spacing w:before="120"/>
        <w:ind w:right="-284"/>
        <w:rPr>
          <w:rFonts w:ascii="Comic Sans MS" w:eastAsia="Comic Sans MS" w:hAnsi="Comic Sans MS" w:cs="Comic Sans MS"/>
          <w:b/>
          <w:sz w:val="24"/>
          <w:szCs w:val="24"/>
        </w:rPr>
      </w:pPr>
    </w:p>
    <w:p w:rsidR="00285E0C" w:rsidRDefault="00506BB7">
      <w:pPr>
        <w:ind w:right="-284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Nom et Prénom de l'élève ingénieur  </w:t>
      </w:r>
    </w:p>
    <w:p w:rsidR="00285E0C" w:rsidRDefault="004A2478" w:rsidP="004A2478">
      <w:pPr>
        <w:spacing w:before="60" w:after="60"/>
        <w:ind w:right="-284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      AIT SI ELMADANI Selimane</w:t>
      </w:r>
    </w:p>
    <w:p w:rsidR="00285E0C" w:rsidRDefault="00506BB7">
      <w:pPr>
        <w:spacing w:before="120" w:line="360" w:lineRule="auto"/>
        <w:ind w:right="-284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Encadrant de l'ENSIAS : </w:t>
      </w: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Filière</w:t>
      </w:r>
      <w:r w:rsidR="00126696"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: prière de cocher l’option souhaitée (voir descriptif joint)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before="60"/>
        <w:ind w:right="-289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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GL                                          </w:t>
      </w:r>
      <w:r>
        <w:rPr>
          <w:rFonts w:ascii="Arimo" w:eastAsia="Arimo" w:hAnsi="Arimo" w:cs="Arimo"/>
          <w:color w:val="000000"/>
          <w:sz w:val="24"/>
          <w:szCs w:val="24"/>
        </w:rPr>
        <w:t>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IDSIT</w:t>
      </w:r>
      <w:bookmarkStart w:id="1" w:name="_GoBack"/>
      <w:bookmarkEnd w:id="1"/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                         </w:t>
      </w:r>
      <w:r>
        <w:rPr>
          <w:rFonts w:ascii="Arimo" w:eastAsia="Arimo" w:hAnsi="Arimo" w:cs="Arimo"/>
          <w:sz w:val="24"/>
          <w:szCs w:val="24"/>
        </w:rPr>
        <w:t xml:space="preserve"> </w:t>
      </w:r>
      <w:r>
        <w:rPr>
          <w:rFonts w:ascii="Comic Sans MS" w:eastAsia="Comic Sans MS" w:hAnsi="Comic Sans MS" w:cs="Comic Sans MS"/>
          <w:sz w:val="24"/>
          <w:szCs w:val="24"/>
        </w:rPr>
        <w:t xml:space="preserve">IDF               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before="60"/>
        <w:ind w:right="-289"/>
        <w:rPr>
          <w:rFonts w:ascii="Comic Sans MS" w:eastAsia="Comic Sans MS" w:hAnsi="Comic Sans MS" w:cs="Comic Sans MS"/>
          <w:color w:val="000000"/>
          <w:sz w:val="24"/>
          <w:szCs w:val="24"/>
        </w:rPr>
      </w:pPr>
      <w:r w:rsidRPr="004A2478">
        <w:rPr>
          <w:rFonts w:ascii="Arimo" w:eastAsia="Arimo" w:hAnsi="Arimo" w:cs="Arimo"/>
          <w:color w:val="000000" w:themeColor="text1"/>
          <w:sz w:val="24"/>
          <w:szCs w:val="24"/>
          <w:shd w:val="clear" w:color="auto" w:fill="000000" w:themeFill="text1"/>
        </w:rPr>
        <w:t>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B</w:t>
      </w:r>
      <w:r>
        <w:rPr>
          <w:rFonts w:ascii="Comic Sans MS" w:eastAsia="Comic Sans MS" w:hAnsi="Comic Sans MS" w:cs="Comic Sans MS"/>
          <w:sz w:val="24"/>
          <w:szCs w:val="24"/>
        </w:rPr>
        <w:t>i&amp;A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                       </w:t>
      </w:r>
      <w:r>
        <w:rPr>
          <w:rFonts w:ascii="Arimo" w:eastAsia="Arimo" w:hAnsi="Arimo" w:cs="Arimo"/>
          <w:color w:val="000000"/>
          <w:sz w:val="24"/>
          <w:szCs w:val="24"/>
        </w:rPr>
        <w:t>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SSI                                             </w:t>
      </w:r>
      <w:r>
        <w:rPr>
          <w:rFonts w:ascii="Arimo" w:eastAsia="Arimo" w:hAnsi="Arimo" w:cs="Arimo"/>
          <w:sz w:val="24"/>
          <w:szCs w:val="24"/>
        </w:rPr>
        <w:t></w:t>
      </w:r>
      <w:r>
        <w:rPr>
          <w:rFonts w:ascii="Comic Sans MS" w:eastAsia="Comic Sans MS" w:hAnsi="Comic Sans MS" w:cs="Comic Sans MS"/>
          <w:sz w:val="24"/>
          <w:szCs w:val="24"/>
        </w:rPr>
        <w:t xml:space="preserve"> 2IA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before="60"/>
        <w:ind w:right="-289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Arimo" w:eastAsia="Arimo" w:hAnsi="Arimo" w:cs="Arimo"/>
          <w:color w:val="000000"/>
          <w:sz w:val="24"/>
          <w:szCs w:val="24"/>
        </w:rPr>
        <w:t>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2SCL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                      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 </w:t>
      </w:r>
      <w:r>
        <w:rPr>
          <w:rFonts w:ascii="Comic Sans MS" w:eastAsia="Comic Sans MS" w:hAnsi="Comic Sans MS" w:cs="Comic Sans MS"/>
          <w:sz w:val="24"/>
          <w:szCs w:val="24"/>
        </w:rPr>
        <w:t>SSE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                                           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 xml:space="preserve"> </w:t>
      </w:r>
      <w:r>
        <w:rPr>
          <w:rFonts w:ascii="Comic Sans MS" w:eastAsia="Comic Sans MS" w:hAnsi="Comic Sans MS" w:cs="Comic Sans MS"/>
          <w:sz w:val="24"/>
          <w:szCs w:val="24"/>
        </w:rPr>
        <w:t>GD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before="60"/>
        <w:ind w:right="-289"/>
        <w:rPr>
          <w:rFonts w:ascii="Comic Sans MS" w:eastAsia="Comic Sans MS" w:hAnsi="Comic Sans MS" w:cs="Comic Sans MS"/>
          <w:color w:val="000000"/>
          <w:sz w:val="22"/>
          <w:szCs w:val="22"/>
        </w:rPr>
      </w:pPr>
      <w:r>
        <w:rPr>
          <w:rFonts w:ascii="Comic Sans MS" w:eastAsia="Comic Sans MS" w:hAnsi="Comic Sans MS" w:cs="Comic Sans MS"/>
          <w:color w:val="000000"/>
        </w:rPr>
        <w:t xml:space="preserve"> </w:t>
      </w: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Le projet aura lieu dans l’organisme avec :</w:t>
      </w:r>
    </w:p>
    <w:p w:rsidR="00285E0C" w:rsidRDefault="00506BB7">
      <w:pPr>
        <w:numPr>
          <w:ilvl w:val="0"/>
          <w:numId w:val="1"/>
        </w:numPr>
        <w:spacing w:before="60" w:after="60"/>
        <w:ind w:left="357" w:hanging="357"/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Possibilité de restauration :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OUI               </w:t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            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 NON</w:t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</w:t>
      </w:r>
    </w:p>
    <w:p w:rsidR="00285E0C" w:rsidRDefault="00506BB7">
      <w:pPr>
        <w:numPr>
          <w:ilvl w:val="0"/>
          <w:numId w:val="1"/>
        </w:numPr>
        <w:spacing w:before="60" w:after="60"/>
        <w:ind w:left="357" w:hanging="357"/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Possibilité d’hébergement : 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OUI               </w:t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  <w:t xml:space="preserve">                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 NON </w:t>
      </w:r>
    </w:p>
    <w:p w:rsidR="00285E0C" w:rsidRDefault="00506BB7">
      <w:pPr>
        <w:numPr>
          <w:ilvl w:val="0"/>
          <w:numId w:val="1"/>
        </w:numPr>
        <w:spacing w:before="60" w:after="60"/>
        <w:ind w:left="357" w:hanging="357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Possibilité d’indemnisation :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OUI   Montant ………….……. Dhs         </w:t>
      </w:r>
      <w:r>
        <w:rPr>
          <w:rFonts w:ascii="Noto Sans Symbols" w:eastAsia="Noto Sans Symbols" w:hAnsi="Noto Sans Symbols" w:cs="Noto Sans Symbols"/>
          <w:sz w:val="22"/>
          <w:szCs w:val="22"/>
        </w:rPr>
        <w:t>◻</w:t>
      </w:r>
      <w:r>
        <w:rPr>
          <w:rFonts w:ascii="Comic Sans MS" w:eastAsia="Comic Sans MS" w:hAnsi="Comic Sans MS" w:cs="Comic Sans MS"/>
          <w:sz w:val="22"/>
          <w:szCs w:val="22"/>
        </w:rPr>
        <w:t xml:space="preserve">  NON </w:t>
      </w:r>
      <w:r>
        <w:rPr>
          <w:rFonts w:ascii="Comic Sans MS" w:eastAsia="Comic Sans MS" w:hAnsi="Comic Sans MS" w:cs="Comic Sans MS"/>
          <w:sz w:val="24"/>
          <w:szCs w:val="24"/>
        </w:rPr>
        <w:t xml:space="preserve">        </w:t>
      </w:r>
    </w:p>
    <w:p w:rsidR="00285E0C" w:rsidRDefault="00506BB7">
      <w:pPr>
        <w:spacing w:before="240" w:after="6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Intitulé du projet proposé : </w:t>
      </w:r>
    </w:p>
    <w:p w:rsidR="00285E0C" w:rsidRDefault="00506BB7">
      <w:pPr>
        <w:spacing w:before="120" w:after="60"/>
        <w:ind w:right="-284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5E0C" w:rsidRDefault="00285E0C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:rsidR="00055145" w:rsidRDefault="00055145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:rsidR="00285E0C" w:rsidRDefault="0050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060"/>
        <w:rPr>
          <w:rFonts w:ascii="Comic Sans MS" w:eastAsia="Comic Sans MS" w:hAnsi="Comic Sans MS" w:cs="Comic Sans MS"/>
          <w:b/>
          <w:smallCaps/>
          <w:color w:val="000000"/>
          <w:sz w:val="32"/>
          <w:szCs w:val="32"/>
        </w:rPr>
      </w:pPr>
      <w:r>
        <w:rPr>
          <w:rFonts w:ascii="Comic Sans MS" w:eastAsia="Comic Sans MS" w:hAnsi="Comic Sans MS" w:cs="Comic Sans MS"/>
          <w:b/>
          <w:smallCaps/>
          <w:color w:val="000000"/>
          <w:sz w:val="32"/>
          <w:szCs w:val="32"/>
        </w:rPr>
        <w:lastRenderedPageBreak/>
        <w:t>Description du projet</w:t>
      </w:r>
    </w:p>
    <w:p w:rsidR="00285E0C" w:rsidRDefault="00506BB7">
      <w:pPr>
        <w:jc w:val="both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Objectifs du projet : 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5E0C" w:rsidRDefault="00506BB7">
      <w:pPr>
        <w:spacing w:before="280" w:after="280"/>
        <w:jc w:val="both"/>
        <w:rPr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Résultats attendus et plan d’action : </w:t>
      </w:r>
      <w:r>
        <w:rPr>
          <w:rFonts w:ascii="Comic Sans MS" w:eastAsia="Comic Sans MS" w:hAnsi="Comic Sans MS" w:cs="Comic Sans MS"/>
          <w:sz w:val="24"/>
          <w:szCs w:val="24"/>
        </w:rPr>
        <w:t>(spécifier aussi les outils de développement qui seront utilisés)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:rsidR="00285E0C" w:rsidRDefault="00285E0C">
      <w:pPr>
        <w:rPr>
          <w:rFonts w:ascii="Comic Sans MS" w:eastAsia="Comic Sans MS" w:hAnsi="Comic Sans MS" w:cs="Comic Sans MS"/>
          <w:b/>
          <w:sz w:val="24"/>
          <w:szCs w:val="24"/>
        </w:rPr>
      </w:pPr>
    </w:p>
    <w:p w:rsidR="00285E0C" w:rsidRDefault="00506BB7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Pré requis technique exigé :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:rsidR="00285E0C" w:rsidRDefault="00506BB7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Durée du projet : </w:t>
      </w:r>
    </w:p>
    <w:p w:rsidR="00285E0C" w:rsidRDefault="00506BB7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285E0C" w:rsidRDefault="00285E0C">
      <w:pPr>
        <w:rPr>
          <w:rFonts w:ascii="Comic Sans MS" w:eastAsia="Comic Sans MS" w:hAnsi="Comic Sans MS" w:cs="Comic Sans MS"/>
          <w:sz w:val="24"/>
          <w:szCs w:val="24"/>
        </w:rPr>
      </w:pPr>
    </w:p>
    <w:p w:rsidR="00285E0C" w:rsidRDefault="00285E0C">
      <w:pPr>
        <w:rPr>
          <w:rFonts w:ascii="Comic Sans MS" w:eastAsia="Comic Sans MS" w:hAnsi="Comic Sans MS" w:cs="Comic Sans MS"/>
          <w:sz w:val="24"/>
          <w:szCs w:val="24"/>
        </w:rPr>
      </w:pPr>
    </w:p>
    <w:p w:rsidR="00285E0C" w:rsidRDefault="00506BB7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Signature de coordinateur de filière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      </w:t>
      </w:r>
      <w:r>
        <w:rPr>
          <w:rFonts w:ascii="Comic Sans MS" w:eastAsia="Comic Sans MS" w:hAnsi="Comic Sans MS" w:cs="Comic Sans MS"/>
          <w:b/>
          <w:sz w:val="24"/>
          <w:szCs w:val="24"/>
          <w:u w:val="single"/>
        </w:rPr>
        <w:t>Signature et cachet de l’organisme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          </w:t>
      </w:r>
    </w:p>
    <w:p w:rsidR="00285E0C" w:rsidRDefault="00285E0C">
      <w:pPr>
        <w:jc w:val="right"/>
        <w:rPr>
          <w:rFonts w:ascii="Comic Sans MS" w:eastAsia="Comic Sans MS" w:hAnsi="Comic Sans MS" w:cs="Comic Sans MS"/>
          <w:b/>
          <w:sz w:val="24"/>
          <w:szCs w:val="24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285E0C">
      <w:pPr>
        <w:jc w:val="both"/>
        <w:rPr>
          <w:rFonts w:ascii="Comic Sans MS" w:eastAsia="Comic Sans MS" w:hAnsi="Comic Sans MS" w:cs="Comic Sans MS"/>
        </w:rPr>
      </w:pPr>
    </w:p>
    <w:p w:rsidR="00285E0C" w:rsidRDefault="00506BB7">
      <w:pPr>
        <w:jc w:val="both"/>
      </w:pPr>
      <w:r>
        <w:rPr>
          <w:rFonts w:ascii="Comic Sans MS" w:eastAsia="Comic Sans MS" w:hAnsi="Comic Sans MS" w:cs="Comic Sans MS"/>
        </w:rPr>
        <w:t xml:space="preserve"> </w:t>
      </w:r>
    </w:p>
    <w:sectPr w:rsidR="00285E0C">
      <w:headerReference w:type="default" r:id="rId8"/>
      <w:footerReference w:type="default" r:id="rId9"/>
      <w:pgSz w:w="11906" w:h="16838"/>
      <w:pgMar w:top="172" w:right="1286" w:bottom="1247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AEA" w:rsidRDefault="00AD6AEA">
      <w:r>
        <w:separator/>
      </w:r>
    </w:p>
  </w:endnote>
  <w:endnote w:type="continuationSeparator" w:id="0">
    <w:p w:rsidR="00AD6AEA" w:rsidRDefault="00AD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0C" w:rsidRDefault="00506B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omic Sans MS" w:eastAsia="Comic Sans MS" w:hAnsi="Comic Sans MS" w:cs="Comic Sans MS"/>
        <w:color w:val="000000"/>
      </w:rPr>
    </w:pPr>
    <w:r>
      <w:rPr>
        <w:rFonts w:ascii="Comic Sans MS" w:eastAsia="Comic Sans MS" w:hAnsi="Comic Sans MS" w:cs="Comic Sans MS"/>
        <w:color w:val="000000"/>
      </w:rPr>
      <w:fldChar w:fldCharType="begin"/>
    </w:r>
    <w:r>
      <w:rPr>
        <w:rFonts w:ascii="Comic Sans MS" w:eastAsia="Comic Sans MS" w:hAnsi="Comic Sans MS" w:cs="Comic Sans MS"/>
        <w:color w:val="000000"/>
      </w:rPr>
      <w:instrText>PAGE</w:instrText>
    </w:r>
    <w:r>
      <w:rPr>
        <w:rFonts w:ascii="Comic Sans MS" w:eastAsia="Comic Sans MS" w:hAnsi="Comic Sans MS" w:cs="Comic Sans MS"/>
        <w:color w:val="000000"/>
      </w:rPr>
      <w:fldChar w:fldCharType="separate"/>
    </w:r>
    <w:r w:rsidR="00AD6AEA">
      <w:rPr>
        <w:rFonts w:ascii="Comic Sans MS" w:eastAsia="Comic Sans MS" w:hAnsi="Comic Sans MS" w:cs="Comic Sans MS"/>
        <w:noProof/>
        <w:color w:val="000000"/>
      </w:rPr>
      <w:t>1</w:t>
    </w:r>
    <w:r>
      <w:rPr>
        <w:rFonts w:ascii="Comic Sans MS" w:eastAsia="Comic Sans MS" w:hAnsi="Comic Sans MS" w:cs="Comic Sans MS"/>
        <w:color w:val="000000"/>
      </w:rPr>
      <w:fldChar w:fldCharType="end"/>
    </w:r>
  </w:p>
  <w:p w:rsidR="00285E0C" w:rsidRDefault="00506B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center"/>
      <w:rPr>
        <w:rFonts w:ascii="Comic Sans MS" w:eastAsia="Comic Sans MS" w:hAnsi="Comic Sans MS" w:cs="Comic Sans MS"/>
        <w:color w:val="000000"/>
      </w:rPr>
    </w:pPr>
    <w:r>
      <w:rPr>
        <w:rFonts w:ascii="Comic Sans MS" w:eastAsia="Comic Sans MS" w:hAnsi="Comic Sans MS" w:cs="Comic Sans MS"/>
        <w:b/>
        <w:color w:val="000000"/>
      </w:rPr>
      <w:t>B.P</w:t>
    </w:r>
    <w:r>
      <w:rPr>
        <w:rFonts w:ascii="Comic Sans MS" w:eastAsia="Comic Sans MS" w:hAnsi="Comic Sans MS" w:cs="Comic Sans MS"/>
        <w:color w:val="000000"/>
      </w:rPr>
      <w:t xml:space="preserve"> 713 AGDAL – RABAT – </w:t>
    </w:r>
    <w:r>
      <w:rPr>
        <w:rFonts w:ascii="Comic Sans MS" w:eastAsia="Comic Sans MS" w:hAnsi="Comic Sans MS" w:cs="Comic Sans MS"/>
        <w:b/>
        <w:color w:val="000000"/>
      </w:rPr>
      <w:t>Tél :</w:t>
    </w:r>
    <w:r>
      <w:rPr>
        <w:rFonts w:ascii="Comic Sans MS" w:eastAsia="Comic Sans MS" w:hAnsi="Comic Sans MS" w:cs="Comic Sans MS"/>
        <w:color w:val="000000"/>
      </w:rPr>
      <w:t xml:space="preserve"> 05 37 77 73 17/ 05 37 77 85 79 - </w:t>
    </w:r>
    <w:r>
      <w:rPr>
        <w:rFonts w:ascii="Comic Sans MS" w:eastAsia="Comic Sans MS" w:hAnsi="Comic Sans MS" w:cs="Comic Sans MS"/>
        <w:b/>
        <w:color w:val="000000"/>
      </w:rPr>
      <w:t>Fax :</w:t>
    </w:r>
    <w:r>
      <w:rPr>
        <w:rFonts w:ascii="Comic Sans MS" w:eastAsia="Comic Sans MS" w:hAnsi="Comic Sans MS" w:cs="Comic Sans MS"/>
        <w:color w:val="000000"/>
      </w:rPr>
      <w:t xml:space="preserve"> 05 37 77 72 30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AEA" w:rsidRDefault="00AD6AEA">
      <w:r>
        <w:separator/>
      </w:r>
    </w:p>
  </w:footnote>
  <w:footnote w:type="continuationSeparator" w:id="0">
    <w:p w:rsidR="00AD6AEA" w:rsidRDefault="00AD6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0C" w:rsidRDefault="00285E0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268" w:type="dxa"/>
      <w:tblInd w:w="-106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323"/>
      <w:gridCol w:w="7497"/>
      <w:gridCol w:w="1448"/>
    </w:tblGrid>
    <w:tr w:rsidR="00285E0C">
      <w:trPr>
        <w:trHeight w:val="1067"/>
      </w:trPr>
      <w:tc>
        <w:tcPr>
          <w:tcW w:w="1323" w:type="dxa"/>
          <w:tcBorders>
            <w:bottom w:val="single" w:sz="18" w:space="0" w:color="808080"/>
          </w:tcBorders>
        </w:tcPr>
        <w:p w:rsidR="00285E0C" w:rsidRDefault="00506BB7">
          <w:pPr>
            <w:ind w:left="470" w:hanging="470"/>
            <w:rPr>
              <w:b/>
              <w:i/>
              <w:sz w:val="40"/>
              <w:szCs w:val="40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143000" cy="647700"/>
                <wp:effectExtent l="0" t="0" r="0" b="0"/>
                <wp:docPr id="8" name="image2.jpg" descr="https://scontent-mad1-1.xx.fbcdn.net/hphotos-xlt1/v/t34.0-12/12312193_444728042400150_359700727_n.jpg?oh=7592f32800ad834b7aaba8adde8a9426&amp;oe=565E3B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https://scontent-mad1-1.xx.fbcdn.net/hphotos-xlt1/v/t34.0-12/12312193_444728042400150_359700727_n.jpg?oh=7592f32800ad834b7aaba8adde8a9426&amp;oe=565E3B24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7" w:type="dxa"/>
          <w:tcBorders>
            <w:bottom w:val="single" w:sz="18" w:space="0" w:color="808080"/>
          </w:tcBorders>
        </w:tcPr>
        <w:p w:rsidR="00285E0C" w:rsidRDefault="00506BB7">
          <w:pPr>
            <w:jc w:val="center"/>
            <w:rPr>
              <w:rFonts w:ascii="Comic Sans MS" w:eastAsia="Comic Sans MS" w:hAnsi="Comic Sans MS" w:cs="Comic Sans MS"/>
              <w:b/>
            </w:rPr>
          </w:pPr>
          <w:r>
            <w:rPr>
              <w:rFonts w:ascii="Comic Sans MS" w:eastAsia="Comic Sans MS" w:hAnsi="Comic Sans MS" w:cs="Comic Sans MS"/>
              <w:b/>
            </w:rPr>
            <w:t>Université Mohammed V – Rabat</w: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35560</wp:posOffset>
                </wp:positionV>
                <wp:extent cx="629285" cy="534670"/>
                <wp:effectExtent l="0" t="0" r="0" b="0"/>
                <wp:wrapNone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85" cy="534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285E0C" w:rsidRDefault="00506BB7">
          <w:pPr>
            <w:ind w:left="470" w:hanging="470"/>
            <w:jc w:val="center"/>
            <w:rPr>
              <w:rFonts w:ascii="Comic Sans MS" w:eastAsia="Comic Sans MS" w:hAnsi="Comic Sans MS" w:cs="Comic Sans MS"/>
              <w:b/>
            </w:rPr>
          </w:pPr>
          <w:r>
            <w:rPr>
              <w:rFonts w:ascii="Comic Sans MS" w:eastAsia="Comic Sans MS" w:hAnsi="Comic Sans MS" w:cs="Comic Sans MS"/>
              <w:b/>
            </w:rPr>
            <w:t>Ecole Nationale Supérieure d’Informatique et d’Analyse</w:t>
          </w:r>
        </w:p>
        <w:p w:rsidR="00285E0C" w:rsidRDefault="00506BB7">
          <w:pPr>
            <w:ind w:left="470" w:hanging="470"/>
            <w:jc w:val="center"/>
            <w:rPr>
              <w:b/>
              <w:i/>
              <w:sz w:val="40"/>
              <w:szCs w:val="40"/>
            </w:rPr>
          </w:pPr>
          <w:r>
            <w:rPr>
              <w:rFonts w:ascii="Comic Sans MS" w:eastAsia="Comic Sans MS" w:hAnsi="Comic Sans MS" w:cs="Comic Sans MS"/>
              <w:b/>
            </w:rPr>
            <w:t>des Systèmes</w:t>
          </w:r>
        </w:p>
      </w:tc>
      <w:tc>
        <w:tcPr>
          <w:tcW w:w="1448" w:type="dxa"/>
          <w:tcBorders>
            <w:bottom w:val="single" w:sz="18" w:space="0" w:color="808080"/>
          </w:tcBorders>
        </w:tcPr>
        <w:p w:rsidR="00285E0C" w:rsidRDefault="00285E0C">
          <w:pPr>
            <w:ind w:left="972" w:hanging="360"/>
            <w:rPr>
              <w:b/>
              <w:i/>
              <w:sz w:val="40"/>
              <w:szCs w:val="40"/>
            </w:rPr>
          </w:pPr>
        </w:p>
      </w:tc>
    </w:tr>
  </w:tbl>
  <w:p w:rsidR="00285E0C" w:rsidRDefault="00285E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FB4"/>
    <w:multiLevelType w:val="multilevel"/>
    <w:tmpl w:val="C8CCAF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0C"/>
    <w:rsid w:val="00055145"/>
    <w:rsid w:val="00115BCE"/>
    <w:rsid w:val="00126696"/>
    <w:rsid w:val="002069CC"/>
    <w:rsid w:val="00285E0C"/>
    <w:rsid w:val="004A2478"/>
    <w:rsid w:val="004D1A1A"/>
    <w:rsid w:val="00506BB7"/>
    <w:rsid w:val="00A90606"/>
    <w:rsid w:val="00AD6AEA"/>
    <w:rsid w:val="00AF1D34"/>
    <w:rsid w:val="00B57E2D"/>
    <w:rsid w:val="00D83D4B"/>
    <w:rsid w:val="00DB1726"/>
    <w:rsid w:val="00FA2471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D9DF0-B67C-4A40-AD6E-A63402DA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E0"/>
  </w:style>
  <w:style w:type="paragraph" w:styleId="Titre1">
    <w:name w:val="heading 1"/>
    <w:basedOn w:val="Normal"/>
    <w:next w:val="Normal"/>
    <w:link w:val="Titre1Car"/>
    <w:uiPriority w:val="99"/>
    <w:qFormat/>
    <w:rsid w:val="009D6105"/>
    <w:pPr>
      <w:keepNext/>
      <w:ind w:left="2832" w:right="-284" w:firstLine="708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785D1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Retraitcorpsdetexte">
    <w:name w:val="Body Text Indent"/>
    <w:basedOn w:val="Normal"/>
    <w:link w:val="RetraitcorpsdetexteCar"/>
    <w:uiPriority w:val="99"/>
    <w:rsid w:val="00253105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85D10"/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rsid w:val="0025310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85D10"/>
    <w:rPr>
      <w:sz w:val="20"/>
      <w:szCs w:val="20"/>
    </w:rPr>
  </w:style>
  <w:style w:type="paragraph" w:styleId="En-tte">
    <w:name w:val="header"/>
    <w:basedOn w:val="Normal"/>
    <w:link w:val="En-tteCar"/>
    <w:uiPriority w:val="99"/>
    <w:rsid w:val="0032422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85D1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32422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5D10"/>
    <w:rPr>
      <w:sz w:val="20"/>
      <w:szCs w:val="20"/>
    </w:rPr>
  </w:style>
  <w:style w:type="table" w:styleId="Grilledutableau">
    <w:name w:val="Table Grid"/>
    <w:basedOn w:val="TableauNormal"/>
    <w:uiPriority w:val="99"/>
    <w:rsid w:val="009D6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elnotedebasdep">
    <w:name w:val="footnote reference"/>
    <w:basedOn w:val="Policepardfaut"/>
    <w:uiPriority w:val="99"/>
    <w:semiHidden/>
    <w:rsid w:val="009D6105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rsid w:val="009D6105"/>
    <w:rPr>
      <w:rFonts w:cs="Times New Roman"/>
      <w:color w:val="0000FF"/>
      <w:u w:val="single"/>
    </w:rPr>
  </w:style>
  <w:style w:type="character" w:styleId="Numrodepage">
    <w:name w:val="page number"/>
    <w:basedOn w:val="Policepardfaut"/>
    <w:uiPriority w:val="99"/>
    <w:rsid w:val="00F33EA7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232D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232DF3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/z6kjkdYixc6ZdJfb21jo+CpA==">CgMxLjAyCGguZ2pkZ3hzOAByITFrbk5OZHk4aC1iN0ppQlJKVGZfLW9JLWl2a1NEdzJuQQ==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elkhal</dc:creator>
  <cp:lastModifiedBy>PC</cp:lastModifiedBy>
  <cp:revision>2</cp:revision>
  <dcterms:created xsi:type="dcterms:W3CDTF">2025-06-13T14:52:00Z</dcterms:created>
  <dcterms:modified xsi:type="dcterms:W3CDTF">2025-06-13T14:52:00Z</dcterms:modified>
</cp:coreProperties>
</file>