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复合选择器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选择更准确更精细的目标元素标签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后代选择器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父级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子级</w:t>
      </w:r>
      <w:r>
        <w:rPr>
          <w:rFonts w:ascii="Helvetica Neue" w:hAnsi="Helvetica Neue" w:eastAsia="Arial Unicode MS"/>
          <w:rtl w:val="0"/>
        </w:rPr>
        <w:t xml:space="preserve">{};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父级与子级之间用空格隔开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可以跨级</w:t>
      </w:r>
      <w:r>
        <w:rPr>
          <w:rFonts w:ascii="Helvetica Neue" w:hAnsi="Helvetica Neue" w:eastAsia="Arial Unicode MS"/>
          <w:rtl w:val="0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爷爷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孙子</w:t>
      </w:r>
      <w:r>
        <w:rPr>
          <w:rFonts w:ascii="Helvetica Neue" w:hAnsi="Helvetica Neue" w:eastAsia="Arial Unicode MS"/>
          <w:rtl w:val="0"/>
        </w:rPr>
        <w:t>{};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子元素选择器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父级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子级</w:t>
      </w:r>
      <w:r>
        <w:rPr>
          <w:rFonts w:ascii="Helvetica Neue" w:hAnsi="Helvetica Neue" w:eastAsia="Arial Unicode MS"/>
          <w:rtl w:val="0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只能是嵌套中相邻的两个元素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不能跨级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交集选择器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既是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又是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的关系</w:t>
      </w:r>
      <w:r>
        <w:rPr>
          <w:rFonts w:ascii="Helvetica Neue" w:hAnsi="Helvetica Neue" w:eastAsia="Arial Unicode MS"/>
          <w:rtl w:val="0"/>
        </w:rPr>
        <w:t xml:space="preserve">,     A.B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既满足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又满足</w:t>
      </w:r>
      <w:r>
        <w:rPr>
          <w:rFonts w:ascii="Helvetica Neue" w:hAnsi="Helvetica Neue" w:eastAsia="Arial Unicode MS"/>
          <w:rtl w:val="0"/>
        </w:rPr>
        <w:t>B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并集选择器</w:t>
      </w:r>
      <w:r>
        <w:rPr>
          <w:rFonts w:ascii="Helvetica Neue" w:hAnsi="Helvetica Neue" w:eastAsia="Arial Unicode MS"/>
          <w:rtl w:val="0"/>
        </w:rPr>
        <w:t xml:space="preserve">:    A,B,C;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逗号是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的意思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通常用于集体声明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标签的三种展示模式</w:t>
      </w:r>
      <w:r>
        <w:rPr>
          <w:rFonts w:ascii="Helvetica Neue" w:hAnsi="Helvetica Neue" w:eastAsia="Arial Unicode MS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4"/>
        <w:gridCol w:w="1804"/>
        <w:gridCol w:w="1804"/>
      </w:tblGrid>
      <w:tr>
        <w:tblPrEx>
          <w:shd w:val="clear" w:color="auto" w:fill="auto"/>
        </w:tblPrEx>
        <w:trPr>
          <w:trHeight w:val="571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块级元素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自己独占一行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宽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高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内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外边距都可以自己控制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宽度默认为父级元素的</w:t>
            </w:r>
            <w:r>
              <w:rPr>
                <w:rFonts w:ascii="Helvetica Neue" w:cs="Arial Unicode MS" w:hAnsi="Helvetica Neue" w:eastAsia="Arial Unicode MS"/>
                <w:rtl w:val="0"/>
              </w:rPr>
              <w:t>100%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可以放行内或者块级元素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行内元素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相邻元素在一行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一行可显示多个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宽高不可直接设置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默认宽度为内容宽度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行内元素只能放文本或行内元素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行内块元素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相邻元素可以在一行显示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中间有空白缝隙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宽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高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行高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内外边距都可以控制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默认宽度为本身内容宽度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里面不能放块级元素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特别是不能放</w:t>
      </w:r>
      <w:r>
        <w:rPr>
          <w:rFonts w:ascii="Helvetica Neue" w:hAnsi="Helvetica Neue" w:eastAsia="Arial Unicode MS"/>
          <w:rtl w:val="0"/>
        </w:rPr>
        <w:t>&lt;div&gt;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同理</w:t>
      </w:r>
      <w:r>
        <w:rPr>
          <w:rFonts w:ascii="Helvetica Neue" w:hAnsi="Helvetica Neue" w:eastAsia="Arial Unicode MS"/>
          <w:rtl w:val="0"/>
        </w:rPr>
        <w:t>&lt;h1&gt;~&lt;h6&gt;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都是文字类块级标签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都不能放块级元素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里面不能再放链接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为行内元素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特殊情况</w:t>
      </w:r>
      <w:r>
        <w:rPr>
          <w:rFonts w:ascii="Helvetica Neue" w:hAnsi="Helvetica Neue" w:eastAsia="Arial Unicode MS"/>
          <w:rtl w:val="0"/>
        </w:rPr>
        <w:t>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里面可以放块级元素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但是给</w:t>
      </w:r>
      <w:r>
        <w:rPr>
          <w:rFonts w:ascii="Helvetica Neue" w:hAnsi="Helvetica Neue" w:eastAsia="Arial Unicode MS"/>
          <w:rtl w:val="0"/>
        </w:rPr>
        <w:t>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转换为块级元素比较安全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行高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一行文字有四条线组成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从上到下为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顶线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中线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基线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底线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行高就是两行文本基线中间的距离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line-height  === height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一行文本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垂直对齐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1).background-image: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背景图片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Helvetica Neue" w:hAnsi="Helvetica Neue" w:eastAsia="Arial Unicode MS"/>
          <w:rtl w:val="0"/>
          <w:lang w:val="en-US"/>
        </w:rPr>
        <w:t>background-</w:t>
      </w:r>
      <w:r>
        <w:rPr>
          <w:rFonts w:ascii="Helvetica Neue" w:hAnsi="Helvetica Neue" w:eastAsia="Arial Unicode MS"/>
          <w:rtl w:val="0"/>
        </w:rPr>
        <w:t>repeat: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背景平铺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Helvetica Neue" w:hAnsi="Helvetica Neue" w:eastAsia="Arial Unicode MS"/>
          <w:color w:val="ed220b"/>
          <w:rtl w:val="0"/>
          <w:lang w:val="en-US"/>
        </w:rPr>
        <w:t>background-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position: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北京位置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</w:t>
      </w:r>
      <w:r>
        <w:rPr>
          <w:rFonts w:ascii="Helvetica Neue" w:hAnsi="Helvetica Neue" w:eastAsia="Arial Unicode MS"/>
          <w:rtl w:val="0"/>
          <w:lang w:val="en-US"/>
        </w:rPr>
        <w:t>background-</w:t>
      </w:r>
      <w:r>
        <w:rPr>
          <w:rFonts w:ascii="Helvetica Neue" w:hAnsi="Helvetica Neue" w:eastAsia="Arial Unicode MS"/>
          <w:rtl w:val="0"/>
        </w:rPr>
        <w:t>attenment: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背景附着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(scroll  fixed)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背景简写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rtl w:val="0"/>
          <w:lang w:val="en-US"/>
        </w:rPr>
        <w:t>background</w:t>
      </w:r>
      <w:r>
        <w:rPr>
          <w:rFonts w:ascii="Helvetica Neue" w:hAnsi="Helvetica Neue" w:eastAsia="Arial Unicode MS"/>
          <w:rtl w:val="0"/>
        </w:rPr>
        <w:t>: white  url(images/xxx.png) no-repeat  scroll center right;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的三大特性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层叠性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样式冲突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遵循的原则就是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就近原则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那个样式离内容近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就执行那个样式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继承性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可以被继承的样式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text- ,  font- ,line- ,color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权重</w:t>
      </w:r>
      <w:r>
        <w:rPr>
          <w:rFonts w:ascii="Helvetica Neue" w:hAnsi="Helvetica Neue"/>
          <w:rtl w:val="0"/>
          <w:lang w:val="zh-CN" w:eastAsia="zh-CN"/>
        </w:rPr>
        <w:t>: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24"/>
        <w:gridCol w:w="609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选择器类型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权重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通配符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继承过来的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0,0,0,0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标签选择器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0,0,0,1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类选择器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伪类选择器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0,0,1,0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选择器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0,1,0,0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行内样式</w:t>
            </w:r>
            <w:r>
              <w:rPr>
                <w:rFonts w:ascii="Helvetica Neue" w:cs="Arial Unicode MS" w:hAnsi="Helvetica Neue" w:eastAsia="Arial Unicode MS"/>
                <w:rtl w:val="0"/>
              </w:rPr>
              <w:t>style=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“”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1,0,0,0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!important </w:t>
            </w:r>
          </w:p>
        </w:tc>
        <w:tc>
          <w:tcPr>
            <w:tcW w:type="dxa" w:w="6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无穷大</w:t>
            </w:r>
          </w:p>
        </w:tc>
      </w:tr>
    </w:tbl>
    <w:p>
      <w:pPr>
        <w:pStyle w:val="正文"/>
        <w:rPr/>
      </w:pP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开发中一定不要忽略继承的权重为</w:t>
      </w:r>
      <w:r>
        <w:rPr>
          <w:rFonts w:ascii="Helvetica Neue" w:hAnsi="Helvetica Neue"/>
          <w:color w:val="ed220b"/>
          <w:rtl w:val="0"/>
          <w:lang w:val="zh-CN" w:eastAsia="zh-CN"/>
        </w:rPr>
        <w:t>0</w:t>
      </w:r>
    </w:p>
    <w:p>
      <w:pPr>
        <w:pStyle w:val="正文"/>
      </w:pPr>
      <w:r>
        <w:rPr>
          <w:rFonts w:ascii="Helvetica Neue" w:hAnsi="Helvetica Neue"/>
          <w:color w:val="ed220b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要比较权重的前提是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选择器都选中了要修改样式的标签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