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A9" w:rsidRDefault="00D238A9" w:rsidP="00D238A9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238A9">
        <w:rPr>
          <w:rFonts w:hint="eastAsia"/>
          <w:b/>
          <w:sz w:val="24"/>
          <w:szCs w:val="24"/>
        </w:rPr>
        <w:t>结合上述参考链接（或其他参考资料），谈谈自己对计算机图形学的理解</w:t>
      </w:r>
    </w:p>
    <w:p w:rsidR="00DF1BBD" w:rsidRPr="00DF1BBD" w:rsidRDefault="00DF1BBD" w:rsidP="00DF1BBD">
      <w:pPr>
        <w:rPr>
          <w:b/>
          <w:sz w:val="24"/>
          <w:szCs w:val="24"/>
        </w:rPr>
      </w:pPr>
    </w:p>
    <w:p w:rsidR="00C17AA7" w:rsidRDefault="00D238A9" w:rsidP="00D238A9">
      <w:pPr>
        <w:ind w:firstLineChars="100" w:firstLine="210"/>
      </w:pPr>
      <w:r>
        <w:rPr>
          <w:rFonts w:hint="eastAsia"/>
        </w:rPr>
        <w:t>计算机图形学</w:t>
      </w:r>
      <w:r w:rsidR="00A74E7B">
        <w:rPr>
          <w:rFonts w:hint="eastAsia"/>
        </w:rPr>
        <w:t>(</w:t>
      </w:r>
      <w:r w:rsidR="00A74E7B">
        <w:t>CG)</w:t>
      </w:r>
      <w:r w:rsidR="00524883">
        <w:rPr>
          <w:rFonts w:hint="eastAsia"/>
        </w:rPr>
        <w:t>用于</w:t>
      </w:r>
      <w:r>
        <w:rPr>
          <w:rFonts w:hint="eastAsia"/>
        </w:rPr>
        <w:t>将</w:t>
      </w:r>
      <w:r w:rsidR="00524883">
        <w:rPr>
          <w:rFonts w:hint="eastAsia"/>
        </w:rPr>
        <w:t>计算机中的数据转换成能</w:t>
      </w:r>
      <w:r>
        <w:rPr>
          <w:rFonts w:hint="eastAsia"/>
        </w:rPr>
        <w:t>显示在计算机显示器上的</w:t>
      </w:r>
      <w:r w:rsidR="00524883">
        <w:rPr>
          <w:rFonts w:hint="eastAsia"/>
        </w:rPr>
        <w:t>图形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他与另外两项技术:</w:t>
      </w:r>
      <w:r>
        <w:t xml:space="preserve"> </w:t>
      </w:r>
      <w:r>
        <w:rPr>
          <w:rFonts w:hint="eastAsia"/>
        </w:rPr>
        <w:t>数字图像处理和计算机视觉恰好相逆.</w:t>
      </w:r>
      <w:r>
        <w:t xml:space="preserve"> </w:t>
      </w:r>
      <w:r>
        <w:rPr>
          <w:rFonts w:hint="eastAsia"/>
        </w:rPr>
        <w:t>后者是将现实中的图片转为计算机能处理的数据</w:t>
      </w:r>
      <w:r w:rsidR="007A318D">
        <w:rPr>
          <w:rFonts w:hint="eastAsia"/>
        </w:rPr>
        <w:t>.</w:t>
      </w:r>
      <w:r w:rsidR="00E85FCE">
        <w:t xml:space="preserve"> </w:t>
      </w:r>
      <w:r w:rsidR="00E85FCE">
        <w:rPr>
          <w:rFonts w:hint="eastAsia"/>
        </w:rPr>
        <w:t>除此之外,</w:t>
      </w:r>
      <w:r w:rsidR="00E85FCE">
        <w:t xml:space="preserve"> CG</w:t>
      </w:r>
      <w:r w:rsidR="00E85FCE">
        <w:rPr>
          <w:rFonts w:hint="eastAsia"/>
        </w:rPr>
        <w:t>是一门软件与硬件紧密结合的学科,</w:t>
      </w:r>
      <w:r w:rsidR="00E85FCE">
        <w:t xml:space="preserve"> </w:t>
      </w:r>
      <w:r w:rsidR="00E85FCE">
        <w:rPr>
          <w:rFonts w:hint="eastAsia"/>
        </w:rPr>
        <w:t>从他发展的过程来看,</w:t>
      </w:r>
      <w:r w:rsidR="00E85FCE">
        <w:t xml:space="preserve"> </w:t>
      </w:r>
      <w:r w:rsidR="00E85FCE">
        <w:rPr>
          <w:rFonts w:hint="eastAsia"/>
        </w:rPr>
        <w:t>软件和硬件起到了螺旋的推动作用.</w:t>
      </w:r>
    </w:p>
    <w:p w:rsidR="00A74E7B" w:rsidRDefault="00A74E7B" w:rsidP="00D238A9">
      <w:pPr>
        <w:ind w:firstLineChars="100" w:firstLine="210"/>
      </w:pPr>
      <w:r>
        <w:t>CG</w:t>
      </w:r>
      <w:r>
        <w:rPr>
          <w:rFonts w:hint="eastAsia"/>
        </w:rPr>
        <w:t>主要包括</w:t>
      </w:r>
      <w:r w:rsidR="006F277C">
        <w:rPr>
          <w:rFonts w:hint="eastAsia"/>
        </w:rPr>
        <w:t>4个方面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建模、渲染、动画、人机交互.</w:t>
      </w:r>
      <w:r>
        <w:t xml:space="preserve"> </w:t>
      </w:r>
    </w:p>
    <w:p w:rsidR="00A74E7B" w:rsidRDefault="00DA7EE7" w:rsidP="00D238A9">
      <w:pPr>
        <w:ind w:firstLineChars="100" w:firstLine="210"/>
      </w:pPr>
      <w:r>
        <w:rPr>
          <w:rFonts w:hint="eastAsia"/>
        </w:rPr>
        <w:t>(</w:t>
      </w:r>
      <w:r>
        <w:t xml:space="preserve">1) </w:t>
      </w:r>
      <w:r w:rsidR="00A74E7B">
        <w:rPr>
          <w:rFonts w:hint="eastAsia"/>
        </w:rPr>
        <w:t>建模:</w:t>
      </w:r>
      <w:r w:rsidR="00A74E7B">
        <w:t xml:space="preserve"> </w:t>
      </w:r>
      <w:r w:rsidR="00A74E7B">
        <w:rPr>
          <w:rFonts w:hint="eastAsia"/>
        </w:rPr>
        <w:t>获取图形的数学模型.</w:t>
      </w:r>
      <w:r w:rsidR="00A74E7B">
        <w:t xml:space="preserve"> </w:t>
      </w:r>
      <w:r w:rsidR="00A74E7B">
        <w:rPr>
          <w:rFonts w:hint="eastAsia"/>
        </w:rPr>
        <w:t>模型的可以是函数或者采样点连成的三角网格.</w:t>
      </w:r>
      <w:r w:rsidR="00293942">
        <w:t xml:space="preserve"> </w:t>
      </w:r>
      <w:r w:rsidR="00293942">
        <w:rPr>
          <w:rFonts w:hint="eastAsia"/>
        </w:rPr>
        <w:t>目前,</w:t>
      </w:r>
      <w:r w:rsidR="00293942">
        <w:t xml:space="preserve"> </w:t>
      </w:r>
      <w:r w:rsidR="00293942">
        <w:rPr>
          <w:rFonts w:hint="eastAsia"/>
        </w:rPr>
        <w:t>已有很多种建模方法:</w:t>
      </w:r>
      <w:r w:rsidR="00293942">
        <w:t xml:space="preserve"> NURBS</w:t>
      </w:r>
      <w:r w:rsidR="00293942">
        <w:rPr>
          <w:rFonts w:hint="eastAsia"/>
        </w:rPr>
        <w:t>、细分曲面造型法</w:t>
      </w:r>
      <w:r w:rsidR="00870D21">
        <w:rPr>
          <w:rFonts w:hint="eastAsia"/>
        </w:rPr>
        <w:t>等.</w:t>
      </w:r>
      <w:r w:rsidR="00870D21">
        <w:t xml:space="preserve"> </w:t>
      </w:r>
      <w:r w:rsidR="00870D21">
        <w:rPr>
          <w:rFonts w:hint="eastAsia"/>
        </w:rPr>
        <w:t>但是,</w:t>
      </w:r>
      <w:r w:rsidR="00870D21">
        <w:t xml:space="preserve"> </w:t>
      </w:r>
      <w:r w:rsidR="00870D21">
        <w:rPr>
          <w:rFonts w:hint="eastAsia"/>
        </w:rPr>
        <w:t>这些方法并不适用于每个人</w:t>
      </w:r>
      <w:r w:rsidR="00870D21">
        <w:t xml:space="preserve">. </w:t>
      </w:r>
      <w:r w:rsidR="00870D21">
        <w:rPr>
          <w:rFonts w:hint="eastAsia"/>
        </w:rPr>
        <w:t>让普通大众也能获取建模能力是C</w:t>
      </w:r>
      <w:r w:rsidR="00870D21">
        <w:t>G</w:t>
      </w:r>
      <w:r w:rsidR="00870D21">
        <w:rPr>
          <w:rFonts w:hint="eastAsia"/>
        </w:rPr>
        <w:t>亟待解决的问题.</w:t>
      </w:r>
    </w:p>
    <w:p w:rsidR="00870D21" w:rsidRDefault="00DA7EE7" w:rsidP="00D238A9">
      <w:pPr>
        <w:ind w:firstLineChars="100" w:firstLine="210"/>
      </w:pPr>
      <w:r>
        <w:rPr>
          <w:rFonts w:hint="eastAsia"/>
        </w:rPr>
        <w:t>(</w:t>
      </w:r>
      <w:r>
        <w:t xml:space="preserve">2) </w:t>
      </w:r>
      <w:r w:rsidR="002C7166">
        <w:rPr>
          <w:rFonts w:hint="eastAsia"/>
        </w:rPr>
        <w:t>渲染:</w:t>
      </w:r>
      <w:r w:rsidR="002C7166">
        <w:t xml:space="preserve"> </w:t>
      </w:r>
      <w:r w:rsidR="00376128">
        <w:rPr>
          <w:rFonts w:hint="eastAsia"/>
        </w:rPr>
        <w:t>将模型显示成计算机上的画面.</w:t>
      </w:r>
      <w:r w:rsidR="006F3098">
        <w:t xml:space="preserve"> </w:t>
      </w:r>
      <w:r w:rsidR="006F3098">
        <w:rPr>
          <w:rFonts w:hint="eastAsia"/>
        </w:rPr>
        <w:t>目前的渲染技术能够将物体渲染得很逼真.</w:t>
      </w:r>
      <w:r w:rsidR="006F3098">
        <w:t xml:space="preserve"> </w:t>
      </w:r>
      <w:r w:rsidR="006F3098">
        <w:rPr>
          <w:rFonts w:hint="eastAsia"/>
        </w:rPr>
        <w:t>将来的发展方向在于,</w:t>
      </w:r>
      <w:r w:rsidR="006F3098">
        <w:t xml:space="preserve"> </w:t>
      </w:r>
      <w:r w:rsidR="006F3098">
        <w:rPr>
          <w:rFonts w:hint="eastAsia"/>
        </w:rPr>
        <w:t>利用G</w:t>
      </w:r>
      <w:r w:rsidR="006F3098">
        <w:t>PU</w:t>
      </w:r>
      <w:r w:rsidR="006F3098">
        <w:rPr>
          <w:rFonts w:hint="eastAsia"/>
        </w:rPr>
        <w:t>的特性,</w:t>
      </w:r>
      <w:r w:rsidR="006F3098">
        <w:t xml:space="preserve"> </w:t>
      </w:r>
      <w:r w:rsidR="006F3098">
        <w:rPr>
          <w:rFonts w:hint="eastAsia"/>
        </w:rPr>
        <w:t>结合分布式的集群技术,</w:t>
      </w:r>
      <w:r w:rsidR="006F3098">
        <w:t xml:space="preserve"> </w:t>
      </w:r>
      <w:r w:rsidR="006F3098">
        <w:rPr>
          <w:rFonts w:hint="eastAsia"/>
        </w:rPr>
        <w:t>降低渲染的开销</w:t>
      </w:r>
    </w:p>
    <w:p w:rsidR="00DA7EE7" w:rsidRDefault="00DA7EE7" w:rsidP="00D238A9">
      <w:pPr>
        <w:ind w:firstLineChars="100" w:firstLine="21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动画:</w:t>
      </w:r>
      <w:r w:rsidR="00622793">
        <w:t xml:space="preserve"> </w:t>
      </w:r>
      <w:r w:rsidR="00622793">
        <w:rPr>
          <w:rFonts w:hint="eastAsia"/>
        </w:rPr>
        <w:t>通过连续播放一系列的图像产生物体运动的效果</w:t>
      </w:r>
    </w:p>
    <w:p w:rsidR="00DA7EE7" w:rsidRDefault="00DA7EE7" w:rsidP="00D238A9">
      <w:pPr>
        <w:ind w:firstLineChars="100" w:firstLine="210"/>
      </w:pPr>
      <w:r>
        <w:t xml:space="preserve">(4) </w:t>
      </w:r>
      <w:r>
        <w:rPr>
          <w:rFonts w:hint="eastAsia"/>
        </w:rPr>
        <w:t>人机交互:</w:t>
      </w:r>
      <w:r w:rsidR="00E56DCA">
        <w:t xml:space="preserve"> </w:t>
      </w:r>
      <w:r w:rsidR="00E56DCA">
        <w:rPr>
          <w:rFonts w:hint="eastAsia"/>
        </w:rPr>
        <w:t>即人与计算机之间进行信息的交换</w:t>
      </w:r>
      <w:r w:rsidR="00A557BB">
        <w:rPr>
          <w:rFonts w:hint="eastAsia"/>
        </w:rPr>
        <w:t>.</w:t>
      </w:r>
      <w:r w:rsidR="00A557BB">
        <w:t xml:space="preserve"> </w:t>
      </w:r>
      <w:r w:rsidR="00A557BB">
        <w:rPr>
          <w:rFonts w:hint="eastAsia"/>
        </w:rPr>
        <w:t>交互手段包括:</w:t>
      </w:r>
      <w:r w:rsidR="00A557BB">
        <w:t xml:space="preserve"> </w:t>
      </w:r>
      <w:r w:rsidR="00A557BB">
        <w:rPr>
          <w:rFonts w:hint="eastAsia"/>
        </w:rPr>
        <w:t>键盘、G</w:t>
      </w:r>
      <w:r w:rsidR="00A557BB">
        <w:t>UI</w:t>
      </w:r>
      <w:r w:rsidR="00A557BB">
        <w:rPr>
          <w:rFonts w:hint="eastAsia"/>
        </w:rPr>
        <w:t>界面、体感</w:t>
      </w:r>
      <w:proofErr w:type="gramStart"/>
      <w:r w:rsidR="00A557BB">
        <w:rPr>
          <w:rFonts w:hint="eastAsia"/>
        </w:rPr>
        <w:t>交互等</w:t>
      </w:r>
      <w:proofErr w:type="gramEnd"/>
      <w:r w:rsidR="00A557BB">
        <w:rPr>
          <w:rFonts w:hint="eastAsia"/>
        </w:rPr>
        <w:t>.</w:t>
      </w:r>
    </w:p>
    <w:p w:rsidR="00A557BB" w:rsidRDefault="00A557BB" w:rsidP="00D238A9">
      <w:pPr>
        <w:ind w:firstLineChars="100" w:firstLine="210"/>
      </w:pPr>
      <w:r>
        <w:rPr>
          <w:rFonts w:hint="eastAsia"/>
        </w:rPr>
        <w:t>除了上述4点外,</w:t>
      </w:r>
      <w:r>
        <w:t xml:space="preserve"> CG</w:t>
      </w:r>
      <w:r>
        <w:rPr>
          <w:rFonts w:hint="eastAsia"/>
        </w:rPr>
        <w:t>还包括V</w:t>
      </w:r>
      <w:r>
        <w:t>R</w:t>
      </w:r>
      <w:r>
        <w:rPr>
          <w:rFonts w:hint="eastAsia"/>
        </w:rPr>
        <w:t>、可视化、医学图像处理等</w:t>
      </w:r>
      <w:r w:rsidR="006F63D1">
        <w:rPr>
          <w:rFonts w:hint="eastAsia"/>
        </w:rPr>
        <w:t>方面</w:t>
      </w:r>
      <w:r>
        <w:rPr>
          <w:rFonts w:hint="eastAsia"/>
        </w:rPr>
        <w:t>.</w:t>
      </w:r>
    </w:p>
    <w:p w:rsidR="00DF1BBD" w:rsidRDefault="00DF1BBD" w:rsidP="00DF1BBD"/>
    <w:p w:rsidR="00DF1BBD" w:rsidRDefault="00DF1BBD" w:rsidP="00DF1BBD"/>
    <w:p w:rsidR="00974794" w:rsidRPr="00DF1BBD" w:rsidRDefault="00974794" w:rsidP="00DF1BBD"/>
    <w:p w:rsidR="00DF1BBD" w:rsidRDefault="00DF1BBD" w:rsidP="00DF1BBD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F1BBD">
        <w:rPr>
          <w:rFonts w:hint="eastAsia"/>
          <w:b/>
          <w:sz w:val="24"/>
          <w:szCs w:val="24"/>
        </w:rPr>
        <w:t>结合上述参考链接（或其他参考资料），回答什么是</w:t>
      </w:r>
      <w:r w:rsidRPr="00DF1BBD">
        <w:rPr>
          <w:b/>
          <w:sz w:val="24"/>
          <w:szCs w:val="24"/>
        </w:rPr>
        <w:t xml:space="preserve">OpenGL? OpenGL ES? Web GL? </w:t>
      </w:r>
      <w:proofErr w:type="spellStart"/>
      <w:r w:rsidRPr="00DF1BBD">
        <w:rPr>
          <w:b/>
          <w:sz w:val="24"/>
          <w:szCs w:val="24"/>
        </w:rPr>
        <w:t>Vulkan</w:t>
      </w:r>
      <w:proofErr w:type="spellEnd"/>
      <w:r w:rsidRPr="00DF1BBD">
        <w:rPr>
          <w:b/>
          <w:sz w:val="24"/>
          <w:szCs w:val="24"/>
        </w:rPr>
        <w:t>? DirectX?</w:t>
      </w:r>
    </w:p>
    <w:p w:rsidR="006D10C8" w:rsidRDefault="006D10C8" w:rsidP="006D10C8">
      <w:pPr>
        <w:rPr>
          <w:b/>
          <w:sz w:val="24"/>
          <w:szCs w:val="24"/>
        </w:rPr>
      </w:pPr>
    </w:p>
    <w:p w:rsidR="006D10C8" w:rsidRDefault="006D10C8" w:rsidP="006D10C8">
      <w:pPr>
        <w:ind w:left="360"/>
        <w:rPr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>pen</w:t>
      </w:r>
      <w:r>
        <w:rPr>
          <w:szCs w:val="21"/>
        </w:rPr>
        <w:t xml:space="preserve">GL: </w:t>
      </w:r>
      <w:r>
        <w:rPr>
          <w:rFonts w:hint="eastAsia"/>
          <w:szCs w:val="21"/>
        </w:rPr>
        <w:t>用于渲染图形的跨平台、跨语言的</w:t>
      </w:r>
      <w:r w:rsidR="004355FA">
        <w:rPr>
          <w:rFonts w:hint="eastAsia"/>
          <w:szCs w:val="21"/>
        </w:rPr>
        <w:t>规范</w:t>
      </w:r>
      <w:r w:rsidR="007A096B">
        <w:rPr>
          <w:szCs w:val="21"/>
        </w:rPr>
        <w:t xml:space="preserve">. </w:t>
      </w:r>
      <w:r w:rsidR="007A096B">
        <w:rPr>
          <w:rFonts w:hint="eastAsia"/>
          <w:szCs w:val="21"/>
        </w:rPr>
        <w:t>具体的实现由显示设备开发商提供</w:t>
      </w:r>
    </w:p>
    <w:p w:rsidR="00886E4E" w:rsidRDefault="00886E4E" w:rsidP="006D10C8">
      <w:pPr>
        <w:ind w:left="360"/>
        <w:rPr>
          <w:szCs w:val="21"/>
        </w:rPr>
      </w:pPr>
    </w:p>
    <w:p w:rsidR="00D2397C" w:rsidRDefault="00D2397C" w:rsidP="006D10C8">
      <w:pPr>
        <w:ind w:left="360"/>
        <w:rPr>
          <w:szCs w:val="21"/>
        </w:rPr>
      </w:pPr>
      <w:r>
        <w:rPr>
          <w:szCs w:val="21"/>
        </w:rPr>
        <w:t>OpenGL ES: OpenGL</w:t>
      </w:r>
      <w:r>
        <w:rPr>
          <w:rFonts w:hint="eastAsia"/>
          <w:szCs w:val="21"/>
        </w:rPr>
        <w:t>的子集A</w:t>
      </w:r>
      <w:r>
        <w:rPr>
          <w:szCs w:val="21"/>
        </w:rPr>
        <w:t xml:space="preserve">PI, </w:t>
      </w:r>
      <w:r>
        <w:rPr>
          <w:rFonts w:hint="eastAsia"/>
          <w:szCs w:val="21"/>
        </w:rPr>
        <w:t>主要</w:t>
      </w:r>
      <w:r w:rsidR="00F4773B">
        <w:rPr>
          <w:rFonts w:hint="eastAsia"/>
          <w:szCs w:val="21"/>
        </w:rPr>
        <w:t>应用于</w:t>
      </w:r>
      <w:r w:rsidR="00254E46">
        <w:rPr>
          <w:rFonts w:hint="eastAsia"/>
          <w:szCs w:val="21"/>
        </w:rPr>
        <w:t>手机、</w:t>
      </w:r>
      <w:r w:rsidR="00254E46">
        <w:rPr>
          <w:szCs w:val="21"/>
        </w:rPr>
        <w:t>PDA</w:t>
      </w:r>
      <w:r w:rsidR="00254E46">
        <w:rPr>
          <w:rFonts w:hint="eastAsia"/>
          <w:szCs w:val="21"/>
        </w:rPr>
        <w:t>等</w:t>
      </w:r>
      <w:r>
        <w:rPr>
          <w:rFonts w:hint="eastAsia"/>
          <w:szCs w:val="21"/>
        </w:rPr>
        <w:t>嵌入式设备的图形显示</w:t>
      </w:r>
    </w:p>
    <w:p w:rsidR="00886E4E" w:rsidRDefault="00886E4E" w:rsidP="006D10C8">
      <w:pPr>
        <w:ind w:left="360"/>
        <w:rPr>
          <w:szCs w:val="21"/>
        </w:rPr>
      </w:pPr>
    </w:p>
    <w:p w:rsidR="00D80100" w:rsidRDefault="008F6C5B" w:rsidP="006D10C8">
      <w:pPr>
        <w:ind w:left="360"/>
        <w:rPr>
          <w:szCs w:val="21"/>
        </w:rPr>
      </w:pPr>
      <w:r>
        <w:rPr>
          <w:rFonts w:hint="eastAsia"/>
          <w:szCs w:val="21"/>
        </w:rPr>
        <w:t>Web</w:t>
      </w:r>
      <w:r>
        <w:rPr>
          <w:szCs w:val="21"/>
        </w:rPr>
        <w:t xml:space="preserve"> GL: </w:t>
      </w:r>
      <w:r w:rsidR="00913C16">
        <w:rPr>
          <w:rFonts w:hint="eastAsia"/>
          <w:szCs w:val="21"/>
        </w:rPr>
        <w:t>把Ja</w:t>
      </w:r>
      <w:r w:rsidR="00913C16">
        <w:rPr>
          <w:szCs w:val="21"/>
        </w:rPr>
        <w:t>vaScript</w:t>
      </w:r>
      <w:r w:rsidR="00913C16">
        <w:rPr>
          <w:rFonts w:hint="eastAsia"/>
          <w:szCs w:val="21"/>
        </w:rPr>
        <w:t>和Open</w:t>
      </w:r>
      <w:r w:rsidR="00913C16">
        <w:rPr>
          <w:szCs w:val="21"/>
        </w:rPr>
        <w:t>GL ES</w:t>
      </w:r>
      <w:r w:rsidR="00913C16">
        <w:rPr>
          <w:rFonts w:hint="eastAsia"/>
          <w:szCs w:val="21"/>
        </w:rPr>
        <w:t>结合在一起,</w:t>
      </w:r>
      <w:r w:rsidR="00913C16">
        <w:rPr>
          <w:szCs w:val="21"/>
        </w:rPr>
        <w:t xml:space="preserve"> </w:t>
      </w:r>
      <w:r w:rsidR="00B56962">
        <w:rPr>
          <w:rFonts w:hint="eastAsia"/>
          <w:szCs w:val="21"/>
        </w:rPr>
        <w:t>并对H</w:t>
      </w:r>
      <w:r w:rsidR="00B56962">
        <w:rPr>
          <w:szCs w:val="21"/>
        </w:rPr>
        <w:t>TML5 C</w:t>
      </w:r>
      <w:r w:rsidR="00B56962">
        <w:rPr>
          <w:rFonts w:hint="eastAsia"/>
          <w:szCs w:val="21"/>
        </w:rPr>
        <w:t>an</w:t>
      </w:r>
      <w:r w:rsidR="00B56962">
        <w:rPr>
          <w:szCs w:val="21"/>
        </w:rPr>
        <w:t>vas</w:t>
      </w:r>
      <w:r w:rsidR="00B56962">
        <w:rPr>
          <w:rFonts w:hint="eastAsia"/>
          <w:szCs w:val="21"/>
        </w:rPr>
        <w:t>提供了硬件上的加速渲染</w:t>
      </w:r>
      <w:r w:rsidR="00B56962">
        <w:rPr>
          <w:szCs w:val="21"/>
        </w:rPr>
        <w:t xml:space="preserve">, </w:t>
      </w:r>
      <w:r w:rsidR="00913C16">
        <w:rPr>
          <w:rFonts w:hint="eastAsia"/>
          <w:szCs w:val="21"/>
        </w:rPr>
        <w:t>以便于在</w:t>
      </w:r>
      <w:r w:rsidR="008A5D84">
        <w:rPr>
          <w:rFonts w:hint="eastAsia"/>
          <w:szCs w:val="21"/>
        </w:rPr>
        <w:t>浏览器上流畅显示3</w:t>
      </w:r>
      <w:r w:rsidR="008A5D84">
        <w:rPr>
          <w:szCs w:val="21"/>
        </w:rPr>
        <w:t>D</w:t>
      </w:r>
      <w:r w:rsidR="008A5D84">
        <w:rPr>
          <w:rFonts w:hint="eastAsia"/>
          <w:szCs w:val="21"/>
        </w:rPr>
        <w:t>模型</w:t>
      </w:r>
    </w:p>
    <w:p w:rsidR="00886E4E" w:rsidRDefault="00886E4E" w:rsidP="006D10C8">
      <w:pPr>
        <w:ind w:left="360"/>
        <w:rPr>
          <w:szCs w:val="21"/>
        </w:rPr>
      </w:pPr>
    </w:p>
    <w:p w:rsidR="00886E4E" w:rsidRDefault="005B47BA" w:rsidP="006D10C8">
      <w:pPr>
        <w:ind w:left="360"/>
        <w:rPr>
          <w:szCs w:val="21"/>
        </w:rPr>
      </w:pPr>
      <w:proofErr w:type="spellStart"/>
      <w:r>
        <w:rPr>
          <w:szCs w:val="21"/>
        </w:rPr>
        <w:t>Vulkan</w:t>
      </w:r>
      <w:proofErr w:type="spellEnd"/>
      <w:r>
        <w:rPr>
          <w:szCs w:val="21"/>
        </w:rPr>
        <w:t>:</w:t>
      </w:r>
      <w:r w:rsidR="00886E4E">
        <w:rPr>
          <w:szCs w:val="21"/>
        </w:rPr>
        <w:t xml:space="preserve"> </w:t>
      </w:r>
      <w:r w:rsidR="004C7A0F">
        <w:rPr>
          <w:rFonts w:hint="eastAsia"/>
          <w:szCs w:val="21"/>
        </w:rPr>
        <w:t>新一代的</w:t>
      </w:r>
      <w:r w:rsidR="00886E4E">
        <w:rPr>
          <w:rFonts w:hint="eastAsia"/>
          <w:szCs w:val="21"/>
        </w:rPr>
        <w:t>跨平台</w:t>
      </w:r>
      <w:r w:rsidR="00C573BE">
        <w:rPr>
          <w:rFonts w:hint="eastAsia"/>
          <w:szCs w:val="21"/>
        </w:rPr>
        <w:t>、高性能的</w:t>
      </w:r>
      <w:r w:rsidR="004C7A0F">
        <w:rPr>
          <w:rFonts w:hint="eastAsia"/>
          <w:szCs w:val="21"/>
        </w:rPr>
        <w:t>图形渲染</w:t>
      </w:r>
      <w:r w:rsidR="00886E4E">
        <w:rPr>
          <w:rFonts w:hint="eastAsia"/>
          <w:szCs w:val="21"/>
        </w:rPr>
        <w:t>A</w:t>
      </w:r>
      <w:r w:rsidR="00886E4E">
        <w:rPr>
          <w:szCs w:val="21"/>
        </w:rPr>
        <w:t>PI</w:t>
      </w:r>
      <w:r w:rsidR="00773DDC">
        <w:rPr>
          <w:szCs w:val="21"/>
        </w:rPr>
        <w:t xml:space="preserve">. </w:t>
      </w:r>
      <w:r w:rsidR="00773DDC">
        <w:rPr>
          <w:rFonts w:hint="eastAsia"/>
          <w:szCs w:val="21"/>
        </w:rPr>
        <w:t>相较于Open</w:t>
      </w:r>
      <w:r w:rsidR="00773DDC">
        <w:rPr>
          <w:szCs w:val="21"/>
        </w:rPr>
        <w:t>GL</w:t>
      </w:r>
      <w:r w:rsidR="00773DDC">
        <w:rPr>
          <w:rFonts w:hint="eastAsia"/>
          <w:szCs w:val="21"/>
        </w:rPr>
        <w:t>,</w:t>
      </w:r>
      <w:r w:rsidR="00773DDC">
        <w:rPr>
          <w:szCs w:val="21"/>
        </w:rPr>
        <w:t xml:space="preserve"> </w:t>
      </w:r>
      <w:r w:rsidR="00773DDC">
        <w:rPr>
          <w:rFonts w:hint="eastAsia"/>
          <w:szCs w:val="21"/>
        </w:rPr>
        <w:t>它</w:t>
      </w:r>
      <w:r w:rsidR="004C7A0F">
        <w:rPr>
          <w:rFonts w:hint="eastAsia"/>
          <w:szCs w:val="21"/>
        </w:rPr>
        <w:t>能提供更好的性能和更低的C</w:t>
      </w:r>
      <w:r w:rsidR="004C7A0F">
        <w:rPr>
          <w:szCs w:val="21"/>
        </w:rPr>
        <w:t>PU</w:t>
      </w:r>
      <w:r w:rsidR="004C7A0F">
        <w:rPr>
          <w:rFonts w:hint="eastAsia"/>
          <w:szCs w:val="21"/>
        </w:rPr>
        <w:t>负荷</w:t>
      </w:r>
    </w:p>
    <w:p w:rsidR="00773DDC" w:rsidRDefault="00773DDC" w:rsidP="006D10C8">
      <w:pPr>
        <w:ind w:left="360"/>
        <w:rPr>
          <w:szCs w:val="21"/>
        </w:rPr>
      </w:pPr>
    </w:p>
    <w:p w:rsidR="005B47BA" w:rsidRPr="006D10C8" w:rsidRDefault="005B47BA" w:rsidP="006D10C8">
      <w:pPr>
        <w:ind w:left="360"/>
        <w:rPr>
          <w:szCs w:val="21"/>
        </w:rPr>
      </w:pPr>
      <w:r>
        <w:rPr>
          <w:szCs w:val="21"/>
        </w:rPr>
        <w:t xml:space="preserve">Direct X: </w:t>
      </w:r>
      <w:r w:rsidR="009D2D27">
        <w:rPr>
          <w:rFonts w:hint="eastAsia"/>
          <w:szCs w:val="21"/>
        </w:rPr>
        <w:t>由微软开发的多媒体编程A</w:t>
      </w:r>
      <w:r w:rsidR="009D2D27">
        <w:rPr>
          <w:szCs w:val="21"/>
        </w:rPr>
        <w:t xml:space="preserve">PI. </w:t>
      </w:r>
      <w:r w:rsidR="009D2D27">
        <w:rPr>
          <w:rFonts w:hint="eastAsia"/>
          <w:szCs w:val="21"/>
        </w:rPr>
        <w:t>被广泛运用于微软旗下的M</w:t>
      </w:r>
      <w:r w:rsidR="009D2D27">
        <w:rPr>
          <w:szCs w:val="21"/>
        </w:rPr>
        <w:t>icrosoft W</w:t>
      </w:r>
      <w:r w:rsidR="009D2D27">
        <w:rPr>
          <w:rFonts w:hint="eastAsia"/>
          <w:szCs w:val="21"/>
        </w:rPr>
        <w:t>ind</w:t>
      </w:r>
      <w:r w:rsidR="009D2D27">
        <w:rPr>
          <w:szCs w:val="21"/>
        </w:rPr>
        <w:t>ows</w:t>
      </w:r>
      <w:r w:rsidR="009D2D27">
        <w:rPr>
          <w:rFonts w:hint="eastAsia"/>
          <w:szCs w:val="21"/>
        </w:rPr>
        <w:t>、X</w:t>
      </w:r>
      <w:r w:rsidR="009D2D27">
        <w:rPr>
          <w:szCs w:val="21"/>
        </w:rPr>
        <w:t>BOX</w:t>
      </w:r>
      <w:r w:rsidR="009D2D27">
        <w:rPr>
          <w:rFonts w:hint="eastAsia"/>
          <w:szCs w:val="21"/>
        </w:rPr>
        <w:t>、X</w:t>
      </w:r>
      <w:r w:rsidR="009D2D27">
        <w:rPr>
          <w:szCs w:val="21"/>
        </w:rPr>
        <w:t>BOX 360</w:t>
      </w:r>
      <w:r w:rsidR="009D2D27">
        <w:rPr>
          <w:rFonts w:hint="eastAsia"/>
          <w:szCs w:val="21"/>
        </w:rPr>
        <w:t>、X</w:t>
      </w:r>
      <w:r w:rsidR="009D2D27">
        <w:rPr>
          <w:szCs w:val="21"/>
        </w:rPr>
        <w:t>BOX ONE</w:t>
      </w:r>
      <w:r w:rsidR="009D2D27">
        <w:rPr>
          <w:rFonts w:hint="eastAsia"/>
          <w:szCs w:val="21"/>
        </w:rPr>
        <w:t>等平台</w:t>
      </w:r>
    </w:p>
    <w:p w:rsidR="00DF1BBD" w:rsidRDefault="00DF1BBD" w:rsidP="00DF1BBD">
      <w:pPr>
        <w:rPr>
          <w:b/>
          <w:sz w:val="24"/>
          <w:szCs w:val="24"/>
        </w:rPr>
      </w:pPr>
    </w:p>
    <w:p w:rsidR="00974794" w:rsidRDefault="00974794" w:rsidP="00DF1BBD">
      <w:pPr>
        <w:rPr>
          <w:b/>
          <w:sz w:val="24"/>
          <w:szCs w:val="24"/>
        </w:rPr>
      </w:pPr>
    </w:p>
    <w:p w:rsidR="004355FA" w:rsidRDefault="004355FA" w:rsidP="00DF1BBD">
      <w:pPr>
        <w:rPr>
          <w:b/>
          <w:sz w:val="24"/>
          <w:szCs w:val="24"/>
        </w:rPr>
      </w:pPr>
    </w:p>
    <w:p w:rsidR="00DF1BBD" w:rsidRDefault="00DF1BBD" w:rsidP="00DF1BBD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proofErr w:type="spellStart"/>
      <w:r w:rsidRPr="00DF1BBD">
        <w:rPr>
          <w:b/>
          <w:sz w:val="24"/>
          <w:szCs w:val="24"/>
        </w:rPr>
        <w:lastRenderedPageBreak/>
        <w:t>gl.h</w:t>
      </w:r>
      <w:proofErr w:type="spellEnd"/>
      <w:r w:rsidRPr="00DF1BBD">
        <w:rPr>
          <w:b/>
          <w:sz w:val="24"/>
          <w:szCs w:val="24"/>
        </w:rPr>
        <w:t xml:space="preserve"> </w:t>
      </w:r>
      <w:proofErr w:type="spellStart"/>
      <w:r w:rsidRPr="00DF1BBD">
        <w:rPr>
          <w:b/>
          <w:sz w:val="24"/>
          <w:szCs w:val="24"/>
        </w:rPr>
        <w:t>glu.h</w:t>
      </w:r>
      <w:proofErr w:type="spellEnd"/>
      <w:r w:rsidRPr="00DF1BBD">
        <w:rPr>
          <w:b/>
          <w:sz w:val="24"/>
          <w:szCs w:val="24"/>
        </w:rPr>
        <w:t xml:space="preserve"> </w:t>
      </w:r>
      <w:proofErr w:type="spellStart"/>
      <w:r w:rsidRPr="00DF1BBD">
        <w:rPr>
          <w:b/>
          <w:sz w:val="24"/>
          <w:szCs w:val="24"/>
        </w:rPr>
        <w:t>glew.h</w:t>
      </w:r>
      <w:proofErr w:type="spellEnd"/>
      <w:r w:rsidRPr="00DF1BBD">
        <w:rPr>
          <w:b/>
          <w:sz w:val="24"/>
          <w:szCs w:val="24"/>
        </w:rPr>
        <w:t xml:space="preserve"> 的作用分别是什么?</w:t>
      </w:r>
    </w:p>
    <w:p w:rsidR="004045CF" w:rsidRDefault="004045CF" w:rsidP="004045CF">
      <w:pPr>
        <w:rPr>
          <w:b/>
          <w:sz w:val="24"/>
          <w:szCs w:val="24"/>
        </w:rPr>
      </w:pPr>
    </w:p>
    <w:p w:rsidR="004045CF" w:rsidRDefault="004045CF" w:rsidP="004045CF">
      <w:pPr>
        <w:ind w:left="360"/>
        <w:rPr>
          <w:szCs w:val="21"/>
        </w:rPr>
      </w:pPr>
      <w:proofErr w:type="spellStart"/>
      <w:r>
        <w:rPr>
          <w:szCs w:val="21"/>
        </w:rPr>
        <w:t>gl.h</w:t>
      </w:r>
      <w:proofErr w:type="spellEnd"/>
      <w:r>
        <w:rPr>
          <w:szCs w:val="21"/>
        </w:rPr>
        <w:t xml:space="preserve">: </w:t>
      </w:r>
      <w:r w:rsidR="000A6A52">
        <w:rPr>
          <w:rFonts w:hint="eastAsia"/>
          <w:szCs w:val="21"/>
        </w:rPr>
        <w:t>包含</w:t>
      </w:r>
      <w:r>
        <w:rPr>
          <w:szCs w:val="21"/>
        </w:rPr>
        <w:t>OpenGL</w:t>
      </w:r>
      <w:r>
        <w:rPr>
          <w:rFonts w:hint="eastAsia"/>
          <w:szCs w:val="21"/>
        </w:rPr>
        <w:t>所使用的函数和常量声明</w:t>
      </w:r>
    </w:p>
    <w:p w:rsidR="004045CF" w:rsidRDefault="004045CF" w:rsidP="004045CF">
      <w:pPr>
        <w:ind w:left="360"/>
        <w:rPr>
          <w:szCs w:val="21"/>
        </w:rPr>
      </w:pP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lu.h</w:t>
      </w:r>
      <w:proofErr w:type="spellEnd"/>
      <w:r>
        <w:rPr>
          <w:szCs w:val="21"/>
        </w:rPr>
        <w:t xml:space="preserve">: </w:t>
      </w:r>
      <w:r w:rsidR="000A6A52">
        <w:rPr>
          <w:rFonts w:hint="eastAsia"/>
          <w:szCs w:val="21"/>
        </w:rPr>
        <w:t>包含</w:t>
      </w:r>
      <w:r>
        <w:rPr>
          <w:szCs w:val="21"/>
        </w:rPr>
        <w:t>OpenGL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实用库</w:t>
      </w:r>
      <w:proofErr w:type="gramEnd"/>
      <w:r>
        <w:rPr>
          <w:rFonts w:hint="eastAsia"/>
          <w:szCs w:val="21"/>
        </w:rPr>
        <w:t>G</w:t>
      </w:r>
      <w:r>
        <w:rPr>
          <w:szCs w:val="21"/>
        </w:rPr>
        <w:t>LU</w:t>
      </w:r>
      <w:r>
        <w:rPr>
          <w:rFonts w:hint="eastAsia"/>
          <w:szCs w:val="21"/>
        </w:rPr>
        <w:t>所使用的函数和常量声明</w:t>
      </w:r>
    </w:p>
    <w:p w:rsidR="00E66197" w:rsidRPr="004045CF" w:rsidRDefault="00E66197" w:rsidP="004045CF">
      <w:pPr>
        <w:ind w:left="360"/>
        <w:rPr>
          <w:szCs w:val="21"/>
        </w:rPr>
      </w:pP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lew.h</w:t>
      </w:r>
      <w:proofErr w:type="spellEnd"/>
      <w:r>
        <w:rPr>
          <w:szCs w:val="21"/>
        </w:rPr>
        <w:t xml:space="preserve">: </w:t>
      </w:r>
      <w:r>
        <w:rPr>
          <w:rFonts w:hint="eastAsia"/>
          <w:szCs w:val="21"/>
        </w:rPr>
        <w:t>引入基于Open</w:t>
      </w:r>
      <w:r>
        <w:rPr>
          <w:szCs w:val="21"/>
        </w:rPr>
        <w:t>GL</w:t>
      </w:r>
      <w:r>
        <w:rPr>
          <w:rFonts w:hint="eastAsia"/>
          <w:szCs w:val="21"/>
        </w:rPr>
        <w:t>的跨平台C</w:t>
      </w:r>
      <w:r>
        <w:rPr>
          <w:szCs w:val="21"/>
        </w:rPr>
        <w:t>++</w:t>
      </w:r>
      <w:r>
        <w:rPr>
          <w:rFonts w:hint="eastAsia"/>
          <w:szCs w:val="21"/>
        </w:rPr>
        <w:t>扩展库G</w:t>
      </w:r>
      <w:r>
        <w:rPr>
          <w:szCs w:val="21"/>
        </w:rPr>
        <w:t xml:space="preserve">LEW, </w:t>
      </w:r>
      <w:r>
        <w:rPr>
          <w:rFonts w:hint="eastAsia"/>
          <w:szCs w:val="21"/>
        </w:rPr>
        <w:t>用于自动识别当前平台所支持的Open</w:t>
      </w:r>
      <w:r>
        <w:rPr>
          <w:szCs w:val="21"/>
        </w:rPr>
        <w:t>GL</w:t>
      </w:r>
      <w:r w:rsidR="0026496A">
        <w:rPr>
          <w:rFonts w:hint="eastAsia"/>
          <w:szCs w:val="21"/>
        </w:rPr>
        <w:t>函数</w:t>
      </w:r>
    </w:p>
    <w:p w:rsidR="00DF1BBD" w:rsidRPr="00DF1BBD" w:rsidRDefault="00DF1BBD" w:rsidP="00DF1BBD">
      <w:pPr>
        <w:pStyle w:val="a3"/>
        <w:ind w:firstLine="480"/>
        <w:rPr>
          <w:b/>
          <w:sz w:val="24"/>
          <w:szCs w:val="24"/>
        </w:rPr>
      </w:pPr>
    </w:p>
    <w:p w:rsidR="00DF1BBD" w:rsidRDefault="00DF1BBD" w:rsidP="00DF1BBD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F1BBD">
        <w:rPr>
          <w:rFonts w:hint="eastAsia"/>
          <w:b/>
          <w:sz w:val="24"/>
          <w:szCs w:val="24"/>
        </w:rPr>
        <w:t>使用</w:t>
      </w:r>
      <w:r w:rsidRPr="00DF1BBD">
        <w:rPr>
          <w:b/>
          <w:sz w:val="24"/>
          <w:szCs w:val="24"/>
        </w:rPr>
        <w:t>GLFW和</w:t>
      </w:r>
      <w:proofErr w:type="spellStart"/>
      <w:r w:rsidRPr="00DF1BBD">
        <w:rPr>
          <w:b/>
          <w:sz w:val="24"/>
          <w:szCs w:val="24"/>
        </w:rPr>
        <w:t>freeglut</w:t>
      </w:r>
      <w:proofErr w:type="spellEnd"/>
      <w:r w:rsidRPr="00DF1BBD">
        <w:rPr>
          <w:b/>
          <w:sz w:val="24"/>
          <w:szCs w:val="24"/>
        </w:rPr>
        <w:t>的目的是什么？</w:t>
      </w:r>
    </w:p>
    <w:p w:rsidR="00DF1BBD" w:rsidRDefault="00DF1BBD" w:rsidP="00DF1BBD">
      <w:pPr>
        <w:pStyle w:val="a3"/>
        <w:ind w:firstLine="480"/>
        <w:rPr>
          <w:b/>
          <w:sz w:val="24"/>
          <w:szCs w:val="24"/>
        </w:rPr>
      </w:pPr>
    </w:p>
    <w:p w:rsidR="00D242C0" w:rsidRDefault="00D242C0" w:rsidP="00DF1BBD">
      <w:pPr>
        <w:pStyle w:val="a3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LFW: </w:t>
      </w:r>
      <w:r w:rsidR="004355FA">
        <w:rPr>
          <w:rFonts w:hint="eastAsia"/>
          <w:szCs w:val="21"/>
        </w:rPr>
        <w:t>由于Open</w:t>
      </w:r>
      <w:r w:rsidR="004355FA">
        <w:rPr>
          <w:szCs w:val="21"/>
        </w:rPr>
        <w:t>GL</w:t>
      </w:r>
      <w:r w:rsidR="004355FA">
        <w:rPr>
          <w:rFonts w:hint="eastAsia"/>
          <w:szCs w:val="21"/>
        </w:rPr>
        <w:t>具体实现是由不同厂商提供,</w:t>
      </w:r>
      <w:r w:rsidR="004355FA">
        <w:rPr>
          <w:szCs w:val="21"/>
        </w:rPr>
        <w:t xml:space="preserve"> </w:t>
      </w:r>
      <w:r w:rsidR="004355FA">
        <w:rPr>
          <w:rFonts w:hint="eastAsia"/>
          <w:szCs w:val="21"/>
        </w:rPr>
        <w:t>往往是跨平台、跨语言的</w:t>
      </w:r>
      <w:r w:rsidR="004355FA">
        <w:rPr>
          <w:szCs w:val="21"/>
        </w:rPr>
        <w:t xml:space="preserve">, </w:t>
      </w:r>
      <w:r w:rsidR="004355FA">
        <w:rPr>
          <w:rFonts w:hint="eastAsia"/>
          <w:szCs w:val="21"/>
        </w:rPr>
        <w:t>因此函数的地址无法在编译时确定下来,</w:t>
      </w:r>
      <w:r w:rsidR="004355FA">
        <w:rPr>
          <w:szCs w:val="21"/>
        </w:rPr>
        <w:t xml:space="preserve"> </w:t>
      </w:r>
      <w:r w:rsidR="004355FA">
        <w:rPr>
          <w:rFonts w:hint="eastAsia"/>
          <w:szCs w:val="21"/>
        </w:rPr>
        <w:t>只能在运行时查询.</w:t>
      </w:r>
      <w:r w:rsidR="004355FA">
        <w:rPr>
          <w:szCs w:val="21"/>
        </w:rPr>
        <w:t xml:space="preserve"> GLFW</w:t>
      </w:r>
      <w:r w:rsidR="004355FA">
        <w:rPr>
          <w:rFonts w:hint="eastAsia"/>
          <w:szCs w:val="21"/>
        </w:rPr>
        <w:t>能够简化函数位置的查询过程.</w:t>
      </w:r>
    </w:p>
    <w:p w:rsidR="004355FA" w:rsidRDefault="004355FA" w:rsidP="00DF1BBD">
      <w:pPr>
        <w:pStyle w:val="a3"/>
        <w:rPr>
          <w:szCs w:val="21"/>
        </w:rPr>
      </w:pPr>
    </w:p>
    <w:p w:rsidR="004355FA" w:rsidRPr="00D242C0" w:rsidRDefault="00086204" w:rsidP="00DF1BBD">
      <w:pPr>
        <w:pStyle w:val="a3"/>
        <w:rPr>
          <w:szCs w:val="21"/>
        </w:rPr>
      </w:pPr>
      <w:proofErr w:type="spellStart"/>
      <w:r>
        <w:rPr>
          <w:szCs w:val="21"/>
        </w:rPr>
        <w:t>f</w:t>
      </w:r>
      <w:r w:rsidR="004355FA">
        <w:rPr>
          <w:szCs w:val="21"/>
        </w:rPr>
        <w:t>reeglut</w:t>
      </w:r>
      <w:proofErr w:type="spellEnd"/>
      <w:r w:rsidR="004355FA">
        <w:rPr>
          <w:szCs w:val="21"/>
        </w:rPr>
        <w:t xml:space="preserve">: </w:t>
      </w:r>
      <w:r w:rsidR="00C37D02">
        <w:rPr>
          <w:rFonts w:hint="eastAsia"/>
          <w:szCs w:val="21"/>
        </w:rPr>
        <w:t>由于</w:t>
      </w:r>
      <w:r w:rsidR="00C37D02">
        <w:rPr>
          <w:szCs w:val="21"/>
        </w:rPr>
        <w:t>OpenGL</w:t>
      </w:r>
      <w:r w:rsidR="00C37D02">
        <w:rPr>
          <w:rFonts w:hint="eastAsia"/>
          <w:szCs w:val="21"/>
        </w:rPr>
        <w:t>跨平台的特性,</w:t>
      </w:r>
      <w:r w:rsidR="00C37D02">
        <w:rPr>
          <w:szCs w:val="21"/>
        </w:rPr>
        <w:t xml:space="preserve"> </w:t>
      </w:r>
      <w:r w:rsidR="001C09D4">
        <w:rPr>
          <w:rFonts w:hint="eastAsia"/>
          <w:szCs w:val="21"/>
        </w:rPr>
        <w:t>不同平台下创建上下文的方式不同</w:t>
      </w:r>
      <w:r w:rsidR="004F5B16">
        <w:rPr>
          <w:szCs w:val="21"/>
        </w:rPr>
        <w:t xml:space="preserve">. </w:t>
      </w:r>
      <w:proofErr w:type="spellStart"/>
      <w:r w:rsidR="004F5B16">
        <w:rPr>
          <w:szCs w:val="21"/>
        </w:rPr>
        <w:t>Freeglut</w:t>
      </w:r>
      <w:proofErr w:type="spellEnd"/>
      <w:r w:rsidR="004F5B16">
        <w:rPr>
          <w:rFonts w:hint="eastAsia"/>
          <w:szCs w:val="21"/>
        </w:rPr>
        <w:t>封装了各平台下初始化窗口的过程,</w:t>
      </w:r>
      <w:r w:rsidR="004F5B16">
        <w:rPr>
          <w:szCs w:val="21"/>
        </w:rPr>
        <w:t xml:space="preserve"> </w:t>
      </w:r>
      <w:r w:rsidR="004F5B16">
        <w:rPr>
          <w:rFonts w:hint="eastAsia"/>
          <w:szCs w:val="21"/>
        </w:rPr>
        <w:t>只要调用这个库中的函数就能创建上下文.</w:t>
      </w:r>
    </w:p>
    <w:p w:rsidR="00D242C0" w:rsidRDefault="00D242C0" w:rsidP="00DF1BBD">
      <w:pPr>
        <w:pStyle w:val="a3"/>
        <w:ind w:firstLine="480"/>
        <w:rPr>
          <w:b/>
          <w:sz w:val="24"/>
          <w:szCs w:val="24"/>
        </w:rPr>
      </w:pPr>
    </w:p>
    <w:p w:rsidR="003117DD" w:rsidRPr="00DF1BBD" w:rsidRDefault="003117DD" w:rsidP="00DF1BBD">
      <w:pPr>
        <w:pStyle w:val="a3"/>
        <w:ind w:firstLine="480"/>
        <w:rPr>
          <w:b/>
          <w:sz w:val="24"/>
          <w:szCs w:val="24"/>
        </w:rPr>
      </w:pPr>
    </w:p>
    <w:p w:rsidR="00DF1BBD" w:rsidRDefault="00DF1BBD" w:rsidP="00DF1BBD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F1BBD">
        <w:rPr>
          <w:b/>
          <w:sz w:val="24"/>
          <w:szCs w:val="24"/>
        </w:rPr>
        <w:t>结合上述参考链接（或其他参考资料），选择一个SIGGRAPH 2017/2018上 你最喜欢的专题，介绍该专题是做 什么的，使用了什么CG技术？（不少于100字）</w:t>
      </w:r>
    </w:p>
    <w:p w:rsidR="000E1858" w:rsidRDefault="000E1858" w:rsidP="000E1858">
      <w:pPr>
        <w:rPr>
          <w:b/>
          <w:sz w:val="24"/>
          <w:szCs w:val="24"/>
        </w:rPr>
      </w:pPr>
    </w:p>
    <w:p w:rsidR="0092186C" w:rsidRDefault="000E1858" w:rsidP="0092186C">
      <w:pPr>
        <w:ind w:left="360" w:firstLineChars="100" w:firstLine="210"/>
        <w:rPr>
          <w:szCs w:val="21"/>
        </w:rPr>
      </w:pPr>
      <w:r>
        <w:rPr>
          <w:rFonts w:hint="eastAsia"/>
          <w:szCs w:val="21"/>
        </w:rPr>
        <w:t>我选的是2018年S</w:t>
      </w:r>
      <w:r>
        <w:rPr>
          <w:szCs w:val="21"/>
        </w:rPr>
        <w:t>IGGRAPH</w:t>
      </w:r>
      <w:r>
        <w:rPr>
          <w:rFonts w:hint="eastAsia"/>
          <w:szCs w:val="21"/>
        </w:rPr>
        <w:t>上的V</w:t>
      </w:r>
      <w:r>
        <w:rPr>
          <w:szCs w:val="21"/>
        </w:rPr>
        <w:t>R</w:t>
      </w:r>
      <w:r w:rsidR="00BF3A2D">
        <w:rPr>
          <w:rFonts w:hint="eastAsia"/>
          <w:szCs w:val="21"/>
        </w:rPr>
        <w:t>以及A</w:t>
      </w:r>
      <w:r w:rsidR="00BF3A2D">
        <w:rPr>
          <w:szCs w:val="21"/>
        </w:rPr>
        <w:t>R</w:t>
      </w:r>
      <w:r w:rsidR="004537FB">
        <w:rPr>
          <w:rFonts w:hint="eastAsia"/>
          <w:szCs w:val="21"/>
        </w:rPr>
        <w:t>专题.</w:t>
      </w:r>
      <w:r w:rsidR="004537FB">
        <w:rPr>
          <w:szCs w:val="21"/>
        </w:rPr>
        <w:t xml:space="preserve"> </w:t>
      </w:r>
    </w:p>
    <w:p w:rsidR="000E1858" w:rsidRDefault="004537FB" w:rsidP="0092186C">
      <w:pPr>
        <w:ind w:left="360" w:firstLineChars="100" w:firstLine="210"/>
        <w:rPr>
          <w:szCs w:val="21"/>
        </w:rPr>
      </w:pPr>
      <w:r>
        <w:rPr>
          <w:rFonts w:hint="eastAsia"/>
          <w:szCs w:val="21"/>
        </w:rPr>
        <w:t>在这次展会上,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英伟达发布</w:t>
      </w:r>
      <w:proofErr w:type="gramEnd"/>
      <w:r>
        <w:rPr>
          <w:rFonts w:hint="eastAsia"/>
          <w:szCs w:val="21"/>
        </w:rPr>
        <w:t>了全新的G</w:t>
      </w:r>
      <w:r>
        <w:rPr>
          <w:szCs w:val="21"/>
        </w:rPr>
        <w:t>PU</w:t>
      </w:r>
      <w:r>
        <w:rPr>
          <w:rFonts w:hint="eastAsia"/>
          <w:szCs w:val="21"/>
        </w:rPr>
        <w:t>架构</w:t>
      </w:r>
      <w:r>
        <w:rPr>
          <w:szCs w:val="21"/>
        </w:rPr>
        <w:t>—T</w:t>
      </w:r>
      <w:r>
        <w:rPr>
          <w:rFonts w:hint="eastAsia"/>
          <w:szCs w:val="21"/>
        </w:rPr>
        <w:t>u</w:t>
      </w:r>
      <w:r>
        <w:rPr>
          <w:szCs w:val="21"/>
        </w:rPr>
        <w:t xml:space="preserve">ring, </w:t>
      </w:r>
      <w:r>
        <w:rPr>
          <w:rFonts w:hint="eastAsia"/>
          <w:szCs w:val="21"/>
        </w:rPr>
        <w:t>以及一系列基于这个架构的</w:t>
      </w:r>
      <w:proofErr w:type="spellStart"/>
      <w:r>
        <w:rPr>
          <w:rFonts w:hint="eastAsia"/>
          <w:szCs w:val="21"/>
        </w:rPr>
        <w:t>Qua</w:t>
      </w:r>
      <w:r>
        <w:rPr>
          <w:szCs w:val="21"/>
        </w:rPr>
        <w:t>dro</w:t>
      </w:r>
      <w:proofErr w:type="spellEnd"/>
      <w:r>
        <w:rPr>
          <w:szCs w:val="21"/>
        </w:rPr>
        <w:t xml:space="preserve"> RTX </w:t>
      </w:r>
      <w:r>
        <w:rPr>
          <w:rFonts w:hint="eastAsia"/>
          <w:szCs w:val="21"/>
        </w:rPr>
        <w:t>G</w:t>
      </w:r>
      <w:r>
        <w:rPr>
          <w:szCs w:val="21"/>
        </w:rPr>
        <w:t>PU. RTX</w:t>
      </w:r>
      <w:r>
        <w:rPr>
          <w:rFonts w:hint="eastAsia"/>
          <w:szCs w:val="21"/>
        </w:rPr>
        <w:t>系列通过即时光线追踪技术,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使光线和声音能在3</w:t>
      </w:r>
      <w:r>
        <w:rPr>
          <w:szCs w:val="21"/>
        </w:rPr>
        <w:t>D</w:t>
      </w:r>
      <w:r>
        <w:rPr>
          <w:rFonts w:hint="eastAsia"/>
          <w:szCs w:val="21"/>
        </w:rPr>
        <w:t>环境</w:t>
      </w:r>
      <w:r w:rsidR="005A3BAE">
        <w:rPr>
          <w:rFonts w:hint="eastAsia"/>
          <w:szCs w:val="21"/>
        </w:rPr>
        <w:t>的</w:t>
      </w:r>
      <w:r>
        <w:rPr>
          <w:rFonts w:hint="eastAsia"/>
          <w:szCs w:val="21"/>
        </w:rPr>
        <w:t>传播</w:t>
      </w:r>
      <w:r w:rsidR="005A3BAE">
        <w:rPr>
          <w:rFonts w:hint="eastAsia"/>
          <w:szCs w:val="21"/>
        </w:rPr>
        <w:t>进行计算</w:t>
      </w:r>
      <w:r w:rsidR="005A3BAE">
        <w:rPr>
          <w:szCs w:val="21"/>
        </w:rPr>
        <w:t xml:space="preserve">, </w:t>
      </w:r>
      <w:r w:rsidR="005A3BAE">
        <w:rPr>
          <w:rFonts w:hint="eastAsia"/>
          <w:szCs w:val="21"/>
        </w:rPr>
        <w:t>并渲染出逼真的画面.</w:t>
      </w:r>
      <w:r w:rsidR="005A3BAE">
        <w:rPr>
          <w:szCs w:val="21"/>
        </w:rPr>
        <w:t xml:space="preserve"> </w:t>
      </w:r>
      <w:r w:rsidR="005A3BAE">
        <w:rPr>
          <w:rFonts w:hint="eastAsia"/>
          <w:szCs w:val="21"/>
        </w:rPr>
        <w:t>即R</w:t>
      </w:r>
      <w:r w:rsidR="005A3BAE">
        <w:rPr>
          <w:szCs w:val="21"/>
        </w:rPr>
        <w:t>TX</w:t>
      </w:r>
      <w:r w:rsidR="005A3BAE">
        <w:rPr>
          <w:rFonts w:hint="eastAsia"/>
          <w:szCs w:val="21"/>
        </w:rPr>
        <w:t>能够从眼睛等接收源反向追踪光线,</w:t>
      </w:r>
      <w:r w:rsidR="005A3BAE">
        <w:rPr>
          <w:szCs w:val="21"/>
        </w:rPr>
        <w:t xml:space="preserve"> </w:t>
      </w:r>
      <w:r w:rsidR="005A3BAE">
        <w:rPr>
          <w:rFonts w:hint="eastAsia"/>
          <w:szCs w:val="21"/>
        </w:rPr>
        <w:t>并将该场景应用到3</w:t>
      </w:r>
      <w:r w:rsidR="005A3BAE">
        <w:rPr>
          <w:szCs w:val="21"/>
        </w:rPr>
        <w:t>D</w:t>
      </w:r>
      <w:r w:rsidR="005A3BAE">
        <w:rPr>
          <w:rFonts w:hint="eastAsia"/>
          <w:szCs w:val="21"/>
        </w:rPr>
        <w:t>建模中去</w:t>
      </w:r>
      <w:r w:rsidR="0092186C">
        <w:rPr>
          <w:rFonts w:hint="eastAsia"/>
          <w:szCs w:val="21"/>
        </w:rPr>
        <w:t>.</w:t>
      </w:r>
      <w:r w:rsidR="0092186C">
        <w:rPr>
          <w:szCs w:val="21"/>
        </w:rPr>
        <w:t xml:space="preserve"> </w:t>
      </w:r>
    </w:p>
    <w:p w:rsidR="00BF3A2D" w:rsidRDefault="00BF3A2D" w:rsidP="0092186C">
      <w:pPr>
        <w:ind w:left="360" w:firstLineChars="100" w:firstLine="210"/>
        <w:rPr>
          <w:szCs w:val="21"/>
        </w:rPr>
      </w:pPr>
      <w:r>
        <w:rPr>
          <w:rFonts w:hint="eastAsia"/>
          <w:szCs w:val="21"/>
        </w:rPr>
        <w:t>其次我感兴趣的是斯坦福大学研发的可以校正视力的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AR</w:t>
      </w:r>
      <w:r>
        <w:rPr>
          <w:rFonts w:hint="eastAsia"/>
          <w:szCs w:val="21"/>
        </w:rPr>
        <w:t>眼镜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 xml:space="preserve">. </w:t>
      </w:r>
      <w:r>
        <w:rPr>
          <w:rFonts w:hint="eastAsia"/>
          <w:szCs w:val="21"/>
        </w:rPr>
        <w:t>斯坦福的研究小组通过开发了一套自动纠正人眼变焦的系统</w:t>
      </w:r>
      <w:r>
        <w:rPr>
          <w:szCs w:val="21"/>
        </w:rPr>
        <w:t>—</w:t>
      </w:r>
      <w:proofErr w:type="spellStart"/>
      <w:r>
        <w:rPr>
          <w:szCs w:val="21"/>
        </w:rPr>
        <w:t>A</w:t>
      </w:r>
      <w:r>
        <w:rPr>
          <w:rFonts w:hint="eastAsia"/>
          <w:szCs w:val="21"/>
        </w:rPr>
        <w:t>u</w:t>
      </w:r>
      <w:r>
        <w:rPr>
          <w:szCs w:val="21"/>
        </w:rPr>
        <w:t>tofocals</w:t>
      </w:r>
      <w:proofErr w:type="spellEnd"/>
      <w:r>
        <w:rPr>
          <w:szCs w:val="21"/>
        </w:rPr>
        <w:t xml:space="preserve">, </w:t>
      </w:r>
      <w:r>
        <w:rPr>
          <w:rFonts w:hint="eastAsia"/>
          <w:szCs w:val="21"/>
        </w:rPr>
        <w:t>用以帮助老花眼患者修正焦点</w:t>
      </w:r>
      <w:r w:rsidR="00621279">
        <w:rPr>
          <w:rFonts w:hint="eastAsia"/>
          <w:szCs w:val="21"/>
        </w:rPr>
        <w:t>.</w:t>
      </w:r>
      <w:r w:rsidR="00621279">
        <w:rPr>
          <w:szCs w:val="21"/>
        </w:rPr>
        <w:t xml:space="preserve"> </w:t>
      </w:r>
      <w:r w:rsidR="00621279">
        <w:rPr>
          <w:rFonts w:hint="eastAsia"/>
          <w:szCs w:val="21"/>
        </w:rPr>
        <w:t>该产品的原理是将眼球追踪系统和深度传感系统相结合,</w:t>
      </w:r>
      <w:r w:rsidR="00621279">
        <w:rPr>
          <w:szCs w:val="21"/>
        </w:rPr>
        <w:t xml:space="preserve"> </w:t>
      </w:r>
      <w:r w:rsidR="00621279">
        <w:rPr>
          <w:rFonts w:hint="eastAsia"/>
          <w:szCs w:val="21"/>
        </w:rPr>
        <w:t>从外部模仿眼睛的自然调节反应.</w:t>
      </w:r>
    </w:p>
    <w:p w:rsidR="0088602B" w:rsidRPr="000E1858" w:rsidRDefault="0088602B" w:rsidP="0092186C">
      <w:pPr>
        <w:ind w:left="360"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同类的产品还有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emnis</w:t>
      </w:r>
      <w:proofErr w:type="spellEnd"/>
      <w:r>
        <w:rPr>
          <w:szCs w:val="21"/>
        </w:rPr>
        <w:t xml:space="preserve"> Technologies</w:t>
      </w:r>
      <w:r>
        <w:rPr>
          <w:rFonts w:hint="eastAsia"/>
          <w:szCs w:val="21"/>
        </w:rPr>
        <w:t>推出的</w:t>
      </w:r>
      <w:proofErr w:type="spellStart"/>
      <w:r>
        <w:rPr>
          <w:rFonts w:hint="eastAsia"/>
          <w:szCs w:val="21"/>
        </w:rPr>
        <w:t>Ver</w:t>
      </w:r>
      <w:r>
        <w:rPr>
          <w:szCs w:val="21"/>
        </w:rPr>
        <w:t>ifocal</w:t>
      </w:r>
      <w:proofErr w:type="spellEnd"/>
      <w:r>
        <w:rPr>
          <w:rFonts w:hint="eastAsia"/>
          <w:szCs w:val="21"/>
        </w:rPr>
        <w:t>平台,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它同样通过眼球追踪系统,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改变渲染的注视点,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从而达到模拟焦点移动的效果.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个人感觉,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眼球追踪系统、注视点渲染是V</w:t>
      </w:r>
      <w:r>
        <w:rPr>
          <w:szCs w:val="21"/>
        </w:rPr>
        <w:t>R</w:t>
      </w:r>
      <w:r>
        <w:rPr>
          <w:rFonts w:hint="eastAsia"/>
          <w:szCs w:val="21"/>
        </w:rPr>
        <w:t>未来发展的核心技术.</w:t>
      </w:r>
      <w:bookmarkStart w:id="0" w:name="_GoBack"/>
      <w:bookmarkEnd w:id="0"/>
    </w:p>
    <w:sectPr w:rsidR="0088602B" w:rsidRPr="000E1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E5EB9"/>
    <w:multiLevelType w:val="hybridMultilevel"/>
    <w:tmpl w:val="A7BEAFB0"/>
    <w:lvl w:ilvl="0" w:tplc="BCB06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40BCC"/>
    <w:multiLevelType w:val="hybridMultilevel"/>
    <w:tmpl w:val="D21C3058"/>
    <w:lvl w:ilvl="0" w:tplc="E8522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26"/>
    <w:rsid w:val="00086204"/>
    <w:rsid w:val="000A6A52"/>
    <w:rsid w:val="000C4F4C"/>
    <w:rsid w:val="000E1858"/>
    <w:rsid w:val="001C09D4"/>
    <w:rsid w:val="00254E46"/>
    <w:rsid w:val="0026496A"/>
    <w:rsid w:val="00293942"/>
    <w:rsid w:val="002C7166"/>
    <w:rsid w:val="003117DD"/>
    <w:rsid w:val="00376128"/>
    <w:rsid w:val="004045CF"/>
    <w:rsid w:val="004355FA"/>
    <w:rsid w:val="004537FB"/>
    <w:rsid w:val="004C7A0F"/>
    <w:rsid w:val="004F5B16"/>
    <w:rsid w:val="00524883"/>
    <w:rsid w:val="005A3BAE"/>
    <w:rsid w:val="005B47BA"/>
    <w:rsid w:val="00621279"/>
    <w:rsid w:val="00622793"/>
    <w:rsid w:val="0067347C"/>
    <w:rsid w:val="006D10C8"/>
    <w:rsid w:val="006F277C"/>
    <w:rsid w:val="006F3098"/>
    <w:rsid w:val="006F63D1"/>
    <w:rsid w:val="00773DDC"/>
    <w:rsid w:val="007A096B"/>
    <w:rsid w:val="007A318D"/>
    <w:rsid w:val="007C6B65"/>
    <w:rsid w:val="00870D21"/>
    <w:rsid w:val="0088602B"/>
    <w:rsid w:val="00886E4E"/>
    <w:rsid w:val="008A5D84"/>
    <w:rsid w:val="008F6C5B"/>
    <w:rsid w:val="00913C16"/>
    <w:rsid w:val="0092186C"/>
    <w:rsid w:val="00974794"/>
    <w:rsid w:val="009C2924"/>
    <w:rsid w:val="009D2D27"/>
    <w:rsid w:val="00A557BB"/>
    <w:rsid w:val="00A74E7B"/>
    <w:rsid w:val="00B56962"/>
    <w:rsid w:val="00BF3A2D"/>
    <w:rsid w:val="00C37D02"/>
    <w:rsid w:val="00C45626"/>
    <w:rsid w:val="00C513EA"/>
    <w:rsid w:val="00C573BE"/>
    <w:rsid w:val="00D238A9"/>
    <w:rsid w:val="00D2397C"/>
    <w:rsid w:val="00D242C0"/>
    <w:rsid w:val="00D80100"/>
    <w:rsid w:val="00DA7EE7"/>
    <w:rsid w:val="00DF1BBD"/>
    <w:rsid w:val="00E56DCA"/>
    <w:rsid w:val="00E66197"/>
    <w:rsid w:val="00E85FCE"/>
    <w:rsid w:val="00EE7BB7"/>
    <w:rsid w:val="00F4773B"/>
    <w:rsid w:val="00FF2598"/>
    <w:rsid w:val="00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3A1F"/>
  <w15:chartTrackingRefBased/>
  <w15:docId w15:val="{9F7C291F-D97B-46BB-8305-EB852701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</cp:revision>
  <dcterms:created xsi:type="dcterms:W3CDTF">2019-03-05T08:08:00Z</dcterms:created>
  <dcterms:modified xsi:type="dcterms:W3CDTF">2019-03-05T15:21:00Z</dcterms:modified>
</cp:coreProperties>
</file>