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5844C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Disjoint Set</w:t>
      </w:r>
    </w:p>
    <w:p w:rsidR="00625BB4" w:rsidRPr="005B5837" w:rsidRDefault="00C96BE0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并查集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AD034E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并查集</w:t>
      </w:r>
      <w:r w:rsidR="000646AE">
        <w:rPr>
          <w:rFonts w:ascii="Cambria Math" w:eastAsia="宋体" w:hAnsi="Cambria Math" w:cs="Times New Roman"/>
        </w:rPr>
        <w:t>是一种</w:t>
      </w:r>
      <w:r w:rsidR="000646AE">
        <w:rPr>
          <w:rFonts w:ascii="Cambria Math" w:eastAsia="宋体" w:hAnsi="Cambria Math" w:cs="Times New Roman" w:hint="eastAsia"/>
        </w:rPr>
        <w:t>高效</w:t>
      </w:r>
      <w:r w:rsidR="000646AE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用于检查</w:t>
      </w:r>
      <w:r>
        <w:rPr>
          <w:rFonts w:ascii="Cambria Math" w:eastAsia="宋体" w:hAnsi="Cambria Math" w:cs="Times New Roman"/>
        </w:rPr>
        <w:t>成员分类</w:t>
      </w:r>
      <w:r>
        <w:rPr>
          <w:rFonts w:ascii="Cambria Math" w:eastAsia="宋体" w:hAnsi="Cambria Math" w:cs="Times New Roman" w:hint="eastAsia"/>
        </w:rPr>
        <w:t>的</w:t>
      </w:r>
      <w:r w:rsidR="00352848">
        <w:rPr>
          <w:rFonts w:ascii="Cambria Math" w:eastAsia="宋体" w:hAnsi="Cambria Math" w:cs="Times New Roman" w:hint="eastAsia"/>
        </w:rPr>
        <w:t>树形</w:t>
      </w:r>
      <w:r>
        <w:rPr>
          <w:rFonts w:ascii="Cambria Math" w:eastAsia="宋体" w:hAnsi="Cambria Math" w:cs="Times New Roman"/>
        </w:rPr>
        <w:t>数据</w:t>
      </w:r>
      <w:r w:rsidR="000646AE">
        <w:rPr>
          <w:rFonts w:ascii="Cambria Math" w:eastAsia="宋体" w:hAnsi="Cambria Math" w:cs="Times New Roman" w:hint="eastAsia"/>
        </w:rPr>
        <w:t>结构</w:t>
      </w:r>
      <w:r w:rsidR="0024167B">
        <w:rPr>
          <w:rFonts w:ascii="Cambria Math" w:eastAsia="宋体" w:hAnsi="Cambria Math" w:cs="Times New Roman" w:hint="eastAsia"/>
        </w:rPr>
        <w:t>，</w:t>
      </w:r>
      <w:r w:rsidR="0024167B">
        <w:rPr>
          <w:rFonts w:ascii="Cambria Math" w:eastAsia="宋体" w:hAnsi="Cambria Math" w:cs="Times New Roman"/>
        </w:rPr>
        <w:t>用于</w:t>
      </w:r>
      <w:r w:rsidR="0024167B">
        <w:rPr>
          <w:rFonts w:ascii="Cambria Math" w:eastAsia="宋体" w:hAnsi="Cambria Math" w:cs="Times New Roman" w:hint="eastAsia"/>
        </w:rPr>
        <w:t>对</w:t>
      </w:r>
      <w:r w:rsidR="005F5F0F">
        <w:rPr>
          <w:rFonts w:ascii="Cambria Math" w:eastAsia="宋体" w:hAnsi="Cambria Math" w:cs="Times New Roman" w:hint="eastAsia"/>
        </w:rPr>
        <w:t>一组</w:t>
      </w:r>
      <w:r w:rsidR="0024167B">
        <w:rPr>
          <w:rFonts w:ascii="Cambria Math" w:eastAsia="宋体" w:hAnsi="Cambria Math" w:cs="Times New Roman"/>
        </w:rPr>
        <w:t>成员的集合进行分类、</w:t>
      </w:r>
      <w:r w:rsidR="0024167B">
        <w:rPr>
          <w:rFonts w:ascii="Cambria Math" w:eastAsia="宋体" w:hAnsi="Cambria Math" w:cs="Times New Roman" w:hint="eastAsia"/>
        </w:rPr>
        <w:t>合并</w:t>
      </w:r>
      <w:r w:rsidR="0024167B">
        <w:rPr>
          <w:rFonts w:ascii="Cambria Math" w:eastAsia="宋体" w:hAnsi="Cambria Math" w:cs="Times New Roman"/>
        </w:rPr>
        <w:t>、查询</w:t>
      </w:r>
      <w:r w:rsidR="005F5F0F">
        <w:rPr>
          <w:rFonts w:ascii="Cambria Math" w:eastAsia="宋体" w:hAnsi="Cambria Math" w:cs="Times New Roman" w:hint="eastAsia"/>
        </w:rPr>
        <w:t>，</w:t>
      </w:r>
      <w:r w:rsidR="00033E41">
        <w:rPr>
          <w:rFonts w:ascii="Cambria Math" w:eastAsia="宋体" w:hAnsi="Cambria Math" w:cs="Times New Roman" w:hint="eastAsia"/>
        </w:rPr>
        <w:t>这些</w:t>
      </w:r>
      <w:r w:rsidR="00033E41">
        <w:rPr>
          <w:rFonts w:ascii="Cambria Math" w:eastAsia="宋体" w:hAnsi="Cambria Math" w:cs="Times New Roman"/>
        </w:rPr>
        <w:t>成员属于不同的</w:t>
      </w:r>
      <w:r w:rsidR="00033E41">
        <w:rPr>
          <w:rFonts w:ascii="Cambria Math" w:eastAsia="宋体" w:hAnsi="Cambria Math" w:cs="Times New Roman" w:hint="eastAsia"/>
        </w:rPr>
        <w:t>“</w:t>
      </w:r>
      <w:r w:rsidR="00033E41">
        <w:rPr>
          <w:rFonts w:ascii="Cambria Math" w:eastAsia="宋体" w:hAnsi="Cambria Math" w:cs="Times New Roman"/>
        </w:rPr>
        <w:t>家庭</w:t>
      </w:r>
      <w:r w:rsidR="00033E41">
        <w:rPr>
          <w:rFonts w:ascii="Cambria Math" w:eastAsia="宋体" w:hAnsi="Cambria Math" w:cs="Times New Roman" w:hint="eastAsia"/>
        </w:rPr>
        <w:t>”</w:t>
      </w:r>
      <w:r w:rsidR="00352848">
        <w:rPr>
          <w:rFonts w:ascii="Cambria Math" w:eastAsia="宋体" w:hAnsi="Cambria Math" w:cs="Times New Roman" w:hint="eastAsia"/>
        </w:rPr>
        <w:t>。</w:t>
      </w:r>
      <w:r w:rsidR="006554F1">
        <w:rPr>
          <w:rFonts w:ascii="Cambria Math" w:eastAsia="宋体" w:hAnsi="Cambria Math" w:cs="Times New Roman"/>
        </w:rPr>
        <w:t>每个</w:t>
      </w:r>
      <w:r w:rsidR="006554F1">
        <w:rPr>
          <w:rFonts w:ascii="Cambria Math" w:eastAsia="宋体" w:hAnsi="Cambria Math" w:cs="Times New Roman" w:hint="eastAsia"/>
        </w:rPr>
        <w:t>成员</w:t>
      </w:r>
      <w:r w:rsidR="006554F1">
        <w:rPr>
          <w:rFonts w:ascii="Cambria Math" w:eastAsia="宋体" w:hAnsi="Cambria Math" w:cs="Times New Roman"/>
        </w:rPr>
        <w:t>具有一个父节点指针，</w:t>
      </w:r>
      <w:r w:rsidR="006554F1">
        <w:rPr>
          <w:rFonts w:ascii="Cambria Math" w:eastAsia="宋体" w:hAnsi="Cambria Math" w:cs="Times New Roman" w:hint="eastAsia"/>
        </w:rPr>
        <w:t>以</w:t>
      </w:r>
      <w:r w:rsidR="008E5CCA">
        <w:rPr>
          <w:rFonts w:ascii="Cambria Math" w:eastAsia="宋体" w:hAnsi="Cambria Math" w:cs="Times New Roman"/>
        </w:rPr>
        <w:t>父节点是否相同来区分两个成员是否属于同一</w:t>
      </w:r>
      <w:r w:rsidR="00B80110">
        <w:rPr>
          <w:rFonts w:ascii="Cambria Math" w:eastAsia="宋体" w:hAnsi="Cambria Math" w:cs="Times New Roman" w:hint="eastAsia"/>
        </w:rPr>
        <w:t>家庭</w:t>
      </w:r>
      <w:r w:rsidR="006554F1">
        <w:rPr>
          <w:rFonts w:ascii="Cambria Math" w:eastAsia="宋体" w:hAnsi="Cambria Math" w:cs="Times New Roman"/>
        </w:rPr>
        <w:t>。</w:t>
      </w:r>
      <w:r w:rsidR="008560B9">
        <w:rPr>
          <w:rFonts w:ascii="Cambria Math" w:eastAsia="宋体" w:hAnsi="Cambria Math" w:cs="Times New Roman" w:hint="eastAsia"/>
        </w:rPr>
        <w:t>当集合</w:t>
      </w:r>
      <w:r w:rsidR="008560B9">
        <w:rPr>
          <w:rFonts w:ascii="Cambria Math" w:eastAsia="宋体" w:hAnsi="Cambria Math" w:cs="Times New Roman"/>
        </w:rPr>
        <w:t>中的所有成员最终</w:t>
      </w:r>
      <w:r w:rsidR="00AD4F1F">
        <w:rPr>
          <w:rFonts w:ascii="Cambria Math" w:eastAsia="宋体" w:hAnsi="Cambria Math" w:cs="Times New Roman" w:hint="eastAsia"/>
        </w:rPr>
        <w:t>分为</w:t>
      </w:r>
      <w:r w:rsidR="00AD4F1F">
        <w:rPr>
          <w:rFonts w:ascii="Cambria Math" w:eastAsia="宋体" w:hAnsi="Cambria Math" w:cs="Times New Roman" w:hint="eastAsia"/>
        </w:rPr>
        <w:t>2</w:t>
      </w:r>
      <w:r w:rsidR="00AD4F1F">
        <w:rPr>
          <w:rFonts w:ascii="Cambria Math" w:eastAsia="宋体" w:hAnsi="Cambria Math" w:cs="Times New Roman" w:hint="eastAsia"/>
        </w:rPr>
        <w:t>个</w:t>
      </w:r>
      <w:r w:rsidR="00AD4F1F">
        <w:rPr>
          <w:rFonts w:ascii="Cambria Math" w:eastAsia="宋体" w:hAnsi="Cambria Math" w:cs="Times New Roman"/>
        </w:rPr>
        <w:t>家庭，则</w:t>
      </w:r>
      <w:r w:rsidR="00AD4F1F">
        <w:rPr>
          <w:rFonts w:ascii="Cambria Math" w:eastAsia="宋体" w:hAnsi="Cambria Math" w:cs="Times New Roman" w:hint="eastAsia"/>
        </w:rPr>
        <w:t>所有成员</w:t>
      </w:r>
      <w:r w:rsidR="00AD4F1F">
        <w:rPr>
          <w:rFonts w:ascii="Cambria Math" w:eastAsia="宋体" w:hAnsi="Cambria Math" w:cs="Times New Roman"/>
        </w:rPr>
        <w:t>所属的父节点只有</w:t>
      </w:r>
      <w:r w:rsidR="00AD4F1F">
        <w:rPr>
          <w:rFonts w:ascii="Cambria Math" w:eastAsia="宋体" w:hAnsi="Cambria Math" w:cs="Times New Roman" w:hint="eastAsia"/>
        </w:rPr>
        <w:t>2</w:t>
      </w:r>
      <w:r w:rsidR="00AD4F1F">
        <w:rPr>
          <w:rFonts w:ascii="Cambria Math" w:eastAsia="宋体" w:hAnsi="Cambria Math" w:cs="Times New Roman" w:hint="eastAsia"/>
        </w:rPr>
        <w:t>种</w:t>
      </w:r>
      <w:r w:rsidR="00AD4F1F">
        <w:rPr>
          <w:rFonts w:ascii="Cambria Math" w:eastAsia="宋体" w:hAnsi="Cambria Math" w:cs="Times New Roman"/>
        </w:rPr>
        <w:t>可能。</w:t>
      </w:r>
      <w:r w:rsidR="00555F32">
        <w:rPr>
          <w:rFonts w:ascii="Cambria Math" w:eastAsia="宋体" w:hAnsi="Cambria Math" w:cs="Times New Roman" w:hint="eastAsia"/>
        </w:rPr>
        <w:t>并查集</w:t>
      </w:r>
      <w:r w:rsidR="00555F32">
        <w:rPr>
          <w:rFonts w:ascii="Cambria Math" w:eastAsia="宋体" w:hAnsi="Cambria Math" w:cs="Times New Roman"/>
        </w:rPr>
        <w:t>的</w:t>
      </w:r>
      <w:r w:rsidR="00555F32">
        <w:rPr>
          <w:rFonts w:ascii="Cambria Math" w:eastAsia="宋体" w:hAnsi="Cambria Math" w:cs="Times New Roman" w:hint="eastAsia"/>
        </w:rPr>
        <w:t>时间复杂度</w:t>
      </w:r>
      <w:r w:rsidR="00555F3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O(α(n))</m:t>
        </m:r>
      </m:oMath>
      <w:r w:rsidR="00100053">
        <w:rPr>
          <w:rFonts w:ascii="Cambria Math" w:eastAsia="宋体" w:hAnsi="Cambria Math" w:cs="Times New Roman" w:hint="eastAsia"/>
        </w:rPr>
        <w:t>，在实际情况中</w:t>
      </w:r>
      <m:oMath>
        <m:r>
          <w:rPr>
            <w:rFonts w:ascii="Cambria Math" w:eastAsia="宋体" w:hAnsi="Cambria Math" w:cs="Times New Roman"/>
          </w:rPr>
          <m:t>α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  <m:r>
          <w:rPr>
            <w:rFonts w:ascii="Cambria Math" w:eastAsia="宋体" w:hAnsi="Cambria Math" w:cs="Times New Roman"/>
          </w:rPr>
          <m:t>&lt;5</m:t>
        </m:r>
      </m:oMath>
      <w:r w:rsidR="0031114B">
        <w:rPr>
          <w:rFonts w:ascii="Cambria Math" w:eastAsia="宋体" w:hAnsi="Cambria Math" w:cs="Times New Roman" w:hint="eastAsia"/>
        </w:rPr>
        <w:t>。</w:t>
      </w:r>
    </w:p>
    <w:p w:rsidR="00DE5DD9" w:rsidRDefault="00DE5DD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并查集的</w:t>
      </w:r>
      <w:r>
        <w:rPr>
          <w:rFonts w:ascii="Cambria Math" w:eastAsia="宋体" w:hAnsi="Cambria Math" w:cs="Times New Roman"/>
        </w:rPr>
        <w:t>核心操作是</w:t>
      </w:r>
      <w:r>
        <w:rPr>
          <w:rFonts w:ascii="Cambria Math" w:eastAsia="宋体" w:hAnsi="Cambria Math" w:cs="Times New Roman" w:hint="eastAsia"/>
        </w:rPr>
        <w:t>查询</w:t>
      </w:r>
      <w:r w:rsidR="00EE4B94">
        <w:rPr>
          <w:rFonts w:ascii="Cambria Math" w:eastAsia="宋体" w:hAnsi="Cambria Math" w:cs="Times New Roman" w:hint="eastAsia"/>
        </w:rPr>
        <w:t>父节点</w:t>
      </w:r>
      <w:r w:rsidR="00F91B72">
        <w:rPr>
          <w:rFonts w:ascii="Cambria Math" w:eastAsia="宋体" w:hAnsi="Cambria Math" w:cs="Times New Roman" w:hint="eastAsia"/>
        </w:rPr>
        <w:t>，</w:t>
      </w:r>
      <w:r w:rsidR="00EE4B94">
        <w:rPr>
          <w:rFonts w:ascii="Cambria Math" w:eastAsia="宋体" w:hAnsi="Cambria Math" w:cs="Times New Roman"/>
        </w:rPr>
        <w:t>这个操作实际上是查询</w:t>
      </w:r>
      <w:r w:rsidR="00260EB2">
        <w:rPr>
          <w:rFonts w:ascii="Cambria Math" w:eastAsia="宋体" w:hAnsi="Cambria Math" w:cs="Times New Roman" w:hint="eastAsia"/>
        </w:rPr>
        <w:t>祖宗</w:t>
      </w:r>
      <w:r>
        <w:rPr>
          <w:rFonts w:ascii="Cambria Math" w:eastAsia="宋体" w:hAnsi="Cambria Math" w:cs="Times New Roman"/>
        </w:rPr>
        <w:t>节点</w:t>
      </w:r>
      <w:r w:rsidR="00487494">
        <w:rPr>
          <w:rFonts w:ascii="Cambria Math" w:eastAsia="宋体" w:hAnsi="Cambria Math" w:cs="Times New Roman" w:hint="eastAsia"/>
        </w:rPr>
        <w:t>。设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9B2059">
        <w:rPr>
          <w:rFonts w:ascii="Cambria Math" w:eastAsia="宋体" w:hAnsi="Cambria Math" w:cs="Times New Roman" w:hint="eastAsia"/>
        </w:rPr>
        <w:t>为</w:t>
      </w:r>
      <w:r w:rsidR="009B2059">
        <w:rPr>
          <w:rFonts w:ascii="Cambria Math" w:eastAsia="宋体" w:hAnsi="Cambria Math" w:cs="Times New Roman"/>
        </w:rPr>
        <w:t>x</w:t>
      </w:r>
      <w:r w:rsidR="009B2059">
        <w:rPr>
          <w:rFonts w:ascii="Cambria Math" w:eastAsia="宋体" w:hAnsi="Cambria Math" w:cs="Times New Roman"/>
        </w:rPr>
        <w:t>节点的父节点，</w:t>
      </w:r>
      <w:r w:rsidR="004B047B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=x</m:t>
        </m:r>
      </m:oMath>
      <w:r w:rsidR="004B047B">
        <w:rPr>
          <w:rFonts w:ascii="Cambria Math" w:eastAsia="宋体" w:hAnsi="Cambria Math" w:cs="Times New Roman" w:hint="eastAsia"/>
        </w:rPr>
        <w:t>时</w:t>
      </w:r>
      <w:r w:rsidR="00487494">
        <w:rPr>
          <w:rFonts w:ascii="Cambria Math" w:eastAsia="宋体" w:hAnsi="Cambria Math" w:cs="Times New Roman" w:hint="eastAsia"/>
        </w:rPr>
        <w:t>，</w:t>
      </w:r>
      <w:r w:rsidR="004B047B">
        <w:rPr>
          <w:rFonts w:ascii="Cambria Math" w:eastAsia="宋体" w:hAnsi="Cambria Math" w:cs="Times New Roman" w:hint="eastAsia"/>
        </w:rPr>
        <w:t>称</w:t>
      </w:r>
      <w:r w:rsidR="004B047B">
        <w:rPr>
          <w:rFonts w:ascii="Cambria Math" w:eastAsia="宋体" w:hAnsi="Cambria Math" w:cs="Times New Roman"/>
        </w:rPr>
        <w:t>x</w:t>
      </w:r>
      <w:r w:rsidR="00137D1C">
        <w:rPr>
          <w:rFonts w:ascii="Cambria Math" w:eastAsia="宋体" w:hAnsi="Cambria Math" w:cs="Times New Roman"/>
        </w:rPr>
        <w:t>为一个祖宗节点</w:t>
      </w:r>
      <w:r w:rsidR="00137D1C">
        <w:rPr>
          <w:rFonts w:ascii="Cambria Math" w:eastAsia="宋体" w:hAnsi="Cambria Math" w:cs="Times New Roman" w:hint="eastAsia"/>
        </w:rPr>
        <w:t>，</w:t>
      </w:r>
      <w:r w:rsidR="005769DB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ancestor[x]</m:t>
        </m:r>
      </m:oMath>
      <w:r w:rsidR="00C135B9">
        <w:rPr>
          <w:rFonts w:ascii="Cambria Math" w:eastAsia="宋体" w:hAnsi="Cambria Math" w:cs="Times New Roman" w:hint="eastAsia"/>
        </w:rPr>
        <w:t>是</w:t>
      </w:r>
      <w:r w:rsidR="00C135B9">
        <w:rPr>
          <w:rFonts w:ascii="Cambria Math" w:eastAsia="宋体" w:hAnsi="Cambria Math" w:cs="Times New Roman"/>
        </w:rPr>
        <w:t>x</w:t>
      </w:r>
      <w:r w:rsidR="00C135B9">
        <w:rPr>
          <w:rFonts w:ascii="Cambria Math" w:eastAsia="宋体" w:hAnsi="Cambria Math" w:cs="Times New Roman"/>
        </w:rPr>
        <w:t>的祖宗节点</w:t>
      </w:r>
      <w:r w:rsidR="00C135B9">
        <w:rPr>
          <w:rFonts w:ascii="Cambria Math" w:eastAsia="宋体" w:hAnsi="Cambria Math" w:cs="Times New Roman" w:hint="eastAsia"/>
        </w:rPr>
        <w:t>。</w:t>
      </w:r>
      <w:r w:rsidR="00C44496">
        <w:rPr>
          <w:rFonts w:ascii="Cambria Math" w:eastAsia="宋体" w:hAnsi="Cambria Math" w:cs="Times New Roman" w:hint="eastAsia"/>
        </w:rPr>
        <w:t>该</w:t>
      </w:r>
      <w:r w:rsidR="00C44496">
        <w:rPr>
          <w:rFonts w:ascii="Cambria Math" w:eastAsia="宋体" w:hAnsi="Cambria Math" w:cs="Times New Roman"/>
        </w:rPr>
        <w:t>方法</w:t>
      </w:r>
      <w:r w:rsidR="00C44496">
        <w:rPr>
          <w:rFonts w:ascii="Cambria Math" w:eastAsia="宋体" w:hAnsi="Cambria Math" w:cs="Times New Roman" w:hint="eastAsia"/>
        </w:rPr>
        <w:t>可以压缩查询</w:t>
      </w:r>
      <w:r w:rsidR="00C44496">
        <w:rPr>
          <w:rFonts w:ascii="Cambria Math" w:eastAsia="宋体" w:hAnsi="Cambria Math" w:cs="Times New Roman"/>
        </w:rPr>
        <w:t>时</w:t>
      </w:r>
      <w:r w:rsidR="00C44496">
        <w:rPr>
          <w:rFonts w:ascii="Cambria Math" w:eastAsia="宋体" w:hAnsi="Cambria Math" w:cs="Times New Roman" w:hint="eastAsia"/>
        </w:rPr>
        <w:t>搜索</w:t>
      </w:r>
      <w:r w:rsidR="00C44496">
        <w:rPr>
          <w:rFonts w:ascii="Cambria Math" w:eastAsia="宋体" w:hAnsi="Cambria Math" w:cs="Times New Roman"/>
        </w:rPr>
        <w:t>的节点数量，</w:t>
      </w:r>
      <w:r w:rsidR="00C44496">
        <w:rPr>
          <w:rFonts w:ascii="Cambria Math" w:eastAsia="宋体" w:hAnsi="Cambria Math" w:cs="Times New Roman" w:hint="eastAsia"/>
        </w:rPr>
        <w:t>称为</w:t>
      </w:r>
      <w:r w:rsidR="00851A25">
        <w:rPr>
          <w:rFonts w:ascii="Cambria Math" w:eastAsia="宋体" w:hAnsi="Cambria Math" w:cs="Times New Roman"/>
        </w:rPr>
        <w:t>路径压缩</w:t>
      </w:r>
      <w:r w:rsidR="00851A25">
        <w:rPr>
          <w:rFonts w:ascii="Cambria Math" w:eastAsia="宋体" w:hAnsi="Cambria Math" w:cs="Times New Roman" w:hint="eastAsia"/>
        </w:rPr>
        <w:t>技术</w:t>
      </w:r>
      <w:r w:rsidR="00851A25">
        <w:rPr>
          <w:rFonts w:ascii="Cambria Math" w:eastAsia="宋体" w:hAnsi="Cambria Math" w:cs="Times New Roman"/>
        </w:rPr>
        <w:t>。</w:t>
      </w:r>
    </w:p>
    <w:p w:rsidR="00A82747" w:rsidRDefault="00F7494B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932C5D">
        <w:rPr>
          <w:rFonts w:ascii="Cambria Math" w:eastAsia="宋体" w:hAnsi="Cambria Math" w:cs="Times New Roman"/>
        </w:rPr>
        <w:t>下面的集合</w:t>
      </w:r>
      <m:oMath>
        <m:r>
          <w:rPr>
            <w:rFonts w:ascii="Cambria Math" w:eastAsia="宋体" w:hAnsi="Cambria Math" w:cs="Times New Roman"/>
          </w:rPr>
          <m:t>s={0, 1, 2, 3, 4</m:t>
        </m:r>
        <m:r>
          <m:rPr>
            <m:sty m:val="p"/>
          </m:rPr>
          <w:rPr>
            <w:rFonts w:ascii="Cambria Math" w:eastAsia="宋体" w:hAnsi="Cambria Math" w:cs="Times New Roman"/>
          </w:rPr>
          <m:t>, 5, 6, 7, 8, 9}</m:t>
        </m:r>
      </m:oMath>
      <w:r w:rsidR="00E9408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共</w:t>
      </w:r>
      <w:r>
        <w:rPr>
          <w:rFonts w:ascii="Cambria Math" w:eastAsia="宋体" w:hAnsi="Cambria Math" w:cs="Times New Roman"/>
        </w:rPr>
        <w:t>10</w:t>
      </w:r>
      <w:r w:rsidR="00E94082">
        <w:rPr>
          <w:rFonts w:ascii="Cambria Math" w:eastAsia="宋体" w:hAnsi="Cambria Math" w:cs="Times New Roman" w:hint="eastAsia"/>
        </w:rPr>
        <w:t>个</w:t>
      </w:r>
      <w:r w:rsidR="00291E1E">
        <w:rPr>
          <w:rFonts w:ascii="Cambria Math" w:eastAsia="宋体" w:hAnsi="Cambria Math" w:cs="Times New Roman" w:hint="eastAsia"/>
        </w:rPr>
        <w:t>成员</w:t>
      </w:r>
      <w:r w:rsidR="00291E1E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两个家庭</w:t>
      </w:r>
      <w:r w:rsidR="00291E1E">
        <w:rPr>
          <w:rFonts w:ascii="Cambria Math" w:eastAsia="宋体" w:hAnsi="Cambria Math" w:cs="Times New Roman"/>
        </w:rPr>
        <w:t>A</w:t>
      </w:r>
      <w:r w:rsidR="00E01EE2">
        <w:rPr>
          <w:rFonts w:ascii="Cambria Math" w:eastAsia="宋体" w:hAnsi="Cambria Math" w:cs="Times New Roman" w:hint="eastAsia"/>
        </w:rPr>
        <w:t>和</w:t>
      </w:r>
      <w:r w:rsidR="00291E1E">
        <w:rPr>
          <w:rFonts w:ascii="Cambria Math" w:eastAsia="宋体" w:hAnsi="Cambria Math" w:cs="Times New Roman"/>
        </w:rPr>
        <w:t>B</w:t>
      </w:r>
      <w:r w:rsidR="008E0A4E">
        <w:rPr>
          <w:rFonts w:ascii="Cambria Math" w:eastAsia="宋体" w:hAnsi="Cambria Math" w:cs="Times New Roman" w:hint="eastAsia"/>
        </w:rPr>
        <w:t>。每个</w:t>
      </w:r>
      <w:r w:rsidR="008E0A4E">
        <w:rPr>
          <w:rFonts w:ascii="Cambria Math" w:eastAsia="宋体" w:hAnsi="Cambria Math" w:cs="Times New Roman"/>
        </w:rPr>
        <w:t>成员都有父节点</w:t>
      </w:r>
      <w:r w:rsidR="008E0A4E">
        <w:rPr>
          <w:rFonts w:ascii="Cambria Math" w:eastAsia="宋体" w:hAnsi="Cambria Math" w:cs="Times New Roman" w:hint="eastAsia"/>
        </w:rPr>
        <w:t>，</w:t>
      </w:r>
      <w:r w:rsidR="008E0A4E">
        <w:rPr>
          <w:rFonts w:ascii="Cambria Math" w:eastAsia="宋体" w:hAnsi="Cambria Math" w:cs="Times New Roman"/>
        </w:rPr>
        <w:t>初始时所有成员的父节点都指向自己。</w:t>
      </w:r>
      <w:r w:rsidR="00981480">
        <w:rPr>
          <w:rFonts w:ascii="Cambria Math" w:eastAsia="宋体" w:hAnsi="Cambria Math" w:cs="Times New Roman"/>
        </w:rPr>
        <w:t>如图所示：</w:t>
      </w:r>
    </w:p>
    <w:p w:rsidR="00350C54" w:rsidRDefault="00503AA3" w:rsidP="00480862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15pt;height:55.05pt" o:ole="">
            <v:imagedata r:id="rId7" o:title=""/>
          </v:shape>
          <o:OLEObject Type="Embed" ProgID="Visio.Drawing.15" ShapeID="_x0000_i1025" DrawAspect="Content" ObjectID="_1537011709" r:id="rId8"/>
        </w:object>
      </w:r>
    </w:p>
    <w:p w:rsidR="00F74E3C" w:rsidRPr="00E56861" w:rsidRDefault="006C0376" w:rsidP="00F74E3C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797801">
        <w:rPr>
          <w:rFonts w:ascii="Cambria Math" w:eastAsia="宋体" w:hAnsi="Cambria Math" w:cs="Times New Roman" w:hint="eastAsia"/>
        </w:rPr>
        <w:t>声明</w:t>
      </w:r>
      <w:r w:rsidRPr="00797801">
        <w:rPr>
          <w:rFonts w:ascii="Cambria Math" w:eastAsia="宋体" w:hAnsi="Cambria Math" w:cs="Times New Roman"/>
        </w:rPr>
        <w:t>0</w:t>
      </w:r>
      <w:r w:rsidRPr="00797801">
        <w:rPr>
          <w:rFonts w:ascii="Cambria Math" w:eastAsia="宋体" w:hAnsi="Cambria Math" w:cs="Times New Roman" w:hint="eastAsia"/>
        </w:rPr>
        <w:t>和</w:t>
      </w:r>
      <w:r w:rsidR="0035510D">
        <w:rPr>
          <w:rFonts w:ascii="Cambria Math" w:eastAsia="宋体" w:hAnsi="Cambria Math" w:cs="Times New Roman" w:hint="eastAsia"/>
        </w:rPr>
        <w:t>4</w:t>
      </w:r>
      <w:r w:rsidRPr="00797801">
        <w:rPr>
          <w:rFonts w:ascii="Cambria Math" w:eastAsia="宋体" w:hAnsi="Cambria Math" w:cs="Times New Roman" w:hint="eastAsia"/>
        </w:rPr>
        <w:t>属于</w:t>
      </w:r>
      <w:r w:rsidRPr="00797801">
        <w:rPr>
          <w:rFonts w:ascii="Cambria Math" w:eastAsia="宋体" w:hAnsi="Cambria Math" w:cs="Times New Roman"/>
        </w:rPr>
        <w:t>同一</w:t>
      </w:r>
      <w:r w:rsidR="00216261">
        <w:rPr>
          <w:rFonts w:ascii="Cambria Math" w:eastAsia="宋体" w:hAnsi="Cambria Math" w:cs="Times New Roman" w:hint="eastAsia"/>
        </w:rPr>
        <w:t>家庭</w:t>
      </w:r>
      <w:r w:rsidRPr="00797801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 w:hint="eastAsia"/>
        </w:rPr>
        <w:t>比较</w:t>
      </w:r>
      <w:r w:rsidR="00704057">
        <w:rPr>
          <w:rFonts w:ascii="Cambria Math" w:eastAsia="宋体" w:hAnsi="Cambria Math" w:cs="Times New Roman" w:hint="eastAsia"/>
        </w:rPr>
        <w:t>0</w:t>
      </w:r>
      <w:r w:rsidR="00DB59B8">
        <w:rPr>
          <w:rFonts w:ascii="Cambria Math" w:eastAsia="宋体" w:hAnsi="Cambria Math" w:cs="Times New Roman" w:hint="eastAsia"/>
        </w:rPr>
        <w:t>和</w:t>
      </w:r>
      <w:r w:rsidR="00DB59B8">
        <w:rPr>
          <w:rFonts w:ascii="Cambria Math" w:eastAsia="宋体" w:hAnsi="Cambria Math" w:cs="Times New Roman" w:hint="eastAsia"/>
        </w:rPr>
        <w:t>4</w:t>
      </w:r>
      <w:r w:rsidR="00704057">
        <w:rPr>
          <w:rFonts w:ascii="Cambria Math" w:eastAsia="宋体" w:hAnsi="Cambria Math" w:cs="Times New Roman" w:hint="eastAsia"/>
        </w:rPr>
        <w:t>的</w:t>
      </w:r>
      <w:r w:rsidR="00EF3334">
        <w:rPr>
          <w:rFonts w:ascii="Cambria Math" w:eastAsia="宋体" w:hAnsi="Cambria Math" w:cs="Times New Roman" w:hint="eastAsia"/>
        </w:rPr>
        <w:t>祖宗节点</w:t>
      </w:r>
      <w:r w:rsidR="00704057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797801">
        <w:rPr>
          <w:rFonts w:ascii="Cambria Math" w:eastAsia="宋体" w:hAnsi="Cambria Math" w:cs="Times New Roman" w:hint="eastAsia"/>
        </w:rPr>
        <w:t>（</w:t>
      </w:r>
      <w:r w:rsidRPr="00797801">
        <w:rPr>
          <w:rFonts w:ascii="Cambria Math" w:eastAsia="宋体" w:hAnsi="Cambria Math" w:cs="Times New Roman"/>
        </w:rPr>
        <w:t>设置</w:t>
      </w:r>
      <w:r w:rsidR="00D32E67">
        <w:rPr>
          <w:rFonts w:ascii="Cambria Math" w:eastAsia="宋体" w:hAnsi="Cambria Math" w:cs="Times New Roman" w:hint="eastAsia"/>
        </w:rPr>
        <w:t>父节点</w:t>
      </w:r>
      <w:r w:rsidR="00D32E67">
        <w:rPr>
          <w:rFonts w:ascii="Cambria Math" w:eastAsia="宋体" w:hAnsi="Cambria Math" w:cs="Times New Roman"/>
        </w:rPr>
        <w:t>的</w:t>
      </w:r>
      <w:r w:rsidRPr="00797801">
        <w:rPr>
          <w:rFonts w:ascii="Cambria Math" w:eastAsia="宋体" w:hAnsi="Cambria Math" w:cs="Times New Roman"/>
        </w:rPr>
        <w:t>规则</w:t>
      </w:r>
      <w:r w:rsidRPr="00797801">
        <w:rPr>
          <w:rFonts w:ascii="Cambria Math" w:eastAsia="宋体" w:hAnsi="Cambria Math" w:cs="Times New Roman" w:hint="eastAsia"/>
        </w:rPr>
        <w:t>可以</w:t>
      </w:r>
      <w:r w:rsidRPr="00797801">
        <w:rPr>
          <w:rFonts w:ascii="Cambria Math" w:eastAsia="宋体" w:hAnsi="Cambria Math" w:cs="Times New Roman"/>
        </w:rPr>
        <w:t>根据实际要求进行</w:t>
      </w:r>
      <w:r w:rsidRPr="00797801">
        <w:rPr>
          <w:rFonts w:ascii="Cambria Math" w:eastAsia="宋体" w:hAnsi="Cambria Math" w:cs="Times New Roman" w:hint="eastAsia"/>
        </w:rPr>
        <w:t>设计</w:t>
      </w:r>
      <w:r w:rsidRPr="00797801">
        <w:rPr>
          <w:rFonts w:ascii="Cambria Math" w:eastAsia="宋体" w:hAnsi="Cambria Math" w:cs="Times New Roman"/>
        </w:rPr>
        <w:t>，但两个节点</w:t>
      </w:r>
      <w:r w:rsidR="00EF7059">
        <w:rPr>
          <w:rFonts w:ascii="Cambria Math" w:eastAsia="宋体" w:hAnsi="Cambria Math" w:cs="Times New Roman" w:hint="eastAsia"/>
        </w:rPr>
        <w:t>的其中一个</w:t>
      </w:r>
      <w:r w:rsidR="008F78B5">
        <w:rPr>
          <w:rFonts w:ascii="Cambria Math" w:eastAsia="宋体" w:hAnsi="Cambria Math" w:cs="Times New Roman" w:hint="eastAsia"/>
        </w:rPr>
        <w:t>的</w:t>
      </w:r>
      <w:r w:rsidR="00EF7059">
        <w:rPr>
          <w:rFonts w:ascii="Cambria Math" w:eastAsia="宋体" w:hAnsi="Cambria Math" w:cs="Times New Roman"/>
        </w:rPr>
        <w:t>父节点必须设置为</w:t>
      </w:r>
      <w:r w:rsidR="00EF7059">
        <w:rPr>
          <w:rFonts w:ascii="Cambria Math" w:eastAsia="宋体" w:hAnsi="Cambria Math" w:cs="Times New Roman" w:hint="eastAsia"/>
        </w:rPr>
        <w:t>另</w:t>
      </w:r>
      <w:r w:rsidR="008F78B5">
        <w:rPr>
          <w:rFonts w:ascii="Cambria Math" w:eastAsia="宋体" w:hAnsi="Cambria Math" w:cs="Times New Roman"/>
        </w:rPr>
        <w:t>一个节点</w:t>
      </w:r>
      <w:r w:rsidR="00EF7059">
        <w:rPr>
          <w:rFonts w:ascii="Cambria Math" w:eastAsia="宋体" w:hAnsi="Cambria Math" w:cs="Times New Roman" w:hint="eastAsia"/>
        </w:rPr>
        <w:t>的</w:t>
      </w:r>
      <w:r w:rsidR="00ED21A9">
        <w:rPr>
          <w:rFonts w:ascii="Cambria Math" w:eastAsia="宋体" w:hAnsi="Cambria Math" w:cs="Times New Roman" w:hint="eastAsia"/>
        </w:rPr>
        <w:t>祖宗</w:t>
      </w:r>
      <w:r w:rsidR="00EF7059">
        <w:rPr>
          <w:rFonts w:ascii="Cambria Math" w:eastAsia="宋体" w:hAnsi="Cambria Math" w:cs="Times New Roman"/>
        </w:rPr>
        <w:t>点</w:t>
      </w:r>
      <w:r w:rsidRPr="00797801">
        <w:rPr>
          <w:rFonts w:ascii="Cambria Math" w:eastAsia="宋体" w:hAnsi="Cambria Math" w:cs="Times New Roman"/>
        </w:rPr>
        <w:t>）</w:t>
      </w:r>
      <w:r w:rsidR="004D7E60">
        <w:rPr>
          <w:rFonts w:ascii="Cambria Math" w:eastAsia="宋体" w:hAnsi="Cambria Math" w:cs="Times New Roman" w:hint="eastAsia"/>
        </w:rPr>
        <w:t>，</w:t>
      </w:r>
      <w:r w:rsidR="00C32EBC">
        <w:rPr>
          <w:rFonts w:ascii="Cambria Math" w:eastAsia="宋体" w:hAnsi="Cambria Math" w:cs="Times New Roman" w:hint="eastAsia"/>
        </w:rPr>
        <w:t>本文中</w:t>
      </w:r>
      <w:r w:rsidR="004D7E60">
        <w:rPr>
          <w:rFonts w:ascii="Cambria Math" w:eastAsia="宋体" w:hAnsi="Cambria Math" w:cs="Times New Roman"/>
        </w:rPr>
        <w:t>我们取</w:t>
      </w:r>
      <w:r w:rsidR="00D34C40">
        <w:rPr>
          <w:rFonts w:ascii="Cambria Math" w:eastAsia="宋体" w:hAnsi="Cambria Math" w:cs="Times New Roman" w:hint="eastAsia"/>
        </w:rPr>
        <w:t>左</w:t>
      </w:r>
      <w:r w:rsidR="000A1FEB">
        <w:rPr>
          <w:rFonts w:ascii="Cambria Math" w:eastAsia="宋体" w:hAnsi="Cambria Math" w:cs="Times New Roman"/>
        </w:rPr>
        <w:t>节点的</w:t>
      </w:r>
      <w:r w:rsidR="001873F0">
        <w:rPr>
          <w:rFonts w:ascii="Cambria Math" w:eastAsia="宋体" w:hAnsi="Cambria Math" w:cs="Times New Roman" w:hint="eastAsia"/>
        </w:rPr>
        <w:t>祖宗节点</w:t>
      </w:r>
      <w:r w:rsidR="004D7E60">
        <w:rPr>
          <w:rFonts w:ascii="Cambria Math" w:eastAsia="宋体" w:hAnsi="Cambria Math" w:cs="Times New Roman"/>
        </w:rPr>
        <w:t>作为</w:t>
      </w:r>
      <w:r w:rsidR="003C3E8D">
        <w:rPr>
          <w:rFonts w:ascii="Cambria Math" w:eastAsia="宋体" w:hAnsi="Cambria Math" w:cs="Times New Roman" w:hint="eastAsia"/>
        </w:rPr>
        <w:t>右</w:t>
      </w:r>
      <w:r w:rsidR="001873F0">
        <w:rPr>
          <w:rFonts w:ascii="Cambria Math" w:eastAsia="宋体" w:hAnsi="Cambria Math" w:cs="Times New Roman"/>
        </w:rPr>
        <w:t>节点的</w:t>
      </w:r>
      <w:r w:rsidR="004D7E60">
        <w:rPr>
          <w:rFonts w:ascii="Cambria Math" w:eastAsia="宋体" w:hAnsi="Cambria Math" w:cs="Times New Roman"/>
        </w:rPr>
        <w:t>父节点</w:t>
      </w:r>
      <w:r w:rsidR="000D010D" w:rsidRPr="00797801">
        <w:rPr>
          <w:rFonts w:ascii="Cambria Math" w:eastAsia="宋体" w:hAnsi="Cambria Math" w:cs="Times New Roman" w:hint="eastAsia"/>
        </w:rPr>
        <w:t>；</w:t>
      </w:r>
    </w:p>
    <w:p w:rsidR="00F74E3C" w:rsidRPr="00F74E3C" w:rsidRDefault="00DA374F" w:rsidP="00E5686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6" type="#_x0000_t75" style="width:306.25pt;height:54.75pt" o:ole="">
            <v:imagedata r:id="rId9" o:title=""/>
          </v:shape>
          <o:OLEObject Type="Embed" ProgID="Visio.Drawing.15" ShapeID="_x0000_i1026" DrawAspect="Content" ObjectID="_1537011710" r:id="rId10"/>
        </w:object>
      </w:r>
    </w:p>
    <w:p w:rsidR="000D010D" w:rsidRDefault="00D502C2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属于同一家庭</w:t>
      </w:r>
      <w:r w:rsidR="004E1F48">
        <w:rPr>
          <w:rFonts w:ascii="Cambria Math" w:eastAsia="宋体" w:hAnsi="Cambria Math" w:cs="Times New Roman" w:hint="eastAsia"/>
        </w:rPr>
        <w:t>，</w:t>
      </w:r>
      <w:r w:rsidR="002E6E87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/>
        </w:rPr>
        <w:t>；</w:t>
      </w:r>
    </w:p>
    <w:p w:rsidR="003F6C24" w:rsidRPr="003F6C24" w:rsidRDefault="00E93886" w:rsidP="003F6C24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7" type="#_x0000_t75" style="width:308.2pt;height:55.05pt" o:ole="">
            <v:imagedata r:id="rId11" o:title=""/>
          </v:shape>
          <o:OLEObject Type="Embed" ProgID="Visio.Drawing.15" ShapeID="_x0000_i1027" DrawAspect="Content" ObjectID="_1537011711" r:id="rId12"/>
        </w:object>
      </w:r>
    </w:p>
    <w:p w:rsidR="003F6C24" w:rsidRDefault="00E714AC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 w:rsidR="004210D5"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和</w:t>
      </w:r>
      <w:r w:rsidR="004210D5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节点属于</w:t>
      </w:r>
      <w:r>
        <w:rPr>
          <w:rFonts w:ascii="Cambria Math" w:eastAsia="宋体" w:hAnsi="Cambria Math" w:cs="Times New Roman"/>
        </w:rPr>
        <w:t>同一家庭，</w:t>
      </w:r>
      <w:r w:rsidR="00F1245C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  <w:bookmarkStart w:id="0" w:name="_GoBack"/>
            <w:bookmarkEnd w:id="0"/>
          </m:e>
        </m:d>
        <m:r>
          <w:rPr>
            <w:rFonts w:ascii="Cambria Math" w:eastAsia="宋体" w:hAnsi="Cambria Math" w:cs="Times New Roman"/>
          </w:rPr>
          <m:t>=0</m:t>
        </m:r>
      </m:oMath>
      <w:r w:rsidR="003F6C24">
        <w:rPr>
          <w:rFonts w:ascii="Cambria Math" w:eastAsia="宋体" w:hAnsi="Cambria Math" w:cs="Times New Roman"/>
        </w:rPr>
        <w:t>；</w:t>
      </w:r>
    </w:p>
    <w:p w:rsidR="003F6C24" w:rsidRDefault="00EA6EBA" w:rsidP="00DF748D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8" type="#_x0000_t75" style="width:317.95pt;height:56.7pt" o:ole="">
            <v:imagedata r:id="rId13" o:title=""/>
          </v:shape>
          <o:OLEObject Type="Embed" ProgID="Visio.Drawing.15" ShapeID="_x0000_i1028" DrawAspect="Content" ObjectID="_1537011712" r:id="rId14"/>
        </w:object>
      </w:r>
    </w:p>
    <w:p w:rsidR="00FF1A2B" w:rsidRDefault="00127F79" w:rsidP="00403B0E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D630F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D630F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A41892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FF1A2B" w:rsidRDefault="00D134C2" w:rsidP="00FF1A2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9" type="#_x0000_t75" style="width:316pt;height:56.35pt" o:ole="">
            <v:imagedata r:id="rId15" o:title=""/>
          </v:shape>
          <o:OLEObject Type="Embed" ProgID="Visio.Drawing.15" ShapeID="_x0000_i1029" DrawAspect="Content" ObjectID="_1537011713" r:id="rId16"/>
        </w:object>
      </w:r>
    </w:p>
    <w:p w:rsidR="00C81760" w:rsidRDefault="00C81760" w:rsidP="00C81760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A64C0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6A64C0">
        <w:rPr>
          <w:rFonts w:ascii="Cambria Math" w:eastAsia="宋体" w:hAnsi="Cambria Math" w:cs="Times New Roman" w:hint="eastAsia"/>
        </w:rPr>
        <w:t>5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57696E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A5567" w:rsidRDefault="00422926" w:rsidP="00656799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0" type="#_x0000_t75" style="width:326.45pt;height:57.65pt" o:ole="">
            <v:imagedata r:id="rId17" o:title=""/>
          </v:shape>
          <o:OLEObject Type="Embed" ProgID="Visio.Drawing.15" ShapeID="_x0000_i1030" DrawAspect="Content" ObjectID="_1537011714" r:id="rId18"/>
        </w:object>
      </w:r>
    </w:p>
    <w:p w:rsidR="005616A5" w:rsidRDefault="005616A5" w:rsidP="005616A5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F721E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和</w:t>
      </w:r>
      <w:r w:rsidR="00C65628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C65628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=6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616A5" w:rsidRDefault="0058288D" w:rsidP="0022211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1" type="#_x0000_t75" style="width:337.2pt;height:60.25pt" o:ole="">
            <v:imagedata r:id="rId19" o:title=""/>
          </v:shape>
          <o:OLEObject Type="Embed" ProgID="Visio.Drawing.15" ShapeID="_x0000_i1031" DrawAspect="Content" ObjectID="_1537011715" r:id="rId20"/>
        </w:object>
      </w:r>
    </w:p>
    <w:p w:rsidR="00241222" w:rsidRDefault="00241222" w:rsidP="00241222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2D15CC">
        <w:rPr>
          <w:rFonts w:ascii="Cambria Math" w:eastAsia="宋体" w:hAnsi="Cambria Math" w:cs="Times New Roman" w:hint="eastAsia"/>
        </w:rPr>
        <w:t>2</w:t>
      </w:r>
      <w:r w:rsidRPr="00FF1A2B">
        <w:rPr>
          <w:rFonts w:ascii="Cambria Math" w:eastAsia="宋体" w:hAnsi="Cambria Math" w:cs="Times New Roman" w:hint="eastAsia"/>
        </w:rPr>
        <w:t>和</w:t>
      </w:r>
      <w:r w:rsidR="002D15CC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9B213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BD11C3" w:rsidRDefault="00163CD5" w:rsidP="0044391C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2" type="#_x0000_t75" style="width:353.5pt;height:62.9pt" o:ole="">
            <v:imagedata r:id="rId21" o:title=""/>
          </v:shape>
          <o:OLEObject Type="Embed" ProgID="Visio.Drawing.15" ShapeID="_x0000_i1032" DrawAspect="Content" ObjectID="_1537011716" r:id="rId22"/>
        </w:object>
      </w:r>
    </w:p>
    <w:p w:rsidR="000517C1" w:rsidRDefault="000517C1" w:rsidP="00263BC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17763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17763">
        <w:rPr>
          <w:rFonts w:ascii="Cambria Math" w:eastAsia="宋体" w:hAnsi="Cambria Math" w:cs="Times New Roman" w:hint="eastAsia"/>
        </w:rPr>
        <w:t>7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7F1359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241222" w:rsidRPr="000517C1" w:rsidRDefault="00EA28DA" w:rsidP="002771B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5" type="#_x0000_t75" style="width:340.15pt;height:60.6pt" o:ole="">
            <v:imagedata r:id="rId23" o:title=""/>
          </v:shape>
          <o:OLEObject Type="Embed" ProgID="Visio.Drawing.15" ShapeID="_x0000_i1035" DrawAspect="Content" ObjectID="_1537011717" r:id="rId24"/>
        </w:object>
      </w:r>
    </w:p>
    <w:p w:rsidR="00E37538" w:rsidRDefault="007F1935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两节点</w:t>
      </w:r>
      <w:r w:rsidR="009B705E">
        <w:rPr>
          <w:rFonts w:ascii="Cambria Math" w:eastAsia="宋体" w:hAnsi="Cambria Math" w:cs="Times New Roman" w:hint="eastAsia"/>
        </w:rPr>
        <w:t>x</w:t>
      </w:r>
      <w:r w:rsidR="009B705E">
        <w:rPr>
          <w:rFonts w:ascii="Cambria Math" w:eastAsia="宋体" w:hAnsi="Cambria Math" w:cs="Times New Roman"/>
        </w:rPr>
        <w:t>和</w:t>
      </w:r>
      <w:r w:rsidR="009B705E">
        <w:rPr>
          <w:rFonts w:ascii="Cambria Math" w:eastAsia="宋体" w:hAnsi="Cambria Math" w:cs="Times New Roman"/>
        </w:rPr>
        <w:t>y</w:t>
      </w:r>
      <w:r>
        <w:rPr>
          <w:rFonts w:ascii="Cambria Math" w:eastAsia="宋体" w:hAnsi="Cambria Math" w:cs="Times New Roman" w:hint="eastAsia"/>
        </w:rPr>
        <w:t>时</w:t>
      </w:r>
      <w:r w:rsidR="009D6A02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根据</w:t>
      </w:r>
      <w:r>
        <w:rPr>
          <w:rFonts w:ascii="Cambria Math" w:eastAsia="宋体" w:hAnsi="Cambria Math" w:cs="Times New Roman"/>
        </w:rPr>
        <w:t>固定规则设置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=ancestor[</m:t>
        </m:r>
        <m:r>
          <w:rPr>
            <w:rFonts w:ascii="Cambria Math" w:eastAsia="宋体" w:hAnsi="Cambria Math" w:cs="Times New Roman"/>
          </w:rPr>
          <m:t>x</m:t>
        </m:r>
        <m:r>
          <w:rPr>
            <w:rFonts w:ascii="Cambria Math" w:eastAsia="宋体" w:hAnsi="Cambria Math" w:cs="Times New Roman"/>
          </w:rPr>
          <m:t>]</m:t>
        </m:r>
      </m:oMath>
      <w:r w:rsidR="004B19D8">
        <w:rPr>
          <w:rFonts w:ascii="Cambria Math" w:eastAsia="宋体" w:hAnsi="Cambria Math" w:cs="Times New Roman" w:hint="eastAsia"/>
        </w:rPr>
        <w:t>（或者</w:t>
      </w:r>
      <w:r w:rsidR="004B19D8">
        <w:rPr>
          <w:rFonts w:ascii="Cambria Math" w:eastAsia="宋体" w:hAnsi="Cambria Math" w:cs="Times New Roman"/>
        </w:rPr>
        <w:t>相反）</w:t>
      </w:r>
      <w:r w:rsidR="00ED7BEF">
        <w:rPr>
          <w:rFonts w:ascii="Cambria Math" w:eastAsia="宋体" w:hAnsi="Cambria Math" w:cs="Times New Roman" w:hint="eastAsia"/>
        </w:rPr>
        <w:t>；查询</w:t>
      </w:r>
      <w:r w:rsidR="00ED7BEF">
        <w:rPr>
          <w:rFonts w:ascii="Cambria Math" w:eastAsia="宋体" w:hAnsi="Cambria Math" w:cs="Times New Roman"/>
        </w:rPr>
        <w:t>节点</w:t>
      </w:r>
      <w:r w:rsidR="00ED7BEF">
        <w:rPr>
          <w:rFonts w:ascii="Cambria Math" w:eastAsia="宋体" w:hAnsi="Cambria Math" w:cs="Times New Roman"/>
        </w:rPr>
        <w:t>x</w:t>
      </w:r>
      <w:r w:rsidR="005C35FD">
        <w:rPr>
          <w:rFonts w:ascii="Cambria Math" w:eastAsia="宋体" w:hAnsi="Cambria Math" w:cs="Times New Roman" w:hint="eastAsia"/>
        </w:rPr>
        <w:t>的祖宗节点</w:t>
      </w:r>
      <w:r w:rsidR="005C35FD">
        <w:rPr>
          <w:rFonts w:ascii="Cambria Math" w:eastAsia="宋体" w:hAnsi="Cambria Math" w:cs="Times New Roman"/>
        </w:rPr>
        <w:t>时</w:t>
      </w:r>
      <w:r w:rsidR="00ED7BEF">
        <w:rPr>
          <w:rFonts w:ascii="Cambria Math" w:eastAsia="宋体" w:hAnsi="Cambria Math" w:cs="Times New Roman"/>
        </w:rPr>
        <w:t>，</w:t>
      </w:r>
      <w:r w:rsidR="005C35FD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father[x]≠ancestor[x]</m:t>
        </m:r>
      </m:oMath>
      <w:r w:rsidR="008472FA">
        <w:rPr>
          <w:rFonts w:ascii="Cambria Math" w:eastAsia="宋体" w:hAnsi="Cambria Math" w:cs="Times New Roman" w:hint="eastAsia"/>
        </w:rPr>
        <w:t>则</w:t>
      </w:r>
      <w:r w:rsidR="009D6A02"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857AAB">
        <w:rPr>
          <w:rFonts w:ascii="Cambria Math" w:eastAsia="宋体" w:hAnsi="Cambria Math" w:cs="Times New Roman" w:hint="eastAsia"/>
        </w:rPr>
        <w:t>。</w:t>
      </w:r>
      <w:r w:rsidR="00146184">
        <w:rPr>
          <w:rFonts w:ascii="Cambria Math" w:eastAsia="宋体" w:hAnsi="Cambria Math" w:cs="Times New Roman" w:hint="eastAsia"/>
        </w:rPr>
        <w:t>并查集</w:t>
      </w:r>
      <w:r w:rsidR="00146184">
        <w:rPr>
          <w:rFonts w:ascii="Cambria Math" w:eastAsia="宋体" w:hAnsi="Cambria Math" w:cs="Times New Roman"/>
        </w:rPr>
        <w:t>的合并</w:t>
      </w:r>
      <w:r w:rsidR="00E50CB0">
        <w:rPr>
          <w:rFonts w:ascii="Cambria Math" w:eastAsia="宋体" w:hAnsi="Cambria Math" w:cs="Times New Roman" w:hint="eastAsia"/>
        </w:rPr>
        <w:t>、</w:t>
      </w:r>
      <w:r w:rsidR="00E50CB0">
        <w:rPr>
          <w:rFonts w:ascii="Cambria Math" w:eastAsia="宋体" w:hAnsi="Cambria Math" w:cs="Times New Roman"/>
        </w:rPr>
        <w:t>查询</w:t>
      </w:r>
      <w:r w:rsidR="00146184">
        <w:rPr>
          <w:rFonts w:ascii="Cambria Math" w:eastAsia="宋体" w:hAnsi="Cambria Math" w:cs="Times New Roman"/>
        </w:rPr>
        <w:t>操作的时间复杂度</w:t>
      </w:r>
      <w:r w:rsidR="00164DCD">
        <w:rPr>
          <w:rFonts w:ascii="Cambria Math" w:eastAsia="宋体" w:hAnsi="Cambria Math" w:cs="Times New Roman" w:hint="eastAsia"/>
        </w:rPr>
        <w:t>接近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A0087A">
        <w:rPr>
          <w:rFonts w:ascii="Cambria Math" w:eastAsia="宋体" w:hAnsi="Cambria Math" w:cs="Times New Roman" w:hint="eastAsia"/>
        </w:rPr>
        <w:t>。</w:t>
      </w:r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0EE" w:rsidRDefault="00C010EE" w:rsidP="0067264A">
      <w:r>
        <w:separator/>
      </w:r>
    </w:p>
  </w:endnote>
  <w:endnote w:type="continuationSeparator" w:id="0">
    <w:p w:rsidR="00C010EE" w:rsidRDefault="00C010EE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0EE" w:rsidRDefault="00C010EE" w:rsidP="0067264A">
      <w:r>
        <w:separator/>
      </w:r>
    </w:p>
  </w:footnote>
  <w:footnote w:type="continuationSeparator" w:id="0">
    <w:p w:rsidR="00C010EE" w:rsidRDefault="00C010EE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94A5F"/>
    <w:rsid w:val="000A1FEB"/>
    <w:rsid w:val="000A259A"/>
    <w:rsid w:val="000A4B1A"/>
    <w:rsid w:val="000B43FD"/>
    <w:rsid w:val="000B55EA"/>
    <w:rsid w:val="000B6407"/>
    <w:rsid w:val="000D010D"/>
    <w:rsid w:val="000D2298"/>
    <w:rsid w:val="000D7E06"/>
    <w:rsid w:val="000F2A7B"/>
    <w:rsid w:val="00100053"/>
    <w:rsid w:val="001043DE"/>
    <w:rsid w:val="00104DA0"/>
    <w:rsid w:val="0010664C"/>
    <w:rsid w:val="00120871"/>
    <w:rsid w:val="00121974"/>
    <w:rsid w:val="00123D79"/>
    <w:rsid w:val="00127F79"/>
    <w:rsid w:val="00137D1C"/>
    <w:rsid w:val="00145CF6"/>
    <w:rsid w:val="00146184"/>
    <w:rsid w:val="001539A8"/>
    <w:rsid w:val="0015504E"/>
    <w:rsid w:val="00163CD5"/>
    <w:rsid w:val="00164DCD"/>
    <w:rsid w:val="00164F28"/>
    <w:rsid w:val="00172ED5"/>
    <w:rsid w:val="00180E69"/>
    <w:rsid w:val="001873F0"/>
    <w:rsid w:val="00192EC7"/>
    <w:rsid w:val="001A15D8"/>
    <w:rsid w:val="001B042D"/>
    <w:rsid w:val="001C74A8"/>
    <w:rsid w:val="001D00D5"/>
    <w:rsid w:val="001E6158"/>
    <w:rsid w:val="002057D9"/>
    <w:rsid w:val="00207552"/>
    <w:rsid w:val="00211ECB"/>
    <w:rsid w:val="00216261"/>
    <w:rsid w:val="0022211B"/>
    <w:rsid w:val="00241222"/>
    <w:rsid w:val="0024167B"/>
    <w:rsid w:val="0024572F"/>
    <w:rsid w:val="0025038F"/>
    <w:rsid w:val="002532C0"/>
    <w:rsid w:val="00260EB2"/>
    <w:rsid w:val="00263BC1"/>
    <w:rsid w:val="0026408D"/>
    <w:rsid w:val="00270277"/>
    <w:rsid w:val="002771B1"/>
    <w:rsid w:val="002847E7"/>
    <w:rsid w:val="00285E4A"/>
    <w:rsid w:val="00291E1E"/>
    <w:rsid w:val="00293601"/>
    <w:rsid w:val="002A75F8"/>
    <w:rsid w:val="002C2512"/>
    <w:rsid w:val="002D15CC"/>
    <w:rsid w:val="002D2066"/>
    <w:rsid w:val="002E6E87"/>
    <w:rsid w:val="002F205E"/>
    <w:rsid w:val="002F5E1C"/>
    <w:rsid w:val="0031114B"/>
    <w:rsid w:val="00311F1D"/>
    <w:rsid w:val="003151D0"/>
    <w:rsid w:val="00323676"/>
    <w:rsid w:val="00326C04"/>
    <w:rsid w:val="00327DD0"/>
    <w:rsid w:val="0033047E"/>
    <w:rsid w:val="00335959"/>
    <w:rsid w:val="00350C54"/>
    <w:rsid w:val="00352848"/>
    <w:rsid w:val="0035510D"/>
    <w:rsid w:val="0039271C"/>
    <w:rsid w:val="00395E64"/>
    <w:rsid w:val="003A0B61"/>
    <w:rsid w:val="003A1331"/>
    <w:rsid w:val="003B4A7A"/>
    <w:rsid w:val="003C3E8D"/>
    <w:rsid w:val="003D4AE2"/>
    <w:rsid w:val="003E3D3D"/>
    <w:rsid w:val="003F6C24"/>
    <w:rsid w:val="004017D0"/>
    <w:rsid w:val="00420F0E"/>
    <w:rsid w:val="004210D5"/>
    <w:rsid w:val="00422743"/>
    <w:rsid w:val="00422926"/>
    <w:rsid w:val="00426A24"/>
    <w:rsid w:val="00426B19"/>
    <w:rsid w:val="0044391C"/>
    <w:rsid w:val="004621E7"/>
    <w:rsid w:val="00473834"/>
    <w:rsid w:val="00474004"/>
    <w:rsid w:val="004773BA"/>
    <w:rsid w:val="00480862"/>
    <w:rsid w:val="00484B7C"/>
    <w:rsid w:val="00484CA0"/>
    <w:rsid w:val="00487494"/>
    <w:rsid w:val="004913AC"/>
    <w:rsid w:val="004926B4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503AA3"/>
    <w:rsid w:val="005043A6"/>
    <w:rsid w:val="00520754"/>
    <w:rsid w:val="0053258A"/>
    <w:rsid w:val="00534A84"/>
    <w:rsid w:val="00536D55"/>
    <w:rsid w:val="00541925"/>
    <w:rsid w:val="005515BD"/>
    <w:rsid w:val="00555652"/>
    <w:rsid w:val="00555F32"/>
    <w:rsid w:val="005616A5"/>
    <w:rsid w:val="0057696E"/>
    <w:rsid w:val="005769DB"/>
    <w:rsid w:val="0058288D"/>
    <w:rsid w:val="005844C5"/>
    <w:rsid w:val="00587DE3"/>
    <w:rsid w:val="00590504"/>
    <w:rsid w:val="00594B54"/>
    <w:rsid w:val="0059709F"/>
    <w:rsid w:val="005A5567"/>
    <w:rsid w:val="005A59D7"/>
    <w:rsid w:val="005B3168"/>
    <w:rsid w:val="005B5837"/>
    <w:rsid w:val="005B69BA"/>
    <w:rsid w:val="005C35FD"/>
    <w:rsid w:val="005C3808"/>
    <w:rsid w:val="005C3F58"/>
    <w:rsid w:val="005E2F0C"/>
    <w:rsid w:val="005E4599"/>
    <w:rsid w:val="005E4F20"/>
    <w:rsid w:val="005F5F0F"/>
    <w:rsid w:val="00617763"/>
    <w:rsid w:val="00625BB4"/>
    <w:rsid w:val="00632853"/>
    <w:rsid w:val="00634D82"/>
    <w:rsid w:val="00637B04"/>
    <w:rsid w:val="0064127A"/>
    <w:rsid w:val="0064725E"/>
    <w:rsid w:val="006554F1"/>
    <w:rsid w:val="00656799"/>
    <w:rsid w:val="0066174B"/>
    <w:rsid w:val="006661F6"/>
    <w:rsid w:val="0067264A"/>
    <w:rsid w:val="006813F0"/>
    <w:rsid w:val="00684383"/>
    <w:rsid w:val="00685097"/>
    <w:rsid w:val="0068573F"/>
    <w:rsid w:val="0069093E"/>
    <w:rsid w:val="0069639A"/>
    <w:rsid w:val="006A1936"/>
    <w:rsid w:val="006A64C0"/>
    <w:rsid w:val="006B1F45"/>
    <w:rsid w:val="006B4024"/>
    <w:rsid w:val="006C0376"/>
    <w:rsid w:val="006D630F"/>
    <w:rsid w:val="006E24D9"/>
    <w:rsid w:val="006F3547"/>
    <w:rsid w:val="006F721E"/>
    <w:rsid w:val="00702086"/>
    <w:rsid w:val="007038E2"/>
    <w:rsid w:val="00704057"/>
    <w:rsid w:val="007151E8"/>
    <w:rsid w:val="00717726"/>
    <w:rsid w:val="00726FB4"/>
    <w:rsid w:val="00740195"/>
    <w:rsid w:val="007546F5"/>
    <w:rsid w:val="00756F43"/>
    <w:rsid w:val="00762F2F"/>
    <w:rsid w:val="0076480C"/>
    <w:rsid w:val="007846D2"/>
    <w:rsid w:val="00791D5E"/>
    <w:rsid w:val="00794B76"/>
    <w:rsid w:val="0079686D"/>
    <w:rsid w:val="00796DEA"/>
    <w:rsid w:val="00797801"/>
    <w:rsid w:val="007A2556"/>
    <w:rsid w:val="007C4191"/>
    <w:rsid w:val="007C6483"/>
    <w:rsid w:val="007C7138"/>
    <w:rsid w:val="007D30DA"/>
    <w:rsid w:val="007E2587"/>
    <w:rsid w:val="007F1359"/>
    <w:rsid w:val="007F1935"/>
    <w:rsid w:val="00806C30"/>
    <w:rsid w:val="00813063"/>
    <w:rsid w:val="0081590C"/>
    <w:rsid w:val="0083692A"/>
    <w:rsid w:val="00840865"/>
    <w:rsid w:val="008472FA"/>
    <w:rsid w:val="00851A25"/>
    <w:rsid w:val="00855E80"/>
    <w:rsid w:val="008560B9"/>
    <w:rsid w:val="00857AAB"/>
    <w:rsid w:val="00864DD0"/>
    <w:rsid w:val="00864EE2"/>
    <w:rsid w:val="00877E77"/>
    <w:rsid w:val="00881BDB"/>
    <w:rsid w:val="008820FC"/>
    <w:rsid w:val="008A2061"/>
    <w:rsid w:val="008B1F04"/>
    <w:rsid w:val="008B59A7"/>
    <w:rsid w:val="008B693F"/>
    <w:rsid w:val="008B76F5"/>
    <w:rsid w:val="008C24A8"/>
    <w:rsid w:val="008C3C81"/>
    <w:rsid w:val="008C749A"/>
    <w:rsid w:val="008E0A4E"/>
    <w:rsid w:val="008E2ADC"/>
    <w:rsid w:val="008E5CCA"/>
    <w:rsid w:val="008F2EEF"/>
    <w:rsid w:val="008F78B5"/>
    <w:rsid w:val="00911384"/>
    <w:rsid w:val="009138B8"/>
    <w:rsid w:val="00931A17"/>
    <w:rsid w:val="009326D0"/>
    <w:rsid w:val="00932C5D"/>
    <w:rsid w:val="00933571"/>
    <w:rsid w:val="00933B55"/>
    <w:rsid w:val="00935A5F"/>
    <w:rsid w:val="00981480"/>
    <w:rsid w:val="00992EF8"/>
    <w:rsid w:val="00994491"/>
    <w:rsid w:val="00996BE1"/>
    <w:rsid w:val="009B2059"/>
    <w:rsid w:val="009B2135"/>
    <w:rsid w:val="009B705E"/>
    <w:rsid w:val="009D12AB"/>
    <w:rsid w:val="009D226E"/>
    <w:rsid w:val="009D544E"/>
    <w:rsid w:val="009D6A02"/>
    <w:rsid w:val="009F714A"/>
    <w:rsid w:val="00A0087A"/>
    <w:rsid w:val="00A064E2"/>
    <w:rsid w:val="00A07308"/>
    <w:rsid w:val="00A158A8"/>
    <w:rsid w:val="00A23147"/>
    <w:rsid w:val="00A36F8E"/>
    <w:rsid w:val="00A41892"/>
    <w:rsid w:val="00A45DD6"/>
    <w:rsid w:val="00A45F98"/>
    <w:rsid w:val="00A51C44"/>
    <w:rsid w:val="00A61ACE"/>
    <w:rsid w:val="00A62451"/>
    <w:rsid w:val="00A740A9"/>
    <w:rsid w:val="00A767A5"/>
    <w:rsid w:val="00A82747"/>
    <w:rsid w:val="00A85AA4"/>
    <w:rsid w:val="00AA3C55"/>
    <w:rsid w:val="00AB0291"/>
    <w:rsid w:val="00AB0826"/>
    <w:rsid w:val="00AC799A"/>
    <w:rsid w:val="00AD034E"/>
    <w:rsid w:val="00AD245B"/>
    <w:rsid w:val="00AD4F1F"/>
    <w:rsid w:val="00AE2EE0"/>
    <w:rsid w:val="00AF7464"/>
    <w:rsid w:val="00B047F9"/>
    <w:rsid w:val="00B106F9"/>
    <w:rsid w:val="00B13149"/>
    <w:rsid w:val="00B2040D"/>
    <w:rsid w:val="00B37E67"/>
    <w:rsid w:val="00B4528E"/>
    <w:rsid w:val="00B459DF"/>
    <w:rsid w:val="00B47F6C"/>
    <w:rsid w:val="00B52474"/>
    <w:rsid w:val="00B640BC"/>
    <w:rsid w:val="00B76CA2"/>
    <w:rsid w:val="00B80110"/>
    <w:rsid w:val="00B932D2"/>
    <w:rsid w:val="00B949BC"/>
    <w:rsid w:val="00BA2E85"/>
    <w:rsid w:val="00BC71CE"/>
    <w:rsid w:val="00BD0610"/>
    <w:rsid w:val="00BD11C3"/>
    <w:rsid w:val="00BD42A2"/>
    <w:rsid w:val="00BE5545"/>
    <w:rsid w:val="00BF59F7"/>
    <w:rsid w:val="00C010EE"/>
    <w:rsid w:val="00C135B9"/>
    <w:rsid w:val="00C16170"/>
    <w:rsid w:val="00C32EBC"/>
    <w:rsid w:val="00C35490"/>
    <w:rsid w:val="00C44496"/>
    <w:rsid w:val="00C60EB3"/>
    <w:rsid w:val="00C65628"/>
    <w:rsid w:val="00C81760"/>
    <w:rsid w:val="00C82DDB"/>
    <w:rsid w:val="00C96BE0"/>
    <w:rsid w:val="00CA54F9"/>
    <w:rsid w:val="00CB2C34"/>
    <w:rsid w:val="00CB659C"/>
    <w:rsid w:val="00CC0A8A"/>
    <w:rsid w:val="00CC3D9D"/>
    <w:rsid w:val="00CD17C6"/>
    <w:rsid w:val="00CD1DDE"/>
    <w:rsid w:val="00CE238E"/>
    <w:rsid w:val="00CE4909"/>
    <w:rsid w:val="00CF78CD"/>
    <w:rsid w:val="00D124B2"/>
    <w:rsid w:val="00D12AA6"/>
    <w:rsid w:val="00D134C2"/>
    <w:rsid w:val="00D27153"/>
    <w:rsid w:val="00D32E67"/>
    <w:rsid w:val="00D34C40"/>
    <w:rsid w:val="00D42F12"/>
    <w:rsid w:val="00D502C2"/>
    <w:rsid w:val="00D527FC"/>
    <w:rsid w:val="00D6364B"/>
    <w:rsid w:val="00D74C87"/>
    <w:rsid w:val="00D769E2"/>
    <w:rsid w:val="00D8636B"/>
    <w:rsid w:val="00DA374F"/>
    <w:rsid w:val="00DA7BCE"/>
    <w:rsid w:val="00DB59B8"/>
    <w:rsid w:val="00DD16DB"/>
    <w:rsid w:val="00DE4DED"/>
    <w:rsid w:val="00DE5DD9"/>
    <w:rsid w:val="00DF2088"/>
    <w:rsid w:val="00DF51E7"/>
    <w:rsid w:val="00DF748D"/>
    <w:rsid w:val="00E01EE2"/>
    <w:rsid w:val="00E12923"/>
    <w:rsid w:val="00E20B4A"/>
    <w:rsid w:val="00E237F7"/>
    <w:rsid w:val="00E37538"/>
    <w:rsid w:val="00E41FCE"/>
    <w:rsid w:val="00E50CB0"/>
    <w:rsid w:val="00E56861"/>
    <w:rsid w:val="00E640DF"/>
    <w:rsid w:val="00E714AC"/>
    <w:rsid w:val="00E76C14"/>
    <w:rsid w:val="00E93886"/>
    <w:rsid w:val="00E94082"/>
    <w:rsid w:val="00EA28DA"/>
    <w:rsid w:val="00EA29F7"/>
    <w:rsid w:val="00EA6EBA"/>
    <w:rsid w:val="00EB3BF1"/>
    <w:rsid w:val="00EC2E71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5DFC"/>
    <w:rsid w:val="00EF7059"/>
    <w:rsid w:val="00F1245C"/>
    <w:rsid w:val="00F150F2"/>
    <w:rsid w:val="00F16B67"/>
    <w:rsid w:val="00F46952"/>
    <w:rsid w:val="00F53302"/>
    <w:rsid w:val="00F7494B"/>
    <w:rsid w:val="00F74E3C"/>
    <w:rsid w:val="00F82EC5"/>
    <w:rsid w:val="00F91B72"/>
    <w:rsid w:val="00F94E8B"/>
    <w:rsid w:val="00FA4EA9"/>
    <w:rsid w:val="00FA6098"/>
    <w:rsid w:val="00FB0A27"/>
    <w:rsid w:val="00FC15B4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18F8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horad</cp:lastModifiedBy>
  <cp:revision>352</cp:revision>
  <cp:lastPrinted>2016-05-31T14:49:00Z</cp:lastPrinted>
  <dcterms:created xsi:type="dcterms:W3CDTF">2016-05-31T07:20:00Z</dcterms:created>
  <dcterms:modified xsi:type="dcterms:W3CDTF">2016-10-03T06:51:00Z</dcterms:modified>
</cp:coreProperties>
</file>