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CCB9A9" w14:textId="2EAEDCE2" w:rsidR="00D53D97" w:rsidRPr="00D53D97" w:rsidRDefault="00D53D97" w:rsidP="00D53D97">
      <w:pPr>
        <w:pStyle w:val="a3"/>
        <w:shd w:val="clear" w:color="auto" w:fill="FFFFFF"/>
        <w:spacing w:before="0" w:beforeAutospacing="0" w:after="0" w:afterAutospacing="0"/>
        <w:ind w:right="300"/>
        <w:rPr>
          <w:rFonts w:ascii="微软雅黑" w:eastAsia="微软雅黑" w:hAnsi="微软雅黑" w:cs="Segoe UI" w:hint="eastAsia"/>
          <w:color w:val="181E33"/>
          <w:sz w:val="27"/>
          <w:szCs w:val="27"/>
        </w:rPr>
      </w:pPr>
      <w:r>
        <w:rPr>
          <w:rFonts w:ascii="微软雅黑" w:eastAsia="微软雅黑" w:hAnsi="微软雅黑" w:cs="Segoe UI" w:hint="eastAsia"/>
          <w:color w:val="181E33"/>
          <w:sz w:val="27"/>
          <w:szCs w:val="27"/>
        </w:rPr>
        <w:t>1、安装anaconda软件。</w:t>
      </w:r>
    </w:p>
    <w:p w14:paraId="63B27E44" w14:textId="77777777" w:rsidR="00D53D97" w:rsidRDefault="00D53D97" w:rsidP="00D53D97">
      <w:pPr>
        <w:rPr>
          <w:rFonts w:ascii="微软雅黑" w:eastAsia="微软雅黑" w:hAnsi="微软雅黑" w:cs="Segoe UI"/>
          <w:color w:val="181E33"/>
          <w:sz w:val="27"/>
          <w:szCs w:val="27"/>
        </w:rPr>
      </w:pPr>
      <w:r>
        <w:rPr>
          <w:noProof/>
        </w:rPr>
        <w:drawing>
          <wp:inline distT="0" distB="0" distL="0" distR="0" wp14:anchorId="2FEE588E" wp14:editId="56772B57">
            <wp:extent cx="5274310" cy="3296285"/>
            <wp:effectExtent l="0" t="0" r="2540" b="0"/>
            <wp:docPr id="1956356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568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8045" w14:textId="51A2DA0F" w:rsidR="00D53D97" w:rsidRDefault="00D53D97" w:rsidP="00D53D97">
      <w:pPr>
        <w:rPr>
          <w:rFonts w:ascii="微软雅黑" w:eastAsia="微软雅黑" w:hAnsi="微软雅黑" w:cs="Segoe UI"/>
          <w:color w:val="181E33"/>
          <w:sz w:val="27"/>
          <w:szCs w:val="27"/>
        </w:rPr>
      </w:pPr>
      <w:r>
        <w:rPr>
          <w:rFonts w:ascii="微软雅黑" w:eastAsia="微软雅黑" w:hAnsi="微软雅黑" w:cs="Segoe UI" w:hint="eastAsia"/>
          <w:color w:val="181E33"/>
          <w:sz w:val="27"/>
          <w:szCs w:val="27"/>
        </w:rPr>
        <w:t>2、构建虚拟环境（3.10的版本、3.9版本和3.7的版本）。</w:t>
      </w:r>
    </w:p>
    <w:p w14:paraId="4346DB05" w14:textId="01C9777A" w:rsidR="00D27671" w:rsidRDefault="00D27671" w:rsidP="00D53D97">
      <w:r>
        <w:rPr>
          <w:noProof/>
        </w:rPr>
        <w:drawing>
          <wp:inline distT="0" distB="0" distL="0" distR="0" wp14:anchorId="28F92FFB" wp14:editId="016A4F86">
            <wp:extent cx="5274310" cy="1342390"/>
            <wp:effectExtent l="0" t="0" r="2540" b="0"/>
            <wp:docPr id="252857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570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05B7" w14:textId="58D9560C" w:rsidR="00D27671" w:rsidRPr="002D64FD" w:rsidRDefault="00D30537" w:rsidP="002D64FD">
      <w:pPr>
        <w:jc w:val="center"/>
        <w:rPr>
          <w:rFonts w:hint="eastAsia"/>
          <w:sz w:val="40"/>
          <w:szCs w:val="44"/>
        </w:rPr>
      </w:pPr>
      <w:r w:rsidRPr="00D30537">
        <w:rPr>
          <w:sz w:val="40"/>
          <w:szCs w:val="44"/>
        </w:rPr>
        <w:t>T</w:t>
      </w:r>
      <w:r w:rsidRPr="00D30537">
        <w:rPr>
          <w:rFonts w:hint="eastAsia"/>
          <w:sz w:val="40"/>
          <w:szCs w:val="44"/>
        </w:rPr>
        <w:t>en-3.10</w:t>
      </w:r>
    </w:p>
    <w:p w14:paraId="7CD14E56" w14:textId="77777777" w:rsidR="002D64FD" w:rsidRDefault="00D27671" w:rsidP="002D64FD">
      <w:pPr>
        <w:jc w:val="center"/>
      </w:pPr>
      <w:r>
        <w:rPr>
          <w:noProof/>
        </w:rPr>
        <w:drawing>
          <wp:inline distT="0" distB="0" distL="0" distR="0" wp14:anchorId="339BCDF0" wp14:editId="191F179B">
            <wp:extent cx="4521200" cy="2825614"/>
            <wp:effectExtent l="0" t="0" r="0" b="0"/>
            <wp:docPr id="2058964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641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4" cy="282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8230" w14:textId="2FDC17F4" w:rsidR="002D64FD" w:rsidRPr="002D64FD" w:rsidRDefault="002D64FD" w:rsidP="002D64FD">
      <w:pPr>
        <w:jc w:val="center"/>
        <w:rPr>
          <w:rFonts w:hint="eastAsia"/>
          <w:sz w:val="40"/>
          <w:szCs w:val="44"/>
        </w:rPr>
      </w:pPr>
      <w:r w:rsidRPr="00D30537">
        <w:rPr>
          <w:sz w:val="40"/>
          <w:szCs w:val="44"/>
        </w:rPr>
        <w:lastRenderedPageBreak/>
        <w:t>N</w:t>
      </w:r>
      <w:r w:rsidRPr="00D30537">
        <w:rPr>
          <w:rFonts w:hint="eastAsia"/>
          <w:sz w:val="40"/>
          <w:szCs w:val="44"/>
        </w:rPr>
        <w:t>ine-3.9</w:t>
      </w:r>
    </w:p>
    <w:p w14:paraId="499272C8" w14:textId="04B7236B" w:rsidR="00D27671" w:rsidRDefault="00D27671" w:rsidP="00D53D97">
      <w:r>
        <w:rPr>
          <w:noProof/>
        </w:rPr>
        <w:drawing>
          <wp:inline distT="0" distB="0" distL="0" distR="0" wp14:anchorId="3909D40D" wp14:editId="4E8401A6">
            <wp:extent cx="5274310" cy="3296285"/>
            <wp:effectExtent l="0" t="0" r="2540" b="0"/>
            <wp:docPr id="1252122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220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298C" w14:textId="6425200E" w:rsidR="002D64FD" w:rsidRPr="002D64FD" w:rsidRDefault="002D64FD" w:rsidP="002D64FD">
      <w:pPr>
        <w:jc w:val="center"/>
        <w:rPr>
          <w:rFonts w:hint="eastAsia"/>
          <w:sz w:val="40"/>
          <w:szCs w:val="44"/>
        </w:rPr>
      </w:pPr>
      <w:r w:rsidRPr="00D30537">
        <w:rPr>
          <w:sz w:val="40"/>
          <w:szCs w:val="44"/>
        </w:rPr>
        <w:t>S</w:t>
      </w:r>
      <w:r w:rsidRPr="00D30537">
        <w:rPr>
          <w:rFonts w:hint="eastAsia"/>
          <w:sz w:val="40"/>
          <w:szCs w:val="44"/>
        </w:rPr>
        <w:t>even-3.7</w:t>
      </w:r>
    </w:p>
    <w:p w14:paraId="6841EEF4" w14:textId="5B3F3263" w:rsidR="00D27671" w:rsidRDefault="00D27671" w:rsidP="002D64F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27CEFD1" wp14:editId="67E85C79">
            <wp:extent cx="5274310" cy="3296285"/>
            <wp:effectExtent l="0" t="0" r="2540" b="0"/>
            <wp:docPr id="1607886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86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3BC9" w14:textId="77777777" w:rsidR="00D27671" w:rsidRPr="00D53D97" w:rsidRDefault="00D27671" w:rsidP="00D53D97">
      <w:pPr>
        <w:rPr>
          <w:rFonts w:hint="eastAsia"/>
        </w:rPr>
      </w:pPr>
    </w:p>
    <w:p w14:paraId="3DF560BA" w14:textId="77777777" w:rsidR="00D53D97" w:rsidRDefault="00D53D97" w:rsidP="00D53D97">
      <w:pPr>
        <w:pStyle w:val="a3"/>
        <w:shd w:val="clear" w:color="auto" w:fill="FFFFFF"/>
        <w:spacing w:before="0" w:beforeAutospacing="0" w:after="0" w:afterAutospacing="0"/>
        <w:ind w:right="300"/>
        <w:rPr>
          <w:rFonts w:ascii="微软雅黑" w:eastAsia="微软雅黑" w:hAnsi="微软雅黑" w:cs="Segoe UI"/>
          <w:color w:val="181E33"/>
          <w:sz w:val="27"/>
          <w:szCs w:val="27"/>
        </w:rPr>
      </w:pPr>
      <w:r>
        <w:rPr>
          <w:rFonts w:ascii="微软雅黑" w:eastAsia="微软雅黑" w:hAnsi="微软雅黑" w:cs="Segoe UI" w:hint="eastAsia"/>
          <w:color w:val="181E33"/>
          <w:sz w:val="27"/>
          <w:szCs w:val="27"/>
        </w:rPr>
        <w:t>3、安装完三个版本的虚拟环境后，在3.7版本下安装snownlp的包，在3.10版本下安装Gensim包。</w:t>
      </w:r>
    </w:p>
    <w:p w14:paraId="3E110FDF" w14:textId="7B662583" w:rsidR="002316FA" w:rsidRDefault="002316FA" w:rsidP="00D53D97">
      <w:pPr>
        <w:pStyle w:val="a3"/>
        <w:shd w:val="clear" w:color="auto" w:fill="FFFFFF"/>
        <w:spacing w:before="0" w:beforeAutospacing="0" w:after="0" w:afterAutospacing="0"/>
        <w:ind w:right="300"/>
        <w:rPr>
          <w:rFonts w:ascii="微软雅黑" w:eastAsia="微软雅黑" w:hAnsi="微软雅黑" w:cs="Segoe UI" w:hint="eastAsia"/>
          <w:color w:val="181E33"/>
          <w:sz w:val="27"/>
          <w:szCs w:val="27"/>
        </w:rPr>
      </w:pPr>
      <w:r>
        <w:rPr>
          <w:rFonts w:ascii="微软雅黑" w:eastAsia="微软雅黑" w:hAnsi="微软雅黑" w:cs="Segoe UI" w:hint="eastAsia"/>
          <w:color w:val="181E33"/>
          <w:sz w:val="27"/>
          <w:szCs w:val="27"/>
        </w:rPr>
        <w:lastRenderedPageBreak/>
        <w:t>①</w:t>
      </w:r>
      <w:r>
        <w:rPr>
          <w:rFonts w:ascii="微软雅黑" w:eastAsia="微软雅黑" w:hAnsi="微软雅黑" w:cs="Segoe UI" w:hint="eastAsia"/>
          <w:color w:val="181E33"/>
          <w:sz w:val="27"/>
          <w:szCs w:val="27"/>
        </w:rPr>
        <w:t>3.7版本下安装snownlp</w:t>
      </w:r>
    </w:p>
    <w:p w14:paraId="5476DC2F" w14:textId="21F9309C" w:rsidR="00D27671" w:rsidRDefault="002316FA" w:rsidP="00D53D97">
      <w:pPr>
        <w:pStyle w:val="a3"/>
        <w:shd w:val="clear" w:color="auto" w:fill="FFFFFF"/>
        <w:spacing w:before="0" w:beforeAutospacing="0" w:after="0" w:afterAutospacing="0"/>
        <w:ind w:right="300"/>
        <w:rPr>
          <w:rFonts w:ascii="微软雅黑" w:eastAsia="微软雅黑" w:hAnsi="微软雅黑" w:cs="Segoe UI"/>
          <w:color w:val="181E33"/>
          <w:sz w:val="27"/>
          <w:szCs w:val="27"/>
        </w:rPr>
      </w:pPr>
      <w:r>
        <w:rPr>
          <w:noProof/>
        </w:rPr>
        <w:drawing>
          <wp:inline distT="0" distB="0" distL="0" distR="0" wp14:anchorId="6FCA85DE" wp14:editId="1134873D">
            <wp:extent cx="5274310" cy="1498600"/>
            <wp:effectExtent l="0" t="0" r="2540" b="6350"/>
            <wp:docPr id="1882211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110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6C8C" w14:textId="20A046A7" w:rsidR="002316FA" w:rsidRDefault="002316FA" w:rsidP="00D53D97">
      <w:pPr>
        <w:pStyle w:val="a3"/>
        <w:shd w:val="clear" w:color="auto" w:fill="FFFFFF"/>
        <w:spacing w:before="0" w:beforeAutospacing="0" w:after="0" w:afterAutospacing="0"/>
        <w:ind w:right="300"/>
        <w:rPr>
          <w:rFonts w:ascii="微软雅黑" w:eastAsia="微软雅黑" w:hAnsi="微软雅黑" w:cs="Segoe UI" w:hint="eastAsia"/>
          <w:color w:val="181E33"/>
          <w:sz w:val="27"/>
          <w:szCs w:val="27"/>
        </w:rPr>
      </w:pPr>
      <w:r>
        <w:rPr>
          <w:rFonts w:ascii="微软雅黑" w:eastAsia="微软雅黑" w:hAnsi="微软雅黑" w:cs="Segoe UI" w:hint="eastAsia"/>
          <w:color w:val="181E33"/>
          <w:sz w:val="27"/>
          <w:szCs w:val="27"/>
        </w:rPr>
        <w:t>②</w:t>
      </w:r>
      <w:r>
        <w:rPr>
          <w:rFonts w:ascii="微软雅黑" w:eastAsia="微软雅黑" w:hAnsi="微软雅黑" w:cs="Segoe UI" w:hint="eastAsia"/>
          <w:color w:val="181E33"/>
          <w:sz w:val="27"/>
          <w:szCs w:val="27"/>
        </w:rPr>
        <w:t>3.10版本下安装Gensim</w:t>
      </w:r>
    </w:p>
    <w:p w14:paraId="34238AA9" w14:textId="4ABB472E" w:rsidR="002316FA" w:rsidRDefault="00EC5033" w:rsidP="00D53D97">
      <w:pPr>
        <w:pStyle w:val="a3"/>
        <w:shd w:val="clear" w:color="auto" w:fill="FFFFFF"/>
        <w:spacing w:before="0" w:beforeAutospacing="0" w:after="0" w:afterAutospacing="0"/>
        <w:ind w:right="300"/>
        <w:rPr>
          <w:rFonts w:ascii="微软雅黑" w:eastAsia="微软雅黑" w:hAnsi="微软雅黑" w:cs="Segoe UI" w:hint="eastAsia"/>
          <w:color w:val="181E33"/>
          <w:sz w:val="27"/>
          <w:szCs w:val="27"/>
        </w:rPr>
      </w:pPr>
      <w:r>
        <w:rPr>
          <w:noProof/>
        </w:rPr>
        <w:drawing>
          <wp:inline distT="0" distB="0" distL="0" distR="0" wp14:anchorId="0DA695C4" wp14:editId="317F724A">
            <wp:extent cx="5274310" cy="2333625"/>
            <wp:effectExtent l="0" t="0" r="2540" b="9525"/>
            <wp:docPr id="1166795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956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BF4F" w14:textId="0F30FD39" w:rsidR="00D53D97" w:rsidRPr="002D64FD" w:rsidRDefault="00D53D97" w:rsidP="002D64FD">
      <w:pPr>
        <w:pStyle w:val="a3"/>
        <w:shd w:val="clear" w:color="auto" w:fill="FFFFFF"/>
        <w:spacing w:before="0" w:beforeAutospacing="0" w:after="0" w:afterAutospacing="0"/>
        <w:ind w:right="300"/>
        <w:rPr>
          <w:rFonts w:ascii="微软雅黑" w:eastAsia="微软雅黑" w:hAnsi="微软雅黑" w:cs="Segoe UI" w:hint="eastAsia"/>
          <w:color w:val="181E33"/>
          <w:sz w:val="27"/>
          <w:szCs w:val="27"/>
        </w:rPr>
      </w:pPr>
      <w:r>
        <w:rPr>
          <w:rFonts w:ascii="微软雅黑" w:eastAsia="微软雅黑" w:hAnsi="微软雅黑" w:cs="Segoe UI" w:hint="eastAsia"/>
          <w:color w:val="181E33"/>
          <w:sz w:val="27"/>
          <w:szCs w:val="27"/>
        </w:rPr>
        <w:t>4、删除3.9版本的环境。</w:t>
      </w:r>
    </w:p>
    <w:p w14:paraId="11756214" w14:textId="3BCB89C5" w:rsidR="002D64FD" w:rsidRDefault="002D64FD" w:rsidP="00D53D97">
      <w:r>
        <w:rPr>
          <w:noProof/>
        </w:rPr>
        <w:drawing>
          <wp:inline distT="0" distB="0" distL="0" distR="0" wp14:anchorId="0A71181F" wp14:editId="64042CA1">
            <wp:extent cx="5274310" cy="2882900"/>
            <wp:effectExtent l="0" t="0" r="2540" b="0"/>
            <wp:docPr id="152296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67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06C4" w14:textId="7346287D" w:rsidR="002D64FD" w:rsidRDefault="002D64FD" w:rsidP="00D53D9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8C4A5B" wp14:editId="1A69A537">
            <wp:extent cx="5274310" cy="3296285"/>
            <wp:effectExtent l="0" t="0" r="2540" b="0"/>
            <wp:docPr id="1549680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803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4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AxNjAxMbI0MzEEEko6SsGpxcWZ+XkgBYa1AKS2qvosAAAA"/>
  </w:docVars>
  <w:rsids>
    <w:rsidRoot w:val="00393C5B"/>
    <w:rsid w:val="000F0F70"/>
    <w:rsid w:val="002316FA"/>
    <w:rsid w:val="002451A3"/>
    <w:rsid w:val="002D64FD"/>
    <w:rsid w:val="0034632A"/>
    <w:rsid w:val="00362EDB"/>
    <w:rsid w:val="00393C5B"/>
    <w:rsid w:val="003B3B9C"/>
    <w:rsid w:val="00595128"/>
    <w:rsid w:val="00634242"/>
    <w:rsid w:val="00641954"/>
    <w:rsid w:val="00645D70"/>
    <w:rsid w:val="00773B56"/>
    <w:rsid w:val="0085153A"/>
    <w:rsid w:val="00CA3821"/>
    <w:rsid w:val="00D27671"/>
    <w:rsid w:val="00D30537"/>
    <w:rsid w:val="00D53D97"/>
    <w:rsid w:val="00EC5033"/>
    <w:rsid w:val="00EF1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68033"/>
  <w15:chartTrackingRefBased/>
  <w15:docId w15:val="{8ABBD0D0-78FA-4E63-85FE-2B493369B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53D9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D53D9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44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811F4A-5A01-4A14-8D31-3E9DB93DF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航杰 张</dc:creator>
  <cp:keywords/>
  <dc:description/>
  <cp:lastModifiedBy>航杰 张</cp:lastModifiedBy>
  <cp:revision>5</cp:revision>
  <dcterms:created xsi:type="dcterms:W3CDTF">2024-09-10T08:27:00Z</dcterms:created>
  <dcterms:modified xsi:type="dcterms:W3CDTF">2024-09-10T08:52:00Z</dcterms:modified>
</cp:coreProperties>
</file>