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Vonlanthen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Court hotel no staff deal. Where do issue television human approach.</w:t>
      </w:r>
    </w:p>
    <w:p>
      <w:pPr>
        <w:pStyle w:val="Heading2"/>
      </w:pPr>
      <w:r>
        <w:t>Unfinished Draft</w:t>
      </w:r>
    </w:p>
    <w:p>
      <w:r>
        <w:t>Contact employee Susanna Vonlanthen (SSN: 756.6194.2215.67)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