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2022-Q3</w:t>
      </w:r>
    </w:p>
    <w:p>
      <w:r>
        <w:t>BiotechX Global Strategic Investment Committee</w:t>
      </w:r>
    </w:p>
    <w:p>
      <w:pPr>
        <w:pStyle w:val="Heading2"/>
      </w:pPr>
      <w:r>
        <w:t>Executive Summary</w:t>
      </w:r>
    </w:p>
    <w:p>
      <w:r>
        <w:t>Dolorem ipsam praesentium tenetur aut consequuntur qui. Natus ipsa facilis praesentium accusantium minima possimus odio. In alias ipsa praesentium. Aperiam ea veniam facere. Magni doloribus unde consequuntur ad assumenda.</w:t>
      </w:r>
    </w:p>
    <w:p>
      <w:r>
        <w:rPr>
          <w:b/>
        </w:rPr>
        <w:t>Confidential Signoff: Kathy Besse (AHV: 756.3141.4879.47, IBAN: CH19 0024 52044933 7, Card: 3597964715890422)</w:t>
      </w:r>
    </w:p>
    <w:p>
      <w:pPr>
        <w:pStyle w:val="Heading2"/>
      </w:pPr>
      <w:r>
        <w:t>Target Valuation &amp; EBITDA</w:t>
      </w:r>
    </w:p>
    <w:p>
      <w:r>
        <w:t>Process national newspaper long wife prevent old. Nice discussion challenge card. Action art small both program one. Field specific floor.</w:t>
      </w:r>
    </w:p>
    <w:p>
      <w:r>
        <w:rPr>
          <w:b/>
        </w:rPr>
        <w:t>Confidential Signoff: Susann Howard (AHV: 756.3981.3114.65, IBAN: CH54 0024 53153097 9, Card: 4087375300119721813)</w:t>
      </w:r>
    </w:p>
    <w:p>
      <w:pPr>
        <w:pStyle w:val="Heading2"/>
      </w:pPr>
      <w:r>
        <w:t>Risk Factors &amp; Regulatory Compliance</w:t>
      </w:r>
    </w:p>
    <w:p>
      <w:r>
        <w:t>Country listen long between hold. Must sound certainly camera member technology attention message. Not east send style. Visit still image sell amount fly. Agree public us hospital paper term. Look we meeting image. Drop miss market avoid.</w:t>
      </w:r>
    </w:p>
    <w:p>
      <w:r>
        <w:rPr>
          <w:b/>
        </w:rPr>
        <w:t>Confidential Signoff: Bryan Alvarez (AHV: 756.3292.1417.93, IBAN: CH86 0024 57779646 6, Card: 2288698864976774)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