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Mael Bryant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Mael Bryant | Dept: HR | IBAN: CH66 0024 52642635 1</w:t>
      </w:r>
    </w:p>
    <w:p>
      <w:pPr>
        <w:pStyle w:val="Heading2"/>
      </w:pPr>
      <w:r>
        <w:t>Key Accomplishments</w:t>
      </w:r>
    </w:p>
    <w:p>
      <w:r>
        <w:t>Quos minus molestiae nam maxime odio blanditiis. Voluptatum optio laborum nostrum facilis fuga nihil. Facilis sapiente necessitatibus tempore. Possimus dolores ad. Consequatur sunt quisquam facere.</w:t>
      </w:r>
    </w:p>
    <w:p>
      <w:pPr>
        <w:pStyle w:val="Heading2"/>
      </w:pPr>
      <w:r>
        <w:t>Manager Feedback</w:t>
      </w:r>
    </w:p>
    <w:p>
      <w:r>
        <w:t>Nam sit fugit esse aspernatur sequi quis. Fuga consequuntur asperiores itaque excepturi et vero. Laborum enim at quibusdam laborum harum delectus.</w:t>
      </w:r>
    </w:p>
    <w:p>
      <w:r>
        <w:rPr>
          <w:b/>
        </w:rPr>
        <w:t>Confidential Signoff: Anja Haynes (AHV: 756.1356.7487.42, IBAN: CH81 0024 58757420 5, Card: 4165182755394)</w:t>
      </w:r>
    </w:p>
    <w:p>
      <w:pPr>
        <w:pStyle w:val="Heading2"/>
      </w:pPr>
      <w:r>
        <w:t>Salary Adjustment</w:t>
      </w:r>
    </w:p>
    <w:p>
      <w:r>
        <w:t>Approved 4.5% increase for FY2026. New Base: CHF 99761.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