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Coder’s League Constitution</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I - Name of club</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Coder’s League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II - What is your group’s purpose?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We aim to facilitate a better understanding of coding fundamentals as well as to spark passion within the diverse field of Computer Science.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   </w:t>
        <w:tab/>
        <w:t xml:space="preserve">The goal of this club is to provide resources, activities, and a community that helps students learn about coding best practices, fundamentals, and subfields.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III - Membership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Any person duly registered at Berkeley City College in good standing with the Admissions and Records office, and fulfilling the membership requirements of the organization may be a member.</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Section II.   </w:t>
        <w:tab/>
        <w:t xml:space="preserve">No membership requirements at this time.</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currently registered students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may be active members in a registered student organization.  Only active members may vote or hold office.</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2"/>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trHeight w:val="15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not restrict membership based upon ethnic group identification, race, color, ancestry, religion, marital status, sex, national origin, gender, gender identification, gender expression, age, sexual orientation, physical or mental disability, medical condition, genetic information, military or veteran status, parental status, or citizenship.</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not haze according to California State Law.</w:t>
            </w:r>
          </w:p>
        </w:tc>
      </w:tr>
    </w:tb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IV - Officers/Elections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Officers all share equal responsibility for the duties of the organization and will be assigned them in an ad-hoc manner. There is a minimum requirement of 5 officers and a maximum allowed requirement of 9 officers.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   </w:t>
        <w:tab/>
        <w:t xml:space="preserve">An officer must fit the requirements of membership, and additionally must have a minimum of 2.5 GPA.</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III.  </w:t>
        <w:tab/>
        <w:t xml:space="preserve">A majority of votes will be required from the standing officers, and will be gathered via online survey.</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IV.  </w:t>
        <w:tab/>
        <w:t xml:space="preserve">Elections will be held on April 6th.</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V.   </w:t>
        <w:tab/>
        <w:t xml:space="preserve">Term of office will last for 1 year. If an officer finds that they need to step down earlier, they may do so at the end of the Fall semester. An interim officer will be elected immediately by officers, with a majority vote needed.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VI.  </w:t>
        <w:tab/>
        <w:t xml:space="preserve">Officers will be voted in by existing officers. Existing officers will be elected if they win a majority of votes from officers.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V - Meetings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Meetings will occur weekly on Fridays at 6pm, but meetings times are subject to change. All members are expected to attend.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  </w:t>
        <w:tab/>
        <w:t xml:space="preserve">Emergency meetings may be called. We will contact members for emergency meetings via email and Discord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III.  </w:t>
        <w:tab/>
        <w:t xml:space="preserve">A quorum of members is defined as &gt;51% of membership or &gt;75% officers if no membership quorum is present.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VI - Finances &amp; Banking</w:t>
      </w:r>
    </w:p>
    <w:p w:rsidR="00000000" w:rsidDel="00000000" w:rsidP="00000000" w:rsidRDefault="00000000" w:rsidRPr="00000000" w14:paraId="0000003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All monies shall be banked at Berkeley City College.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VII – Constitutional Revisions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     </w:t>
        <w:tab/>
        <w:t xml:space="preserve">Any officer can propose a Revised Constitution, and a member can propose a Revised Constitution with the support of at least one officer.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   </w:t>
        <w:tab/>
        <w:t xml:space="preserve">Revised constitutions can be proposed during club meetings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III.  </w:t>
        <w:tab/>
        <w:t xml:space="preserve">Active members will be notified that a Revised Constitution is going to be voted upon via Email &amp; Discord</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IV.  </w:t>
        <w:tab/>
        <w:t xml:space="preserve">A Revised Constitution will need a ⅔ majority vote from active membership in order to pass.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V.</w:t>
        <w:tab/>
        <w:t xml:space="preserve">Revised Constitutions will function as replacements to the older revisions of the Constitution, with newer versions being ratified to replace the old ones. The entire revision history, along with the current revision, will be stored in a publicly hosted Git repo. Write access to the Git repo is held by officers. Officers may not merge Pull Requests without at least 3 approving reviews from officers.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amendments, additions or deletions must be filed with the Office of Student Activities &amp; Campus Life within one week of adoption.</w:t>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Article VIII – Dissolution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(Address each point, please!)</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w:t>
        <w:tab/>
        <w:t xml:space="preserve">Dissolution will be decided by officers.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II.</w:t>
        <w:tab/>
        <w:t xml:space="preserve">Dissolution can be decided by a ⅔ majority of officer votes.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c0c0c0"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c0c0c0"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c0c0c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