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7554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C627D7">
        <w:rPr>
          <w:b/>
          <w:bCs/>
          <w:color w:val="70AD47" w:themeColor="accent6"/>
        </w:rPr>
        <w:t>Andaman and Nicobar Islands</w:t>
      </w:r>
      <w:r>
        <w:t>: Located in the Bay of Bengal.</w:t>
      </w:r>
    </w:p>
    <w:p w14:paraId="0A6E0E21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C627D7">
        <w:rPr>
          <w:b/>
          <w:bCs/>
          <w:color w:val="70AD47" w:themeColor="accent6"/>
        </w:rPr>
        <w:t>Chandigarh</w:t>
      </w:r>
      <w:r>
        <w:t>: A city-state jointly administered by Punjab and Haryana.</w:t>
      </w:r>
    </w:p>
    <w:p w14:paraId="3B20D012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C627D7">
        <w:rPr>
          <w:b/>
          <w:bCs/>
          <w:color w:val="70AD47" w:themeColor="accent6"/>
        </w:rPr>
        <w:t>Dadra and Nagar Haveli and Daman and Diu</w:t>
      </w:r>
      <w:r>
        <w:t>: These two former UTs were merged into one in 2020.</w:t>
      </w:r>
    </w:p>
    <w:p w14:paraId="74DB1256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C627D7">
        <w:rPr>
          <w:b/>
          <w:bCs/>
          <w:color w:val="70AD47" w:themeColor="accent6"/>
        </w:rPr>
        <w:t>Delhi</w:t>
      </w:r>
      <w:r>
        <w:t>: The National Capital Territory (NCT) of India.</w:t>
      </w:r>
    </w:p>
    <w:p w14:paraId="135B583E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543596">
        <w:rPr>
          <w:b/>
          <w:bCs/>
          <w:color w:val="92D050"/>
        </w:rPr>
        <w:t>Jammu and Kashmir</w:t>
      </w:r>
      <w:r>
        <w:t>: Became a UT in 2019.</w:t>
      </w:r>
    </w:p>
    <w:p w14:paraId="325504B0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543596">
        <w:rPr>
          <w:b/>
          <w:bCs/>
          <w:color w:val="92D050"/>
        </w:rPr>
        <w:t>Ladakh</w:t>
      </w:r>
      <w:r>
        <w:t>: Became a UT in 2019.</w:t>
      </w:r>
    </w:p>
    <w:p w14:paraId="02A19654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C627D7">
        <w:rPr>
          <w:b/>
          <w:bCs/>
          <w:color w:val="70AD47" w:themeColor="accent6"/>
        </w:rPr>
        <w:t>Lakshadweep</w:t>
      </w:r>
      <w:r>
        <w:t>: An archipelago in the Arabian Sea.</w:t>
      </w:r>
    </w:p>
    <w:p w14:paraId="60F5D3E5" w14:textId="0C10C573" w:rsidR="00E52A5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543596">
        <w:rPr>
          <w:b/>
          <w:bCs/>
          <w:color w:val="92D050"/>
        </w:rPr>
        <w:t>Puducherry (Pondicherry)</w:t>
      </w:r>
      <w:r w:rsidRPr="00543596">
        <w:rPr>
          <w:color w:val="92D050"/>
        </w:rPr>
        <w:t xml:space="preserve">: </w:t>
      </w:r>
      <w:r>
        <w:t>Formerly a French colony.</w:t>
      </w:r>
    </w:p>
    <w:sectPr w:rsidR="00E5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71C3D"/>
    <w:multiLevelType w:val="hybridMultilevel"/>
    <w:tmpl w:val="0B9CD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3E"/>
    <w:rsid w:val="001965BC"/>
    <w:rsid w:val="003C0C0D"/>
    <w:rsid w:val="003F694C"/>
    <w:rsid w:val="00543596"/>
    <w:rsid w:val="00816C72"/>
    <w:rsid w:val="0084186A"/>
    <w:rsid w:val="00C627D7"/>
    <w:rsid w:val="00CE093E"/>
    <w:rsid w:val="00E52A51"/>
    <w:rsid w:val="00E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CF6DF-FA94-4C3D-BF59-86957416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chaudhry</dc:creator>
  <cp:keywords/>
  <dc:description/>
  <cp:lastModifiedBy>HP</cp:lastModifiedBy>
  <cp:revision>5</cp:revision>
  <dcterms:created xsi:type="dcterms:W3CDTF">2025-04-15T06:45:00Z</dcterms:created>
  <dcterms:modified xsi:type="dcterms:W3CDTF">2025-04-17T07:04:00Z</dcterms:modified>
</cp:coreProperties>
</file>