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1FBE6" w14:textId="1FFFCB02" w:rsidR="00D32F50" w:rsidRPr="00D348E9" w:rsidRDefault="005C0CFE">
      <w:pPr>
        <w:rPr>
          <w:rFonts w:cstheme="minorHAnsi"/>
        </w:rPr>
      </w:pPr>
      <w:r w:rsidRPr="00D348E9">
        <w:rPr>
          <w:rFonts w:cstheme="minorHAnsi"/>
        </w:rPr>
        <w:t xml:space="preserve">KSF </w:t>
      </w:r>
      <w:r w:rsidR="00C414A6" w:rsidRPr="00D348E9">
        <w:rPr>
          <w:rFonts w:cstheme="minorHAnsi"/>
        </w:rPr>
        <w:t>Press releases:</w:t>
      </w:r>
    </w:p>
    <w:p w14:paraId="2F7AAC23" w14:textId="0CC7F338" w:rsidR="00C414A6" w:rsidRPr="00D348E9" w:rsidRDefault="00C414A6" w:rsidP="00C414A6">
      <w:pPr>
        <w:tabs>
          <w:tab w:val="left" w:pos="17730"/>
        </w:tabs>
        <w:ind w:right="-900"/>
        <w:rPr>
          <w:rFonts w:cstheme="minorHAnsi"/>
        </w:rPr>
      </w:pPr>
      <w:r w:rsidRPr="00D348E9">
        <w:rPr>
          <w:rFonts w:cstheme="minorHAnsi"/>
        </w:rPr>
        <w:t xml:space="preserve">Jellyfish:  </w:t>
      </w:r>
      <w:hyperlink r:id="rId4" w:anchor="section-overview" w:history="1">
        <w:r w:rsidRPr="00D348E9">
          <w:rPr>
            <w:rStyle w:val="Hyperlink"/>
            <w:rFonts w:cstheme="minorHAnsi"/>
          </w:rPr>
          <w:t>https://www.crunchbase.com/acquisition/microsoft-acquires-jellyfish--c5230b81#section-overview</w:t>
        </w:r>
      </w:hyperlink>
      <w:r w:rsidRPr="00D348E9">
        <w:rPr>
          <w:rFonts w:cstheme="minorHAnsi"/>
        </w:rPr>
        <w:t xml:space="preserve"> </w:t>
      </w:r>
    </w:p>
    <w:p w14:paraId="6FEB3C71" w14:textId="700E9E0C" w:rsidR="00C414A6" w:rsidRPr="00D348E9" w:rsidRDefault="00C414A6" w:rsidP="00C414A6">
      <w:pPr>
        <w:rPr>
          <w:rStyle w:val="Hyperlink"/>
          <w:rFonts w:cstheme="minorHAnsi"/>
        </w:rPr>
      </w:pPr>
      <w:proofErr w:type="spellStart"/>
      <w:r w:rsidRPr="00D348E9">
        <w:rPr>
          <w:rFonts w:cstheme="minorHAnsi"/>
        </w:rPr>
        <w:t>Idlefree</w:t>
      </w:r>
      <w:proofErr w:type="spellEnd"/>
      <w:r w:rsidRPr="00D348E9">
        <w:rPr>
          <w:rFonts w:cstheme="minorHAnsi"/>
        </w:rPr>
        <w:t xml:space="preserve">:  </w:t>
      </w:r>
      <w:hyperlink r:id="rId5" w:anchor="section-locked-charts" w:history="1">
        <w:r w:rsidRPr="00D348E9">
          <w:rPr>
            <w:rStyle w:val="Hyperlink"/>
            <w:rFonts w:cstheme="minorHAnsi"/>
          </w:rPr>
          <w:t>https://www.crunchbase.com/organization/idle-free-systems#section-locked-charts</w:t>
        </w:r>
      </w:hyperlink>
    </w:p>
    <w:p w14:paraId="7BD22E83" w14:textId="739E9671" w:rsidR="00C414A6" w:rsidRPr="00D348E9" w:rsidRDefault="00C414A6" w:rsidP="00C414A6">
      <w:pPr>
        <w:rPr>
          <w:rStyle w:val="Hyperlink"/>
          <w:rFonts w:cstheme="minorHAnsi"/>
          <w:u w:val="none"/>
        </w:rPr>
      </w:pPr>
      <w:r w:rsidRPr="00D348E9">
        <w:rPr>
          <w:rStyle w:val="Hyperlink"/>
          <w:rFonts w:cstheme="minorHAnsi"/>
          <w:u w:val="none"/>
        </w:rPr>
        <w:tab/>
        <w:t xml:space="preserve">   </w:t>
      </w:r>
      <w:hyperlink r:id="rId6" w:anchor="deal-history/35667-19T" w:history="1">
        <w:r w:rsidRPr="00D348E9">
          <w:rPr>
            <w:rStyle w:val="Hyperlink"/>
            <w:rFonts w:cstheme="minorHAnsi"/>
          </w:rPr>
          <w:t>https://my.pitchbook.com/profile/64942-03/company/profile#deal-history/35667-19T</w:t>
        </w:r>
      </w:hyperlink>
    </w:p>
    <w:p w14:paraId="40EF8844" w14:textId="3EE830EC" w:rsidR="00C414A6" w:rsidRPr="00D348E9" w:rsidRDefault="00C414A6" w:rsidP="00C414A6">
      <w:pPr>
        <w:tabs>
          <w:tab w:val="left" w:pos="17730"/>
        </w:tabs>
        <w:rPr>
          <w:rStyle w:val="Hyperlink"/>
          <w:rFonts w:cstheme="minorHAnsi"/>
        </w:rPr>
      </w:pPr>
      <w:r w:rsidRPr="00D348E9">
        <w:rPr>
          <w:rFonts w:cstheme="minorHAnsi"/>
        </w:rPr>
        <w:t xml:space="preserve">IBS:           </w:t>
      </w:r>
      <w:hyperlink r:id="rId7" w:history="1">
        <w:r w:rsidRPr="00D348E9">
          <w:rPr>
            <w:rStyle w:val="Hyperlink"/>
            <w:rFonts w:cstheme="minorHAnsi"/>
          </w:rPr>
          <w:t>https://last10k.com/sec-filings/qgen/0001015820-13-000005.htm</w:t>
        </w:r>
      </w:hyperlink>
    </w:p>
    <w:p w14:paraId="6CA9B1D6" w14:textId="331BC3ED" w:rsidR="00C949C8" w:rsidRPr="00D348E9" w:rsidRDefault="00C949C8" w:rsidP="00C414A6">
      <w:pPr>
        <w:tabs>
          <w:tab w:val="left" w:pos="17730"/>
        </w:tabs>
        <w:rPr>
          <w:rStyle w:val="Hyperlink"/>
          <w:rFonts w:cstheme="minorHAnsi"/>
        </w:rPr>
      </w:pPr>
      <w:r w:rsidRPr="00D348E9">
        <w:rPr>
          <w:rFonts w:cstheme="minorHAnsi"/>
        </w:rPr>
        <w:t xml:space="preserve">Networked Insights:  </w:t>
      </w:r>
      <w:hyperlink r:id="rId8" w:history="1">
        <w:r w:rsidRPr="00D348E9">
          <w:rPr>
            <w:rStyle w:val="Hyperlink"/>
            <w:rFonts w:cstheme="minorHAnsi"/>
          </w:rPr>
          <w:t>https://www.jsonline.com/story/money/business/2017/12/14/american-family-insurance-acquires-software-firm-networked-insights/953108001/</w:t>
        </w:r>
      </w:hyperlink>
    </w:p>
    <w:p w14:paraId="4B38176A" w14:textId="41E71FD0" w:rsidR="005C0CFE" w:rsidRPr="00D348E9" w:rsidRDefault="005C0CFE" w:rsidP="00C414A6">
      <w:pPr>
        <w:tabs>
          <w:tab w:val="left" w:pos="17730"/>
        </w:tabs>
        <w:rPr>
          <w:rStyle w:val="Hyperlink"/>
          <w:rFonts w:cstheme="minorHAnsi"/>
        </w:rPr>
      </w:pPr>
    </w:p>
    <w:p w14:paraId="5ABC5464" w14:textId="0DAA0C88" w:rsidR="005C0CFE" w:rsidRPr="00D348E9" w:rsidRDefault="005C0CFE" w:rsidP="00C414A6">
      <w:pPr>
        <w:tabs>
          <w:tab w:val="left" w:pos="17730"/>
        </w:tabs>
        <w:rPr>
          <w:rStyle w:val="Hyperlink"/>
          <w:rFonts w:cstheme="minorHAnsi"/>
          <w:color w:val="auto"/>
          <w:u w:val="none"/>
        </w:rPr>
      </w:pPr>
      <w:r w:rsidRPr="00D348E9">
        <w:rPr>
          <w:rStyle w:val="Hyperlink"/>
          <w:rFonts w:cstheme="minorHAnsi"/>
          <w:color w:val="auto"/>
        </w:rPr>
        <w:t>KJ personal press releases</w:t>
      </w:r>
      <w:r w:rsidRPr="00D348E9">
        <w:rPr>
          <w:rStyle w:val="Hyperlink"/>
          <w:rFonts w:cstheme="minorHAnsi"/>
          <w:color w:val="auto"/>
          <w:u w:val="none"/>
        </w:rPr>
        <w:t>:</w:t>
      </w:r>
    </w:p>
    <w:p w14:paraId="2376D042" w14:textId="77777777" w:rsidR="005C0CFE" w:rsidRPr="00D348E9" w:rsidRDefault="005C0CFE" w:rsidP="005C0CFE">
      <w:pPr>
        <w:rPr>
          <w:rFonts w:cstheme="minorHAnsi"/>
        </w:rPr>
      </w:pPr>
      <w:r w:rsidRPr="00D348E9">
        <w:rPr>
          <w:rFonts w:cstheme="minorHAnsi"/>
        </w:rPr>
        <w:t xml:space="preserve">Aker purchase: </w:t>
      </w:r>
      <w:hyperlink r:id="rId9" w:history="1">
        <w:r w:rsidRPr="00D348E9">
          <w:rPr>
            <w:rStyle w:val="Hyperlink"/>
            <w:rFonts w:cstheme="minorHAnsi"/>
          </w:rPr>
          <w:t>https://www.vb.is/eftirvinnu/aker-asa-acquires-8914-stake-in-natural-asa/35802/</w:t>
        </w:r>
      </w:hyperlink>
    </w:p>
    <w:p w14:paraId="0CCCFC5C" w14:textId="5067BDFE" w:rsidR="005C0CFE" w:rsidRPr="00D348E9" w:rsidRDefault="005C0CFE" w:rsidP="005C0CFE">
      <w:pPr>
        <w:rPr>
          <w:rFonts w:cstheme="minorHAnsi"/>
        </w:rPr>
      </w:pPr>
      <w:r w:rsidRPr="00D348E9">
        <w:rPr>
          <w:rFonts w:cstheme="minorHAnsi"/>
        </w:rPr>
        <w:t xml:space="preserve">Sigma purchase:  </w:t>
      </w:r>
      <w:hyperlink r:id="rId10" w:history="1">
        <w:r w:rsidRPr="00D348E9">
          <w:rPr>
            <w:rStyle w:val="Hyperlink"/>
            <w:rFonts w:cstheme="minorHAnsi"/>
          </w:rPr>
          <w:t>https://www.icis.com/explore/resources/news/2004/06/25/592337/sigma-aldrich-buys-tet</w:t>
        </w:r>
        <w:r w:rsidRPr="00D348E9">
          <w:rPr>
            <w:rStyle w:val="Hyperlink"/>
            <w:rFonts w:cstheme="minorHAnsi"/>
          </w:rPr>
          <w:t>r</w:t>
        </w:r>
        <w:r w:rsidRPr="00D348E9">
          <w:rPr>
            <w:rStyle w:val="Hyperlink"/>
            <w:rFonts w:cstheme="minorHAnsi"/>
          </w:rPr>
          <w:t>ionics/</w:t>
        </w:r>
      </w:hyperlink>
      <w:r w:rsidRPr="00D348E9">
        <w:rPr>
          <w:rFonts w:cstheme="minorHAnsi"/>
        </w:rPr>
        <w:t xml:space="preserve">  Not the best doesn’t mention price.  </w:t>
      </w:r>
      <w:r w:rsidR="00D348E9">
        <w:rPr>
          <w:rFonts w:cstheme="minorHAnsi"/>
        </w:rPr>
        <w:t>Maybe you can find in Pitchbook??</w:t>
      </w:r>
      <w:bookmarkStart w:id="0" w:name="_GoBack"/>
      <w:bookmarkEnd w:id="0"/>
    </w:p>
    <w:p w14:paraId="48E694B8" w14:textId="77777777" w:rsidR="005C0CFE" w:rsidRPr="00D348E9" w:rsidRDefault="005C0CFE" w:rsidP="005C0CFE">
      <w:pPr>
        <w:rPr>
          <w:rFonts w:cstheme="minorHAnsi"/>
        </w:rPr>
      </w:pPr>
      <w:r w:rsidRPr="00D348E9">
        <w:rPr>
          <w:rFonts w:cstheme="minorHAnsi"/>
        </w:rPr>
        <w:t xml:space="preserve">Natural LTD acquired </w:t>
      </w:r>
      <w:proofErr w:type="spellStart"/>
      <w:r w:rsidRPr="00D348E9">
        <w:rPr>
          <w:rFonts w:cstheme="minorHAnsi"/>
        </w:rPr>
        <w:t>ConLinCo</w:t>
      </w:r>
      <w:proofErr w:type="spellEnd"/>
      <w:r w:rsidRPr="00D348E9">
        <w:rPr>
          <w:rFonts w:cstheme="minorHAnsi"/>
        </w:rPr>
        <w:t xml:space="preserve"> in a stock for stock exchange in maybe 2000 – couldn’t find a link but value was only $8MM.</w:t>
      </w:r>
    </w:p>
    <w:p w14:paraId="4FAF7CCC" w14:textId="77777777" w:rsidR="005C0CFE" w:rsidRPr="00D348E9" w:rsidRDefault="005C0CFE" w:rsidP="00C414A6">
      <w:pPr>
        <w:tabs>
          <w:tab w:val="left" w:pos="17730"/>
        </w:tabs>
        <w:rPr>
          <w:rFonts w:cstheme="minorHAnsi"/>
        </w:rPr>
      </w:pPr>
    </w:p>
    <w:sectPr w:rsidR="005C0CFE" w:rsidRPr="00D3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6"/>
    <w:rsid w:val="003E1C5E"/>
    <w:rsid w:val="005C0CFE"/>
    <w:rsid w:val="00725D27"/>
    <w:rsid w:val="00C414A6"/>
    <w:rsid w:val="00C949C8"/>
    <w:rsid w:val="00D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6B0E"/>
  <w15:chartTrackingRefBased/>
  <w15:docId w15:val="{351E125E-9FD4-4782-BABA-00547674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line.com/story/money/business/2017/12/14/american-family-insurance-acquires-software-firm-networked-insights/9531080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st10k.com/sec-filings/qgen/0001015820-13-000005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pitchbook.com/profile/64942-03/company/prof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runchbase.com/organization/idle-free-systems" TargetMode="External"/><Relationship Id="rId10" Type="http://schemas.openxmlformats.org/officeDocument/2006/relationships/hyperlink" Target="https://www.icis.com/explore/resources/news/2004/06/25/592337/sigma-aldrich-buys-tetrionics/" TargetMode="External"/><Relationship Id="rId4" Type="http://schemas.openxmlformats.org/officeDocument/2006/relationships/hyperlink" Target="https://www.crunchbase.com/acquisition/microsoft-acquires-jellyfish--c5230b81" TargetMode="External"/><Relationship Id="rId9" Type="http://schemas.openxmlformats.org/officeDocument/2006/relationships/hyperlink" Target="https://www.vb.is/eftirvinnu/aker-asa-acquires-8914-stake-in-natural-asa/358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 Johnson</dc:creator>
  <cp:keywords/>
  <dc:description/>
  <cp:lastModifiedBy>Ken  Johnson</cp:lastModifiedBy>
  <cp:revision>5</cp:revision>
  <dcterms:created xsi:type="dcterms:W3CDTF">2019-07-10T11:45:00Z</dcterms:created>
  <dcterms:modified xsi:type="dcterms:W3CDTF">2019-07-24T16:58:00Z</dcterms:modified>
</cp:coreProperties>
</file>