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063" w:rsidRPr="00FF0063" w:rsidRDefault="006C42F0" w:rsidP="00FA03A7">
      <w:pPr>
        <w:pStyle w:val="Title"/>
        <w:rPr>
          <w:rFonts w:ascii="Times New Roman" w:hAnsi="Times New Roman" w:cs="Times New Roman"/>
          <w:b/>
          <w:color w:val="0070C0"/>
          <w:sz w:val="28"/>
          <w:szCs w:val="28"/>
        </w:rPr>
      </w:pPr>
      <w:sdt>
        <w:sdtPr>
          <w:rPr>
            <w:rFonts w:ascii="Times New Roman" w:hAnsi="Times New Roman" w:cs="Times New Roman"/>
            <w:b/>
            <w:color w:val="000000"/>
          </w:rPr>
          <w:alias w:val="Title:"/>
          <w:tag w:val="Title:"/>
          <w:id w:val="726351117"/>
          <w:placeholder>
            <w:docPart w:val="8616A09112514124A8D87B8B72F5F04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F0063" w:rsidRPr="00FF0063">
            <w:rPr>
              <w:rFonts w:ascii="Times New Roman" w:hAnsi="Times New Roman" w:cs="Times New Roman"/>
              <w:b/>
              <w:color w:val="000000"/>
            </w:rPr>
            <w:t>Progress for Every Child in the Sustainable Development Goal (SDG) Era</w:t>
          </w:r>
          <w:r w:rsidR="00FF0063" w:rsidRPr="00FF0063">
            <w:rPr>
              <w:rFonts w:ascii="Times New Roman" w:hAnsi="Times New Roman" w:cs="Times New Roman"/>
              <w:b/>
              <w:color w:val="000000"/>
            </w:rPr>
            <w:br/>
            <w:t>By</w:t>
          </w:r>
        </w:sdtContent>
      </w:sdt>
    </w:p>
    <w:p w:rsidR="00FF0063" w:rsidRPr="00FF0063" w:rsidRDefault="00FF0063" w:rsidP="00FA03A7">
      <w:pPr>
        <w:pStyle w:val="Title2"/>
        <w:rPr>
          <w:rFonts w:ascii="Times New Roman" w:hAnsi="Times New Roman" w:cs="Times New Roman"/>
          <w:b/>
        </w:rPr>
      </w:pPr>
      <w:r w:rsidRPr="00FF0063">
        <w:rPr>
          <w:rFonts w:ascii="Times New Roman" w:hAnsi="Times New Roman" w:cs="Times New Roman"/>
          <w:b/>
        </w:rPr>
        <w:t>Anish Nitin Somaiah</w:t>
      </w:r>
    </w:p>
    <w:p w:rsidR="00FF0063" w:rsidRPr="00FF0063" w:rsidRDefault="00FF0063" w:rsidP="00FA03A7">
      <w:pPr>
        <w:pStyle w:val="Title2"/>
        <w:tabs>
          <w:tab w:val="center" w:pos="4680"/>
          <w:tab w:val="left" w:pos="5952"/>
        </w:tabs>
        <w:rPr>
          <w:rFonts w:ascii="Times New Roman" w:hAnsi="Times New Roman" w:cs="Times New Roman"/>
        </w:rPr>
      </w:pPr>
    </w:p>
    <w:p w:rsidR="00FF0063" w:rsidRPr="00FF0063" w:rsidRDefault="00FF0063" w:rsidP="00FA03A7">
      <w:pPr>
        <w:pStyle w:val="Title2"/>
        <w:tabs>
          <w:tab w:val="center" w:pos="4680"/>
          <w:tab w:val="left" w:pos="5952"/>
        </w:tabs>
        <w:rPr>
          <w:rFonts w:ascii="Times New Roman" w:hAnsi="Times New Roman" w:cs="Times New Roman"/>
        </w:rPr>
      </w:pPr>
      <w:r w:rsidRPr="00FF0063">
        <w:rPr>
          <w:rFonts w:ascii="Times New Roman" w:hAnsi="Times New Roman" w:cs="Times New Roman"/>
        </w:rPr>
        <w:t>WEEK 6: FINAL Assignment</w:t>
      </w:r>
    </w:p>
    <w:p w:rsidR="00FF0063" w:rsidRPr="00FF0063" w:rsidRDefault="00FF0063" w:rsidP="00FA03A7">
      <w:pPr>
        <w:pStyle w:val="Title2"/>
        <w:rPr>
          <w:rFonts w:ascii="Times New Roman" w:hAnsi="Times New Roman" w:cs="Times New Roman"/>
        </w:rPr>
      </w:pPr>
      <w:r w:rsidRPr="00FF0063">
        <w:rPr>
          <w:rFonts w:ascii="Times New Roman" w:hAnsi="Times New Roman" w:cs="Times New Roman"/>
        </w:rPr>
        <w:t>ALY 6070 21048 Communication and Visualization for Data Analytics</w:t>
      </w:r>
    </w:p>
    <w:p w:rsidR="00FF0063" w:rsidRPr="00FF0063" w:rsidRDefault="00FF0063" w:rsidP="00FA03A7">
      <w:pPr>
        <w:pStyle w:val="Title2"/>
        <w:rPr>
          <w:rFonts w:ascii="Times New Roman" w:hAnsi="Times New Roman" w:cs="Times New Roman"/>
          <w:b/>
        </w:rPr>
      </w:pPr>
      <w:r w:rsidRPr="00FF0063">
        <w:rPr>
          <w:rFonts w:ascii="Times New Roman" w:hAnsi="Times New Roman" w:cs="Times New Roman"/>
          <w:b/>
        </w:rPr>
        <w:t>PROF. YONI DVORKIS</w:t>
      </w:r>
    </w:p>
    <w:p w:rsidR="00FF0063" w:rsidRPr="00FF0063" w:rsidRDefault="00FF0063" w:rsidP="00FA03A7">
      <w:pPr>
        <w:pStyle w:val="Title2"/>
        <w:tabs>
          <w:tab w:val="left" w:pos="2970"/>
          <w:tab w:val="center" w:pos="4680"/>
        </w:tabs>
        <w:rPr>
          <w:rFonts w:ascii="Times New Roman" w:hAnsi="Times New Roman" w:cs="Times New Roman"/>
        </w:rPr>
      </w:pPr>
      <w:r w:rsidRPr="00FF0063">
        <w:rPr>
          <w:rFonts w:ascii="Times New Roman" w:hAnsi="Times New Roman" w:cs="Times New Roman"/>
        </w:rPr>
        <w:t>17 February 2019</w:t>
      </w:r>
    </w:p>
    <w:p w:rsidR="00FF0063" w:rsidRPr="00FF0063" w:rsidRDefault="00FF0063" w:rsidP="00FA03A7">
      <w:pPr>
        <w:pStyle w:val="Title2"/>
        <w:tabs>
          <w:tab w:val="left" w:pos="2970"/>
          <w:tab w:val="center" w:pos="4680"/>
        </w:tabs>
        <w:rPr>
          <w:rFonts w:ascii="Times New Roman" w:hAnsi="Times New Roman" w:cs="Times New Roman"/>
        </w:rPr>
      </w:pPr>
    </w:p>
    <w:p w:rsidR="00FF0063" w:rsidRPr="00FF0063" w:rsidRDefault="00FF0063" w:rsidP="00FA03A7">
      <w:pPr>
        <w:pStyle w:val="Title2"/>
        <w:tabs>
          <w:tab w:val="left" w:pos="2970"/>
          <w:tab w:val="center" w:pos="4680"/>
        </w:tabs>
        <w:rPr>
          <w:rFonts w:ascii="Times New Roman" w:hAnsi="Times New Roman" w:cs="Times New Roman"/>
        </w:rPr>
      </w:pPr>
    </w:p>
    <w:p w:rsidR="00FF0063" w:rsidRPr="00FF0063" w:rsidRDefault="00FF0063" w:rsidP="00FA03A7">
      <w:pPr>
        <w:pStyle w:val="Title2"/>
        <w:rPr>
          <w:rFonts w:ascii="Times New Roman" w:hAnsi="Times New Roman" w:cs="Times New Roman"/>
        </w:rPr>
      </w:pPr>
      <w:r w:rsidRPr="00FF0063">
        <w:rPr>
          <w:rFonts w:ascii="Times New Roman" w:hAnsi="Times New Roman" w:cs="Times New Roman"/>
          <w:noProof/>
        </w:rPr>
        <w:drawing>
          <wp:inline distT="0" distB="0" distL="0" distR="0" wp14:anchorId="197DA161" wp14:editId="03A4B838">
            <wp:extent cx="2482950" cy="2542540"/>
            <wp:effectExtent l="0" t="0" r="0" b="0"/>
            <wp:docPr id="1" name="Picture 1" descr="Image result for northeaster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eastern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3436" cy="2563517"/>
                    </a:xfrm>
                    <a:prstGeom prst="rect">
                      <a:avLst/>
                    </a:prstGeom>
                    <a:noFill/>
                    <a:ln>
                      <a:noFill/>
                    </a:ln>
                  </pic:spPr>
                </pic:pic>
              </a:graphicData>
            </a:graphic>
          </wp:inline>
        </w:drawing>
      </w:r>
    </w:p>
    <w:p w:rsidR="00D9581F" w:rsidRDefault="00D9581F" w:rsidP="00FA03A7">
      <w:pPr>
        <w:jc w:val="center"/>
        <w:rPr>
          <w:rFonts w:ascii="Times New Roman" w:hAnsi="Times New Roman" w:cs="Times New Roman"/>
        </w:rPr>
      </w:pPr>
    </w:p>
    <w:p w:rsidR="00FF0063" w:rsidRDefault="00FF0063" w:rsidP="00FA03A7">
      <w:pPr>
        <w:jc w:val="both"/>
        <w:rPr>
          <w:rFonts w:ascii="Times New Roman" w:hAnsi="Times New Roman" w:cs="Times New Roman"/>
        </w:rPr>
      </w:pPr>
    </w:p>
    <w:p w:rsidR="00D43997" w:rsidRDefault="00D43997" w:rsidP="00FA03A7">
      <w:pPr>
        <w:jc w:val="both"/>
        <w:rPr>
          <w:rFonts w:ascii="Times New Roman" w:hAnsi="Times New Roman" w:cs="Times New Roman"/>
          <w:b/>
          <w:sz w:val="24"/>
        </w:rPr>
      </w:pPr>
    </w:p>
    <w:p w:rsidR="00D43997" w:rsidRDefault="00D43997" w:rsidP="00FA03A7">
      <w:pPr>
        <w:jc w:val="both"/>
        <w:rPr>
          <w:rFonts w:ascii="Times New Roman" w:hAnsi="Times New Roman" w:cs="Times New Roman"/>
          <w:b/>
          <w:sz w:val="24"/>
        </w:rPr>
      </w:pPr>
    </w:p>
    <w:p w:rsidR="00D43997" w:rsidRDefault="00D43997" w:rsidP="00FA03A7">
      <w:pPr>
        <w:jc w:val="both"/>
        <w:rPr>
          <w:rFonts w:ascii="Times New Roman" w:hAnsi="Times New Roman" w:cs="Times New Roman"/>
          <w:b/>
          <w:sz w:val="24"/>
        </w:rPr>
      </w:pPr>
    </w:p>
    <w:p w:rsidR="00FF0063" w:rsidRPr="00E32145" w:rsidRDefault="00FF0063" w:rsidP="00FA03A7">
      <w:pPr>
        <w:jc w:val="both"/>
        <w:rPr>
          <w:rFonts w:ascii="Times New Roman" w:hAnsi="Times New Roman" w:cs="Times New Roman"/>
          <w:b/>
          <w:sz w:val="24"/>
        </w:rPr>
      </w:pPr>
      <w:r w:rsidRPr="00E32145">
        <w:rPr>
          <w:rFonts w:ascii="Times New Roman" w:hAnsi="Times New Roman" w:cs="Times New Roman"/>
          <w:b/>
          <w:sz w:val="24"/>
        </w:rPr>
        <w:lastRenderedPageBreak/>
        <w:t>Introduction:</w:t>
      </w:r>
    </w:p>
    <w:p w:rsidR="00FF0063" w:rsidRDefault="00FF0063" w:rsidP="00FA03A7">
      <w:pPr>
        <w:jc w:val="both"/>
        <w:rPr>
          <w:rFonts w:ascii="Times New Roman" w:hAnsi="Times New Roman" w:cs="Times New Roman"/>
          <w:sz w:val="24"/>
        </w:rPr>
      </w:pPr>
      <w:r w:rsidRPr="00FF0063">
        <w:rPr>
          <w:rFonts w:ascii="Times New Roman" w:hAnsi="Times New Roman" w:cs="Times New Roman"/>
          <w:sz w:val="24"/>
        </w:rPr>
        <w:t xml:space="preserve">The under-five mortality rate is </w:t>
      </w:r>
      <w:r w:rsidRPr="006C42F0">
        <w:rPr>
          <w:rFonts w:ascii="Times New Roman" w:hAnsi="Times New Roman" w:cs="Times New Roman"/>
          <w:b/>
          <w:sz w:val="24"/>
        </w:rPr>
        <w:t>the probability (expressed as a rate per 1,000 live births) of a child born in a specified year dying before reaching the age of five</w:t>
      </w:r>
      <w:r>
        <w:rPr>
          <w:rFonts w:ascii="Times New Roman" w:hAnsi="Times New Roman" w:cs="Times New Roman"/>
          <w:sz w:val="24"/>
        </w:rPr>
        <w:t>. Due to various significant reasons like economy, geography, diversity, healthy environments, medical capital &amp; infrastructure and so on, there is a huge difference is the U5MR</w:t>
      </w:r>
      <w:r w:rsidR="003B6B86">
        <w:rPr>
          <w:rFonts w:ascii="Times New Roman" w:hAnsi="Times New Roman" w:cs="Times New Roman"/>
          <w:sz w:val="24"/>
        </w:rPr>
        <w:t xml:space="preserve"> across various parts of the globe. This phenomenon is not only restricted to underdeveloped nations but is also applicable and still visibly observed in high economy and ecology countries as well. Here we analyze the under five mortality rates of three different countries under various scenarios to understand the bigger picture of this world crisis. We use the UNICEF data sets obtained from the belo</w:t>
      </w:r>
      <w:r w:rsidR="00E32145">
        <w:rPr>
          <w:rFonts w:ascii="Times New Roman" w:hAnsi="Times New Roman" w:cs="Times New Roman"/>
          <w:sz w:val="24"/>
        </w:rPr>
        <w:t>w</w:t>
      </w:r>
      <w:r w:rsidR="003B6B86">
        <w:rPr>
          <w:rFonts w:ascii="Times New Roman" w:hAnsi="Times New Roman" w:cs="Times New Roman"/>
          <w:sz w:val="24"/>
        </w:rPr>
        <w:t xml:space="preserve"> web</w:t>
      </w:r>
      <w:r w:rsidR="00E32145">
        <w:rPr>
          <w:rFonts w:ascii="Times New Roman" w:hAnsi="Times New Roman" w:cs="Times New Roman"/>
          <w:sz w:val="24"/>
        </w:rPr>
        <w:t>link</w:t>
      </w:r>
      <w:r w:rsidR="003B6B86">
        <w:rPr>
          <w:rFonts w:ascii="Times New Roman" w:hAnsi="Times New Roman" w:cs="Times New Roman"/>
          <w:sz w:val="24"/>
        </w:rPr>
        <w:t xml:space="preserve"> to perform the analysis which </w:t>
      </w:r>
      <w:r w:rsidR="00E32145">
        <w:rPr>
          <w:rFonts w:ascii="Times New Roman" w:hAnsi="Times New Roman" w:cs="Times New Roman"/>
          <w:sz w:val="24"/>
        </w:rPr>
        <w:t>is</w:t>
      </w:r>
      <w:r w:rsidR="003B6B86">
        <w:rPr>
          <w:rFonts w:ascii="Times New Roman" w:hAnsi="Times New Roman" w:cs="Times New Roman"/>
          <w:sz w:val="24"/>
        </w:rPr>
        <w:t xml:space="preserve"> as follows:</w:t>
      </w:r>
    </w:p>
    <w:p w:rsidR="003B6B86" w:rsidRDefault="006C42F0" w:rsidP="00FA03A7">
      <w:pPr>
        <w:jc w:val="both"/>
        <w:rPr>
          <w:rFonts w:ascii="Times New Roman" w:hAnsi="Times New Roman" w:cs="Times New Roman"/>
          <w:sz w:val="24"/>
        </w:rPr>
      </w:pPr>
      <w:hyperlink r:id="rId6" w:history="1">
        <w:r w:rsidR="00E32145" w:rsidRPr="00E25861">
          <w:rPr>
            <w:rStyle w:val="Hyperlink"/>
            <w:rFonts w:ascii="Times New Roman" w:hAnsi="Times New Roman" w:cs="Times New Roman"/>
            <w:sz w:val="24"/>
          </w:rPr>
          <w:t>https://data.unicef.org/topic/child-survival/under-five-mortality/</w:t>
        </w:r>
      </w:hyperlink>
      <w:bookmarkStart w:id="0" w:name="_GoBack"/>
      <w:bookmarkEnd w:id="0"/>
    </w:p>
    <w:p w:rsidR="00E32145" w:rsidRDefault="00E32145" w:rsidP="00FA03A7">
      <w:pPr>
        <w:jc w:val="both"/>
        <w:rPr>
          <w:rFonts w:ascii="Times New Roman" w:hAnsi="Times New Roman" w:cs="Times New Roman"/>
          <w:b/>
          <w:sz w:val="24"/>
        </w:rPr>
      </w:pPr>
    </w:p>
    <w:p w:rsidR="003B6B86" w:rsidRPr="00E32145" w:rsidRDefault="003B6B86" w:rsidP="00FA03A7">
      <w:pPr>
        <w:jc w:val="both"/>
        <w:rPr>
          <w:rFonts w:ascii="Times New Roman" w:hAnsi="Times New Roman" w:cs="Times New Roman"/>
          <w:b/>
          <w:sz w:val="24"/>
        </w:rPr>
      </w:pPr>
      <w:r w:rsidRPr="00E32145">
        <w:rPr>
          <w:rFonts w:ascii="Times New Roman" w:hAnsi="Times New Roman" w:cs="Times New Roman"/>
          <w:b/>
          <w:sz w:val="24"/>
        </w:rPr>
        <w:t>Countries under consideration and reason.</w:t>
      </w:r>
    </w:p>
    <w:p w:rsidR="00E32145" w:rsidRDefault="00E32145" w:rsidP="00FA03A7">
      <w:pPr>
        <w:jc w:val="both"/>
        <w:rPr>
          <w:rFonts w:ascii="Times New Roman" w:hAnsi="Times New Roman" w:cs="Times New Roman"/>
          <w:sz w:val="24"/>
        </w:rPr>
      </w:pPr>
      <w:r>
        <w:rPr>
          <w:noProof/>
        </w:rPr>
        <w:drawing>
          <wp:inline distT="0" distB="0" distL="0" distR="0" wp14:anchorId="6FA7297D" wp14:editId="63A0E33A">
            <wp:extent cx="6943241" cy="341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57318" cy="3420681"/>
                    </a:xfrm>
                    <a:prstGeom prst="rect">
                      <a:avLst/>
                    </a:prstGeom>
                  </pic:spPr>
                </pic:pic>
              </a:graphicData>
            </a:graphic>
          </wp:inline>
        </w:drawing>
      </w:r>
    </w:p>
    <w:p w:rsidR="00E32145" w:rsidRDefault="00E32145" w:rsidP="00FA03A7">
      <w:pPr>
        <w:jc w:val="both"/>
        <w:rPr>
          <w:rFonts w:ascii="Times New Roman" w:hAnsi="Times New Roman" w:cs="Times New Roman"/>
          <w:sz w:val="24"/>
        </w:rPr>
      </w:pPr>
    </w:p>
    <w:p w:rsidR="00D43997" w:rsidRDefault="00D43997" w:rsidP="00FA03A7">
      <w:pPr>
        <w:jc w:val="both"/>
        <w:rPr>
          <w:rFonts w:ascii="Times New Roman" w:hAnsi="Times New Roman" w:cs="Times New Roman"/>
          <w:sz w:val="24"/>
        </w:rPr>
      </w:pPr>
    </w:p>
    <w:p w:rsidR="00FF0063" w:rsidRPr="006C42F0" w:rsidRDefault="00E32145" w:rsidP="00FA03A7">
      <w:pPr>
        <w:jc w:val="both"/>
        <w:rPr>
          <w:rFonts w:ascii="Times New Roman" w:hAnsi="Times New Roman" w:cs="Times New Roman"/>
          <w:b/>
          <w:sz w:val="24"/>
        </w:rPr>
      </w:pPr>
      <w:r w:rsidRPr="006C42F0">
        <w:rPr>
          <w:rFonts w:ascii="Times New Roman" w:hAnsi="Times New Roman" w:cs="Times New Roman"/>
          <w:b/>
          <w:sz w:val="24"/>
        </w:rPr>
        <w:t>For the above analysis the countries under consideration are:</w:t>
      </w:r>
    </w:p>
    <w:p w:rsidR="00E32145" w:rsidRPr="006C42F0" w:rsidRDefault="00E32145" w:rsidP="00FA03A7">
      <w:pPr>
        <w:pStyle w:val="ListParagraph"/>
        <w:numPr>
          <w:ilvl w:val="0"/>
          <w:numId w:val="1"/>
        </w:numPr>
        <w:jc w:val="both"/>
        <w:rPr>
          <w:rFonts w:ascii="Times New Roman" w:hAnsi="Times New Roman" w:cs="Times New Roman"/>
          <w:b/>
          <w:sz w:val="24"/>
        </w:rPr>
      </w:pPr>
      <w:r w:rsidRPr="006C42F0">
        <w:rPr>
          <w:rFonts w:ascii="Times New Roman" w:hAnsi="Times New Roman" w:cs="Times New Roman"/>
          <w:b/>
          <w:sz w:val="24"/>
        </w:rPr>
        <w:t>India : As India is a geographically wide spread country exhibiting multiple diversity and multiple ecological and economical aspects across the entire country. Also, the Mortality rate exhibited in this country has not been very low or high.</w:t>
      </w:r>
    </w:p>
    <w:p w:rsidR="00E32145" w:rsidRPr="006C42F0" w:rsidRDefault="00E32145" w:rsidP="00FA03A7">
      <w:pPr>
        <w:pStyle w:val="ListParagraph"/>
        <w:numPr>
          <w:ilvl w:val="0"/>
          <w:numId w:val="1"/>
        </w:numPr>
        <w:jc w:val="both"/>
        <w:rPr>
          <w:rFonts w:ascii="Times New Roman" w:hAnsi="Times New Roman" w:cs="Times New Roman"/>
          <w:b/>
          <w:sz w:val="24"/>
        </w:rPr>
      </w:pPr>
      <w:r w:rsidRPr="006C42F0">
        <w:rPr>
          <w:rFonts w:ascii="Times New Roman" w:hAnsi="Times New Roman" w:cs="Times New Roman"/>
          <w:b/>
          <w:sz w:val="24"/>
        </w:rPr>
        <w:t>Switzerland : As Switzerland having a string geographical limitations, have exhibited better mortality rates due to its best economy and also due to the medical innovations and also host of the headquarters of World Health Organization.</w:t>
      </w:r>
    </w:p>
    <w:p w:rsidR="00E32145" w:rsidRPr="006C42F0" w:rsidRDefault="00E32145" w:rsidP="00FA03A7">
      <w:pPr>
        <w:pStyle w:val="ListParagraph"/>
        <w:numPr>
          <w:ilvl w:val="0"/>
          <w:numId w:val="1"/>
        </w:numPr>
        <w:jc w:val="both"/>
        <w:rPr>
          <w:rFonts w:ascii="Times New Roman" w:hAnsi="Times New Roman" w:cs="Times New Roman"/>
          <w:b/>
          <w:sz w:val="24"/>
        </w:rPr>
      </w:pPr>
      <w:r w:rsidRPr="006C42F0">
        <w:rPr>
          <w:rFonts w:ascii="Times New Roman" w:hAnsi="Times New Roman" w:cs="Times New Roman"/>
          <w:b/>
          <w:sz w:val="24"/>
        </w:rPr>
        <w:t>Liberia : As Liberia is one of the most economically poor and one among the unhealthy countries in the sub Saharan African continent that exhibits very low mortality rates.</w:t>
      </w:r>
    </w:p>
    <w:p w:rsidR="00D43997" w:rsidRDefault="00D43997" w:rsidP="00FA03A7">
      <w:pPr>
        <w:jc w:val="both"/>
        <w:rPr>
          <w:rFonts w:ascii="Times New Roman" w:hAnsi="Times New Roman" w:cs="Times New Roman"/>
          <w:sz w:val="24"/>
          <w:szCs w:val="24"/>
        </w:rPr>
      </w:pPr>
    </w:p>
    <w:p w:rsidR="00FF0063" w:rsidRPr="00D43997" w:rsidRDefault="00E32145" w:rsidP="00FA03A7">
      <w:pPr>
        <w:jc w:val="both"/>
        <w:rPr>
          <w:rFonts w:ascii="Times New Roman" w:hAnsi="Times New Roman" w:cs="Times New Roman"/>
          <w:b/>
          <w:sz w:val="24"/>
          <w:szCs w:val="24"/>
        </w:rPr>
      </w:pPr>
      <w:r w:rsidRPr="00D43997">
        <w:rPr>
          <w:rFonts w:ascii="Times New Roman" w:hAnsi="Times New Roman" w:cs="Times New Roman"/>
          <w:b/>
          <w:sz w:val="24"/>
          <w:szCs w:val="24"/>
        </w:rPr>
        <w:lastRenderedPageBreak/>
        <w:t>INDIA:</w:t>
      </w:r>
    </w:p>
    <w:p w:rsidR="00FA03A7" w:rsidRDefault="00FA03A7" w:rsidP="00FA03A7">
      <w:pPr>
        <w:jc w:val="both"/>
        <w:rPr>
          <w:rFonts w:ascii="Times New Roman" w:hAnsi="Times New Roman" w:cs="Times New Roman"/>
          <w:sz w:val="24"/>
          <w:szCs w:val="24"/>
        </w:rPr>
      </w:pPr>
      <w:r>
        <w:rPr>
          <w:rFonts w:ascii="Times New Roman" w:hAnsi="Times New Roman" w:cs="Times New Roman"/>
          <w:sz w:val="24"/>
          <w:szCs w:val="24"/>
        </w:rPr>
        <w:t>F</w:t>
      </w:r>
      <w:r w:rsidR="00E32145">
        <w:rPr>
          <w:rFonts w:ascii="Times New Roman" w:hAnsi="Times New Roman" w:cs="Times New Roman"/>
          <w:sz w:val="24"/>
          <w:szCs w:val="24"/>
        </w:rPr>
        <w:t xml:space="preserve">rom our above dataset we are to compare the median average mortality rate </w:t>
      </w:r>
      <w:r>
        <w:rPr>
          <w:rFonts w:ascii="Times New Roman" w:hAnsi="Times New Roman" w:cs="Times New Roman"/>
          <w:sz w:val="24"/>
          <w:szCs w:val="24"/>
        </w:rPr>
        <w:t xml:space="preserve">of </w:t>
      </w:r>
      <w:r w:rsidRPr="006C42F0">
        <w:rPr>
          <w:rFonts w:ascii="Times New Roman" w:hAnsi="Times New Roman" w:cs="Times New Roman"/>
          <w:b/>
          <w:sz w:val="24"/>
          <w:szCs w:val="24"/>
        </w:rPr>
        <w:t>INDIA to the average mortality rate median to South Asia Region and Southern Asia SDG</w:t>
      </w:r>
      <w:r>
        <w:rPr>
          <w:rFonts w:ascii="Times New Roman" w:hAnsi="Times New Roman" w:cs="Times New Roman"/>
          <w:sz w:val="24"/>
          <w:szCs w:val="24"/>
        </w:rPr>
        <w:t xml:space="preserve"> at mid-2017. We also analyze the top 3 contributors of the death of under 5 age children</w:t>
      </w:r>
      <w:r w:rsidR="00A26C4E">
        <w:rPr>
          <w:rFonts w:ascii="Times New Roman" w:hAnsi="Times New Roman" w:cs="Times New Roman"/>
          <w:sz w:val="24"/>
          <w:szCs w:val="24"/>
        </w:rPr>
        <w:t xml:space="preserve"> during 2016</w:t>
      </w:r>
      <w:r>
        <w:rPr>
          <w:rFonts w:ascii="Times New Roman" w:hAnsi="Times New Roman" w:cs="Times New Roman"/>
          <w:sz w:val="24"/>
          <w:szCs w:val="24"/>
        </w:rPr>
        <w:t>. By using tableau and considering the required data we have a dashboard as follows:</w:t>
      </w:r>
    </w:p>
    <w:p w:rsidR="00FA03A7" w:rsidRDefault="00FA03A7" w:rsidP="00FA03A7">
      <w:pPr>
        <w:jc w:val="both"/>
        <w:rPr>
          <w:rFonts w:ascii="Times New Roman" w:hAnsi="Times New Roman" w:cs="Times New Roman"/>
          <w:sz w:val="24"/>
          <w:szCs w:val="24"/>
        </w:rPr>
      </w:pPr>
      <w:r>
        <w:rPr>
          <w:noProof/>
        </w:rPr>
        <w:drawing>
          <wp:inline distT="0" distB="0" distL="0" distR="0">
            <wp:extent cx="6296025" cy="5036820"/>
            <wp:effectExtent l="19050" t="19050" r="2857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5036820"/>
                    </a:xfrm>
                    <a:prstGeom prst="rect">
                      <a:avLst/>
                    </a:prstGeom>
                    <a:noFill/>
                    <a:ln>
                      <a:solidFill>
                        <a:schemeClr val="accent1"/>
                      </a:solidFill>
                    </a:ln>
                  </pic:spPr>
                </pic:pic>
              </a:graphicData>
            </a:graphic>
          </wp:inline>
        </w:drawing>
      </w:r>
    </w:p>
    <w:p w:rsidR="00FA03A7" w:rsidRDefault="00FA03A7" w:rsidP="00FA03A7">
      <w:pPr>
        <w:jc w:val="both"/>
        <w:rPr>
          <w:rFonts w:ascii="Times New Roman" w:hAnsi="Times New Roman" w:cs="Times New Roman"/>
          <w:sz w:val="24"/>
          <w:szCs w:val="24"/>
        </w:rPr>
      </w:pPr>
      <w:r>
        <w:rPr>
          <w:rFonts w:ascii="Times New Roman" w:hAnsi="Times New Roman" w:cs="Times New Roman"/>
          <w:sz w:val="24"/>
          <w:szCs w:val="24"/>
        </w:rPr>
        <w:t>From the Above Dashboard we obtain the following key inferences:</w:t>
      </w:r>
    </w:p>
    <w:p w:rsidR="00FA03A7" w:rsidRDefault="00FA03A7" w:rsidP="00FA03A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average mortality rate at the end of mid-2017 of India is </w:t>
      </w:r>
      <w:r w:rsidRPr="006C42F0">
        <w:rPr>
          <w:rFonts w:ascii="Times New Roman" w:hAnsi="Times New Roman" w:cs="Times New Roman"/>
          <w:b/>
          <w:sz w:val="24"/>
          <w:szCs w:val="24"/>
        </w:rPr>
        <w:t>less than both regional and SDG</w:t>
      </w:r>
      <w:r>
        <w:rPr>
          <w:rFonts w:ascii="Times New Roman" w:hAnsi="Times New Roman" w:cs="Times New Roman"/>
          <w:sz w:val="24"/>
          <w:szCs w:val="24"/>
        </w:rPr>
        <w:t xml:space="preserve"> mortality rates. This indicates a positive note </w:t>
      </w:r>
      <w:r w:rsidR="00927DC6">
        <w:rPr>
          <w:rFonts w:ascii="Times New Roman" w:hAnsi="Times New Roman" w:cs="Times New Roman"/>
          <w:sz w:val="24"/>
          <w:szCs w:val="24"/>
        </w:rPr>
        <w:t>and it can be observed that as we progress from 1990 to 2018, the graph linearly decreases indicating the no.of deaths gradually decreasing.</w:t>
      </w:r>
    </w:p>
    <w:p w:rsidR="00D43997" w:rsidRDefault="00D43997" w:rsidP="00FA03A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Close to 28% of the deaths under age 5 is caused due to preterm and they are followed up by Pneumonia with 14.6% and Intrapartum with 11.7%. This inference is obtained from the second plot which indicates that the </w:t>
      </w:r>
      <w:r w:rsidRPr="006C42F0">
        <w:rPr>
          <w:rFonts w:ascii="Times New Roman" w:hAnsi="Times New Roman" w:cs="Times New Roman"/>
          <w:b/>
          <w:sz w:val="24"/>
          <w:szCs w:val="24"/>
        </w:rPr>
        <w:t>highest cause of infant mortality in India is Preterm births</w:t>
      </w:r>
      <w:r>
        <w:rPr>
          <w:rFonts w:ascii="Times New Roman" w:hAnsi="Times New Roman" w:cs="Times New Roman"/>
          <w:sz w:val="24"/>
          <w:szCs w:val="24"/>
        </w:rPr>
        <w:t xml:space="preserve"> which is a scenario of baby being born before the 37-week period.</w:t>
      </w:r>
    </w:p>
    <w:p w:rsidR="00D43997" w:rsidRDefault="00D43997" w:rsidP="00FA03A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considering a relationship between the top 3 cause of death of India with its region South Asia we observe that </w:t>
      </w:r>
      <w:r w:rsidRPr="006C42F0">
        <w:rPr>
          <w:rFonts w:ascii="Times New Roman" w:hAnsi="Times New Roman" w:cs="Times New Roman"/>
          <w:b/>
          <w:sz w:val="24"/>
          <w:szCs w:val="24"/>
        </w:rPr>
        <w:t>Pneumonia and Intrapartum are below the regional estimate</w:t>
      </w:r>
      <w:r>
        <w:rPr>
          <w:rFonts w:ascii="Times New Roman" w:hAnsi="Times New Roman" w:cs="Times New Roman"/>
          <w:sz w:val="24"/>
          <w:szCs w:val="24"/>
        </w:rPr>
        <w:t xml:space="preserve"> but there is a very significant difference when it comes to Preterm deaths. It is higher in India compared to the South Asian region, Hence India should be working on this particular cause to meet its Sustainable Development Goals by 2030.</w:t>
      </w:r>
    </w:p>
    <w:p w:rsidR="00D43997" w:rsidRDefault="00D43997" w:rsidP="00D43997">
      <w:pPr>
        <w:jc w:val="both"/>
        <w:rPr>
          <w:rFonts w:ascii="Times New Roman" w:hAnsi="Times New Roman" w:cs="Times New Roman"/>
          <w:b/>
          <w:sz w:val="24"/>
          <w:szCs w:val="24"/>
        </w:rPr>
      </w:pPr>
      <w:r w:rsidRPr="00D43997">
        <w:rPr>
          <w:rFonts w:ascii="Times New Roman" w:hAnsi="Times New Roman" w:cs="Times New Roman"/>
          <w:b/>
          <w:sz w:val="24"/>
          <w:szCs w:val="24"/>
        </w:rPr>
        <w:lastRenderedPageBreak/>
        <w:t>SWITZERLAND</w:t>
      </w:r>
      <w:r>
        <w:rPr>
          <w:rFonts w:ascii="Times New Roman" w:hAnsi="Times New Roman" w:cs="Times New Roman"/>
          <w:b/>
          <w:sz w:val="24"/>
          <w:szCs w:val="24"/>
        </w:rPr>
        <w:t>:</w:t>
      </w:r>
    </w:p>
    <w:p w:rsidR="00555EFA" w:rsidRDefault="00555EFA" w:rsidP="00555EFA">
      <w:pPr>
        <w:jc w:val="both"/>
        <w:rPr>
          <w:rFonts w:ascii="Times New Roman" w:hAnsi="Times New Roman" w:cs="Times New Roman"/>
          <w:sz w:val="24"/>
          <w:szCs w:val="24"/>
        </w:rPr>
      </w:pPr>
      <w:r>
        <w:rPr>
          <w:rFonts w:ascii="Times New Roman" w:hAnsi="Times New Roman" w:cs="Times New Roman"/>
          <w:sz w:val="24"/>
          <w:szCs w:val="24"/>
        </w:rPr>
        <w:t xml:space="preserve">From our above dataset we are to compare the median average mortality rate of </w:t>
      </w:r>
      <w:r w:rsidRPr="006C42F0">
        <w:rPr>
          <w:rFonts w:ascii="Times New Roman" w:hAnsi="Times New Roman" w:cs="Times New Roman"/>
          <w:b/>
          <w:sz w:val="24"/>
          <w:szCs w:val="24"/>
        </w:rPr>
        <w:t>SWITZERLAND to the average mortality rate median to Western Europe Region and Europe SDG</w:t>
      </w:r>
      <w:r>
        <w:rPr>
          <w:rFonts w:ascii="Times New Roman" w:hAnsi="Times New Roman" w:cs="Times New Roman"/>
          <w:sz w:val="24"/>
          <w:szCs w:val="24"/>
        </w:rPr>
        <w:t xml:space="preserve"> at mid-2017. We also analyze the top 3 contributors of the death of under 5 age children</w:t>
      </w:r>
      <w:r w:rsidR="00A26C4E">
        <w:rPr>
          <w:rFonts w:ascii="Times New Roman" w:hAnsi="Times New Roman" w:cs="Times New Roman"/>
          <w:sz w:val="24"/>
          <w:szCs w:val="24"/>
        </w:rPr>
        <w:t xml:space="preserve"> during 2016</w:t>
      </w:r>
      <w:r>
        <w:rPr>
          <w:rFonts w:ascii="Times New Roman" w:hAnsi="Times New Roman" w:cs="Times New Roman"/>
          <w:sz w:val="24"/>
          <w:szCs w:val="24"/>
        </w:rPr>
        <w:t>. By using tableau and considering the required data we have a dashboard as follows:</w:t>
      </w:r>
    </w:p>
    <w:p w:rsidR="004216F5" w:rsidRDefault="004216F5" w:rsidP="00555EFA">
      <w:pPr>
        <w:jc w:val="both"/>
        <w:rPr>
          <w:rFonts w:ascii="Times New Roman" w:hAnsi="Times New Roman" w:cs="Times New Roman"/>
          <w:sz w:val="24"/>
          <w:szCs w:val="24"/>
        </w:rPr>
      </w:pPr>
      <w:r>
        <w:rPr>
          <w:noProof/>
        </w:rPr>
        <w:drawing>
          <wp:inline distT="0" distB="0" distL="0" distR="0">
            <wp:extent cx="6545580" cy="5236463"/>
            <wp:effectExtent l="19050" t="19050" r="2667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9755" cy="5255803"/>
                    </a:xfrm>
                    <a:prstGeom prst="rect">
                      <a:avLst/>
                    </a:prstGeom>
                    <a:noFill/>
                    <a:ln>
                      <a:solidFill>
                        <a:schemeClr val="accent1"/>
                      </a:solidFill>
                    </a:ln>
                  </pic:spPr>
                </pic:pic>
              </a:graphicData>
            </a:graphic>
          </wp:inline>
        </w:drawing>
      </w:r>
    </w:p>
    <w:p w:rsidR="004216F5" w:rsidRDefault="004216F5" w:rsidP="004216F5">
      <w:pPr>
        <w:jc w:val="both"/>
        <w:rPr>
          <w:rFonts w:ascii="Times New Roman" w:hAnsi="Times New Roman" w:cs="Times New Roman"/>
          <w:sz w:val="24"/>
          <w:szCs w:val="24"/>
        </w:rPr>
      </w:pPr>
      <w:r>
        <w:rPr>
          <w:rFonts w:ascii="Times New Roman" w:hAnsi="Times New Roman" w:cs="Times New Roman"/>
          <w:sz w:val="24"/>
          <w:szCs w:val="24"/>
        </w:rPr>
        <w:t>From the Above Dashboard we obtain the following key inferences:</w:t>
      </w:r>
    </w:p>
    <w:p w:rsidR="004216F5" w:rsidRDefault="004216F5" w:rsidP="004216F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average mortality rate at the end of mid-2017 of Switzerland is </w:t>
      </w:r>
      <w:r w:rsidRPr="006C42F0">
        <w:rPr>
          <w:rFonts w:ascii="Times New Roman" w:hAnsi="Times New Roman" w:cs="Times New Roman"/>
          <w:b/>
          <w:sz w:val="24"/>
          <w:szCs w:val="24"/>
        </w:rPr>
        <w:t>greater than regional but less than SDG mortality rates</w:t>
      </w:r>
      <w:r>
        <w:rPr>
          <w:rFonts w:ascii="Times New Roman" w:hAnsi="Times New Roman" w:cs="Times New Roman"/>
          <w:sz w:val="24"/>
          <w:szCs w:val="24"/>
        </w:rPr>
        <w:t>. This indicates that the country has met the SDG goals and it can be observed that as we progress from 1990 to 2018, the mortality rate of this country</w:t>
      </w:r>
      <w:r w:rsidR="00D46061">
        <w:rPr>
          <w:rFonts w:ascii="Times New Roman" w:hAnsi="Times New Roman" w:cs="Times New Roman"/>
          <w:sz w:val="24"/>
          <w:szCs w:val="24"/>
        </w:rPr>
        <w:t xml:space="preserve"> has been less than 10% which indicates the least no.of deaths of newborn children in the country and in Europe as a whole.</w:t>
      </w:r>
    </w:p>
    <w:p w:rsidR="004216F5" w:rsidRDefault="004216F5" w:rsidP="004216F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Close to </w:t>
      </w:r>
      <w:r w:rsidR="00D46061">
        <w:rPr>
          <w:rFonts w:ascii="Times New Roman" w:hAnsi="Times New Roman" w:cs="Times New Roman"/>
          <w:sz w:val="24"/>
          <w:szCs w:val="24"/>
        </w:rPr>
        <w:t>33.5</w:t>
      </w:r>
      <w:r>
        <w:rPr>
          <w:rFonts w:ascii="Times New Roman" w:hAnsi="Times New Roman" w:cs="Times New Roman"/>
          <w:sz w:val="24"/>
          <w:szCs w:val="24"/>
        </w:rPr>
        <w:t xml:space="preserve">% of the deaths under age 5 is caused due to </w:t>
      </w:r>
      <w:r w:rsidR="00D46061">
        <w:rPr>
          <w:rFonts w:ascii="Times New Roman" w:hAnsi="Times New Roman" w:cs="Times New Roman"/>
          <w:sz w:val="24"/>
          <w:szCs w:val="24"/>
        </w:rPr>
        <w:t>Congenital</w:t>
      </w:r>
      <w:r>
        <w:rPr>
          <w:rFonts w:ascii="Times New Roman" w:hAnsi="Times New Roman" w:cs="Times New Roman"/>
          <w:sz w:val="24"/>
          <w:szCs w:val="24"/>
        </w:rPr>
        <w:t xml:space="preserve"> and they are followed up by P</w:t>
      </w:r>
      <w:r w:rsidR="00D46061">
        <w:rPr>
          <w:rFonts w:ascii="Times New Roman" w:hAnsi="Times New Roman" w:cs="Times New Roman"/>
          <w:sz w:val="24"/>
          <w:szCs w:val="24"/>
        </w:rPr>
        <w:t>reterm</w:t>
      </w:r>
      <w:r>
        <w:rPr>
          <w:rFonts w:ascii="Times New Roman" w:hAnsi="Times New Roman" w:cs="Times New Roman"/>
          <w:sz w:val="24"/>
          <w:szCs w:val="24"/>
        </w:rPr>
        <w:t xml:space="preserve"> with </w:t>
      </w:r>
      <w:r w:rsidR="00D46061">
        <w:rPr>
          <w:rFonts w:ascii="Times New Roman" w:hAnsi="Times New Roman" w:cs="Times New Roman"/>
          <w:sz w:val="24"/>
          <w:szCs w:val="24"/>
        </w:rPr>
        <w:t>29.5</w:t>
      </w:r>
      <w:r>
        <w:rPr>
          <w:rFonts w:ascii="Times New Roman" w:hAnsi="Times New Roman" w:cs="Times New Roman"/>
          <w:sz w:val="24"/>
          <w:szCs w:val="24"/>
        </w:rPr>
        <w:t xml:space="preserve">% and </w:t>
      </w:r>
      <w:r w:rsidR="00D46061">
        <w:rPr>
          <w:rFonts w:ascii="Times New Roman" w:hAnsi="Times New Roman" w:cs="Times New Roman"/>
          <w:sz w:val="24"/>
          <w:szCs w:val="24"/>
        </w:rPr>
        <w:t>Other causes</w:t>
      </w:r>
      <w:r>
        <w:rPr>
          <w:rFonts w:ascii="Times New Roman" w:hAnsi="Times New Roman" w:cs="Times New Roman"/>
          <w:sz w:val="24"/>
          <w:szCs w:val="24"/>
        </w:rPr>
        <w:t xml:space="preserve"> with 1</w:t>
      </w:r>
      <w:r w:rsidR="00D46061">
        <w:rPr>
          <w:rFonts w:ascii="Times New Roman" w:hAnsi="Times New Roman" w:cs="Times New Roman"/>
          <w:sz w:val="24"/>
          <w:szCs w:val="24"/>
        </w:rPr>
        <w:t>7</w:t>
      </w:r>
      <w:r>
        <w:rPr>
          <w:rFonts w:ascii="Times New Roman" w:hAnsi="Times New Roman" w:cs="Times New Roman"/>
          <w:sz w:val="24"/>
          <w:szCs w:val="24"/>
        </w:rPr>
        <w:t>.</w:t>
      </w:r>
      <w:r w:rsidR="00D46061">
        <w:rPr>
          <w:rFonts w:ascii="Times New Roman" w:hAnsi="Times New Roman" w:cs="Times New Roman"/>
          <w:sz w:val="24"/>
          <w:szCs w:val="24"/>
        </w:rPr>
        <w:t>4</w:t>
      </w:r>
      <w:r>
        <w:rPr>
          <w:rFonts w:ascii="Times New Roman" w:hAnsi="Times New Roman" w:cs="Times New Roman"/>
          <w:sz w:val="24"/>
          <w:szCs w:val="24"/>
        </w:rPr>
        <w:t xml:space="preserve">%. This inference is obtained from the second plot which indicates that the </w:t>
      </w:r>
      <w:r w:rsidRPr="006C42F0">
        <w:rPr>
          <w:rFonts w:ascii="Times New Roman" w:hAnsi="Times New Roman" w:cs="Times New Roman"/>
          <w:b/>
          <w:sz w:val="24"/>
          <w:szCs w:val="24"/>
        </w:rPr>
        <w:t xml:space="preserve">highest cause of infant mortality in </w:t>
      </w:r>
      <w:r w:rsidR="00D46061" w:rsidRPr="006C42F0">
        <w:rPr>
          <w:rFonts w:ascii="Times New Roman" w:hAnsi="Times New Roman" w:cs="Times New Roman"/>
          <w:b/>
          <w:sz w:val="24"/>
          <w:szCs w:val="24"/>
        </w:rPr>
        <w:t>Switzerland</w:t>
      </w:r>
      <w:r w:rsidRPr="006C42F0">
        <w:rPr>
          <w:rFonts w:ascii="Times New Roman" w:hAnsi="Times New Roman" w:cs="Times New Roman"/>
          <w:b/>
          <w:sz w:val="24"/>
          <w:szCs w:val="24"/>
        </w:rPr>
        <w:t xml:space="preserve"> is </w:t>
      </w:r>
      <w:r w:rsidR="00D46061" w:rsidRPr="006C42F0">
        <w:rPr>
          <w:rFonts w:ascii="Times New Roman" w:hAnsi="Times New Roman" w:cs="Times New Roman"/>
          <w:b/>
          <w:sz w:val="24"/>
          <w:szCs w:val="24"/>
        </w:rPr>
        <w:t>Congenital</w:t>
      </w:r>
      <w:r w:rsidRPr="006C42F0">
        <w:rPr>
          <w:rFonts w:ascii="Times New Roman" w:hAnsi="Times New Roman" w:cs="Times New Roman"/>
          <w:b/>
          <w:sz w:val="24"/>
          <w:szCs w:val="24"/>
        </w:rPr>
        <w:t xml:space="preserve"> births</w:t>
      </w:r>
      <w:r>
        <w:rPr>
          <w:rFonts w:ascii="Times New Roman" w:hAnsi="Times New Roman" w:cs="Times New Roman"/>
          <w:sz w:val="24"/>
          <w:szCs w:val="24"/>
        </w:rPr>
        <w:t xml:space="preserve"> which is a scenario of baby being born </w:t>
      </w:r>
      <w:r w:rsidR="00D46061">
        <w:rPr>
          <w:rFonts w:ascii="Times New Roman" w:hAnsi="Times New Roman" w:cs="Times New Roman"/>
          <w:sz w:val="24"/>
          <w:szCs w:val="24"/>
        </w:rPr>
        <w:t>with birth problems.</w:t>
      </w:r>
    </w:p>
    <w:p w:rsidR="004216F5" w:rsidRDefault="004216F5" w:rsidP="00A26C4E">
      <w:pPr>
        <w:pStyle w:val="ListParagraph"/>
        <w:numPr>
          <w:ilvl w:val="0"/>
          <w:numId w:val="3"/>
        </w:numPr>
        <w:jc w:val="both"/>
        <w:rPr>
          <w:rFonts w:ascii="Times New Roman" w:hAnsi="Times New Roman" w:cs="Times New Roman"/>
          <w:sz w:val="24"/>
          <w:szCs w:val="24"/>
        </w:rPr>
      </w:pPr>
      <w:r w:rsidRPr="00A26C4E">
        <w:rPr>
          <w:rFonts w:ascii="Times New Roman" w:hAnsi="Times New Roman" w:cs="Times New Roman"/>
          <w:sz w:val="24"/>
          <w:szCs w:val="24"/>
        </w:rPr>
        <w:t xml:space="preserve">When considering a relationship between the top 3 cause of death of </w:t>
      </w:r>
      <w:r w:rsidR="00D46061" w:rsidRPr="00A26C4E">
        <w:rPr>
          <w:rFonts w:ascii="Times New Roman" w:hAnsi="Times New Roman" w:cs="Times New Roman"/>
          <w:sz w:val="24"/>
          <w:szCs w:val="24"/>
        </w:rPr>
        <w:t>Switzerland</w:t>
      </w:r>
      <w:r w:rsidRPr="00A26C4E">
        <w:rPr>
          <w:rFonts w:ascii="Times New Roman" w:hAnsi="Times New Roman" w:cs="Times New Roman"/>
          <w:sz w:val="24"/>
          <w:szCs w:val="24"/>
        </w:rPr>
        <w:t xml:space="preserve"> with its region </w:t>
      </w:r>
      <w:r w:rsidR="00D46061" w:rsidRPr="00A26C4E">
        <w:rPr>
          <w:rFonts w:ascii="Times New Roman" w:hAnsi="Times New Roman" w:cs="Times New Roman"/>
          <w:sz w:val="24"/>
          <w:szCs w:val="24"/>
        </w:rPr>
        <w:t>Western Europe</w:t>
      </w:r>
      <w:r w:rsidRPr="00A26C4E">
        <w:rPr>
          <w:rFonts w:ascii="Times New Roman" w:hAnsi="Times New Roman" w:cs="Times New Roman"/>
          <w:sz w:val="24"/>
          <w:szCs w:val="24"/>
        </w:rPr>
        <w:t xml:space="preserve"> we observe that </w:t>
      </w:r>
      <w:r w:rsidR="00D46061" w:rsidRPr="006C42F0">
        <w:rPr>
          <w:rFonts w:ascii="Times New Roman" w:hAnsi="Times New Roman" w:cs="Times New Roman"/>
          <w:b/>
          <w:sz w:val="24"/>
          <w:szCs w:val="24"/>
        </w:rPr>
        <w:t xml:space="preserve">both Congenital and Preterm </w:t>
      </w:r>
      <w:r w:rsidRPr="006C42F0">
        <w:rPr>
          <w:rFonts w:ascii="Times New Roman" w:hAnsi="Times New Roman" w:cs="Times New Roman"/>
          <w:b/>
          <w:sz w:val="24"/>
          <w:szCs w:val="24"/>
        </w:rPr>
        <w:t xml:space="preserve">are </w:t>
      </w:r>
      <w:r w:rsidR="00D46061" w:rsidRPr="006C42F0">
        <w:rPr>
          <w:rFonts w:ascii="Times New Roman" w:hAnsi="Times New Roman" w:cs="Times New Roman"/>
          <w:b/>
          <w:sz w:val="24"/>
          <w:szCs w:val="24"/>
        </w:rPr>
        <w:t>above</w:t>
      </w:r>
      <w:r w:rsidRPr="006C42F0">
        <w:rPr>
          <w:rFonts w:ascii="Times New Roman" w:hAnsi="Times New Roman" w:cs="Times New Roman"/>
          <w:b/>
          <w:sz w:val="24"/>
          <w:szCs w:val="24"/>
        </w:rPr>
        <w:t xml:space="preserve"> the regional estimate</w:t>
      </w:r>
      <w:r w:rsidR="00D46061" w:rsidRPr="00A26C4E">
        <w:rPr>
          <w:rFonts w:ascii="Times New Roman" w:hAnsi="Times New Roman" w:cs="Times New Roman"/>
          <w:sz w:val="24"/>
          <w:szCs w:val="24"/>
        </w:rPr>
        <w:t xml:space="preserve">. </w:t>
      </w:r>
      <w:r w:rsidRPr="00A26C4E">
        <w:rPr>
          <w:rFonts w:ascii="Times New Roman" w:hAnsi="Times New Roman" w:cs="Times New Roman"/>
          <w:sz w:val="24"/>
          <w:szCs w:val="24"/>
        </w:rPr>
        <w:t xml:space="preserve">Hence </w:t>
      </w:r>
      <w:r w:rsidR="00D46061" w:rsidRPr="00A26C4E">
        <w:rPr>
          <w:rFonts w:ascii="Times New Roman" w:hAnsi="Times New Roman" w:cs="Times New Roman"/>
          <w:sz w:val="24"/>
          <w:szCs w:val="24"/>
        </w:rPr>
        <w:t>Switzerland</w:t>
      </w:r>
      <w:r w:rsidRPr="00A26C4E">
        <w:rPr>
          <w:rFonts w:ascii="Times New Roman" w:hAnsi="Times New Roman" w:cs="Times New Roman"/>
          <w:sz w:val="24"/>
          <w:szCs w:val="24"/>
        </w:rPr>
        <w:t xml:space="preserve"> should be working on th</w:t>
      </w:r>
      <w:r w:rsidR="00D46061" w:rsidRPr="00A26C4E">
        <w:rPr>
          <w:rFonts w:ascii="Times New Roman" w:hAnsi="Times New Roman" w:cs="Times New Roman"/>
          <w:sz w:val="24"/>
          <w:szCs w:val="24"/>
        </w:rPr>
        <w:t>ese</w:t>
      </w:r>
      <w:r w:rsidRPr="00A26C4E">
        <w:rPr>
          <w:rFonts w:ascii="Times New Roman" w:hAnsi="Times New Roman" w:cs="Times New Roman"/>
          <w:sz w:val="24"/>
          <w:szCs w:val="24"/>
        </w:rPr>
        <w:t xml:space="preserve"> particular cause</w:t>
      </w:r>
      <w:r w:rsidR="00D46061" w:rsidRPr="00A26C4E">
        <w:rPr>
          <w:rFonts w:ascii="Times New Roman" w:hAnsi="Times New Roman" w:cs="Times New Roman"/>
          <w:sz w:val="24"/>
          <w:szCs w:val="24"/>
        </w:rPr>
        <w:t>s</w:t>
      </w:r>
      <w:r w:rsidRPr="00A26C4E">
        <w:rPr>
          <w:rFonts w:ascii="Times New Roman" w:hAnsi="Times New Roman" w:cs="Times New Roman"/>
          <w:sz w:val="24"/>
          <w:szCs w:val="24"/>
        </w:rPr>
        <w:t xml:space="preserve"> to meet its Sustainable Development Goals by 2030.</w:t>
      </w:r>
    </w:p>
    <w:p w:rsidR="00A26C4E" w:rsidRDefault="00A26C4E" w:rsidP="00A26C4E">
      <w:pPr>
        <w:jc w:val="both"/>
        <w:rPr>
          <w:rFonts w:ascii="Times New Roman" w:hAnsi="Times New Roman" w:cs="Times New Roman"/>
          <w:b/>
          <w:sz w:val="24"/>
          <w:szCs w:val="24"/>
        </w:rPr>
      </w:pPr>
      <w:r w:rsidRPr="00A26C4E">
        <w:rPr>
          <w:rFonts w:ascii="Times New Roman" w:hAnsi="Times New Roman" w:cs="Times New Roman"/>
          <w:b/>
          <w:sz w:val="24"/>
          <w:szCs w:val="24"/>
        </w:rPr>
        <w:lastRenderedPageBreak/>
        <w:t>LIBERIA:</w:t>
      </w:r>
    </w:p>
    <w:p w:rsidR="00A26C4E" w:rsidRDefault="00A26C4E" w:rsidP="00A26C4E">
      <w:pPr>
        <w:jc w:val="both"/>
        <w:rPr>
          <w:rFonts w:ascii="Times New Roman" w:hAnsi="Times New Roman" w:cs="Times New Roman"/>
          <w:sz w:val="24"/>
          <w:szCs w:val="24"/>
        </w:rPr>
      </w:pPr>
      <w:r>
        <w:rPr>
          <w:rFonts w:ascii="Times New Roman" w:hAnsi="Times New Roman" w:cs="Times New Roman"/>
          <w:sz w:val="24"/>
          <w:szCs w:val="24"/>
        </w:rPr>
        <w:t xml:space="preserve">From our above dataset we are to compare the median average mortality rate of </w:t>
      </w:r>
      <w:r w:rsidR="00C15DFB" w:rsidRPr="006C42F0">
        <w:rPr>
          <w:rFonts w:ascii="Times New Roman" w:hAnsi="Times New Roman" w:cs="Times New Roman"/>
          <w:b/>
          <w:sz w:val="24"/>
          <w:szCs w:val="24"/>
        </w:rPr>
        <w:t>LIBERIA</w:t>
      </w:r>
      <w:r w:rsidRPr="006C42F0">
        <w:rPr>
          <w:rFonts w:ascii="Times New Roman" w:hAnsi="Times New Roman" w:cs="Times New Roman"/>
          <w:b/>
          <w:sz w:val="24"/>
          <w:szCs w:val="24"/>
        </w:rPr>
        <w:t xml:space="preserve"> to the average mortality rate median to </w:t>
      </w:r>
      <w:r w:rsidR="000F0BFB" w:rsidRPr="006C42F0">
        <w:rPr>
          <w:rFonts w:ascii="Times New Roman" w:hAnsi="Times New Roman" w:cs="Times New Roman"/>
          <w:b/>
          <w:sz w:val="24"/>
          <w:szCs w:val="24"/>
        </w:rPr>
        <w:t xml:space="preserve">Sub Saharan </w:t>
      </w:r>
      <w:r w:rsidRPr="006C42F0">
        <w:rPr>
          <w:rFonts w:ascii="Times New Roman" w:hAnsi="Times New Roman" w:cs="Times New Roman"/>
          <w:b/>
          <w:sz w:val="24"/>
          <w:szCs w:val="24"/>
        </w:rPr>
        <w:t xml:space="preserve">Region and </w:t>
      </w:r>
      <w:r w:rsidR="000F0BFB" w:rsidRPr="006C42F0">
        <w:rPr>
          <w:rFonts w:ascii="Times New Roman" w:hAnsi="Times New Roman" w:cs="Times New Roman"/>
          <w:b/>
          <w:sz w:val="24"/>
          <w:szCs w:val="24"/>
        </w:rPr>
        <w:t>Sub Saharan</w:t>
      </w:r>
      <w:r w:rsidRPr="006C42F0">
        <w:rPr>
          <w:rFonts w:ascii="Times New Roman" w:hAnsi="Times New Roman" w:cs="Times New Roman"/>
          <w:b/>
          <w:sz w:val="24"/>
          <w:szCs w:val="24"/>
        </w:rPr>
        <w:t xml:space="preserve"> SDG</w:t>
      </w:r>
      <w:r>
        <w:rPr>
          <w:rFonts w:ascii="Times New Roman" w:hAnsi="Times New Roman" w:cs="Times New Roman"/>
          <w:sz w:val="24"/>
          <w:szCs w:val="24"/>
        </w:rPr>
        <w:t xml:space="preserve"> at mid-2017. We also analyze the top 3 contributors of the death of under 5 age children during 2016. By using tableau and considering the required data we have a dashboard as follows:</w:t>
      </w:r>
    </w:p>
    <w:p w:rsidR="00C15DFB" w:rsidRDefault="000F0BFB" w:rsidP="00A26C4E">
      <w:pPr>
        <w:jc w:val="both"/>
        <w:rPr>
          <w:rFonts w:ascii="Times New Roman" w:hAnsi="Times New Roman" w:cs="Times New Roman"/>
          <w:sz w:val="24"/>
          <w:szCs w:val="24"/>
        </w:rPr>
      </w:pPr>
      <w:r>
        <w:rPr>
          <w:noProof/>
        </w:rPr>
        <w:drawing>
          <wp:inline distT="0" distB="0" distL="0" distR="0">
            <wp:extent cx="6560820" cy="5248656"/>
            <wp:effectExtent l="19050" t="19050" r="1143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9829" cy="5255864"/>
                    </a:xfrm>
                    <a:prstGeom prst="rect">
                      <a:avLst/>
                    </a:prstGeom>
                    <a:noFill/>
                    <a:ln>
                      <a:solidFill>
                        <a:schemeClr val="accent1"/>
                      </a:solidFill>
                    </a:ln>
                  </pic:spPr>
                </pic:pic>
              </a:graphicData>
            </a:graphic>
          </wp:inline>
        </w:drawing>
      </w:r>
    </w:p>
    <w:p w:rsidR="000F0BFB" w:rsidRDefault="000F0BFB" w:rsidP="000F0BFB">
      <w:pPr>
        <w:jc w:val="both"/>
        <w:rPr>
          <w:rFonts w:ascii="Times New Roman" w:hAnsi="Times New Roman" w:cs="Times New Roman"/>
          <w:sz w:val="24"/>
          <w:szCs w:val="24"/>
        </w:rPr>
      </w:pPr>
      <w:r>
        <w:rPr>
          <w:rFonts w:ascii="Times New Roman" w:hAnsi="Times New Roman" w:cs="Times New Roman"/>
          <w:sz w:val="24"/>
          <w:szCs w:val="24"/>
        </w:rPr>
        <w:t>From the Above Dashboard we obtain the following key inferences:</w:t>
      </w:r>
    </w:p>
    <w:p w:rsidR="000F0BFB" w:rsidRDefault="000F0BFB" w:rsidP="000F0BF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average mortality rate at the end of mid-2017 of </w:t>
      </w:r>
      <w:r w:rsidR="006C42F0">
        <w:rPr>
          <w:rFonts w:ascii="Times New Roman" w:hAnsi="Times New Roman" w:cs="Times New Roman"/>
          <w:sz w:val="24"/>
          <w:szCs w:val="24"/>
        </w:rPr>
        <w:t>Liberia</w:t>
      </w:r>
      <w:r>
        <w:rPr>
          <w:rFonts w:ascii="Times New Roman" w:hAnsi="Times New Roman" w:cs="Times New Roman"/>
          <w:sz w:val="24"/>
          <w:szCs w:val="24"/>
        </w:rPr>
        <w:t xml:space="preserve"> </w:t>
      </w:r>
      <w:r w:rsidRPr="006C42F0">
        <w:rPr>
          <w:rFonts w:ascii="Times New Roman" w:hAnsi="Times New Roman" w:cs="Times New Roman"/>
          <w:b/>
          <w:sz w:val="24"/>
          <w:szCs w:val="24"/>
        </w:rPr>
        <w:t>is equal to both regional SDG mortality rates</w:t>
      </w:r>
      <w:r>
        <w:rPr>
          <w:rFonts w:ascii="Times New Roman" w:hAnsi="Times New Roman" w:cs="Times New Roman"/>
          <w:sz w:val="24"/>
          <w:szCs w:val="24"/>
        </w:rPr>
        <w:t>. This indicates that the country has met the SDG goals and it can be observed that as we progress from 1990 to 2018, the mortality rate of this country has Significantly reduced from 265 to 74.7. But still close to 75% mortality rate is a very low mortality rate and a very serious issue to the countries infants.</w:t>
      </w:r>
    </w:p>
    <w:p w:rsidR="000F0BFB" w:rsidRDefault="000F0BFB" w:rsidP="000F0BF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Close to 15.3% of the deaths under age 5 is caused due to Pneumonia and they are followed up by Other causes with 14.3% and Measles with 11%. This inference is obtained from the second plot which indicates that the </w:t>
      </w:r>
      <w:r w:rsidRPr="006C42F0">
        <w:rPr>
          <w:rFonts w:ascii="Times New Roman" w:hAnsi="Times New Roman" w:cs="Times New Roman"/>
          <w:b/>
          <w:sz w:val="24"/>
          <w:szCs w:val="24"/>
        </w:rPr>
        <w:t>highest cause of infant mortality in Liberia is Pneumonia</w:t>
      </w:r>
      <w:r>
        <w:rPr>
          <w:rFonts w:ascii="Times New Roman" w:hAnsi="Times New Roman" w:cs="Times New Roman"/>
          <w:sz w:val="24"/>
          <w:szCs w:val="24"/>
        </w:rPr>
        <w:t xml:space="preserve"> which is a scenario of baby being born with air sacs in lungs. This is due to the difficult ecological condition of the country and due to very few preventive measures adopted due to the low economy of the country.</w:t>
      </w:r>
    </w:p>
    <w:p w:rsidR="000F0BFB" w:rsidRPr="002E5001" w:rsidRDefault="000F0BFB" w:rsidP="000F0BFB">
      <w:pPr>
        <w:pStyle w:val="ListParagraph"/>
        <w:numPr>
          <w:ilvl w:val="0"/>
          <w:numId w:val="3"/>
        </w:numPr>
        <w:jc w:val="both"/>
        <w:rPr>
          <w:rFonts w:ascii="Times New Roman" w:hAnsi="Times New Roman" w:cs="Times New Roman"/>
          <w:b/>
          <w:sz w:val="24"/>
          <w:szCs w:val="24"/>
        </w:rPr>
      </w:pPr>
      <w:r w:rsidRPr="00A26C4E">
        <w:rPr>
          <w:rFonts w:ascii="Times New Roman" w:hAnsi="Times New Roman" w:cs="Times New Roman"/>
          <w:sz w:val="24"/>
          <w:szCs w:val="24"/>
        </w:rPr>
        <w:t xml:space="preserve">When considering a relationship between the top 3 cause of death of </w:t>
      </w:r>
      <w:r>
        <w:rPr>
          <w:rFonts w:ascii="Times New Roman" w:hAnsi="Times New Roman" w:cs="Times New Roman"/>
          <w:sz w:val="24"/>
          <w:szCs w:val="24"/>
        </w:rPr>
        <w:t xml:space="preserve">Liberia </w:t>
      </w:r>
      <w:r w:rsidRPr="00A26C4E">
        <w:rPr>
          <w:rFonts w:ascii="Times New Roman" w:hAnsi="Times New Roman" w:cs="Times New Roman"/>
          <w:sz w:val="24"/>
          <w:szCs w:val="24"/>
        </w:rPr>
        <w:t xml:space="preserve">with its region we observe that </w:t>
      </w:r>
      <w:r w:rsidRPr="006C42F0">
        <w:rPr>
          <w:rFonts w:ascii="Times New Roman" w:hAnsi="Times New Roman" w:cs="Times New Roman"/>
          <w:b/>
          <w:sz w:val="24"/>
          <w:szCs w:val="24"/>
        </w:rPr>
        <w:t>only Measles is  above the regional estimate</w:t>
      </w:r>
      <w:r w:rsidRPr="00A26C4E">
        <w:rPr>
          <w:rFonts w:ascii="Times New Roman" w:hAnsi="Times New Roman" w:cs="Times New Roman"/>
          <w:sz w:val="24"/>
          <w:szCs w:val="24"/>
        </w:rPr>
        <w:t xml:space="preserve">. Hence </w:t>
      </w:r>
      <w:r>
        <w:rPr>
          <w:rFonts w:ascii="Times New Roman" w:hAnsi="Times New Roman" w:cs="Times New Roman"/>
          <w:sz w:val="24"/>
          <w:szCs w:val="24"/>
        </w:rPr>
        <w:t>Liberia</w:t>
      </w:r>
      <w:r w:rsidRPr="00A26C4E">
        <w:rPr>
          <w:rFonts w:ascii="Times New Roman" w:hAnsi="Times New Roman" w:cs="Times New Roman"/>
          <w:sz w:val="24"/>
          <w:szCs w:val="24"/>
        </w:rPr>
        <w:t xml:space="preserve"> should be working on </w:t>
      </w:r>
      <w:r>
        <w:rPr>
          <w:rFonts w:ascii="Times New Roman" w:hAnsi="Times New Roman" w:cs="Times New Roman"/>
          <w:sz w:val="24"/>
          <w:szCs w:val="24"/>
        </w:rPr>
        <w:t xml:space="preserve">Measles </w:t>
      </w:r>
      <w:r w:rsidRPr="00A26C4E">
        <w:rPr>
          <w:rFonts w:ascii="Times New Roman" w:hAnsi="Times New Roman" w:cs="Times New Roman"/>
          <w:sz w:val="24"/>
          <w:szCs w:val="24"/>
        </w:rPr>
        <w:t>to meet its Sustainable Development Goals by 2030.</w:t>
      </w:r>
    </w:p>
    <w:p w:rsidR="000F0BFB" w:rsidRPr="002E5001" w:rsidRDefault="002E5001" w:rsidP="000F0BFB">
      <w:pPr>
        <w:jc w:val="both"/>
        <w:rPr>
          <w:rFonts w:ascii="Times New Roman" w:hAnsi="Times New Roman" w:cs="Times New Roman"/>
          <w:b/>
          <w:sz w:val="24"/>
          <w:szCs w:val="24"/>
        </w:rPr>
      </w:pPr>
      <w:r w:rsidRPr="002E5001">
        <w:rPr>
          <w:rFonts w:ascii="Times New Roman" w:hAnsi="Times New Roman" w:cs="Times New Roman"/>
          <w:b/>
          <w:sz w:val="24"/>
          <w:szCs w:val="24"/>
        </w:rPr>
        <w:lastRenderedPageBreak/>
        <w:t>SUMMARY</w:t>
      </w:r>
    </w:p>
    <w:p w:rsidR="00A26C4E" w:rsidRDefault="00F462B9" w:rsidP="00F462B9">
      <w:pPr>
        <w:pStyle w:val="ListParagraph"/>
        <w:numPr>
          <w:ilvl w:val="0"/>
          <w:numId w:val="4"/>
        </w:numPr>
        <w:jc w:val="both"/>
        <w:rPr>
          <w:rFonts w:ascii="Times New Roman" w:hAnsi="Times New Roman" w:cs="Times New Roman"/>
          <w:b/>
          <w:sz w:val="24"/>
          <w:szCs w:val="24"/>
        </w:rPr>
      </w:pPr>
      <w:r w:rsidRPr="00F462B9">
        <w:rPr>
          <w:rFonts w:ascii="Times New Roman" w:hAnsi="Times New Roman" w:cs="Times New Roman"/>
          <w:b/>
          <w:sz w:val="24"/>
          <w:szCs w:val="24"/>
        </w:rPr>
        <w:t>From the above findings we could summarize one key inference which is that all the countries considered did meet the Sustainable Development Goals</w:t>
      </w:r>
      <w:r>
        <w:rPr>
          <w:rFonts w:ascii="Times New Roman" w:hAnsi="Times New Roman" w:cs="Times New Roman"/>
          <w:b/>
          <w:sz w:val="24"/>
          <w:szCs w:val="24"/>
        </w:rPr>
        <w:t xml:space="preserve"> at 2017.</w:t>
      </w:r>
    </w:p>
    <w:p w:rsidR="00F462B9" w:rsidRDefault="00F462B9" w:rsidP="00F462B9">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Since we were analyzing the Under 5 mortality rate , only the under 5 death causes were taken into consideration as using the data set with time period of child birth will add too much additional outlier information to the necessary analysis.</w:t>
      </w:r>
    </w:p>
    <w:p w:rsidR="00F462B9" w:rsidRDefault="00F462B9" w:rsidP="00F462B9">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In all cases there was a considerable amount of contribution of child death by the other causes. We were not given much insight about what the other causes are but a summarized dashboard for that as well is down below. But all the countries estimates were below the regional estimates which is the positive part of it.</w:t>
      </w:r>
    </w:p>
    <w:p w:rsidR="002B5943" w:rsidRDefault="002B5943" w:rsidP="00F462B9">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We have also visually analyzed the high mortality rate of a very low economy country hence a global solution of stabilizing economies should also be taken into action for all countries to not only meet SDG but to also significantly reduce the mortality rate to less than 10% in all countries.</w:t>
      </w:r>
    </w:p>
    <w:p w:rsidR="002B5943" w:rsidRDefault="002B5943" w:rsidP="002B5943">
      <w:pPr>
        <w:jc w:val="both"/>
        <w:rPr>
          <w:rFonts w:ascii="Times New Roman" w:hAnsi="Times New Roman" w:cs="Times New Roman"/>
          <w:b/>
          <w:sz w:val="24"/>
          <w:szCs w:val="24"/>
        </w:rPr>
      </w:pPr>
      <w:r>
        <w:rPr>
          <w:rFonts w:ascii="Times New Roman" w:hAnsi="Times New Roman" w:cs="Times New Roman"/>
          <w:b/>
          <w:sz w:val="24"/>
          <w:szCs w:val="24"/>
        </w:rPr>
        <w:t>The final summary dashboard is as follows:</w:t>
      </w:r>
    </w:p>
    <w:p w:rsidR="002B5943" w:rsidRDefault="002B5943" w:rsidP="002B5943">
      <w:pPr>
        <w:jc w:val="both"/>
        <w:rPr>
          <w:rFonts w:ascii="Times New Roman" w:hAnsi="Times New Roman" w:cs="Times New Roman"/>
          <w:b/>
          <w:sz w:val="24"/>
          <w:szCs w:val="24"/>
        </w:rPr>
      </w:pPr>
      <w:r>
        <w:rPr>
          <w:noProof/>
        </w:rPr>
        <w:drawing>
          <wp:inline distT="0" distB="0" distL="0" distR="0">
            <wp:extent cx="5402580" cy="4322064"/>
            <wp:effectExtent l="19050" t="19050" r="2667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236" cy="4331389"/>
                    </a:xfrm>
                    <a:prstGeom prst="rect">
                      <a:avLst/>
                    </a:prstGeom>
                    <a:noFill/>
                    <a:ln>
                      <a:solidFill>
                        <a:schemeClr val="accent1"/>
                      </a:solidFill>
                    </a:ln>
                  </pic:spPr>
                </pic:pic>
              </a:graphicData>
            </a:graphic>
          </wp:inline>
        </w:drawing>
      </w:r>
    </w:p>
    <w:p w:rsidR="002B5943" w:rsidRDefault="00A54963" w:rsidP="002B5943">
      <w:pPr>
        <w:jc w:val="both"/>
        <w:rPr>
          <w:rFonts w:ascii="Times New Roman" w:hAnsi="Times New Roman" w:cs="Times New Roman"/>
          <w:b/>
          <w:sz w:val="24"/>
          <w:szCs w:val="24"/>
        </w:rPr>
      </w:pPr>
      <w:r>
        <w:rPr>
          <w:rFonts w:ascii="Times New Roman" w:hAnsi="Times New Roman" w:cs="Times New Roman"/>
          <w:b/>
          <w:sz w:val="24"/>
          <w:szCs w:val="24"/>
        </w:rPr>
        <w:t>References:</w:t>
      </w:r>
    </w:p>
    <w:p w:rsidR="00A54963" w:rsidRDefault="00A54963" w:rsidP="00A54963">
      <w:pPr>
        <w:rPr>
          <w:rFonts w:ascii="Times New Roman" w:hAnsi="Times New Roman" w:cs="Times New Roman"/>
          <w:b/>
          <w:sz w:val="24"/>
          <w:szCs w:val="24"/>
        </w:rPr>
      </w:pPr>
      <w:r w:rsidRPr="00A54963">
        <w:rPr>
          <w:rFonts w:ascii="Times New Roman" w:hAnsi="Times New Roman" w:cs="Times New Roman"/>
          <w:b/>
          <w:sz w:val="24"/>
          <w:szCs w:val="24"/>
        </w:rPr>
        <w:t>Regional groupings used in 2017 Report and Statistical Annex</w:t>
      </w:r>
      <w:r>
        <w:rPr>
          <w:rFonts w:ascii="Times New Roman" w:hAnsi="Times New Roman" w:cs="Times New Roman"/>
          <w:b/>
          <w:sz w:val="24"/>
          <w:szCs w:val="24"/>
        </w:rPr>
        <w:t xml:space="preserve"> </w:t>
      </w:r>
      <w:r w:rsidRPr="00A54963">
        <w:rPr>
          <w:rFonts w:ascii="Times New Roman" w:hAnsi="Times New Roman" w:cs="Times New Roman"/>
          <w:sz w:val="24"/>
          <w:szCs w:val="24"/>
        </w:rPr>
        <w:t>retrieved from</w:t>
      </w:r>
      <w:r>
        <w:rPr>
          <w:rFonts w:ascii="Times New Roman" w:hAnsi="Times New Roman" w:cs="Times New Roman"/>
          <w:b/>
          <w:sz w:val="24"/>
          <w:szCs w:val="24"/>
        </w:rPr>
        <w:t xml:space="preserve"> </w:t>
      </w:r>
      <w:hyperlink r:id="rId12" w:history="1">
        <w:r w:rsidRPr="00E25861">
          <w:rPr>
            <w:rStyle w:val="Hyperlink"/>
            <w:rFonts w:ascii="Times New Roman" w:hAnsi="Times New Roman" w:cs="Times New Roman"/>
            <w:b/>
            <w:sz w:val="24"/>
            <w:szCs w:val="24"/>
          </w:rPr>
          <w:t>https://unstats.un.org/sdgs/indicators/regional-groups/</w:t>
        </w:r>
      </w:hyperlink>
    </w:p>
    <w:p w:rsidR="00A54963" w:rsidRDefault="00A54963" w:rsidP="00A54963">
      <w:pPr>
        <w:rPr>
          <w:rFonts w:ascii="Times New Roman" w:hAnsi="Times New Roman" w:cs="Times New Roman"/>
          <w:bCs/>
          <w:sz w:val="24"/>
          <w:szCs w:val="24"/>
        </w:rPr>
      </w:pPr>
      <w:r w:rsidRPr="00A54963">
        <w:rPr>
          <w:rFonts w:ascii="Times New Roman" w:hAnsi="Times New Roman" w:cs="Times New Roman"/>
          <w:b/>
          <w:bCs/>
          <w:sz w:val="24"/>
          <w:szCs w:val="24"/>
        </w:rPr>
        <w:t>Mortality rate, under-5 (per 1,000 live births)</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retrieved from </w:t>
      </w:r>
      <w:hyperlink r:id="rId13" w:history="1">
        <w:r w:rsidRPr="00E25861">
          <w:rPr>
            <w:rStyle w:val="Hyperlink"/>
            <w:rFonts w:ascii="Times New Roman" w:hAnsi="Times New Roman" w:cs="Times New Roman"/>
            <w:bCs/>
            <w:sz w:val="24"/>
            <w:szCs w:val="24"/>
          </w:rPr>
          <w:t>https://data.worldbank.org/indicator/sh.dyn.mort?end=2017&amp;start=2000</w:t>
        </w:r>
      </w:hyperlink>
    </w:p>
    <w:sectPr w:rsidR="00A54963" w:rsidSect="00D439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7018"/>
    <w:multiLevelType w:val="hybridMultilevel"/>
    <w:tmpl w:val="576C2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278C4"/>
    <w:multiLevelType w:val="hybridMultilevel"/>
    <w:tmpl w:val="9D0A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E6902"/>
    <w:multiLevelType w:val="hybridMultilevel"/>
    <w:tmpl w:val="8924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3106A"/>
    <w:multiLevelType w:val="hybridMultilevel"/>
    <w:tmpl w:val="CCFE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63"/>
    <w:rsid w:val="000F0BFB"/>
    <w:rsid w:val="002B5943"/>
    <w:rsid w:val="002E5001"/>
    <w:rsid w:val="003B6B86"/>
    <w:rsid w:val="004216F5"/>
    <w:rsid w:val="00555EFA"/>
    <w:rsid w:val="005B27B7"/>
    <w:rsid w:val="006865C2"/>
    <w:rsid w:val="006C42F0"/>
    <w:rsid w:val="00927DC6"/>
    <w:rsid w:val="00A26C4E"/>
    <w:rsid w:val="00A45179"/>
    <w:rsid w:val="00A54963"/>
    <w:rsid w:val="00C15DFB"/>
    <w:rsid w:val="00C52244"/>
    <w:rsid w:val="00D43997"/>
    <w:rsid w:val="00D46061"/>
    <w:rsid w:val="00D9581F"/>
    <w:rsid w:val="00E32145"/>
    <w:rsid w:val="00F462B9"/>
    <w:rsid w:val="00FA03A7"/>
    <w:rsid w:val="00FF0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B9DC"/>
  <w15:chartTrackingRefBased/>
  <w15:docId w15:val="{705FAA41-9C3F-4A09-8146-590FA8A6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0063"/>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FF0063"/>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FF0063"/>
    <w:pPr>
      <w:spacing w:after="0" w:line="480" w:lineRule="auto"/>
      <w:jc w:val="center"/>
    </w:pPr>
    <w:rPr>
      <w:rFonts w:eastAsiaTheme="minorEastAsia"/>
      <w:kern w:val="24"/>
      <w:sz w:val="24"/>
      <w:szCs w:val="24"/>
      <w:lang w:eastAsia="ja-JP"/>
    </w:rPr>
  </w:style>
  <w:style w:type="character" w:styleId="Hyperlink">
    <w:name w:val="Hyperlink"/>
    <w:basedOn w:val="DefaultParagraphFont"/>
    <w:uiPriority w:val="99"/>
    <w:unhideWhenUsed/>
    <w:rsid w:val="00E32145"/>
    <w:rPr>
      <w:color w:val="0563C1" w:themeColor="hyperlink"/>
      <w:u w:val="single"/>
    </w:rPr>
  </w:style>
  <w:style w:type="character" w:styleId="UnresolvedMention">
    <w:name w:val="Unresolved Mention"/>
    <w:basedOn w:val="DefaultParagraphFont"/>
    <w:uiPriority w:val="99"/>
    <w:semiHidden/>
    <w:unhideWhenUsed/>
    <w:rsid w:val="00E32145"/>
    <w:rPr>
      <w:color w:val="605E5C"/>
      <w:shd w:val="clear" w:color="auto" w:fill="E1DFDD"/>
    </w:rPr>
  </w:style>
  <w:style w:type="paragraph" w:styleId="ListParagraph">
    <w:name w:val="List Paragraph"/>
    <w:basedOn w:val="Normal"/>
    <w:uiPriority w:val="34"/>
    <w:qFormat/>
    <w:rsid w:val="00E32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65511">
      <w:bodyDiv w:val="1"/>
      <w:marLeft w:val="0"/>
      <w:marRight w:val="0"/>
      <w:marTop w:val="0"/>
      <w:marBottom w:val="0"/>
      <w:divBdr>
        <w:top w:val="none" w:sz="0" w:space="0" w:color="auto"/>
        <w:left w:val="none" w:sz="0" w:space="0" w:color="auto"/>
        <w:bottom w:val="none" w:sz="0" w:space="0" w:color="auto"/>
        <w:right w:val="none" w:sz="0" w:space="0" w:color="auto"/>
      </w:divBdr>
    </w:div>
    <w:div w:id="473567708">
      <w:bodyDiv w:val="1"/>
      <w:marLeft w:val="0"/>
      <w:marRight w:val="0"/>
      <w:marTop w:val="0"/>
      <w:marBottom w:val="0"/>
      <w:divBdr>
        <w:top w:val="none" w:sz="0" w:space="0" w:color="auto"/>
        <w:left w:val="none" w:sz="0" w:space="0" w:color="auto"/>
        <w:bottom w:val="none" w:sz="0" w:space="0" w:color="auto"/>
        <w:right w:val="none" w:sz="0" w:space="0" w:color="auto"/>
      </w:divBdr>
    </w:div>
    <w:div w:id="889926115">
      <w:bodyDiv w:val="1"/>
      <w:marLeft w:val="0"/>
      <w:marRight w:val="0"/>
      <w:marTop w:val="0"/>
      <w:marBottom w:val="0"/>
      <w:divBdr>
        <w:top w:val="none" w:sz="0" w:space="0" w:color="auto"/>
        <w:left w:val="none" w:sz="0" w:space="0" w:color="auto"/>
        <w:bottom w:val="none" w:sz="0" w:space="0" w:color="auto"/>
        <w:right w:val="none" w:sz="0" w:space="0" w:color="auto"/>
      </w:divBdr>
    </w:div>
    <w:div w:id="175072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ata.worldbank.org/indicator/sh.dyn.mort?end=2017&amp;start=200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unstats.un.org/sdgs/indicators/regional-group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unicef.org/topic/child-survival/under-five-mortality/"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16A09112514124A8D87B8B72F5F04F"/>
        <w:category>
          <w:name w:val="General"/>
          <w:gallery w:val="placeholder"/>
        </w:category>
        <w:types>
          <w:type w:val="bbPlcHdr"/>
        </w:types>
        <w:behaviors>
          <w:behavior w:val="content"/>
        </w:behaviors>
        <w:guid w:val="{A1B8027B-0563-4CAB-83F1-539C75F818E5}"/>
      </w:docPartPr>
      <w:docPartBody>
        <w:p w:rsidR="00B30A6D" w:rsidRDefault="0052202B" w:rsidP="0052202B">
          <w:pPr>
            <w:pStyle w:val="8616A09112514124A8D87B8B72F5F04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2B"/>
    <w:rsid w:val="0052202B"/>
    <w:rsid w:val="005C7363"/>
    <w:rsid w:val="00B30A6D"/>
    <w:rsid w:val="00DE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16A09112514124A8D87B8B72F5F04F">
    <w:name w:val="8616A09112514124A8D87B8B72F5F04F"/>
    <w:rsid w:val="005220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Progress for Every Child in the Sustainable Development Goal (SDG) Era
By</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for Every Child in the Sustainable Development Goal (SDG) Era
By</dc:title>
  <dc:subject/>
  <dc:creator>Anish Nitin Somaiah</dc:creator>
  <cp:keywords/>
  <dc:description/>
  <cp:lastModifiedBy>Anish Nitin Somaiah</cp:lastModifiedBy>
  <cp:revision>14</cp:revision>
  <dcterms:created xsi:type="dcterms:W3CDTF">2019-02-17T23:12:00Z</dcterms:created>
  <dcterms:modified xsi:type="dcterms:W3CDTF">2019-02-18T02:23:00Z</dcterms:modified>
</cp:coreProperties>
</file>