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7C37" w14:textId="3106AED6" w:rsidR="00B761CF" w:rsidRDefault="00B761CF" w:rsidP="00B761CF">
      <w:pPr>
        <w:rPr>
          <w:color w:val="C9211E"/>
        </w:rPr>
      </w:pPr>
      <w:r>
        <w:rPr>
          <w:noProof/>
        </w:rPr>
        <mc:AlternateContent>
          <mc:Choice Requires="wps">
            <w:drawing>
              <wp:anchor distT="89535" distB="89535" distL="89535" distR="89535" simplePos="0" relativeHeight="251660288" behindDoc="0" locked="0" layoutInCell="0" allowOverlap="1" wp14:anchorId="4090F97A" wp14:editId="14BF9A76">
                <wp:simplePos x="0" y="0"/>
                <wp:positionH relativeFrom="column">
                  <wp:posOffset>-65405</wp:posOffset>
                </wp:positionH>
                <wp:positionV relativeFrom="paragraph">
                  <wp:posOffset>-316865</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C9211E"/>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29F5FE22" id="Forma2_0" o:spid="_x0000_s1026" style="position:absolute;flip:y;z-index:251660288;visibility:visible;mso-wrap-style:square;mso-wrap-distance-left:7.05pt;mso-wrap-distance-top:7.05pt;mso-wrap-distance-right:7.05pt;mso-wrap-distance-bottom:7.05pt;mso-position-horizontal:absolute;mso-position-horizontal-relative:text;mso-position-vertical:absolute;mso-position-vertical-relative:text" from="-5.15pt,-24.95pt" to="453.2pt,4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" o:allowincell="f" strokecolor="#c9211e" strokeweight="4.99mm">
                <v:shadow on="t" color="#404040 [2429]" opacity="30146f" offset="9.87628mm,-.17239mm"/>
              </v:line>
            </w:pict>
          </mc:Fallback>
        </mc:AlternateContent>
      </w:r>
      <w:r>
        <w:rPr>
          <w:noProof/>
        </w:rPr>
        <mc:AlternateContent>
          <mc:Choice Requires="wps">
            <w:drawing>
              <wp:anchor distT="0" distB="0" distL="0" distR="0" simplePos="0" relativeHeight="251659264" behindDoc="1" locked="0" layoutInCell="0" allowOverlap="1" wp14:anchorId="15954BE1" wp14:editId="1B8CB442">
                <wp:simplePos x="0" y="0"/>
                <wp:positionH relativeFrom="page">
                  <wp:posOffset>190183</wp:posOffset>
                </wp:positionH>
                <wp:positionV relativeFrom="paragraph">
                  <wp:posOffset>-1116648</wp:posOffset>
                </wp:positionV>
                <wp:extent cx="7155180" cy="7553325"/>
                <wp:effectExtent l="29527" t="27623" r="18098" b="18097"/>
                <wp:wrapNone/>
                <wp:docPr id="1" name="Forma1"/>
                <wp:cNvGraphicFramePr/>
                <a:graphic xmlns:a="http://schemas.openxmlformats.org/drawingml/2006/main">
                  <a:graphicData uri="http://schemas.microsoft.com/office/word/2010/wordprocessingShape">
                    <wps:wsp>
                      <wps:cNvSpPr/>
                      <wps:spPr>
                        <a:xfrm rot="5396400">
                          <a:off x="0" y="0"/>
                          <a:ext cx="7155180" cy="755332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4D557E5" id="Forma1" o:spid="_x0000_s1026" style="position:absolute;margin-left:15pt;margin-top:-87.95pt;width:563.4pt;height:594.75pt;rotation:5894308fd;z-index:-251657216;visibility:visible;mso-wrap-style:square;mso-wrap-distance-left:0;mso-wrap-distance-top:0;mso-wrap-distance-right:0;mso-wrap-distance-bottom:0;mso-position-horizontal:absolute;mso-position-horizontal-relative:page;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" o:allowincell="f" path="m,l21600,21600,,21600,,xe" fillcolor="#232532" strokecolor="#3465a4" strokeweight="0">
                <v:path arrowok="t"/>
                <w10:wrap anchorx="page"/>
              </v:shape>
            </w:pict>
          </mc:Fallback>
        </mc:AlternateContent>
      </w:r>
      <w:r>
        <w:rPr>
          <w:noProof/>
        </w:rPr>
        <w:drawing>
          <wp:anchor distT="0" distB="0" distL="114300" distR="114300" simplePos="0" relativeHeight="251673600" behindDoc="0" locked="0" layoutInCell="1" allowOverlap="1" wp14:anchorId="7FEC0052" wp14:editId="1BD53A69">
            <wp:simplePos x="0" y="0"/>
            <wp:positionH relativeFrom="margin">
              <wp:align>right</wp:align>
            </wp:positionH>
            <wp:positionV relativeFrom="paragraph">
              <wp:posOffset>2708910</wp:posOffset>
            </wp:positionV>
            <wp:extent cx="1287145" cy="895350"/>
            <wp:effectExtent l="0" t="0" r="8255" b="0"/>
            <wp:wrapSquare wrapText="bothSides"/>
            <wp:docPr id="8" name="Imagen 8"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s | Universidad Politécnica de Tecáma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714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7780" distB="17780" distL="17780" distR="17780" simplePos="0" relativeHeight="251670528" behindDoc="0" locked="0" layoutInCell="0" allowOverlap="1" wp14:anchorId="5E2E81EB" wp14:editId="393B01EB">
                <wp:simplePos x="0" y="0"/>
                <wp:positionH relativeFrom="page">
                  <wp:align>right</wp:align>
                </wp:positionH>
                <wp:positionV relativeFrom="paragraph">
                  <wp:posOffset>3813810</wp:posOffset>
                </wp:positionV>
                <wp:extent cx="2533650" cy="0"/>
                <wp:effectExtent l="0" t="19050" r="19050" b="19050"/>
                <wp:wrapNone/>
                <wp:docPr id="16" name="Forma10"/>
                <wp:cNvGraphicFramePr/>
                <a:graphic xmlns:a="http://schemas.openxmlformats.org/drawingml/2006/main">
                  <a:graphicData uri="http://schemas.microsoft.com/office/word/2010/wordprocessingShape">
                    <wps:wsp>
                      <wps:cNvCnPr/>
                      <wps:spPr>
                        <a:xfrm>
                          <a:off x="0" y="0"/>
                          <a:ext cx="2533650" cy="0"/>
                        </a:xfrm>
                        <a:prstGeom prst="line">
                          <a:avLst/>
                        </a:prstGeom>
                        <a:ln w="36360">
                          <a:solidFill>
                            <a:srgbClr val="C9211E"/>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B2F5159" id="Forma10" o:spid="_x0000_s1026" style="position:absolute;z-index:251670528;visibility:visible;mso-wrap-style:square;mso-width-percent:0;mso-height-percent:0;mso-wrap-distance-left:1.4pt;mso-wrap-distance-top:1.4pt;mso-wrap-distance-right:1.4pt;mso-wrap-distance-bottom:1.4pt;mso-position-horizontal:right;mso-position-horizontal-relative:page;mso-position-vertical:absolute;mso-position-vertical-relative:text;mso-width-percent:0;mso-height-percent:0;mso-width-relative:margin;mso-height-relative:margin" from="148.3pt,300.3pt" to="347.8pt,3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" o:allowincell="f" strokecolor="#c9211e" strokeweight="1.01mm">
                <w10:wrap anchorx="page"/>
              </v:line>
            </w:pict>
          </mc:Fallback>
        </mc:AlternateContent>
      </w:r>
      <w:r>
        <w:rPr>
          <w:noProof/>
        </w:rPr>
        <mc:AlternateContent>
          <mc:Choice Requires="wps">
            <w:drawing>
              <wp:anchor distT="0" distB="0" distL="0" distR="0" simplePos="0" relativeHeight="251661312" behindDoc="1" locked="0" layoutInCell="0" allowOverlap="1" wp14:anchorId="405677FC" wp14:editId="5A56CCF6">
                <wp:simplePos x="0" y="0"/>
                <wp:positionH relativeFrom="column">
                  <wp:posOffset>4156710</wp:posOffset>
                </wp:positionH>
                <wp:positionV relativeFrom="paragraph">
                  <wp:posOffset>7286625</wp:posOffset>
                </wp:positionV>
                <wp:extent cx="2268855" cy="3098800"/>
                <wp:effectExtent l="0" t="0" r="0" b="0"/>
                <wp:wrapNone/>
                <wp:docPr id="3" name="Forma1_0"/>
                <wp:cNvGraphicFramePr/>
                <a:graphic xmlns:a="http://schemas.openxmlformats.org/drawingml/2006/main">
                  <a:graphicData uri="http://schemas.microsoft.com/office/word/2010/wordprocessingShape">
                    <wps:wsp>
                      <wps:cNvSpPr/>
                      <wps:spPr>
                        <a:xfrm rot="16200000">
                          <a:off x="0" y="0"/>
                          <a:ext cx="2268360" cy="3098160"/>
                        </a:xfrm>
                        <a:custGeom>
                          <a:avLst/>
                          <a:gdLst/>
                          <a:ahLst/>
                          <a:cxnLst/>
                          <a:rect l="l" t="t" r="r" b="b"/>
                          <a:pathLst>
                            <a:path w="21600" h="21600">
                              <a:moveTo>
                                <a:pt x="0" y="0"/>
                              </a:moveTo>
                              <a:lnTo>
                                <a:pt x="21600" y="21600"/>
                              </a:lnTo>
                              <a:lnTo>
                                <a:pt x="0" y="21600"/>
                              </a:lnTo>
                              <a:lnTo>
                                <a:pt x="0" y="0"/>
                              </a:lnTo>
                              <a:close/>
                            </a:path>
                          </a:pathLst>
                        </a:custGeom>
                        <a:solidFill>
                          <a:srgbClr val="9C1919"/>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7DE886E" id="Forma1_0" o:spid="_x0000_s1026" style="position:absolute;margin-left:327.3pt;margin-top:573.75pt;width:178.65pt;height:244pt;rotation:-90;z-index:-25165516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" o:allowincell="f" path="m,l21600,21600,,21600,,xe" fillcolor="#9c1919" strokecolor="#3465a4" strokeweight="0">
                <v:path arrowok="t"/>
              </v:shape>
            </w:pict>
          </mc:Fallback>
        </mc:AlternateContent>
      </w:r>
      <w:r>
        <w:rPr>
          <w:noProof/>
        </w:rPr>
        <mc:AlternateContent>
          <mc:Choice Requires="wps">
            <w:drawing>
              <wp:anchor distT="17780" distB="17780" distL="17780" distR="17780" simplePos="0" relativeHeight="251664384" behindDoc="0" locked="0" layoutInCell="0" allowOverlap="1" wp14:anchorId="1F9CE165" wp14:editId="607F9424">
                <wp:simplePos x="0" y="0"/>
                <wp:positionH relativeFrom="column">
                  <wp:posOffset>4909185</wp:posOffset>
                </wp:positionH>
                <wp:positionV relativeFrom="paragraph">
                  <wp:posOffset>7830820</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1680" cy="1175400"/>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D14D48A" id="Forma3_1"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386.55pt,616.6pt" to="516.7pt,7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" o:allowincell="f" strokecolor="#232532" strokeweight="1.01mm"/>
            </w:pict>
          </mc:Fallback>
        </mc:AlternateContent>
      </w:r>
      <w:r>
        <w:rPr>
          <w:noProof/>
        </w:rPr>
        <mc:AlternateContent>
          <mc:Choice Requires="wps">
            <w:drawing>
              <wp:anchor distT="0" distB="0" distL="0" distR="0" simplePos="0" relativeHeight="251665408" behindDoc="0" locked="0" layoutInCell="0" allowOverlap="1" wp14:anchorId="1963089D" wp14:editId="074E3938">
                <wp:simplePos x="0" y="0"/>
                <wp:positionH relativeFrom="column">
                  <wp:posOffset>-12065</wp:posOffset>
                </wp:positionH>
                <wp:positionV relativeFrom="paragraph">
                  <wp:posOffset>732790</wp:posOffset>
                </wp:positionV>
                <wp:extent cx="4779645" cy="877570"/>
                <wp:effectExtent l="0" t="0" r="0" b="0"/>
                <wp:wrapNone/>
                <wp:docPr id="7" name="Forma6"/>
                <wp:cNvGraphicFramePr/>
                <a:graphic xmlns:a="http://schemas.openxmlformats.org/drawingml/2006/main">
                  <a:graphicData uri="http://schemas.microsoft.com/office/word/2010/wordprocessingShape">
                    <wps:wsp>
                      <wps:cNvSpPr/>
                      <wps:spPr>
                        <a:xfrm>
                          <a:off x="0" y="0"/>
                          <a:ext cx="4779000" cy="876960"/>
                        </a:xfrm>
                        <a:prstGeom prst="rect">
                          <a:avLst/>
                        </a:prstGeom>
                        <a:noFill/>
                        <a:ln w="0">
                          <a:noFill/>
                        </a:ln>
                      </wps:spPr>
                      <wps:style>
                        <a:lnRef idx="0">
                          <a:scrgbClr r="0" g="0" b="0"/>
                        </a:lnRef>
                        <a:fillRef idx="0">
                          <a:scrgbClr r="0" g="0" b="0"/>
                        </a:fillRef>
                        <a:effectRef idx="0">
                          <a:scrgbClr r="0" g="0" b="0"/>
                        </a:effectRef>
                        <a:fontRef idx="minor"/>
                      </wps:style>
                      <wps:txbx>
                        <w:txbxContent>
                          <w:p w14:paraId="6CDE8A45" w14:textId="7D8D362F" w:rsidR="00B761CF" w:rsidRPr="00B508E1" w:rsidRDefault="00B761CF" w:rsidP="00B761CF">
                            <w:pPr>
                              <w:pStyle w:val="Contenidodelmarco"/>
                              <w:rPr>
                                <w:sz w:val="22"/>
                                <w:szCs w:val="22"/>
                              </w:rPr>
                            </w:pPr>
                            <w:r>
                              <w:rPr>
                                <w:rFonts w:ascii="Arial" w:hAnsi="Arial"/>
                                <w:color w:val="FFFFFF"/>
                                <w:sz w:val="96"/>
                                <w:szCs w:val="96"/>
                              </w:rPr>
                              <w:t>Rubrica</w:t>
                            </w:r>
                          </w:p>
                        </w:txbxContent>
                      </wps:txbx>
                      <wps:bodyPr lIns="0" tIns="0" rIns="0" bIns="0">
                        <a:noAutofit/>
                      </wps:bodyPr>
                    </wps:wsp>
                  </a:graphicData>
                </a:graphic>
              </wp:anchor>
            </w:drawing>
          </mc:Choice>
          <mc:Fallback>
            <w:pict>
              <v:rect w14:anchorId="1963089D" id="Forma6" o:spid="_x0000_s1026" style="position:absolute;margin-left:-.95pt;margin-top:57.7pt;width:376.35pt;height:69.1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" o:allowincell="f" filled="f" stroked="f" strokeweight="0">
                <v:textbox inset="0,0,0,0">
                  <w:txbxContent>
                    <w:p w14:paraId="6CDE8A45" w14:textId="7D8D362F" w:rsidR="00B761CF" w:rsidRPr="00B508E1" w:rsidRDefault="00B761CF" w:rsidP="00B761CF">
                      <w:pPr>
                        <w:pStyle w:val="Contenidodelmarco"/>
                        <w:rPr>
                          <w:sz w:val="22"/>
                          <w:szCs w:val="22"/>
                        </w:rPr>
                      </w:pPr>
                      <w:r>
                        <w:rPr>
                          <w:rFonts w:ascii="Arial" w:hAnsi="Arial"/>
                          <w:color w:val="FFFFFF"/>
                          <w:sz w:val="96"/>
                          <w:szCs w:val="96"/>
                        </w:rPr>
                        <w:t>Rubrica</w:t>
                      </w:r>
                    </w:p>
                  </w:txbxContent>
                </v:textbox>
              </v:rect>
            </w:pict>
          </mc:Fallback>
        </mc:AlternateContent>
      </w:r>
      <w:r>
        <w:rPr>
          <w:noProof/>
        </w:rPr>
        <mc:AlternateContent>
          <mc:Choice Requires="wps">
            <w:drawing>
              <wp:anchor distT="89535" distB="89535" distL="89535" distR="89535" simplePos="0" relativeHeight="251666432" behindDoc="0" locked="0" layoutInCell="0" allowOverlap="1" wp14:anchorId="5EF5C613" wp14:editId="15BCB19A">
                <wp:simplePos x="0" y="0"/>
                <wp:positionH relativeFrom="column">
                  <wp:posOffset>-805180</wp:posOffset>
                </wp:positionH>
                <wp:positionV relativeFrom="paragraph">
                  <wp:posOffset>9210040</wp:posOffset>
                </wp:positionV>
                <wp:extent cx="4335145" cy="3810"/>
                <wp:effectExtent l="0" t="0" r="0" b="0"/>
                <wp:wrapNone/>
                <wp:docPr id="9" name="Forma2_1"/>
                <wp:cNvGraphicFramePr/>
                <a:graphic xmlns:a="http://schemas.openxmlformats.org/drawingml/2006/main">
                  <a:graphicData uri="http://schemas.microsoft.com/office/word/2010/wordprocessingShape">
                    <wps:wsp>
                      <wps:cNvCnPr/>
                      <wps:spPr>
                        <a:xfrm flipV="1">
                          <a:off x="0" y="0"/>
                          <a:ext cx="4334400" cy="2520"/>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22E1DBA" id="Forma2_1" o:spid="_x0000_s1026" style="position:absolute;flip:y;z-index:251666432;visibility:visible;mso-wrap-style:square;mso-wrap-distance-left:7.05pt;mso-wrap-distance-top:7.05pt;mso-wrap-distance-right:7.05pt;mso-wrap-distance-bottom:7.05pt;mso-position-horizontal:absolute;mso-position-horizontal-relative:text;mso-position-vertical:absolute;mso-position-vertical-relative:text" from="-63.4pt,725.2pt" to="277.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" o:allowincell="f" strokecolor="#232532" strokeweight="4.99mm"/>
            </w:pict>
          </mc:Fallback>
        </mc:AlternateContent>
      </w:r>
      <w:r>
        <w:rPr>
          <w:noProof/>
        </w:rPr>
        <mc:AlternateContent>
          <mc:Choice Requires="wps">
            <w:drawing>
              <wp:anchor distT="35560" distB="35560" distL="35560" distR="35560" simplePos="0" relativeHeight="251671552" behindDoc="0" locked="0" layoutInCell="0" allowOverlap="1" wp14:anchorId="02F62D9A" wp14:editId="39401974">
                <wp:simplePos x="0" y="0"/>
                <wp:positionH relativeFrom="column">
                  <wp:posOffset>-471805</wp:posOffset>
                </wp:positionH>
                <wp:positionV relativeFrom="paragraph">
                  <wp:posOffset>9029065</wp:posOffset>
                </wp:positionV>
                <wp:extent cx="1779270" cy="1270"/>
                <wp:effectExtent l="0" t="0" r="0" b="0"/>
                <wp:wrapNone/>
                <wp:docPr id="17" name="Forma3_0"/>
                <wp:cNvGraphicFramePr/>
                <a:graphic xmlns:a="http://schemas.openxmlformats.org/drawingml/2006/main">
                  <a:graphicData uri="http://schemas.microsoft.com/office/word/2010/wordprocessingShape">
                    <wps:wsp>
                      <wps:cNvCnPr/>
                      <wps:spPr>
                        <a:xfrm>
                          <a:off x="0" y="0"/>
                          <a:ext cx="1778760" cy="720"/>
                        </a:xfrm>
                        <a:prstGeom prst="line">
                          <a:avLst/>
                        </a:prstGeom>
                        <a:ln w="71640">
                          <a:solidFill>
                            <a:srgbClr val="C9211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8B3D9CC"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37.15pt,710.95pt" to="102.95pt,7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" o:allowincell="f" strokecolor="#c9211e" strokeweight="1.99mm"/>
            </w:pict>
          </mc:Fallback>
        </mc:AlternateContent>
      </w:r>
      <w:r>
        <w:rPr>
          <w:noProof/>
        </w:rPr>
        <mc:AlternateContent>
          <mc:Choice Requires="wps">
            <w:drawing>
              <wp:anchor distT="0" distB="0" distL="0" distR="0" simplePos="0" relativeHeight="251672576" behindDoc="0" locked="0" layoutInCell="0" allowOverlap="1" wp14:anchorId="6B1D4CEF" wp14:editId="5E1D5CD7">
                <wp:simplePos x="0" y="0"/>
                <wp:positionH relativeFrom="column">
                  <wp:posOffset>-710565</wp:posOffset>
                </wp:positionH>
                <wp:positionV relativeFrom="paragraph">
                  <wp:posOffset>9208770</wp:posOffset>
                </wp:positionV>
                <wp:extent cx="5637530" cy="763270"/>
                <wp:effectExtent l="0" t="0" r="0" b="0"/>
                <wp:wrapNone/>
                <wp:docPr id="18" name="Forma5"/>
                <wp:cNvGraphicFramePr/>
                <a:graphic xmlns:a="http://schemas.openxmlformats.org/drawingml/2006/main">
                  <a:graphicData uri="http://schemas.microsoft.com/office/word/2010/wordprocessingShape">
                    <wps:wsp>
                      <wps:cNvSpPr/>
                      <wps:spPr>
                        <a:xfrm>
                          <a:off x="0" y="0"/>
                          <a:ext cx="5636880" cy="762480"/>
                        </a:xfrm>
                        <a:prstGeom prst="rect">
                          <a:avLst/>
                        </a:prstGeom>
                        <a:solidFill>
                          <a:srgbClr val="9C1919"/>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37B4A75" id="Forma5" o:spid="_x0000_s1026" style="position:absolute;margin-left:-55.95pt;margin-top:725.1pt;width:443.9pt;height:60.1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" o:allowincell="f" fillcolor="#9c1919" stroked="f" strokeweight="0"/>
            </w:pict>
          </mc:Fallback>
        </mc:AlternateContent>
      </w:r>
      <w:r>
        <w:rPr>
          <w:color w:val="C9211E"/>
        </w:rPr>
        <w:t xml:space="preserve">                        </w:t>
      </w:r>
    </w:p>
    <w:p w14:paraId="5C152385" w14:textId="54EF81D7" w:rsidR="00B761CF" w:rsidRDefault="00B761CF" w:rsidP="00B761CF">
      <w:r>
        <w:rPr>
          <w:noProof/>
        </w:rPr>
        <mc:AlternateContent>
          <mc:Choice Requires="wps">
            <w:drawing>
              <wp:anchor distT="17780" distB="17780" distL="17780" distR="17780" simplePos="0" relativeHeight="251663360" behindDoc="0" locked="0" layoutInCell="0" allowOverlap="1" wp14:anchorId="277F933A" wp14:editId="643FD9DB">
                <wp:simplePos x="0" y="0"/>
                <wp:positionH relativeFrom="column">
                  <wp:posOffset>-448945</wp:posOffset>
                </wp:positionH>
                <wp:positionV relativeFrom="paragraph">
                  <wp:posOffset>4624070</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C9211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BBFAB63" id="Forma4" o:spid="_x0000_s1026" style="position:absolute;flip:y;z-index:251663360;visibility:visible;mso-wrap-style:square;mso-wrap-distance-left:1.4pt;mso-wrap-distance-top:1.4pt;mso-wrap-distance-right:1.4pt;mso-wrap-distance-bottom:1.4pt;mso-position-horizontal:absolute;mso-position-horizontal-relative:text;mso-position-vertical:absolute;mso-position-vertical-relative:text" from="-35.35pt,364.1pt" to="49.8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" o:allowincell="f" strokecolor="#c9211e" strokeweight="1.01mm"/>
            </w:pict>
          </mc:Fallback>
        </mc:AlternateContent>
      </w:r>
      <w:r>
        <w:rPr>
          <w:noProof/>
        </w:rPr>
        <mc:AlternateContent>
          <mc:Choice Requires="wps">
            <w:drawing>
              <wp:anchor distT="17780" distB="17780" distL="17780" distR="17780" simplePos="0" relativeHeight="251662336" behindDoc="0" locked="0" layoutInCell="0" allowOverlap="1" wp14:anchorId="009592D6" wp14:editId="052EBAEB">
                <wp:simplePos x="0" y="0"/>
                <wp:positionH relativeFrom="column">
                  <wp:posOffset>3305810</wp:posOffset>
                </wp:positionH>
                <wp:positionV relativeFrom="paragraph">
                  <wp:posOffset>706120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BA5C499" id="Forma3" o:spid="_x0000_s1026" style="position:absolute;flip:y;z-index:251662336;visibility:visible;mso-wrap-style:square;mso-wrap-distance-left:1.4pt;mso-wrap-distance-top:1.4pt;mso-wrap-distance-right:1.4pt;mso-wrap-distance-bottom:1.4pt;mso-position-horizontal:absolute;mso-position-horizontal-relative:text;mso-position-vertical:absolute;mso-position-vertical-relative:text" from="260.3pt,55.6pt" to="375.4pt,1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" o:allowincell="f" strokecolor="#232532" strokeweight="1.01mm"/>
            </w:pict>
          </mc:Fallback>
        </mc:AlternateContent>
      </w:r>
      <w:r>
        <w:rPr>
          <w:noProof/>
        </w:rPr>
        <mc:AlternateContent>
          <mc:Choice Requires="wps">
            <w:drawing>
              <wp:anchor distT="0" distB="0" distL="0" distR="0" simplePos="0" relativeHeight="251667456" behindDoc="0" locked="0" layoutInCell="0" allowOverlap="1" wp14:anchorId="6CC56C10" wp14:editId="6CCF8AF8">
                <wp:simplePos x="0" y="0"/>
                <wp:positionH relativeFrom="page">
                  <wp:posOffset>4972050</wp:posOffset>
                </wp:positionH>
                <wp:positionV relativeFrom="paragraph">
                  <wp:posOffset>1270635</wp:posOffset>
                </wp:positionV>
                <wp:extent cx="2400300" cy="1400175"/>
                <wp:effectExtent l="0" t="0" r="0" b="9525"/>
                <wp:wrapNone/>
                <wp:docPr id="10" name="Forma7"/>
                <wp:cNvGraphicFramePr/>
                <a:graphic xmlns:a="http://schemas.openxmlformats.org/drawingml/2006/main">
                  <a:graphicData uri="http://schemas.microsoft.com/office/word/2010/wordprocessingShape">
                    <wps:wsp>
                      <wps:cNvSpPr/>
                      <wps:spPr>
                        <a:xfrm>
                          <a:off x="0" y="0"/>
                          <a:ext cx="2400300" cy="1400175"/>
                        </a:xfrm>
                        <a:prstGeom prst="rect">
                          <a:avLst/>
                        </a:prstGeom>
                        <a:noFill/>
                        <a:ln w="0">
                          <a:noFill/>
                        </a:ln>
                      </wps:spPr>
                      <wps:style>
                        <a:lnRef idx="0">
                          <a:scrgbClr r="0" g="0" b="0"/>
                        </a:lnRef>
                        <a:fillRef idx="0">
                          <a:scrgbClr r="0" g="0" b="0"/>
                        </a:fillRef>
                        <a:effectRef idx="0">
                          <a:scrgbClr r="0" g="0" b="0"/>
                        </a:effectRef>
                        <a:fontRef idx="minor"/>
                      </wps:style>
                      <wps:txbx>
                        <w:txbxContent>
                          <w:p w14:paraId="221E8B99" w14:textId="77777777" w:rsidR="00B761CF" w:rsidRPr="00D12F48" w:rsidRDefault="00B761CF" w:rsidP="00B761CF">
                            <w:pPr>
                              <w:pStyle w:val="Contenidodelmarco"/>
                              <w:jc w:val="center"/>
                              <w:rPr>
                                <w:rFonts w:ascii="Arial" w:hAnsi="Arial"/>
                                <w:color w:val="232532"/>
                                <w:sz w:val="44"/>
                                <w:szCs w:val="44"/>
                              </w:rPr>
                            </w:pPr>
                            <w:r w:rsidRPr="00D12F48">
                              <w:rPr>
                                <w:rFonts w:ascii="Arial" w:hAnsi="Arial"/>
                                <w:color w:val="232532"/>
                                <w:sz w:val="44"/>
                                <w:szCs w:val="44"/>
                              </w:rPr>
                              <w:t>Universidad politécnica de</w:t>
                            </w:r>
                          </w:p>
                          <w:p w14:paraId="08DE27A1" w14:textId="77777777" w:rsidR="00B761CF" w:rsidRPr="00D12F48" w:rsidRDefault="00B761CF" w:rsidP="00B761CF">
                            <w:pPr>
                              <w:pStyle w:val="Contenidodelmarco"/>
                              <w:jc w:val="center"/>
                              <w:rPr>
                                <w:sz w:val="18"/>
                                <w:szCs w:val="18"/>
                              </w:rPr>
                            </w:pPr>
                            <w:r w:rsidRPr="00D12F48">
                              <w:rPr>
                                <w:rFonts w:ascii="Arial" w:hAnsi="Arial"/>
                                <w:color w:val="232532"/>
                                <w:sz w:val="44"/>
                                <w:szCs w:val="44"/>
                              </w:rPr>
                              <w:t>Tecámac</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CC56C10" id="Forma7" o:spid="_x0000_s1027" style="position:absolute;margin-left:391.5pt;margin-top:100.05pt;width:189pt;height:110.2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" o:allowincell="f" filled="f" stroked="f" strokeweight="0">
                <v:textbox inset="0,0,0,0">
                  <w:txbxContent>
                    <w:p w14:paraId="221E8B99" w14:textId="77777777" w:rsidR="00B761CF" w:rsidRPr="00D12F48" w:rsidRDefault="00B761CF" w:rsidP="00B761CF">
                      <w:pPr>
                        <w:pStyle w:val="Contenidodelmarco"/>
                        <w:jc w:val="center"/>
                        <w:rPr>
                          <w:rFonts w:ascii="Arial" w:hAnsi="Arial"/>
                          <w:color w:val="232532"/>
                          <w:sz w:val="44"/>
                          <w:szCs w:val="44"/>
                        </w:rPr>
                      </w:pPr>
                      <w:r w:rsidRPr="00D12F48">
                        <w:rPr>
                          <w:rFonts w:ascii="Arial" w:hAnsi="Arial"/>
                          <w:color w:val="232532"/>
                          <w:sz w:val="44"/>
                          <w:szCs w:val="44"/>
                        </w:rPr>
                        <w:t>Universidad politécnica de</w:t>
                      </w:r>
                    </w:p>
                    <w:p w14:paraId="08DE27A1" w14:textId="77777777" w:rsidR="00B761CF" w:rsidRPr="00D12F48" w:rsidRDefault="00B761CF" w:rsidP="00B761CF">
                      <w:pPr>
                        <w:pStyle w:val="Contenidodelmarco"/>
                        <w:jc w:val="center"/>
                        <w:rPr>
                          <w:sz w:val="18"/>
                          <w:szCs w:val="18"/>
                        </w:rPr>
                      </w:pPr>
                      <w:r w:rsidRPr="00D12F48">
                        <w:rPr>
                          <w:rFonts w:ascii="Arial" w:hAnsi="Arial"/>
                          <w:color w:val="232532"/>
                          <w:sz w:val="44"/>
                          <w:szCs w:val="44"/>
                        </w:rPr>
                        <w:t>Tecámac</w:t>
                      </w:r>
                    </w:p>
                  </w:txbxContent>
                </v:textbox>
                <w10:wrap anchorx="page"/>
              </v:rect>
            </w:pict>
          </mc:Fallback>
        </mc:AlternateContent>
      </w:r>
      <w:r>
        <w:rPr>
          <w:noProof/>
        </w:rPr>
        <mc:AlternateContent>
          <mc:Choice Requires="wps">
            <w:drawing>
              <wp:anchor distT="0" distB="0" distL="0" distR="0" simplePos="0" relativeHeight="251669504" behindDoc="0" locked="0" layoutInCell="0" allowOverlap="1" wp14:anchorId="71132EEC" wp14:editId="07FC040E">
                <wp:simplePos x="0" y="0"/>
                <wp:positionH relativeFrom="margin">
                  <wp:posOffset>3611880</wp:posOffset>
                </wp:positionH>
                <wp:positionV relativeFrom="paragraph">
                  <wp:posOffset>3933190</wp:posOffset>
                </wp:positionV>
                <wp:extent cx="3684270" cy="1160145"/>
                <wp:effectExtent l="0" t="0" r="11430" b="1905"/>
                <wp:wrapNone/>
                <wp:docPr id="14" name="Forma9"/>
                <wp:cNvGraphicFramePr/>
                <a:graphic xmlns:a="http://schemas.openxmlformats.org/drawingml/2006/main">
                  <a:graphicData uri="http://schemas.microsoft.com/office/word/2010/wordprocessingShape">
                    <wps:wsp>
                      <wps:cNvSpPr/>
                      <wps:spPr>
                        <a:xfrm>
                          <a:off x="0" y="0"/>
                          <a:ext cx="3684270" cy="1160145"/>
                        </a:xfrm>
                        <a:prstGeom prst="rect">
                          <a:avLst/>
                        </a:prstGeom>
                        <a:noFill/>
                        <a:ln w="0">
                          <a:noFill/>
                        </a:ln>
                      </wps:spPr>
                      <wps:style>
                        <a:lnRef idx="0">
                          <a:scrgbClr r="0" g="0" b="0"/>
                        </a:lnRef>
                        <a:fillRef idx="0">
                          <a:scrgbClr r="0" g="0" b="0"/>
                        </a:fillRef>
                        <a:effectRef idx="0">
                          <a:scrgbClr r="0" g="0" b="0"/>
                        </a:effectRef>
                        <a:fontRef idx="minor"/>
                      </wps:style>
                      <wps:txbx>
                        <w:txbxContent>
                          <w:p w14:paraId="01DF929D" w14:textId="77777777" w:rsidR="00B761CF" w:rsidRPr="00D12F48" w:rsidRDefault="00B761CF" w:rsidP="00B761CF">
                            <w:pPr>
                              <w:pStyle w:val="Contenidodelmarco"/>
                              <w:jc w:val="center"/>
                              <w:rPr>
                                <w:sz w:val="22"/>
                                <w:szCs w:val="22"/>
                              </w:rPr>
                            </w:pPr>
                            <w:r w:rsidRPr="00D12F48">
                              <w:rPr>
                                <w:rFonts w:ascii="Arial" w:hAnsi="Arial"/>
                                <w:color w:val="C9211E"/>
                                <w:sz w:val="72"/>
                                <w:szCs w:val="72"/>
                                <w14:shadow w14:blurRad="50800" w14:dist="38100" w14:dir="2700000" w14:sx="100000" w14:sy="100000" w14:kx="0" w14:ky="0" w14:algn="tl">
                                  <w14:srgbClr w14:val="000000">
                                    <w14:alpha w14:val="60000"/>
                                  </w14:srgbClr>
                                </w14:shadow>
                              </w:rPr>
                              <w:t>Unidad I</w:t>
                            </w:r>
                          </w:p>
                        </w:txbxContent>
                      </wps:txbx>
                      <wps:bodyPr lIns="0" tIns="0" rIns="0" bIns="0">
                        <a:noAutofit/>
                      </wps:bodyPr>
                    </wps:wsp>
                  </a:graphicData>
                </a:graphic>
              </wp:anchor>
            </w:drawing>
          </mc:Choice>
          <mc:Fallback>
            <w:pict>
              <v:rect w14:anchorId="71132EEC" id="Forma9" o:spid="_x0000_s1028" style="position:absolute;margin-left:284.4pt;margin-top:309.7pt;width:290.1pt;height:91.35pt;z-index:25166950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" o:allowincell="f" filled="f" stroked="f" strokeweight="0">
                <v:textbox inset="0,0,0,0">
                  <w:txbxContent>
                    <w:p w14:paraId="01DF929D" w14:textId="77777777" w:rsidR="00B761CF" w:rsidRPr="00D12F48" w:rsidRDefault="00B761CF" w:rsidP="00B761CF">
                      <w:pPr>
                        <w:pStyle w:val="Contenidodelmarco"/>
                        <w:jc w:val="center"/>
                        <w:rPr>
                          <w:sz w:val="22"/>
                          <w:szCs w:val="22"/>
                        </w:rPr>
                      </w:pPr>
                      <w:r w:rsidRPr="00D12F48">
                        <w:rPr>
                          <w:rFonts w:ascii="Arial" w:hAnsi="Arial"/>
                          <w:color w:val="C9211E"/>
                          <w:sz w:val="72"/>
                          <w:szCs w:val="72"/>
                          <w14:shadow w14:blurRad="50800" w14:dist="38100" w14:dir="2700000" w14:sx="100000" w14:sy="100000" w14:kx="0" w14:ky="0" w14:algn="tl">
                            <w14:srgbClr w14:val="000000">
                              <w14:alpha w14:val="60000"/>
                            </w14:srgbClr>
                          </w14:shadow>
                        </w:rPr>
                        <w:t>Unidad I</w:t>
                      </w:r>
                    </w:p>
                  </w:txbxContent>
                </v:textbox>
                <w10:wrap anchorx="margin"/>
              </v:rect>
            </w:pict>
          </mc:Fallback>
        </mc:AlternateContent>
      </w:r>
    </w:p>
    <w:p w14:paraId="768EA056" w14:textId="686E058E" w:rsidR="00B761CF" w:rsidRDefault="00B761CF">
      <w:r>
        <w:rPr>
          <w:noProof/>
        </w:rPr>
        <mc:AlternateContent>
          <mc:Choice Requires="wps">
            <w:drawing>
              <wp:anchor distT="0" distB="0" distL="0" distR="0" simplePos="0" relativeHeight="251668480" behindDoc="0" locked="0" layoutInCell="0" allowOverlap="1" wp14:anchorId="27C55D47" wp14:editId="16DB03DE">
                <wp:simplePos x="0" y="0"/>
                <wp:positionH relativeFrom="column">
                  <wp:posOffset>-89535</wp:posOffset>
                </wp:positionH>
                <wp:positionV relativeFrom="paragraph">
                  <wp:posOffset>5672455</wp:posOffset>
                </wp:positionV>
                <wp:extent cx="5829300" cy="2495550"/>
                <wp:effectExtent l="0" t="0" r="0" b="0"/>
                <wp:wrapNone/>
                <wp:docPr id="12" name="Forma8"/>
                <wp:cNvGraphicFramePr/>
                <a:graphic xmlns:a="http://schemas.openxmlformats.org/drawingml/2006/main">
                  <a:graphicData uri="http://schemas.microsoft.com/office/word/2010/wordprocessingShape">
                    <wps:wsp>
                      <wps:cNvSpPr/>
                      <wps:spPr>
                        <a:xfrm>
                          <a:off x="0" y="0"/>
                          <a:ext cx="5829300" cy="2495550"/>
                        </a:xfrm>
                        <a:prstGeom prst="rect">
                          <a:avLst/>
                        </a:prstGeom>
                        <a:noFill/>
                        <a:ln w="0">
                          <a:noFill/>
                        </a:ln>
                      </wps:spPr>
                      <wps:style>
                        <a:lnRef idx="0">
                          <a:scrgbClr r="0" g="0" b="0"/>
                        </a:lnRef>
                        <a:fillRef idx="0">
                          <a:scrgbClr r="0" g="0" b="0"/>
                        </a:fillRef>
                        <a:effectRef idx="0">
                          <a:scrgbClr r="0" g="0" b="0"/>
                        </a:effectRef>
                        <a:fontRef idx="minor"/>
                      </wps:style>
                      <wps:txbx>
                        <w:txbxContent>
                          <w:p w14:paraId="16E120B7" w14:textId="77777777" w:rsidR="00B761CF" w:rsidRPr="00D12F48" w:rsidRDefault="00B761CF" w:rsidP="00B761CF">
                            <w:pPr>
                              <w:pStyle w:val="Contenidodelmarco"/>
                              <w:jc w:val="both"/>
                              <w:rPr>
                                <w:rFonts w:ascii="Arial" w:hAnsi="Arial"/>
                                <w:sz w:val="32"/>
                                <w:szCs w:val="32"/>
                              </w:rPr>
                            </w:pPr>
                            <w:r w:rsidRPr="00D12F48">
                              <w:rPr>
                                <w:rFonts w:ascii="Arial" w:hAnsi="Arial"/>
                                <w:b/>
                                <w:bCs/>
                                <w:sz w:val="32"/>
                                <w:szCs w:val="32"/>
                              </w:rPr>
                              <w:t>Grupo:</w:t>
                            </w:r>
                            <w:r w:rsidRPr="00D12F48">
                              <w:rPr>
                                <w:rFonts w:ascii="Arial" w:hAnsi="Arial"/>
                                <w:sz w:val="32"/>
                                <w:szCs w:val="32"/>
                              </w:rPr>
                              <w:t xml:space="preserve"> 2</w:t>
                            </w:r>
                            <w:r>
                              <w:rPr>
                                <w:rFonts w:ascii="Arial" w:hAnsi="Arial"/>
                                <w:sz w:val="32"/>
                                <w:szCs w:val="32"/>
                              </w:rPr>
                              <w:t>8</w:t>
                            </w:r>
                            <w:r w:rsidRPr="00D12F48">
                              <w:rPr>
                                <w:rFonts w:ascii="Arial" w:hAnsi="Arial"/>
                                <w:sz w:val="32"/>
                                <w:szCs w:val="32"/>
                              </w:rPr>
                              <w:t>22 IS</w:t>
                            </w:r>
                          </w:p>
                          <w:p w14:paraId="55B0D862" w14:textId="77777777" w:rsidR="00B761CF" w:rsidRPr="00D12F48" w:rsidRDefault="00B761CF" w:rsidP="00B761CF">
                            <w:pPr>
                              <w:pStyle w:val="Contenidodelmarco"/>
                              <w:jc w:val="both"/>
                              <w:rPr>
                                <w:rFonts w:ascii="Arial" w:hAnsi="Arial"/>
                                <w:sz w:val="32"/>
                                <w:szCs w:val="32"/>
                              </w:rPr>
                            </w:pPr>
                            <w:r>
                              <w:rPr>
                                <w:rFonts w:ascii="Arial" w:hAnsi="Arial"/>
                                <w:sz w:val="32"/>
                                <w:szCs w:val="32"/>
                              </w:rPr>
                              <w:t>Octavo</w:t>
                            </w:r>
                            <w:r w:rsidRPr="00D12F48">
                              <w:rPr>
                                <w:rFonts w:ascii="Arial" w:hAnsi="Arial"/>
                                <w:sz w:val="32"/>
                                <w:szCs w:val="32"/>
                              </w:rPr>
                              <w:t xml:space="preserve"> cuatrimestre</w:t>
                            </w:r>
                          </w:p>
                          <w:p w14:paraId="7C6A0183" w14:textId="77777777" w:rsidR="00B761CF" w:rsidRPr="00D12F48" w:rsidRDefault="00B761CF" w:rsidP="00B761CF">
                            <w:pPr>
                              <w:pStyle w:val="Contenidodelmarco"/>
                              <w:jc w:val="both"/>
                              <w:rPr>
                                <w:rFonts w:ascii="Arial" w:hAnsi="Arial"/>
                                <w:sz w:val="32"/>
                                <w:szCs w:val="32"/>
                              </w:rPr>
                            </w:pPr>
                            <w:r w:rsidRPr="00D12F48">
                              <w:rPr>
                                <w:rFonts w:ascii="Arial" w:hAnsi="Arial"/>
                                <w:sz w:val="32"/>
                                <w:szCs w:val="32"/>
                              </w:rPr>
                              <w:t>Ingeniería en software</w:t>
                            </w:r>
                          </w:p>
                          <w:p w14:paraId="09C8FD99" w14:textId="77777777" w:rsidR="00B761CF" w:rsidRPr="00D12F48" w:rsidRDefault="00B761CF" w:rsidP="00B761CF">
                            <w:pPr>
                              <w:pStyle w:val="Contenidodelmarco"/>
                              <w:jc w:val="both"/>
                              <w:rPr>
                                <w:rFonts w:ascii="Arial" w:hAnsi="Arial"/>
                                <w:sz w:val="32"/>
                                <w:szCs w:val="32"/>
                              </w:rPr>
                            </w:pPr>
                            <w:r w:rsidRPr="00D12F48">
                              <w:rPr>
                                <w:rFonts w:ascii="Arial" w:hAnsi="Arial"/>
                                <w:b/>
                                <w:bCs/>
                                <w:sz w:val="32"/>
                                <w:szCs w:val="32"/>
                              </w:rPr>
                              <w:t>Asignatura:</w:t>
                            </w:r>
                            <w:r w:rsidRPr="00D12F48">
                              <w:rPr>
                                <w:rFonts w:ascii="Arial" w:hAnsi="Arial"/>
                                <w:sz w:val="32"/>
                                <w:szCs w:val="32"/>
                              </w:rPr>
                              <w:t xml:space="preserve"> </w:t>
                            </w:r>
                            <w:r>
                              <w:rPr>
                                <w:rFonts w:ascii="Arial" w:hAnsi="Arial"/>
                                <w:sz w:val="32"/>
                                <w:szCs w:val="32"/>
                              </w:rPr>
                              <w:t>Programación móvil I</w:t>
                            </w:r>
                          </w:p>
                          <w:p w14:paraId="7EB5858F" w14:textId="77777777" w:rsidR="00B761CF" w:rsidRDefault="00B761CF" w:rsidP="00B761CF">
                            <w:pPr>
                              <w:pStyle w:val="Contenidodelmarco"/>
                              <w:jc w:val="both"/>
                              <w:rPr>
                                <w:rFonts w:ascii="Arial" w:hAnsi="Arial"/>
                                <w:sz w:val="32"/>
                                <w:szCs w:val="32"/>
                              </w:rPr>
                            </w:pPr>
                            <w:r w:rsidRPr="00D12F48">
                              <w:rPr>
                                <w:rFonts w:ascii="Arial" w:hAnsi="Arial"/>
                                <w:b/>
                                <w:bCs/>
                                <w:sz w:val="32"/>
                                <w:szCs w:val="32"/>
                              </w:rPr>
                              <w:t>Profesor:</w:t>
                            </w:r>
                            <w:r w:rsidRPr="00D12F48">
                              <w:rPr>
                                <w:rFonts w:ascii="Arial" w:hAnsi="Arial"/>
                                <w:sz w:val="32"/>
                                <w:szCs w:val="32"/>
                              </w:rPr>
                              <w:t xml:space="preserve"> </w:t>
                            </w:r>
                            <w:r>
                              <w:rPr>
                                <w:rFonts w:ascii="Arial" w:hAnsi="Arial"/>
                                <w:sz w:val="32"/>
                                <w:szCs w:val="32"/>
                              </w:rPr>
                              <w:t>Emmanuel Torres Servín</w:t>
                            </w:r>
                          </w:p>
                          <w:p w14:paraId="14D1BAE2" w14:textId="77777777" w:rsidR="00B761CF" w:rsidRDefault="00B761CF" w:rsidP="00B761CF">
                            <w:pPr>
                              <w:pStyle w:val="Contenidodelmarco"/>
                              <w:jc w:val="both"/>
                              <w:rPr>
                                <w:rFonts w:ascii="Arial" w:hAnsi="Arial"/>
                                <w:b/>
                                <w:bCs/>
                                <w:sz w:val="32"/>
                                <w:szCs w:val="32"/>
                              </w:rPr>
                            </w:pPr>
                            <w:r>
                              <w:rPr>
                                <w:rFonts w:ascii="Arial" w:hAnsi="Arial"/>
                                <w:b/>
                                <w:bCs/>
                                <w:sz w:val="32"/>
                                <w:szCs w:val="32"/>
                              </w:rPr>
                              <w:t xml:space="preserve">Alumnos: </w:t>
                            </w:r>
                          </w:p>
                          <w:p w14:paraId="4CFB345C" w14:textId="77777777"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Fernando Manuel Galván – 1320114003</w:t>
                            </w:r>
                          </w:p>
                          <w:p w14:paraId="5C149978" w14:textId="77777777"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Fernando Brayan Mejía Gómez – 1320114054</w:t>
                            </w:r>
                          </w:p>
                          <w:p w14:paraId="1D506797" w14:textId="781C6893"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Eduardo Antonio Méndez Sandoval – 1320114070</w:t>
                            </w:r>
                          </w:p>
                          <w:p w14:paraId="24AB8F16" w14:textId="0FBACFF0" w:rsidR="00B761CF" w:rsidRPr="003E63E3" w:rsidRDefault="00B761CF" w:rsidP="00B761CF">
                            <w:pPr>
                              <w:pStyle w:val="Contenidodelmarco"/>
                              <w:numPr>
                                <w:ilvl w:val="0"/>
                                <w:numId w:val="1"/>
                              </w:numPr>
                              <w:jc w:val="both"/>
                              <w:rPr>
                                <w:rFonts w:ascii="Arial" w:hAnsi="Arial"/>
                                <w:sz w:val="32"/>
                                <w:szCs w:val="32"/>
                              </w:rPr>
                            </w:pPr>
                            <w:r>
                              <w:rPr>
                                <w:rFonts w:ascii="Arial" w:hAnsi="Arial"/>
                                <w:sz w:val="32"/>
                                <w:szCs w:val="32"/>
                              </w:rPr>
                              <w:t>Miguel Ángel Martínez Castro - 1319104806</w:t>
                            </w:r>
                          </w:p>
                          <w:p w14:paraId="30A2BAE9" w14:textId="77777777" w:rsidR="00B761CF" w:rsidRPr="0028151F" w:rsidRDefault="00B761CF" w:rsidP="00B761CF">
                            <w:pPr>
                              <w:pStyle w:val="Contenidodelmarco"/>
                              <w:jc w:val="both"/>
                              <w:rPr>
                                <w:b/>
                                <w:bCs/>
                                <w:sz w:val="12"/>
                                <w:szCs w:val="12"/>
                              </w:rPr>
                            </w:pPr>
                            <w:r>
                              <w:rPr>
                                <w:rFonts w:ascii="Arial" w:hAnsi="Arial"/>
                                <w:sz w:val="32"/>
                                <w:szCs w:val="32"/>
                              </w:rPr>
                              <w:t xml:space="preserve"> </w:t>
                            </w:r>
                          </w:p>
                          <w:p w14:paraId="2A4BD64D" w14:textId="1A99BC7F" w:rsidR="00B761CF" w:rsidRPr="0028151F" w:rsidRDefault="00B761CF" w:rsidP="00B761CF">
                            <w:pPr>
                              <w:pStyle w:val="Contenidodelmarco"/>
                              <w:jc w:val="both"/>
                              <w:rPr>
                                <w:b/>
                                <w:bCs/>
                                <w:sz w:val="12"/>
                                <w:szCs w:val="12"/>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7C55D47" id="Forma8" o:spid="_x0000_s1029" style="position:absolute;margin-left:-7.05pt;margin-top:446.65pt;width:459pt;height:196.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" o:allowincell="f" filled="f" stroked="f" strokeweight="0">
                <v:textbox inset="0,0,0,0">
                  <w:txbxContent>
                    <w:p w14:paraId="16E120B7" w14:textId="77777777" w:rsidR="00B761CF" w:rsidRPr="00D12F48" w:rsidRDefault="00B761CF" w:rsidP="00B761CF">
                      <w:pPr>
                        <w:pStyle w:val="Contenidodelmarco"/>
                        <w:jc w:val="both"/>
                        <w:rPr>
                          <w:rFonts w:ascii="Arial" w:hAnsi="Arial"/>
                          <w:sz w:val="32"/>
                          <w:szCs w:val="32"/>
                        </w:rPr>
                      </w:pPr>
                      <w:r w:rsidRPr="00D12F48">
                        <w:rPr>
                          <w:rFonts w:ascii="Arial" w:hAnsi="Arial"/>
                          <w:b/>
                          <w:bCs/>
                          <w:sz w:val="32"/>
                          <w:szCs w:val="32"/>
                        </w:rPr>
                        <w:t>Grupo:</w:t>
                      </w:r>
                      <w:r w:rsidRPr="00D12F48">
                        <w:rPr>
                          <w:rFonts w:ascii="Arial" w:hAnsi="Arial"/>
                          <w:sz w:val="32"/>
                          <w:szCs w:val="32"/>
                        </w:rPr>
                        <w:t xml:space="preserve"> 2</w:t>
                      </w:r>
                      <w:r>
                        <w:rPr>
                          <w:rFonts w:ascii="Arial" w:hAnsi="Arial"/>
                          <w:sz w:val="32"/>
                          <w:szCs w:val="32"/>
                        </w:rPr>
                        <w:t>8</w:t>
                      </w:r>
                      <w:r w:rsidRPr="00D12F48">
                        <w:rPr>
                          <w:rFonts w:ascii="Arial" w:hAnsi="Arial"/>
                          <w:sz w:val="32"/>
                          <w:szCs w:val="32"/>
                        </w:rPr>
                        <w:t>22 IS</w:t>
                      </w:r>
                    </w:p>
                    <w:p w14:paraId="55B0D862" w14:textId="77777777" w:rsidR="00B761CF" w:rsidRPr="00D12F48" w:rsidRDefault="00B761CF" w:rsidP="00B761CF">
                      <w:pPr>
                        <w:pStyle w:val="Contenidodelmarco"/>
                        <w:jc w:val="both"/>
                        <w:rPr>
                          <w:rFonts w:ascii="Arial" w:hAnsi="Arial"/>
                          <w:sz w:val="32"/>
                          <w:szCs w:val="32"/>
                        </w:rPr>
                      </w:pPr>
                      <w:r>
                        <w:rPr>
                          <w:rFonts w:ascii="Arial" w:hAnsi="Arial"/>
                          <w:sz w:val="32"/>
                          <w:szCs w:val="32"/>
                        </w:rPr>
                        <w:t>Octavo</w:t>
                      </w:r>
                      <w:r w:rsidRPr="00D12F48">
                        <w:rPr>
                          <w:rFonts w:ascii="Arial" w:hAnsi="Arial"/>
                          <w:sz w:val="32"/>
                          <w:szCs w:val="32"/>
                        </w:rPr>
                        <w:t xml:space="preserve"> cuatrimestre</w:t>
                      </w:r>
                    </w:p>
                    <w:p w14:paraId="7C6A0183" w14:textId="77777777" w:rsidR="00B761CF" w:rsidRPr="00D12F48" w:rsidRDefault="00B761CF" w:rsidP="00B761CF">
                      <w:pPr>
                        <w:pStyle w:val="Contenidodelmarco"/>
                        <w:jc w:val="both"/>
                        <w:rPr>
                          <w:rFonts w:ascii="Arial" w:hAnsi="Arial"/>
                          <w:sz w:val="32"/>
                          <w:szCs w:val="32"/>
                        </w:rPr>
                      </w:pPr>
                      <w:r w:rsidRPr="00D12F48">
                        <w:rPr>
                          <w:rFonts w:ascii="Arial" w:hAnsi="Arial"/>
                          <w:sz w:val="32"/>
                          <w:szCs w:val="32"/>
                        </w:rPr>
                        <w:t>Ingeniería en software</w:t>
                      </w:r>
                    </w:p>
                    <w:p w14:paraId="09C8FD99" w14:textId="77777777" w:rsidR="00B761CF" w:rsidRPr="00D12F48" w:rsidRDefault="00B761CF" w:rsidP="00B761CF">
                      <w:pPr>
                        <w:pStyle w:val="Contenidodelmarco"/>
                        <w:jc w:val="both"/>
                        <w:rPr>
                          <w:rFonts w:ascii="Arial" w:hAnsi="Arial"/>
                          <w:sz w:val="32"/>
                          <w:szCs w:val="32"/>
                        </w:rPr>
                      </w:pPr>
                      <w:r w:rsidRPr="00D12F48">
                        <w:rPr>
                          <w:rFonts w:ascii="Arial" w:hAnsi="Arial"/>
                          <w:b/>
                          <w:bCs/>
                          <w:sz w:val="32"/>
                          <w:szCs w:val="32"/>
                        </w:rPr>
                        <w:t>Asignatura:</w:t>
                      </w:r>
                      <w:r w:rsidRPr="00D12F48">
                        <w:rPr>
                          <w:rFonts w:ascii="Arial" w:hAnsi="Arial"/>
                          <w:sz w:val="32"/>
                          <w:szCs w:val="32"/>
                        </w:rPr>
                        <w:t xml:space="preserve"> </w:t>
                      </w:r>
                      <w:r>
                        <w:rPr>
                          <w:rFonts w:ascii="Arial" w:hAnsi="Arial"/>
                          <w:sz w:val="32"/>
                          <w:szCs w:val="32"/>
                        </w:rPr>
                        <w:t>Programación móvil I</w:t>
                      </w:r>
                    </w:p>
                    <w:p w14:paraId="7EB5858F" w14:textId="77777777" w:rsidR="00B761CF" w:rsidRDefault="00B761CF" w:rsidP="00B761CF">
                      <w:pPr>
                        <w:pStyle w:val="Contenidodelmarco"/>
                        <w:jc w:val="both"/>
                        <w:rPr>
                          <w:rFonts w:ascii="Arial" w:hAnsi="Arial"/>
                          <w:sz w:val="32"/>
                          <w:szCs w:val="32"/>
                        </w:rPr>
                      </w:pPr>
                      <w:r w:rsidRPr="00D12F48">
                        <w:rPr>
                          <w:rFonts w:ascii="Arial" w:hAnsi="Arial"/>
                          <w:b/>
                          <w:bCs/>
                          <w:sz w:val="32"/>
                          <w:szCs w:val="32"/>
                        </w:rPr>
                        <w:t>Profesor:</w:t>
                      </w:r>
                      <w:r w:rsidRPr="00D12F48">
                        <w:rPr>
                          <w:rFonts w:ascii="Arial" w:hAnsi="Arial"/>
                          <w:sz w:val="32"/>
                          <w:szCs w:val="32"/>
                        </w:rPr>
                        <w:t xml:space="preserve"> </w:t>
                      </w:r>
                      <w:r>
                        <w:rPr>
                          <w:rFonts w:ascii="Arial" w:hAnsi="Arial"/>
                          <w:sz w:val="32"/>
                          <w:szCs w:val="32"/>
                        </w:rPr>
                        <w:t>Emmanuel Torres Servín</w:t>
                      </w:r>
                    </w:p>
                    <w:p w14:paraId="14D1BAE2" w14:textId="77777777" w:rsidR="00B761CF" w:rsidRDefault="00B761CF" w:rsidP="00B761CF">
                      <w:pPr>
                        <w:pStyle w:val="Contenidodelmarco"/>
                        <w:jc w:val="both"/>
                        <w:rPr>
                          <w:rFonts w:ascii="Arial" w:hAnsi="Arial"/>
                          <w:b/>
                          <w:bCs/>
                          <w:sz w:val="32"/>
                          <w:szCs w:val="32"/>
                        </w:rPr>
                      </w:pPr>
                      <w:r>
                        <w:rPr>
                          <w:rFonts w:ascii="Arial" w:hAnsi="Arial"/>
                          <w:b/>
                          <w:bCs/>
                          <w:sz w:val="32"/>
                          <w:szCs w:val="32"/>
                        </w:rPr>
                        <w:t xml:space="preserve">Alumnos: </w:t>
                      </w:r>
                    </w:p>
                    <w:p w14:paraId="4CFB345C" w14:textId="77777777"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Fernando Manuel Galván – 1320114003</w:t>
                      </w:r>
                    </w:p>
                    <w:p w14:paraId="5C149978" w14:textId="77777777"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Fernando Brayan Mejía Gómez – 1320114054</w:t>
                      </w:r>
                    </w:p>
                    <w:p w14:paraId="1D506797" w14:textId="781C6893" w:rsidR="00B761CF" w:rsidRDefault="00B761CF" w:rsidP="00B761CF">
                      <w:pPr>
                        <w:pStyle w:val="Contenidodelmarco"/>
                        <w:numPr>
                          <w:ilvl w:val="0"/>
                          <w:numId w:val="1"/>
                        </w:numPr>
                        <w:jc w:val="both"/>
                        <w:rPr>
                          <w:rFonts w:ascii="Arial" w:hAnsi="Arial"/>
                          <w:sz w:val="32"/>
                          <w:szCs w:val="32"/>
                        </w:rPr>
                      </w:pPr>
                      <w:r>
                        <w:rPr>
                          <w:rFonts w:ascii="Arial" w:hAnsi="Arial"/>
                          <w:sz w:val="32"/>
                          <w:szCs w:val="32"/>
                        </w:rPr>
                        <w:t>Eduardo Antonio Méndez Sandoval – 1320114070</w:t>
                      </w:r>
                    </w:p>
                    <w:p w14:paraId="24AB8F16" w14:textId="0FBACFF0" w:rsidR="00B761CF" w:rsidRPr="003E63E3" w:rsidRDefault="00B761CF" w:rsidP="00B761CF">
                      <w:pPr>
                        <w:pStyle w:val="Contenidodelmarco"/>
                        <w:numPr>
                          <w:ilvl w:val="0"/>
                          <w:numId w:val="1"/>
                        </w:numPr>
                        <w:jc w:val="both"/>
                        <w:rPr>
                          <w:rFonts w:ascii="Arial" w:hAnsi="Arial"/>
                          <w:sz w:val="32"/>
                          <w:szCs w:val="32"/>
                        </w:rPr>
                      </w:pPr>
                      <w:r>
                        <w:rPr>
                          <w:rFonts w:ascii="Arial" w:hAnsi="Arial"/>
                          <w:sz w:val="32"/>
                          <w:szCs w:val="32"/>
                        </w:rPr>
                        <w:t>Miguel Ángel Martínez Castro - 1319104806</w:t>
                      </w:r>
                    </w:p>
                    <w:p w14:paraId="30A2BAE9" w14:textId="77777777" w:rsidR="00B761CF" w:rsidRPr="0028151F" w:rsidRDefault="00B761CF" w:rsidP="00B761CF">
                      <w:pPr>
                        <w:pStyle w:val="Contenidodelmarco"/>
                        <w:jc w:val="both"/>
                        <w:rPr>
                          <w:b/>
                          <w:bCs/>
                          <w:sz w:val="12"/>
                          <w:szCs w:val="12"/>
                        </w:rPr>
                      </w:pPr>
                      <w:r>
                        <w:rPr>
                          <w:rFonts w:ascii="Arial" w:hAnsi="Arial"/>
                          <w:sz w:val="32"/>
                          <w:szCs w:val="32"/>
                        </w:rPr>
                        <w:t xml:space="preserve"> </w:t>
                      </w:r>
                    </w:p>
                    <w:p w14:paraId="2A4BD64D" w14:textId="1A99BC7F" w:rsidR="00B761CF" w:rsidRPr="0028151F" w:rsidRDefault="00B761CF" w:rsidP="00B761CF">
                      <w:pPr>
                        <w:pStyle w:val="Contenidodelmarco"/>
                        <w:jc w:val="both"/>
                        <w:rPr>
                          <w:b/>
                          <w:bCs/>
                          <w:sz w:val="12"/>
                          <w:szCs w:val="12"/>
                        </w:rPr>
                      </w:pPr>
                    </w:p>
                  </w:txbxContent>
                </v:textbox>
              </v:rect>
            </w:pict>
          </mc:Fallback>
        </mc:AlternateContent>
      </w:r>
      <w:r>
        <w:br w:type="page"/>
      </w:r>
    </w:p>
    <w:sdt>
      <w:sdtPr>
        <w:rPr>
          <w:rFonts w:ascii="Arial" w:hAnsi="Arial" w:cs="Arial"/>
          <w:b/>
          <w:bCs/>
          <w:color w:val="auto"/>
          <w:sz w:val="28"/>
          <w:szCs w:val="28"/>
          <w:lang w:val="es-ES"/>
        </w:rPr>
        <w:id w:val="-902675991"/>
        <w:docPartObj>
          <w:docPartGallery w:val="Table of Contents"/>
          <w:docPartUnique/>
        </w:docPartObj>
      </w:sdtPr>
      <w:sdtEndPr>
        <w:rPr>
          <w:rFonts w:asciiTheme="minorHAnsi" w:eastAsiaTheme="minorHAnsi" w:hAnsiTheme="minorHAnsi" w:cstheme="minorBidi"/>
          <w:sz w:val="22"/>
          <w:szCs w:val="22"/>
          <w:lang w:eastAsia="en-US"/>
        </w:rPr>
      </w:sdtEndPr>
      <w:sdtContent>
        <w:p w14:paraId="5F2A9CEC" w14:textId="2D0335BC" w:rsidR="00C001B3" w:rsidRPr="00C001B3" w:rsidRDefault="00C001B3" w:rsidP="00C001B3">
          <w:pPr>
            <w:pStyle w:val="TtuloTDC"/>
            <w:jc w:val="center"/>
            <w:rPr>
              <w:rFonts w:ascii="Arial" w:hAnsi="Arial" w:cs="Arial"/>
              <w:b/>
              <w:bCs/>
              <w:color w:val="auto"/>
              <w:sz w:val="28"/>
              <w:szCs w:val="28"/>
            </w:rPr>
          </w:pPr>
          <w:r w:rsidRPr="00C001B3">
            <w:rPr>
              <w:rFonts w:ascii="Arial" w:hAnsi="Arial" w:cs="Arial"/>
              <w:b/>
              <w:bCs/>
              <w:color w:val="auto"/>
              <w:sz w:val="28"/>
              <w:szCs w:val="28"/>
              <w:lang w:val="es-ES"/>
            </w:rPr>
            <w:t>Índice</w:t>
          </w:r>
        </w:p>
        <w:p w14:paraId="47D0D1CC" w14:textId="2290F329" w:rsidR="00C001B3" w:rsidRDefault="00C001B3">
          <w:pPr>
            <w:pStyle w:val="TDC1"/>
            <w:rPr>
              <w:rFonts w:eastAsiaTheme="minorEastAsia"/>
              <w:noProof/>
              <w:lang w:eastAsia="es-MX"/>
            </w:rPr>
          </w:pPr>
          <w:r>
            <w:fldChar w:fldCharType="begin"/>
          </w:r>
          <w:r>
            <w:instrText xml:space="preserve"> TOC \o "1-3" \h \z \u </w:instrText>
          </w:r>
          <w:r>
            <w:fldChar w:fldCharType="separate"/>
          </w:r>
          <w:hyperlink w:anchor="_Toc126592241" w:history="1">
            <w:r w:rsidRPr="00E01339">
              <w:rPr>
                <w:rStyle w:val="Hipervnculo"/>
                <w:rFonts w:ascii="Arial" w:hAnsi="Arial" w:cs="Arial"/>
                <w:b/>
                <w:bCs/>
                <w:noProof/>
              </w:rPr>
              <w:t>Descripción del problema.</w:t>
            </w:r>
            <w:r>
              <w:rPr>
                <w:noProof/>
                <w:webHidden/>
              </w:rPr>
              <w:tab/>
            </w:r>
            <w:r>
              <w:rPr>
                <w:noProof/>
                <w:webHidden/>
              </w:rPr>
              <w:fldChar w:fldCharType="begin"/>
            </w:r>
            <w:r>
              <w:rPr>
                <w:noProof/>
                <w:webHidden/>
              </w:rPr>
              <w:instrText xml:space="preserve"> PAGEREF _Toc126592241 \h </w:instrText>
            </w:r>
            <w:r>
              <w:rPr>
                <w:noProof/>
                <w:webHidden/>
              </w:rPr>
            </w:r>
            <w:r>
              <w:rPr>
                <w:noProof/>
                <w:webHidden/>
              </w:rPr>
              <w:fldChar w:fldCharType="separate"/>
            </w:r>
            <w:r w:rsidR="000F4463">
              <w:rPr>
                <w:noProof/>
                <w:webHidden/>
              </w:rPr>
              <w:t>3</w:t>
            </w:r>
            <w:r>
              <w:rPr>
                <w:noProof/>
                <w:webHidden/>
              </w:rPr>
              <w:fldChar w:fldCharType="end"/>
            </w:r>
          </w:hyperlink>
        </w:p>
        <w:p w14:paraId="310D61F1" w14:textId="7F7E9D4B" w:rsidR="00C001B3" w:rsidRDefault="00C001B3">
          <w:pPr>
            <w:pStyle w:val="TDC1"/>
            <w:rPr>
              <w:rFonts w:eastAsiaTheme="minorEastAsia"/>
              <w:noProof/>
              <w:lang w:eastAsia="es-MX"/>
            </w:rPr>
          </w:pPr>
          <w:hyperlink w:anchor="_Toc126592242" w:history="1">
            <w:r w:rsidRPr="00E01339">
              <w:rPr>
                <w:rStyle w:val="Hipervnculo"/>
                <w:rFonts w:ascii="Arial" w:hAnsi="Arial" w:cs="Arial"/>
                <w:b/>
                <w:bCs/>
                <w:noProof/>
              </w:rPr>
              <w:t>Justificación de selección de sistema operativo móvil.</w:t>
            </w:r>
            <w:r>
              <w:rPr>
                <w:noProof/>
                <w:webHidden/>
              </w:rPr>
              <w:tab/>
            </w:r>
            <w:r>
              <w:rPr>
                <w:noProof/>
                <w:webHidden/>
              </w:rPr>
              <w:fldChar w:fldCharType="begin"/>
            </w:r>
            <w:r>
              <w:rPr>
                <w:noProof/>
                <w:webHidden/>
              </w:rPr>
              <w:instrText xml:space="preserve"> PAGEREF _Toc126592242 \h </w:instrText>
            </w:r>
            <w:r>
              <w:rPr>
                <w:noProof/>
                <w:webHidden/>
              </w:rPr>
            </w:r>
            <w:r>
              <w:rPr>
                <w:noProof/>
                <w:webHidden/>
              </w:rPr>
              <w:fldChar w:fldCharType="separate"/>
            </w:r>
            <w:r w:rsidR="000F4463">
              <w:rPr>
                <w:noProof/>
                <w:webHidden/>
              </w:rPr>
              <w:t>3</w:t>
            </w:r>
            <w:r>
              <w:rPr>
                <w:noProof/>
                <w:webHidden/>
              </w:rPr>
              <w:fldChar w:fldCharType="end"/>
            </w:r>
          </w:hyperlink>
        </w:p>
        <w:p w14:paraId="6973246E" w14:textId="415B31F9" w:rsidR="00C001B3" w:rsidRDefault="00C001B3">
          <w:pPr>
            <w:pStyle w:val="TDC1"/>
            <w:rPr>
              <w:rFonts w:eastAsiaTheme="minorEastAsia"/>
              <w:noProof/>
              <w:lang w:eastAsia="es-MX"/>
            </w:rPr>
          </w:pPr>
          <w:hyperlink w:anchor="_Toc126592243" w:history="1">
            <w:r w:rsidRPr="00E01339">
              <w:rPr>
                <w:rStyle w:val="Hipervnculo"/>
                <w:rFonts w:ascii="Arial" w:hAnsi="Arial" w:cs="Arial"/>
                <w:b/>
                <w:bCs/>
                <w:noProof/>
              </w:rPr>
              <w:t>Justificación de lenguaje de programación móvil.</w:t>
            </w:r>
            <w:r>
              <w:rPr>
                <w:noProof/>
                <w:webHidden/>
              </w:rPr>
              <w:tab/>
            </w:r>
            <w:r>
              <w:rPr>
                <w:noProof/>
                <w:webHidden/>
              </w:rPr>
              <w:fldChar w:fldCharType="begin"/>
            </w:r>
            <w:r>
              <w:rPr>
                <w:noProof/>
                <w:webHidden/>
              </w:rPr>
              <w:instrText xml:space="preserve"> PAGEREF _Toc126592243 \h </w:instrText>
            </w:r>
            <w:r>
              <w:rPr>
                <w:noProof/>
                <w:webHidden/>
              </w:rPr>
            </w:r>
            <w:r>
              <w:rPr>
                <w:noProof/>
                <w:webHidden/>
              </w:rPr>
              <w:fldChar w:fldCharType="separate"/>
            </w:r>
            <w:r w:rsidR="000F4463">
              <w:rPr>
                <w:noProof/>
                <w:webHidden/>
              </w:rPr>
              <w:t>7</w:t>
            </w:r>
            <w:r>
              <w:rPr>
                <w:noProof/>
                <w:webHidden/>
              </w:rPr>
              <w:fldChar w:fldCharType="end"/>
            </w:r>
          </w:hyperlink>
        </w:p>
        <w:p w14:paraId="01496D8D" w14:textId="20F5148D" w:rsidR="00C001B3" w:rsidRDefault="00C001B3">
          <w:pPr>
            <w:pStyle w:val="TDC2"/>
            <w:tabs>
              <w:tab w:val="right" w:leader="dot" w:pos="8828"/>
            </w:tabs>
            <w:rPr>
              <w:rFonts w:eastAsiaTheme="minorEastAsia"/>
              <w:noProof/>
              <w:lang w:eastAsia="es-MX"/>
            </w:rPr>
          </w:pPr>
          <w:hyperlink w:anchor="_Toc126592244" w:history="1">
            <w:r w:rsidRPr="00E01339">
              <w:rPr>
                <w:rStyle w:val="Hipervnculo"/>
                <w:rFonts w:ascii="Arial" w:hAnsi="Arial" w:cs="Arial"/>
                <w:b/>
                <w:bCs/>
                <w:noProof/>
              </w:rPr>
              <w:t>Funcionamiento de .NET MAUI</w:t>
            </w:r>
            <w:r>
              <w:rPr>
                <w:noProof/>
                <w:webHidden/>
              </w:rPr>
              <w:tab/>
            </w:r>
            <w:r>
              <w:rPr>
                <w:noProof/>
                <w:webHidden/>
              </w:rPr>
              <w:fldChar w:fldCharType="begin"/>
            </w:r>
            <w:r>
              <w:rPr>
                <w:noProof/>
                <w:webHidden/>
              </w:rPr>
              <w:instrText xml:space="preserve"> PAGEREF _Toc126592244 \h </w:instrText>
            </w:r>
            <w:r>
              <w:rPr>
                <w:noProof/>
                <w:webHidden/>
              </w:rPr>
            </w:r>
            <w:r>
              <w:rPr>
                <w:noProof/>
                <w:webHidden/>
              </w:rPr>
              <w:fldChar w:fldCharType="separate"/>
            </w:r>
            <w:r w:rsidR="000F4463">
              <w:rPr>
                <w:noProof/>
                <w:webHidden/>
              </w:rPr>
              <w:t>8</w:t>
            </w:r>
            <w:r>
              <w:rPr>
                <w:noProof/>
                <w:webHidden/>
              </w:rPr>
              <w:fldChar w:fldCharType="end"/>
            </w:r>
          </w:hyperlink>
        </w:p>
        <w:p w14:paraId="78FC68AD" w14:textId="3B2B1965" w:rsidR="00C001B3" w:rsidRDefault="00C001B3">
          <w:pPr>
            <w:pStyle w:val="TDC2"/>
            <w:tabs>
              <w:tab w:val="right" w:leader="dot" w:pos="8828"/>
            </w:tabs>
            <w:rPr>
              <w:rFonts w:eastAsiaTheme="minorEastAsia"/>
              <w:noProof/>
              <w:lang w:eastAsia="es-MX"/>
            </w:rPr>
          </w:pPr>
          <w:hyperlink w:anchor="_Toc126592245" w:history="1">
            <w:r w:rsidRPr="00E01339">
              <w:rPr>
                <w:rStyle w:val="Hipervnculo"/>
                <w:rFonts w:ascii="Arial" w:hAnsi="Arial" w:cs="Arial"/>
                <w:b/>
                <w:bCs/>
                <w:noProof/>
              </w:rPr>
              <w:t>Proyecto único</w:t>
            </w:r>
            <w:r>
              <w:rPr>
                <w:noProof/>
                <w:webHidden/>
              </w:rPr>
              <w:tab/>
            </w:r>
            <w:r>
              <w:rPr>
                <w:noProof/>
                <w:webHidden/>
              </w:rPr>
              <w:fldChar w:fldCharType="begin"/>
            </w:r>
            <w:r>
              <w:rPr>
                <w:noProof/>
                <w:webHidden/>
              </w:rPr>
              <w:instrText xml:space="preserve"> PAGEREF _Toc126592245 \h </w:instrText>
            </w:r>
            <w:r>
              <w:rPr>
                <w:noProof/>
                <w:webHidden/>
              </w:rPr>
            </w:r>
            <w:r>
              <w:rPr>
                <w:noProof/>
                <w:webHidden/>
              </w:rPr>
              <w:fldChar w:fldCharType="separate"/>
            </w:r>
            <w:r w:rsidR="000F4463">
              <w:rPr>
                <w:noProof/>
                <w:webHidden/>
              </w:rPr>
              <w:t>10</w:t>
            </w:r>
            <w:r>
              <w:rPr>
                <w:noProof/>
                <w:webHidden/>
              </w:rPr>
              <w:fldChar w:fldCharType="end"/>
            </w:r>
          </w:hyperlink>
        </w:p>
        <w:p w14:paraId="0648A65E" w14:textId="0710F653" w:rsidR="00C001B3" w:rsidRDefault="00C001B3">
          <w:pPr>
            <w:pStyle w:val="TDC1"/>
            <w:rPr>
              <w:rFonts w:eastAsiaTheme="minorEastAsia"/>
              <w:noProof/>
              <w:lang w:eastAsia="es-MX"/>
            </w:rPr>
          </w:pPr>
          <w:hyperlink w:anchor="_Toc126592246" w:history="1">
            <w:r w:rsidRPr="00E01339">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_Toc126592246 \h </w:instrText>
            </w:r>
            <w:r>
              <w:rPr>
                <w:noProof/>
                <w:webHidden/>
              </w:rPr>
            </w:r>
            <w:r>
              <w:rPr>
                <w:noProof/>
                <w:webHidden/>
              </w:rPr>
              <w:fldChar w:fldCharType="separate"/>
            </w:r>
            <w:r w:rsidR="000F4463">
              <w:rPr>
                <w:noProof/>
                <w:webHidden/>
              </w:rPr>
              <w:t>13</w:t>
            </w:r>
            <w:r>
              <w:rPr>
                <w:noProof/>
                <w:webHidden/>
              </w:rPr>
              <w:fldChar w:fldCharType="end"/>
            </w:r>
          </w:hyperlink>
        </w:p>
        <w:p w14:paraId="00D305D2" w14:textId="2C232A5C" w:rsidR="00C001B3" w:rsidRDefault="00C001B3">
          <w:r>
            <w:rPr>
              <w:b/>
              <w:bCs/>
              <w:lang w:val="es-ES"/>
            </w:rPr>
            <w:fldChar w:fldCharType="end"/>
          </w:r>
        </w:p>
      </w:sdtContent>
    </w:sdt>
    <w:p w14:paraId="6DEF199B" w14:textId="27EF2FE4" w:rsidR="00B761CF" w:rsidRDefault="00B761CF">
      <w:r>
        <w:br w:type="page"/>
      </w:r>
    </w:p>
    <w:p w14:paraId="1E0D18CB" w14:textId="74DCFFE6" w:rsidR="00CB2CEE" w:rsidRDefault="00B761CF" w:rsidP="00B761CF">
      <w:pPr>
        <w:pStyle w:val="Ttulo1"/>
        <w:spacing w:line="360" w:lineRule="auto"/>
        <w:rPr>
          <w:rFonts w:ascii="Arial" w:hAnsi="Arial" w:cs="Arial"/>
          <w:b/>
          <w:bCs/>
          <w:color w:val="auto"/>
          <w:sz w:val="24"/>
          <w:szCs w:val="24"/>
        </w:rPr>
      </w:pPr>
      <w:bookmarkStart w:id="0" w:name="_Toc126592241"/>
      <w:r w:rsidRPr="00B761CF">
        <w:rPr>
          <w:rFonts w:ascii="Arial" w:hAnsi="Arial" w:cs="Arial"/>
          <w:b/>
          <w:bCs/>
          <w:color w:val="auto"/>
          <w:sz w:val="24"/>
          <w:szCs w:val="24"/>
        </w:rPr>
        <w:lastRenderedPageBreak/>
        <w:t>Descripción del problema</w:t>
      </w:r>
      <w:r>
        <w:rPr>
          <w:rFonts w:ascii="Arial" w:hAnsi="Arial" w:cs="Arial"/>
          <w:b/>
          <w:bCs/>
          <w:color w:val="auto"/>
          <w:sz w:val="24"/>
          <w:szCs w:val="24"/>
        </w:rPr>
        <w:t>.</w:t>
      </w:r>
      <w:bookmarkEnd w:id="0"/>
    </w:p>
    <w:p w14:paraId="4589F1B4" w14:textId="61CA5B12" w:rsidR="00B761CF" w:rsidRDefault="00B761CF" w:rsidP="00B761CF">
      <w:pPr>
        <w:spacing w:line="360" w:lineRule="auto"/>
        <w:ind w:right="48"/>
        <w:jc w:val="both"/>
        <w:rPr>
          <w:rFonts w:ascii="Arial" w:hAnsi="Arial"/>
        </w:rPr>
      </w:pPr>
      <w:r w:rsidRPr="00B761CF">
        <w:rPr>
          <w:rFonts w:ascii="Arial" w:hAnsi="Arial" w:cs="Arial"/>
          <w:sz w:val="24"/>
          <w:szCs w:val="24"/>
        </w:rPr>
        <w:t xml:space="preserve">Juan tiene una empresa de patitos de hule, dicha empresa tiene 3 años y ya cuenta con 40 empleados, actualmente se </w:t>
      </w:r>
      <w:r w:rsidR="00C001B3" w:rsidRPr="00B761CF">
        <w:rPr>
          <w:rFonts w:ascii="Arial" w:hAnsi="Arial" w:cs="Arial"/>
          <w:sz w:val="24"/>
          <w:szCs w:val="24"/>
        </w:rPr>
        <w:t>encuentra</w:t>
      </w:r>
      <w:r w:rsidRPr="00B761CF">
        <w:rPr>
          <w:rFonts w:ascii="Arial" w:hAnsi="Arial" w:cs="Arial"/>
          <w:sz w:val="24"/>
          <w:szCs w:val="24"/>
        </w:rPr>
        <w:t xml:space="preserve"> en crecimiento constante, sin embargo el presupuesto sigue siendo limitado para cuestiones de inversión y mejora, por lo que ha perdido control de sus empleados en ciertas áreas de la empresa, por lo que Juan toma la decisión de contratar unos programadores para realizar una aplicación móvil en la </w:t>
      </w:r>
      <w:r w:rsidR="00C001B3" w:rsidRPr="00B761CF">
        <w:rPr>
          <w:rFonts w:ascii="Arial" w:hAnsi="Arial" w:cs="Arial"/>
          <w:sz w:val="24"/>
          <w:szCs w:val="24"/>
        </w:rPr>
        <w:t>cual</w:t>
      </w:r>
      <w:r w:rsidRPr="00B761CF">
        <w:rPr>
          <w:rFonts w:ascii="Arial" w:hAnsi="Arial" w:cs="Arial"/>
          <w:sz w:val="24"/>
          <w:szCs w:val="24"/>
        </w:rPr>
        <w:t xml:space="preserve"> pueda administrar de forma general su empresa, sin embargo no tiene conocimiento alguno sobre el mundo del desarrollo de software.</w:t>
      </w:r>
    </w:p>
    <w:p w14:paraId="6FAAC997" w14:textId="0CC7D919" w:rsidR="00B761CF" w:rsidRPr="00C001B3" w:rsidRDefault="00B761CF" w:rsidP="00C001B3">
      <w:pPr>
        <w:pStyle w:val="Ttulo1"/>
        <w:spacing w:line="360" w:lineRule="auto"/>
        <w:rPr>
          <w:rFonts w:ascii="Arial" w:hAnsi="Arial" w:cs="Arial"/>
          <w:b/>
          <w:bCs/>
          <w:color w:val="auto"/>
          <w:sz w:val="24"/>
          <w:szCs w:val="24"/>
        </w:rPr>
      </w:pPr>
      <w:bookmarkStart w:id="1" w:name="_Toc126592242"/>
      <w:r w:rsidRPr="00C001B3">
        <w:rPr>
          <w:rFonts w:ascii="Arial" w:hAnsi="Arial" w:cs="Arial"/>
          <w:b/>
          <w:bCs/>
          <w:color w:val="auto"/>
          <w:sz w:val="24"/>
          <w:szCs w:val="24"/>
        </w:rPr>
        <w:t>Justificación de selección de sistema operativo móvil.</w:t>
      </w:r>
      <w:bookmarkEnd w:id="1"/>
    </w:p>
    <w:p w14:paraId="6E552855" w14:textId="242703FF" w:rsidR="0065569F" w:rsidRPr="0032578F" w:rsidRDefault="00B761CF" w:rsidP="00B761CF">
      <w:pPr>
        <w:spacing w:line="360" w:lineRule="auto"/>
        <w:ind w:right="48"/>
        <w:jc w:val="both"/>
        <w:rPr>
          <w:rFonts w:ascii="Arial" w:hAnsi="Arial"/>
          <w:sz w:val="24"/>
          <w:szCs w:val="24"/>
        </w:rPr>
      </w:pPr>
      <w:r>
        <w:rPr>
          <w:rFonts w:ascii="Arial" w:hAnsi="Arial" w:cs="Arial"/>
          <w:sz w:val="24"/>
          <w:szCs w:val="24"/>
        </w:rPr>
        <w:t xml:space="preserve">El proyecto que se desarrolla para la empresa </w:t>
      </w:r>
      <w:r w:rsidRPr="00B761CF">
        <w:rPr>
          <w:rFonts w:ascii="Arial" w:hAnsi="Arial" w:cs="Arial"/>
          <w:i/>
          <w:iCs/>
          <w:sz w:val="24"/>
          <w:szCs w:val="24"/>
        </w:rPr>
        <w:t xml:space="preserve">patitos de hule S.A. de C.V. </w:t>
      </w:r>
      <w:r>
        <w:rPr>
          <w:rFonts w:ascii="Arial" w:hAnsi="Arial" w:cs="Arial"/>
          <w:sz w:val="24"/>
          <w:szCs w:val="24"/>
        </w:rPr>
        <w:t xml:space="preserve">se despliega </w:t>
      </w:r>
      <w:r w:rsidR="0065569F">
        <w:rPr>
          <w:rFonts w:ascii="Arial" w:hAnsi="Arial" w:cs="Arial"/>
          <w:sz w:val="24"/>
          <w:szCs w:val="24"/>
        </w:rPr>
        <w:t xml:space="preserve">en el sistema operativo distribuido por Google denominado Android específicamente en la versión </w:t>
      </w:r>
      <w:r w:rsidR="0065569F" w:rsidRPr="0065569F">
        <w:rPr>
          <w:rFonts w:ascii="Arial" w:hAnsi="Arial" w:cs="Arial"/>
          <w:i/>
          <w:iCs/>
          <w:sz w:val="24"/>
          <w:szCs w:val="24"/>
        </w:rPr>
        <w:t>Android 10</w:t>
      </w:r>
      <w:r w:rsidR="0065569F">
        <w:rPr>
          <w:rFonts w:ascii="Arial" w:hAnsi="Arial" w:cs="Arial"/>
          <w:sz w:val="24"/>
          <w:szCs w:val="24"/>
        </w:rPr>
        <w:t xml:space="preserve"> lanzada el 3 de septiembre de 2019 como versión mínima para la aplicación móvil, permite una mayor compatibilidad a futuro con posteriores versiones de Android sin malgastar la compatibilidad con dispositivos con versiones antiguas. La razón por la que se desarrolla en la versión </w:t>
      </w:r>
      <w:r w:rsidR="0065569F" w:rsidRPr="0032578F">
        <w:rPr>
          <w:rFonts w:ascii="Arial" w:hAnsi="Arial" w:cs="Arial"/>
          <w:sz w:val="24"/>
          <w:szCs w:val="24"/>
        </w:rPr>
        <w:t>mínima de Android 10 es debido a una serie de factores importantes que se enlistan en lo siguiente:</w:t>
      </w:r>
    </w:p>
    <w:p w14:paraId="791118F5" w14:textId="45BAB2DC" w:rsidR="0032578F" w:rsidRPr="0032578F" w:rsidRDefault="0032578F" w:rsidP="0032578F">
      <w:pPr>
        <w:pStyle w:val="Prrafodelista"/>
        <w:numPr>
          <w:ilvl w:val="0"/>
          <w:numId w:val="2"/>
        </w:numPr>
        <w:spacing w:line="360" w:lineRule="auto"/>
        <w:ind w:right="48"/>
        <w:jc w:val="both"/>
        <w:rPr>
          <w:rFonts w:ascii="Arial" w:hAnsi="Arial"/>
          <w:sz w:val="24"/>
          <w:szCs w:val="24"/>
        </w:rPr>
      </w:pPr>
      <w:r w:rsidRPr="00BB1BDD">
        <w:rPr>
          <w:rFonts w:ascii="Arial" w:hAnsi="Arial"/>
          <w:sz w:val="24"/>
          <w:szCs w:val="24"/>
        </w:rPr>
        <w:t>Mejora la gestión de notificaciones:</w:t>
      </w:r>
      <w:r w:rsidRPr="0032578F">
        <w:rPr>
          <w:rFonts w:ascii="Arial" w:hAnsi="Arial"/>
          <w:sz w:val="24"/>
          <w:szCs w:val="24"/>
        </w:rPr>
        <w:t xml:space="preserve"> </w:t>
      </w:r>
      <w:r w:rsidR="00BB1BDD">
        <w:rPr>
          <w:rFonts w:ascii="Arial" w:hAnsi="Arial"/>
          <w:sz w:val="24"/>
          <w:szCs w:val="24"/>
        </w:rPr>
        <w:t>P</w:t>
      </w:r>
      <w:r w:rsidRPr="0032578F">
        <w:rPr>
          <w:rFonts w:ascii="Arial" w:hAnsi="Arial"/>
          <w:sz w:val="24"/>
          <w:szCs w:val="24"/>
        </w:rPr>
        <w:t>ermite a los usuarios clasificarlas o priorizarlas.</w:t>
      </w:r>
    </w:p>
    <w:p w14:paraId="10AF255F" w14:textId="26054B72" w:rsidR="0032578F" w:rsidRPr="0032578F" w:rsidRDefault="0032578F" w:rsidP="0032578F">
      <w:pPr>
        <w:pStyle w:val="Prrafodelista"/>
        <w:numPr>
          <w:ilvl w:val="0"/>
          <w:numId w:val="2"/>
        </w:numPr>
        <w:spacing w:line="360" w:lineRule="auto"/>
        <w:ind w:right="48"/>
        <w:jc w:val="both"/>
        <w:rPr>
          <w:rFonts w:ascii="Arial" w:hAnsi="Arial"/>
          <w:sz w:val="24"/>
          <w:szCs w:val="24"/>
        </w:rPr>
      </w:pPr>
      <w:r w:rsidRPr="00BB1BDD">
        <w:rPr>
          <w:rFonts w:ascii="Arial" w:hAnsi="Arial"/>
          <w:sz w:val="24"/>
          <w:szCs w:val="24"/>
        </w:rPr>
        <w:t>Mejor gestión en la batería:</w:t>
      </w:r>
      <w:r w:rsidRPr="0032578F">
        <w:rPr>
          <w:rFonts w:ascii="Arial" w:hAnsi="Arial"/>
          <w:b/>
          <w:bCs/>
          <w:sz w:val="24"/>
          <w:szCs w:val="24"/>
        </w:rPr>
        <w:t xml:space="preserve"> </w:t>
      </w:r>
      <w:r w:rsidR="00BB1BDD">
        <w:rPr>
          <w:rFonts w:ascii="Arial" w:hAnsi="Arial"/>
          <w:sz w:val="24"/>
          <w:szCs w:val="24"/>
        </w:rPr>
        <w:t>P</w:t>
      </w:r>
      <w:r w:rsidRPr="0032578F">
        <w:rPr>
          <w:rFonts w:ascii="Arial" w:hAnsi="Arial"/>
          <w:sz w:val="24"/>
          <w:szCs w:val="24"/>
        </w:rPr>
        <w:t>ermite ajustar l</w:t>
      </w:r>
      <w:r w:rsidR="00BB1BDD">
        <w:rPr>
          <w:rFonts w:ascii="Arial" w:hAnsi="Arial"/>
          <w:sz w:val="24"/>
          <w:szCs w:val="24"/>
        </w:rPr>
        <w:t xml:space="preserve">as configuraciones </w:t>
      </w:r>
      <w:r w:rsidRPr="0032578F">
        <w:rPr>
          <w:rFonts w:ascii="Arial" w:hAnsi="Arial"/>
          <w:sz w:val="24"/>
          <w:szCs w:val="24"/>
        </w:rPr>
        <w:t>de energía produciendo mayor rendimiento en la batería.</w:t>
      </w:r>
    </w:p>
    <w:p w14:paraId="5EB19161" w14:textId="719CE766" w:rsidR="0032578F" w:rsidRPr="0032578F" w:rsidRDefault="0032578F" w:rsidP="0032578F">
      <w:pPr>
        <w:pStyle w:val="Prrafodelista"/>
        <w:numPr>
          <w:ilvl w:val="0"/>
          <w:numId w:val="2"/>
        </w:numPr>
        <w:spacing w:line="360" w:lineRule="auto"/>
        <w:ind w:right="48"/>
        <w:jc w:val="both"/>
        <w:rPr>
          <w:rFonts w:ascii="Arial" w:hAnsi="Arial"/>
          <w:sz w:val="24"/>
          <w:szCs w:val="24"/>
        </w:rPr>
      </w:pPr>
      <w:r w:rsidRPr="00BB1BDD">
        <w:rPr>
          <w:rFonts w:ascii="Arial" w:hAnsi="Arial"/>
          <w:sz w:val="24"/>
          <w:szCs w:val="24"/>
        </w:rPr>
        <w:t>Mejora de seguridad:</w:t>
      </w:r>
      <w:r w:rsidRPr="0032578F">
        <w:rPr>
          <w:rFonts w:ascii="Arial" w:hAnsi="Arial"/>
          <w:sz w:val="24"/>
          <w:szCs w:val="24"/>
        </w:rPr>
        <w:t xml:space="preserve"> </w:t>
      </w:r>
      <w:r w:rsidR="00BB1BDD">
        <w:rPr>
          <w:rFonts w:ascii="Arial" w:hAnsi="Arial"/>
          <w:sz w:val="24"/>
          <w:szCs w:val="24"/>
        </w:rPr>
        <w:t>I</w:t>
      </w:r>
      <w:r w:rsidRPr="0032578F">
        <w:rPr>
          <w:rFonts w:ascii="Arial" w:hAnsi="Arial"/>
          <w:sz w:val="24"/>
          <w:szCs w:val="24"/>
        </w:rPr>
        <w:t>ncluye protección contra ataques y verificación de identidad.</w:t>
      </w:r>
    </w:p>
    <w:p w14:paraId="0E1ACFA0" w14:textId="2D897A58"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BB1BDD">
        <w:rPr>
          <w:rFonts w:ascii="Arial" w:hAnsi="Arial" w:cs="Arial"/>
          <w:sz w:val="24"/>
          <w:szCs w:val="24"/>
        </w:rPr>
        <w:t xml:space="preserve">Live </w:t>
      </w:r>
      <w:proofErr w:type="spellStart"/>
      <w:r w:rsidRPr="00BB1BDD">
        <w:rPr>
          <w:rFonts w:ascii="Arial" w:hAnsi="Arial" w:cs="Arial"/>
          <w:sz w:val="24"/>
          <w:szCs w:val="24"/>
        </w:rPr>
        <w:t>Caption</w:t>
      </w:r>
      <w:proofErr w:type="spellEnd"/>
      <w:r w:rsidRPr="00BB1BDD">
        <w:rPr>
          <w:rFonts w:ascii="Arial" w:hAnsi="Arial" w:cs="Arial"/>
          <w:sz w:val="24"/>
          <w:szCs w:val="24"/>
        </w:rPr>
        <w:t>:</w:t>
      </w:r>
      <w:r>
        <w:rPr>
          <w:rFonts w:ascii="Arial" w:hAnsi="Arial" w:cs="Arial"/>
          <w:sz w:val="24"/>
          <w:szCs w:val="24"/>
        </w:rPr>
        <w:t xml:space="preserve"> </w:t>
      </w:r>
      <w:r w:rsidRPr="0032578F">
        <w:rPr>
          <w:rFonts w:ascii="Arial" w:hAnsi="Arial" w:cs="Arial"/>
          <w:sz w:val="24"/>
          <w:szCs w:val="24"/>
        </w:rPr>
        <w:t>Esta opción añadirá subtítulos de manera automática a cualquier tipo de contenido multimedia en vídeo o audio sin necesidad de conexión a Internet.</w:t>
      </w:r>
    </w:p>
    <w:p w14:paraId="6E49B1C0" w14:textId="03FB8DD4"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proofErr w:type="spellStart"/>
      <w:r w:rsidRPr="00BB1BDD">
        <w:rPr>
          <w:rFonts w:ascii="Arial" w:hAnsi="Arial" w:cs="Arial"/>
          <w:sz w:val="24"/>
          <w:szCs w:val="24"/>
        </w:rPr>
        <w:t>Bubbles</w:t>
      </w:r>
      <w:proofErr w:type="spellEnd"/>
      <w:r w:rsidR="00BB1BDD" w:rsidRPr="00BB1BDD">
        <w:rPr>
          <w:rFonts w:ascii="Arial" w:hAnsi="Arial" w:cs="Arial"/>
          <w:sz w:val="24"/>
          <w:szCs w:val="24"/>
        </w:rPr>
        <w:t>:</w:t>
      </w:r>
      <w:r w:rsidRPr="0032578F">
        <w:rPr>
          <w:rFonts w:ascii="Arial" w:hAnsi="Arial" w:cs="Arial"/>
          <w:sz w:val="24"/>
          <w:szCs w:val="24"/>
        </w:rPr>
        <w:t xml:space="preserve"> Integrada dentro del sistema de notificación, estas </w:t>
      </w:r>
      <w:proofErr w:type="spellStart"/>
      <w:r w:rsidRPr="0032578F">
        <w:rPr>
          <w:rFonts w:ascii="Arial" w:hAnsi="Arial" w:cs="Arial"/>
          <w:sz w:val="24"/>
          <w:szCs w:val="24"/>
        </w:rPr>
        <w:t>bubbles</w:t>
      </w:r>
      <w:proofErr w:type="spellEnd"/>
      <w:r w:rsidRPr="0032578F">
        <w:rPr>
          <w:rFonts w:ascii="Arial" w:hAnsi="Arial" w:cs="Arial"/>
          <w:sz w:val="24"/>
          <w:szCs w:val="24"/>
        </w:rPr>
        <w:t xml:space="preserve"> o burbujas, esencialmente, flotan sobre otro contenido en la pantalla, permitiendo al usuario hacer cosas rápida y fácilmente</w:t>
      </w:r>
      <w:r w:rsidR="00BB1BDD">
        <w:rPr>
          <w:rFonts w:ascii="Arial" w:hAnsi="Arial" w:cs="Arial"/>
          <w:sz w:val="24"/>
          <w:szCs w:val="24"/>
        </w:rPr>
        <w:t>.</w:t>
      </w:r>
    </w:p>
    <w:p w14:paraId="54FC1A8B" w14:textId="4CD0E38F"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lastRenderedPageBreak/>
        <w:t>Soporte nativo de reconocimiento facial 3D.</w:t>
      </w:r>
    </w:p>
    <w:p w14:paraId="04B6B3B4" w14:textId="576E5243"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t>Gestión de permisos mejorada.</w:t>
      </w:r>
    </w:p>
    <w:p w14:paraId="3E56B021" w14:textId="19600662"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t>Nuevos permisos de acceso en fotos de fondo, video y archivos de audio.</w:t>
      </w:r>
    </w:p>
    <w:p w14:paraId="13E19A5F" w14:textId="046D30B6" w:rsidR="0032578F" w:rsidRPr="0032578F"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t>Las aplicaciones de fondo ya no pueden saltar al primer plano.</w:t>
      </w:r>
    </w:p>
    <w:p w14:paraId="6BF26CE3" w14:textId="342C1CB9" w:rsidR="0032578F" w:rsidRPr="00BB1BDD" w:rsidRDefault="0032578F" w:rsidP="0032578F">
      <w:pPr>
        <w:pStyle w:val="Prrafodelista"/>
        <w:numPr>
          <w:ilvl w:val="0"/>
          <w:numId w:val="2"/>
        </w:numPr>
        <w:spacing w:line="360" w:lineRule="auto"/>
        <w:ind w:right="48"/>
        <w:jc w:val="both"/>
        <w:rPr>
          <w:rFonts w:ascii="Arial" w:hAnsi="Arial" w:cs="Arial"/>
          <w:sz w:val="24"/>
          <w:szCs w:val="24"/>
        </w:rPr>
      </w:pPr>
      <w:r w:rsidRPr="0032578F">
        <w:rPr>
          <w:rFonts w:ascii="Arial" w:hAnsi="Arial" w:cs="Arial"/>
          <w:sz w:val="24"/>
          <w:szCs w:val="24"/>
        </w:rPr>
        <w:t>Panel de configuración flotante, que permite cambiar la configuración del sistema directamente desde las aplicaciones.</w:t>
      </w:r>
    </w:p>
    <w:p w14:paraId="1B56A38D" w14:textId="770FBF71" w:rsidR="00BB1BDD" w:rsidRDefault="00BB1BDD" w:rsidP="00BB1BDD">
      <w:pPr>
        <w:spacing w:line="360" w:lineRule="auto"/>
        <w:ind w:right="48"/>
        <w:jc w:val="both"/>
        <w:rPr>
          <w:rFonts w:ascii="Arial" w:hAnsi="Arial"/>
        </w:rPr>
      </w:pPr>
      <w:r>
        <w:rPr>
          <w:rFonts w:ascii="Arial" w:hAnsi="Arial" w:cs="Arial"/>
          <w:sz w:val="24"/>
          <w:szCs w:val="24"/>
        </w:rPr>
        <w:t>La aplicación móvil que se desarrolla</w:t>
      </w:r>
      <w:r w:rsidR="00E963C4">
        <w:rPr>
          <w:rFonts w:ascii="Arial" w:hAnsi="Arial" w:cs="Arial"/>
          <w:sz w:val="24"/>
          <w:szCs w:val="24"/>
        </w:rPr>
        <w:t xml:space="preserve"> para la empresa patitos de hule S.A. de C.V. fue impuesta en la versión Android 10 como requerimiento para la aplicación por las siguientes características que se muestran en la tabla comparativa Android 8 (Oreo) vs Android 10: </w:t>
      </w:r>
    </w:p>
    <w:p w14:paraId="249FE94F" w14:textId="1DBDEA64" w:rsidR="00E963C4" w:rsidRDefault="00E963C4" w:rsidP="00E963C4">
      <w:pPr>
        <w:pStyle w:val="Descripcin"/>
        <w:keepNext/>
        <w:jc w:val="center"/>
      </w:pPr>
      <w:r>
        <w:t xml:space="preserve">Tabla </w:t>
      </w:r>
      <w:fldSimple w:instr=" SEQ Tabla \* ARABIC ">
        <w:r w:rsidR="000F4463">
          <w:rPr>
            <w:noProof/>
          </w:rPr>
          <w:t>1</w:t>
        </w:r>
      </w:fldSimple>
      <w:r>
        <w:t xml:space="preserve"> Android 8 (Oreo) vs Android 10</w:t>
      </w:r>
    </w:p>
    <w:tbl>
      <w:tblPr>
        <w:tblStyle w:val="Tablaconcuadrcula4-nfasis3"/>
        <w:tblW w:w="9795" w:type="dxa"/>
        <w:tblLook w:val="04A0" w:firstRow="1" w:lastRow="0" w:firstColumn="1" w:lastColumn="0" w:noHBand="0" w:noVBand="1"/>
      </w:tblPr>
      <w:tblGrid>
        <w:gridCol w:w="1950"/>
        <w:gridCol w:w="3772"/>
        <w:gridCol w:w="4073"/>
      </w:tblGrid>
      <w:tr w:rsidR="00E963C4" w:rsidRPr="00145B61" w14:paraId="6A35724F" w14:textId="77777777" w:rsidTr="00E81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307A663A" w14:textId="77777777" w:rsidR="00E963C4" w:rsidRPr="00145B61" w:rsidRDefault="00E963C4" w:rsidP="00E81D58">
            <w:pPr>
              <w:spacing w:before="480" w:after="480"/>
              <w:jc w:val="center"/>
              <w:rPr>
                <w:rFonts w:ascii="Arial" w:eastAsia="Times New Roman" w:hAnsi="Arial" w:cs="Arial"/>
                <w:sz w:val="24"/>
                <w:szCs w:val="24"/>
                <w:lang w:eastAsia="es-MX"/>
              </w:rPr>
            </w:pPr>
            <w:r w:rsidRPr="00145B61">
              <w:rPr>
                <w:rFonts w:ascii="Arial" w:eastAsia="Times New Roman" w:hAnsi="Arial" w:cs="Arial"/>
                <w:sz w:val="24"/>
                <w:szCs w:val="24"/>
                <w:lang w:eastAsia="es-MX"/>
              </w:rPr>
              <w:t>Característica</w:t>
            </w:r>
          </w:p>
        </w:tc>
        <w:tc>
          <w:tcPr>
            <w:tcW w:w="3827" w:type="dxa"/>
            <w:hideMark/>
          </w:tcPr>
          <w:p w14:paraId="62B08CEB" w14:textId="77777777" w:rsidR="00E963C4" w:rsidRPr="00145B61" w:rsidRDefault="00E963C4" w:rsidP="00E81D58">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MX"/>
              </w:rPr>
            </w:pPr>
            <w:r w:rsidRPr="00145B61">
              <w:rPr>
                <w:rFonts w:ascii="Arial" w:eastAsia="Times New Roman" w:hAnsi="Arial" w:cs="Arial"/>
                <w:color w:val="auto"/>
                <w:sz w:val="24"/>
                <w:szCs w:val="24"/>
                <w:lang w:eastAsia="es-MX"/>
              </w:rPr>
              <w:t>Android 8 (Oreo)</w:t>
            </w:r>
          </w:p>
        </w:tc>
        <w:tc>
          <w:tcPr>
            <w:tcW w:w="4130" w:type="dxa"/>
            <w:hideMark/>
          </w:tcPr>
          <w:p w14:paraId="2A1B0903" w14:textId="77777777" w:rsidR="00E963C4" w:rsidRPr="00145B61" w:rsidRDefault="00E963C4" w:rsidP="00E81D58">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MX"/>
              </w:rPr>
            </w:pPr>
            <w:r w:rsidRPr="00145B61">
              <w:rPr>
                <w:rFonts w:ascii="Arial" w:eastAsia="Times New Roman" w:hAnsi="Arial" w:cs="Arial"/>
                <w:color w:val="auto"/>
                <w:sz w:val="24"/>
                <w:szCs w:val="24"/>
                <w:lang w:eastAsia="es-MX"/>
              </w:rPr>
              <w:t>Android 10</w:t>
            </w:r>
          </w:p>
        </w:tc>
      </w:tr>
      <w:tr w:rsidR="00E963C4" w:rsidRPr="00145B61" w14:paraId="7B642E48" w14:textId="77777777" w:rsidTr="00E81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F6F1FB6"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Interfaz de usuario</w:t>
            </w:r>
          </w:p>
        </w:tc>
        <w:tc>
          <w:tcPr>
            <w:tcW w:w="3827" w:type="dxa"/>
            <w:hideMark/>
          </w:tcPr>
          <w:p w14:paraId="052048E3"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La interfaz de usuario de Android 8 se basa en Material </w:t>
            </w:r>
            <w:proofErr w:type="spellStart"/>
            <w:r w:rsidRPr="00145B61">
              <w:rPr>
                <w:rFonts w:ascii="Arial" w:eastAsia="Times New Roman" w:hAnsi="Arial" w:cs="Arial"/>
                <w:sz w:val="24"/>
                <w:szCs w:val="24"/>
                <w:lang w:eastAsia="es-MX"/>
              </w:rPr>
              <w:t>Design</w:t>
            </w:r>
            <w:proofErr w:type="spellEnd"/>
            <w:r w:rsidRPr="00145B61">
              <w:rPr>
                <w:rFonts w:ascii="Arial" w:eastAsia="Times New Roman" w:hAnsi="Arial" w:cs="Arial"/>
                <w:sz w:val="24"/>
                <w:szCs w:val="24"/>
                <w:lang w:eastAsia="es-MX"/>
              </w:rPr>
              <w:t xml:space="preserve"> 2.0 y es intuitiva y fácil de usar. Ofrece un diseño elegante y una experiencia de usuario coherente en todo el sistema.</w:t>
            </w:r>
          </w:p>
        </w:tc>
        <w:tc>
          <w:tcPr>
            <w:tcW w:w="4130" w:type="dxa"/>
            <w:hideMark/>
          </w:tcPr>
          <w:p w14:paraId="4298CFAE"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La interfaz de usuario de Android 10 se basa en Material </w:t>
            </w:r>
            <w:proofErr w:type="spellStart"/>
            <w:r w:rsidRPr="00145B61">
              <w:rPr>
                <w:rFonts w:ascii="Arial" w:eastAsia="Times New Roman" w:hAnsi="Arial" w:cs="Arial"/>
                <w:sz w:val="24"/>
                <w:szCs w:val="24"/>
                <w:lang w:eastAsia="es-MX"/>
              </w:rPr>
              <w:t>Design</w:t>
            </w:r>
            <w:proofErr w:type="spellEnd"/>
            <w:r w:rsidRPr="00145B61">
              <w:rPr>
                <w:rFonts w:ascii="Arial" w:eastAsia="Times New Roman" w:hAnsi="Arial" w:cs="Arial"/>
                <w:sz w:val="24"/>
                <w:szCs w:val="24"/>
                <w:lang w:eastAsia="es-MX"/>
              </w:rPr>
              <w:t xml:space="preserve"> 2.5 y ofrece mejoras en la personalización y la accesibilidad. Además, incluye un modo oscuro incorporado.</w:t>
            </w:r>
          </w:p>
        </w:tc>
      </w:tr>
      <w:tr w:rsidR="00E963C4" w:rsidRPr="00145B61" w14:paraId="51778C6B" w14:textId="77777777" w:rsidTr="00E81D58">
        <w:tc>
          <w:tcPr>
            <w:cnfStyle w:val="001000000000" w:firstRow="0" w:lastRow="0" w:firstColumn="1" w:lastColumn="0" w:oddVBand="0" w:evenVBand="0" w:oddHBand="0" w:evenHBand="0" w:firstRowFirstColumn="0" w:firstRowLastColumn="0" w:lastRowFirstColumn="0" w:lastRowLastColumn="0"/>
            <w:tcW w:w="1838" w:type="dxa"/>
            <w:hideMark/>
          </w:tcPr>
          <w:p w14:paraId="4D508BD2"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Gestión de permisos</w:t>
            </w:r>
          </w:p>
        </w:tc>
        <w:tc>
          <w:tcPr>
            <w:tcW w:w="3827" w:type="dxa"/>
            <w:hideMark/>
          </w:tcPr>
          <w:p w14:paraId="2610E74F"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8 ofrece permisos a nivel de aplicación, lo que significa que los usuarios deben dar permiso a una aplicación para acceder a determinados datos y funciones.</w:t>
            </w:r>
          </w:p>
        </w:tc>
        <w:tc>
          <w:tcPr>
            <w:tcW w:w="4130" w:type="dxa"/>
            <w:hideMark/>
          </w:tcPr>
          <w:p w14:paraId="71868A61"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10 ofrece permisos a nivel de tiempo de ejecución, lo que significa que los usuarios pueden controlar y revocar los permisos en cualquier momento.</w:t>
            </w:r>
          </w:p>
        </w:tc>
      </w:tr>
      <w:tr w:rsidR="00E963C4" w:rsidRPr="00145B61" w14:paraId="52D1C277" w14:textId="77777777" w:rsidTr="00E81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252D556"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lastRenderedPageBreak/>
              <w:t>Privacidad</w:t>
            </w:r>
          </w:p>
        </w:tc>
        <w:tc>
          <w:tcPr>
            <w:tcW w:w="3827" w:type="dxa"/>
            <w:hideMark/>
          </w:tcPr>
          <w:p w14:paraId="6ECF36BB"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8 ofrece permisos limitados y opciones de privacidad básicas.</w:t>
            </w:r>
          </w:p>
        </w:tc>
        <w:tc>
          <w:tcPr>
            <w:tcW w:w="4130" w:type="dxa"/>
            <w:hideMark/>
          </w:tcPr>
          <w:p w14:paraId="1E7392C1"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10 incluye mejoras significativas en la privacidad y la seguridad, como la gestión de permisos a nivel de tiempo de ejecución, el cifrado de dispositivos por defecto y la detección de seguridad mejorada.</w:t>
            </w:r>
          </w:p>
        </w:tc>
      </w:tr>
      <w:tr w:rsidR="00E963C4" w:rsidRPr="00145B61" w14:paraId="57B2D27B" w14:textId="77777777" w:rsidTr="00E81D58">
        <w:tc>
          <w:tcPr>
            <w:cnfStyle w:val="001000000000" w:firstRow="0" w:lastRow="0" w:firstColumn="1" w:lastColumn="0" w:oddVBand="0" w:evenVBand="0" w:oddHBand="0" w:evenHBand="0" w:firstRowFirstColumn="0" w:firstRowLastColumn="0" w:lastRowFirstColumn="0" w:lastRowLastColumn="0"/>
            <w:tcW w:w="1838" w:type="dxa"/>
            <w:hideMark/>
          </w:tcPr>
          <w:p w14:paraId="541E2C97" w14:textId="77777777" w:rsidR="00E963C4" w:rsidRPr="00145B61" w:rsidRDefault="00E963C4" w:rsidP="00E81D58">
            <w:pPr>
              <w:spacing w:before="480" w:after="480"/>
              <w:rPr>
                <w:rFonts w:ascii="Arial" w:eastAsia="Times New Roman" w:hAnsi="Arial" w:cs="Arial"/>
                <w:b w:val="0"/>
                <w:bCs w:val="0"/>
                <w:sz w:val="24"/>
                <w:szCs w:val="24"/>
                <w:lang w:eastAsia="es-MX"/>
              </w:rPr>
            </w:pPr>
            <w:r w:rsidRPr="00145B61">
              <w:rPr>
                <w:rFonts w:ascii="Arial" w:eastAsia="Times New Roman" w:hAnsi="Arial" w:cs="Arial"/>
                <w:sz w:val="24"/>
                <w:szCs w:val="24"/>
                <w:lang w:eastAsia="es-MX"/>
              </w:rPr>
              <w:t xml:space="preserve">Compatibilidad con </w:t>
            </w:r>
            <w:proofErr w:type="spellStart"/>
            <w:r w:rsidRPr="00145B61">
              <w:rPr>
                <w:rFonts w:ascii="Arial" w:eastAsia="Times New Roman" w:hAnsi="Arial" w:cs="Arial"/>
                <w:sz w:val="24"/>
                <w:szCs w:val="24"/>
                <w:lang w:eastAsia="es-MX"/>
              </w:rPr>
              <w:t>foldables</w:t>
            </w:r>
            <w:proofErr w:type="spellEnd"/>
            <w:r w:rsidRPr="00145B61">
              <w:rPr>
                <w:rFonts w:ascii="Arial" w:eastAsia="Times New Roman" w:hAnsi="Arial" w:cs="Arial"/>
                <w:sz w:val="24"/>
                <w:szCs w:val="24"/>
                <w:lang w:eastAsia="es-MX"/>
              </w:rPr>
              <w:t xml:space="preserve"> (plegables)</w:t>
            </w:r>
          </w:p>
        </w:tc>
        <w:tc>
          <w:tcPr>
            <w:tcW w:w="3827" w:type="dxa"/>
            <w:hideMark/>
          </w:tcPr>
          <w:p w14:paraId="24A18322"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Android 8 no admite dispositivos </w:t>
            </w:r>
            <w:proofErr w:type="spellStart"/>
            <w:r w:rsidRPr="00145B61">
              <w:rPr>
                <w:rFonts w:ascii="Arial" w:eastAsia="Times New Roman" w:hAnsi="Arial" w:cs="Arial"/>
                <w:sz w:val="24"/>
                <w:szCs w:val="24"/>
                <w:lang w:eastAsia="es-MX"/>
              </w:rPr>
              <w:t>foldables</w:t>
            </w:r>
            <w:proofErr w:type="spellEnd"/>
            <w:r w:rsidRPr="00145B61">
              <w:rPr>
                <w:rFonts w:ascii="Arial" w:eastAsia="Times New Roman" w:hAnsi="Arial" w:cs="Arial"/>
                <w:sz w:val="24"/>
                <w:szCs w:val="24"/>
                <w:lang w:eastAsia="es-MX"/>
              </w:rPr>
              <w:t>.</w:t>
            </w:r>
          </w:p>
        </w:tc>
        <w:tc>
          <w:tcPr>
            <w:tcW w:w="4130" w:type="dxa"/>
            <w:hideMark/>
          </w:tcPr>
          <w:p w14:paraId="633086DE"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Android 10 admite dispositivos </w:t>
            </w:r>
            <w:proofErr w:type="spellStart"/>
            <w:r w:rsidRPr="00145B61">
              <w:rPr>
                <w:rFonts w:ascii="Arial" w:eastAsia="Times New Roman" w:hAnsi="Arial" w:cs="Arial"/>
                <w:sz w:val="24"/>
                <w:szCs w:val="24"/>
                <w:lang w:eastAsia="es-MX"/>
              </w:rPr>
              <w:t>foldables</w:t>
            </w:r>
            <w:proofErr w:type="spellEnd"/>
            <w:r w:rsidRPr="00145B61">
              <w:rPr>
                <w:rFonts w:ascii="Arial" w:eastAsia="Times New Roman" w:hAnsi="Arial" w:cs="Arial"/>
                <w:sz w:val="24"/>
                <w:szCs w:val="24"/>
                <w:lang w:eastAsia="es-MX"/>
              </w:rPr>
              <w:t xml:space="preserve"> y ofrece una experiencia optimizada para ellos.</w:t>
            </w:r>
          </w:p>
        </w:tc>
      </w:tr>
      <w:tr w:rsidR="00E963C4" w:rsidRPr="00145B61" w14:paraId="41F6F045" w14:textId="77777777" w:rsidTr="00E81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2419EBD"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IA y asistencia</w:t>
            </w:r>
          </w:p>
        </w:tc>
        <w:tc>
          <w:tcPr>
            <w:tcW w:w="3827" w:type="dxa"/>
            <w:hideMark/>
          </w:tcPr>
          <w:p w14:paraId="2A737B46"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Android 8 incluye Google </w:t>
            </w:r>
            <w:proofErr w:type="spellStart"/>
            <w:r w:rsidRPr="00145B61">
              <w:rPr>
                <w:rFonts w:ascii="Arial" w:eastAsia="Times New Roman" w:hAnsi="Arial" w:cs="Arial"/>
                <w:sz w:val="24"/>
                <w:szCs w:val="24"/>
                <w:lang w:eastAsia="es-MX"/>
              </w:rPr>
              <w:t>Assistant</w:t>
            </w:r>
            <w:proofErr w:type="spellEnd"/>
            <w:r w:rsidRPr="00145B61">
              <w:rPr>
                <w:rFonts w:ascii="Arial" w:eastAsia="Times New Roman" w:hAnsi="Arial" w:cs="Arial"/>
                <w:sz w:val="24"/>
                <w:szCs w:val="24"/>
                <w:lang w:eastAsia="es-MX"/>
              </w:rPr>
              <w:t>, un asistente virtual basado en IA.</w:t>
            </w:r>
          </w:p>
        </w:tc>
        <w:tc>
          <w:tcPr>
            <w:tcW w:w="4130" w:type="dxa"/>
            <w:hideMark/>
          </w:tcPr>
          <w:p w14:paraId="2B4CF244"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 xml:space="preserve">Android 10 incluye una versión mejorada de Google </w:t>
            </w:r>
            <w:proofErr w:type="spellStart"/>
            <w:r w:rsidRPr="00145B61">
              <w:rPr>
                <w:rFonts w:ascii="Arial" w:eastAsia="Times New Roman" w:hAnsi="Arial" w:cs="Arial"/>
                <w:sz w:val="24"/>
                <w:szCs w:val="24"/>
                <w:lang w:eastAsia="es-MX"/>
              </w:rPr>
              <w:t>Assistant</w:t>
            </w:r>
            <w:proofErr w:type="spellEnd"/>
            <w:r w:rsidRPr="00145B61">
              <w:rPr>
                <w:rFonts w:ascii="Arial" w:eastAsia="Times New Roman" w:hAnsi="Arial" w:cs="Arial"/>
                <w:sz w:val="24"/>
                <w:szCs w:val="24"/>
                <w:lang w:eastAsia="es-MX"/>
              </w:rPr>
              <w:t xml:space="preserve"> con mejoras en IA y funciones adicionales.</w:t>
            </w:r>
          </w:p>
        </w:tc>
      </w:tr>
      <w:tr w:rsidR="00E963C4" w:rsidRPr="00145B61" w14:paraId="3C65ED25" w14:textId="77777777" w:rsidTr="00E81D58">
        <w:tc>
          <w:tcPr>
            <w:cnfStyle w:val="001000000000" w:firstRow="0" w:lastRow="0" w:firstColumn="1" w:lastColumn="0" w:oddVBand="0" w:evenVBand="0" w:oddHBand="0" w:evenHBand="0" w:firstRowFirstColumn="0" w:firstRowLastColumn="0" w:lastRowFirstColumn="0" w:lastRowLastColumn="0"/>
            <w:tcW w:w="1838" w:type="dxa"/>
            <w:hideMark/>
          </w:tcPr>
          <w:p w14:paraId="396C718A"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Rendimiento</w:t>
            </w:r>
          </w:p>
        </w:tc>
        <w:tc>
          <w:tcPr>
            <w:tcW w:w="3827" w:type="dxa"/>
            <w:hideMark/>
          </w:tcPr>
          <w:p w14:paraId="104C993F"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8 ofrece un rendimiento general bueno, pero puede ser limitado en dispositivos antiguos o de gama baja.</w:t>
            </w:r>
          </w:p>
        </w:tc>
        <w:tc>
          <w:tcPr>
            <w:tcW w:w="4130" w:type="dxa"/>
            <w:hideMark/>
          </w:tcPr>
          <w:p w14:paraId="659FBEC1" w14:textId="77777777" w:rsidR="00E963C4" w:rsidRPr="00145B61" w:rsidRDefault="00E963C4" w:rsidP="00E81D58">
            <w:pPr>
              <w:spacing w:before="480" w:after="48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10 ofrece un rendimiento general mejorado, pero requiere dispositivos más actualizados para obtener la mejor experiencia.</w:t>
            </w:r>
          </w:p>
        </w:tc>
      </w:tr>
      <w:tr w:rsidR="00E963C4" w:rsidRPr="00145B61" w14:paraId="3553AD5E" w14:textId="77777777" w:rsidTr="00E81D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2D478806" w14:textId="77777777" w:rsidR="00E963C4" w:rsidRPr="00145B61" w:rsidRDefault="00E963C4" w:rsidP="00E81D58">
            <w:pPr>
              <w:spacing w:before="480" w:after="480"/>
              <w:rPr>
                <w:rFonts w:ascii="Arial" w:eastAsia="Times New Roman" w:hAnsi="Arial" w:cs="Arial"/>
                <w:sz w:val="24"/>
                <w:szCs w:val="24"/>
                <w:lang w:eastAsia="es-MX"/>
              </w:rPr>
            </w:pPr>
            <w:r w:rsidRPr="00145B61">
              <w:rPr>
                <w:rFonts w:ascii="Arial" w:eastAsia="Times New Roman" w:hAnsi="Arial" w:cs="Arial"/>
                <w:sz w:val="24"/>
                <w:szCs w:val="24"/>
                <w:lang w:eastAsia="es-MX"/>
              </w:rPr>
              <w:t>Disponibilidad</w:t>
            </w:r>
          </w:p>
        </w:tc>
        <w:tc>
          <w:tcPr>
            <w:tcW w:w="3827" w:type="dxa"/>
            <w:hideMark/>
          </w:tcPr>
          <w:p w14:paraId="2C3A1104"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8 está disponible en una amplia variedad de dispositivos, pero no en todos ellos.</w:t>
            </w:r>
          </w:p>
        </w:tc>
        <w:tc>
          <w:tcPr>
            <w:tcW w:w="4130" w:type="dxa"/>
            <w:hideMark/>
          </w:tcPr>
          <w:p w14:paraId="4AABA131" w14:textId="77777777" w:rsidR="00E963C4" w:rsidRPr="00145B61" w:rsidRDefault="00E963C4" w:rsidP="00E81D58">
            <w:pPr>
              <w:spacing w:before="480" w:after="48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145B61">
              <w:rPr>
                <w:rFonts w:ascii="Arial" w:eastAsia="Times New Roman" w:hAnsi="Arial" w:cs="Arial"/>
                <w:sz w:val="24"/>
                <w:szCs w:val="24"/>
                <w:lang w:eastAsia="es-MX"/>
              </w:rPr>
              <w:t>Android 10 está disponible en una amplia variedad de dispositivos, pero algunas características pueden no estar disponibles en todos ellos.</w:t>
            </w:r>
          </w:p>
        </w:tc>
      </w:tr>
    </w:tbl>
    <w:p w14:paraId="32305ADF" w14:textId="77777777" w:rsidR="00E963C4" w:rsidRPr="00BB1BDD" w:rsidRDefault="00E963C4" w:rsidP="00BB1BDD">
      <w:pPr>
        <w:spacing w:line="360" w:lineRule="auto"/>
        <w:ind w:right="48"/>
        <w:jc w:val="both"/>
        <w:rPr>
          <w:rFonts w:ascii="Arial" w:hAnsi="Arial" w:cs="Arial"/>
          <w:sz w:val="24"/>
          <w:szCs w:val="24"/>
        </w:rPr>
      </w:pPr>
    </w:p>
    <w:p w14:paraId="6A218EB0" w14:textId="77777777" w:rsidR="00AE6E35" w:rsidRDefault="00AE6E35">
      <w:pPr>
        <w:rPr>
          <w:rFonts w:ascii="Arial" w:hAnsi="Arial" w:cs="Arial"/>
          <w:sz w:val="24"/>
          <w:szCs w:val="24"/>
        </w:rPr>
      </w:pPr>
      <w:r>
        <w:rPr>
          <w:rFonts w:ascii="Arial" w:hAnsi="Arial" w:cs="Arial"/>
          <w:sz w:val="24"/>
          <w:szCs w:val="24"/>
        </w:rPr>
        <w:br w:type="page"/>
      </w:r>
    </w:p>
    <w:p w14:paraId="0B856CDD" w14:textId="56487C8E" w:rsidR="00AE6E35" w:rsidRDefault="00AE6E35" w:rsidP="00C001B3">
      <w:pPr>
        <w:spacing w:line="360" w:lineRule="auto"/>
        <w:rPr>
          <w:rFonts w:ascii="Arial" w:hAnsi="Arial" w:cs="Arial"/>
          <w:sz w:val="24"/>
          <w:szCs w:val="24"/>
        </w:rPr>
      </w:pPr>
      <w:r>
        <w:rPr>
          <w:rFonts w:ascii="Arial" w:hAnsi="Arial" w:cs="Arial"/>
          <w:sz w:val="24"/>
          <w:szCs w:val="24"/>
        </w:rPr>
        <w:lastRenderedPageBreak/>
        <w:t xml:space="preserve">Además, que la mayoría de los dispositivos se encuentran en la versión Android 10 como versión mínima, ya que los dispositivos con versión Android 8 Oreo se encuentran en mínimos dispositivos como se muestra en la siguiente gráfica: </w:t>
      </w:r>
    </w:p>
    <w:p w14:paraId="33C0C9CD" w14:textId="77777777" w:rsidR="00AE6E35" w:rsidRDefault="00AE6E35">
      <w:pPr>
        <w:rPr>
          <w:rFonts w:ascii="Arial" w:hAnsi="Arial" w:cs="Arial"/>
          <w:b/>
          <w:bCs/>
          <w:sz w:val="24"/>
          <w:szCs w:val="24"/>
        </w:rPr>
      </w:pPr>
      <w:r>
        <w:rPr>
          <w:rFonts w:ascii="Arial" w:hAnsi="Arial" w:cs="Arial"/>
          <w:b/>
          <w:bCs/>
          <w:noProof/>
          <w:sz w:val="24"/>
          <w:szCs w:val="24"/>
        </w:rPr>
        <w:drawing>
          <wp:inline distT="0" distB="0" distL="0" distR="0" wp14:anchorId="6FB97895" wp14:editId="416303FA">
            <wp:extent cx="5486400" cy="32004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B5CCD4" w14:textId="52B37B85" w:rsidR="008C5225" w:rsidRDefault="00AE6E35" w:rsidP="00C001B3">
      <w:pPr>
        <w:spacing w:line="360" w:lineRule="auto"/>
        <w:rPr>
          <w:rFonts w:ascii="Arial" w:hAnsi="Arial" w:cs="Arial"/>
          <w:b/>
          <w:bCs/>
          <w:sz w:val="24"/>
          <w:szCs w:val="24"/>
        </w:rPr>
      </w:pPr>
      <w:r>
        <w:rPr>
          <w:rFonts w:ascii="Arial" w:hAnsi="Arial" w:cs="Arial"/>
          <w:sz w:val="24"/>
          <w:szCs w:val="24"/>
        </w:rPr>
        <w:t>Debido a que se encuentra en una mejor versión y más estable Android 10, se ocupara como sistema operativo base para la aplicación que se desarrollara.</w:t>
      </w:r>
      <w:r w:rsidR="008C5225">
        <w:rPr>
          <w:rFonts w:ascii="Arial" w:hAnsi="Arial" w:cs="Arial"/>
          <w:b/>
          <w:bCs/>
          <w:sz w:val="24"/>
          <w:szCs w:val="24"/>
        </w:rPr>
        <w:br w:type="page"/>
      </w:r>
    </w:p>
    <w:p w14:paraId="05C54A03" w14:textId="237DAD1A" w:rsidR="00B761CF" w:rsidRPr="00C001B3" w:rsidRDefault="00B761CF" w:rsidP="00C001B3">
      <w:pPr>
        <w:pStyle w:val="Ttulo1"/>
        <w:spacing w:line="360" w:lineRule="auto"/>
        <w:rPr>
          <w:rFonts w:ascii="Arial" w:hAnsi="Arial" w:cs="Arial"/>
          <w:b/>
          <w:bCs/>
          <w:color w:val="auto"/>
          <w:sz w:val="24"/>
          <w:szCs w:val="24"/>
        </w:rPr>
      </w:pPr>
      <w:bookmarkStart w:id="2" w:name="_Toc126592243"/>
      <w:r w:rsidRPr="00C001B3">
        <w:rPr>
          <w:rFonts w:ascii="Arial" w:hAnsi="Arial" w:cs="Arial"/>
          <w:b/>
          <w:bCs/>
          <w:color w:val="auto"/>
          <w:sz w:val="24"/>
          <w:szCs w:val="24"/>
        </w:rPr>
        <w:lastRenderedPageBreak/>
        <w:t>Justificación de lenguaje de programación móvil.</w:t>
      </w:r>
      <w:bookmarkEnd w:id="2"/>
    </w:p>
    <w:p w14:paraId="3171CEDE" w14:textId="77777777" w:rsidR="008C5225" w:rsidRDefault="008C5225" w:rsidP="00145B61">
      <w:pPr>
        <w:spacing w:line="360" w:lineRule="auto"/>
        <w:rPr>
          <w:rFonts w:ascii="Arial" w:hAnsi="Arial" w:cs="Arial"/>
          <w:sz w:val="24"/>
          <w:szCs w:val="24"/>
        </w:rPr>
      </w:pPr>
      <w:r>
        <w:rPr>
          <w:rFonts w:ascii="Arial" w:hAnsi="Arial" w:cs="Arial"/>
          <w:sz w:val="24"/>
          <w:szCs w:val="24"/>
        </w:rPr>
        <w:t xml:space="preserve">La aplicación que se desarrollara para la empresa </w:t>
      </w:r>
      <w:r w:rsidRPr="00AE6E35">
        <w:rPr>
          <w:rFonts w:ascii="Arial" w:hAnsi="Arial" w:cs="Arial"/>
          <w:i/>
          <w:iCs/>
          <w:sz w:val="24"/>
          <w:szCs w:val="24"/>
        </w:rPr>
        <w:t>patitos de hule S.A. de C.V</w:t>
      </w:r>
      <w:r>
        <w:rPr>
          <w:rFonts w:ascii="Arial" w:hAnsi="Arial" w:cs="Arial"/>
          <w:sz w:val="24"/>
          <w:szCs w:val="24"/>
        </w:rPr>
        <w:t>. se desarrollara en el entorno de MAUI correspondiente al lenguaje de programación C#. Debido a que un marco de multiplataforma para crear aplicaciones móviles y de escritorio nativas con C# y XMAL.</w:t>
      </w:r>
    </w:p>
    <w:p w14:paraId="364AAF34" w14:textId="5FD64880" w:rsidR="008C5225" w:rsidRDefault="008C5225" w:rsidP="00145B61">
      <w:pPr>
        <w:spacing w:line="360" w:lineRule="auto"/>
        <w:rPr>
          <w:rFonts w:ascii="Arial" w:hAnsi="Arial" w:cs="Arial"/>
          <w:sz w:val="24"/>
          <w:szCs w:val="24"/>
        </w:rPr>
      </w:pPr>
      <w:r>
        <w:rPr>
          <w:rFonts w:ascii="Arial" w:hAnsi="Arial" w:cs="Arial"/>
          <w:sz w:val="24"/>
          <w:szCs w:val="24"/>
        </w:rPr>
        <w:t>Puede desarrolla</w:t>
      </w:r>
      <w:r w:rsidR="00AE6E35">
        <w:rPr>
          <w:rFonts w:ascii="Arial" w:hAnsi="Arial" w:cs="Arial"/>
          <w:sz w:val="24"/>
          <w:szCs w:val="24"/>
        </w:rPr>
        <w:t>r</w:t>
      </w:r>
      <w:r>
        <w:rPr>
          <w:rFonts w:ascii="Arial" w:hAnsi="Arial" w:cs="Arial"/>
          <w:sz w:val="24"/>
          <w:szCs w:val="24"/>
        </w:rPr>
        <w:t xml:space="preserve"> aplicaciones que se pueden ejecutar en Android, iOS, macOS, y Windows desde </w:t>
      </w:r>
      <w:r w:rsidR="00AE6E35">
        <w:rPr>
          <w:rFonts w:ascii="Arial" w:hAnsi="Arial" w:cs="Arial"/>
          <w:sz w:val="24"/>
          <w:szCs w:val="24"/>
        </w:rPr>
        <w:t>una</w:t>
      </w:r>
      <w:r>
        <w:rPr>
          <w:rFonts w:ascii="Arial" w:hAnsi="Arial" w:cs="Arial"/>
          <w:sz w:val="24"/>
          <w:szCs w:val="24"/>
        </w:rPr>
        <w:t xml:space="preserve"> sola base de código compartida como se muestra en la imagen .NET </w:t>
      </w:r>
      <w:proofErr w:type="spellStart"/>
      <w:r>
        <w:rPr>
          <w:rFonts w:ascii="Arial" w:hAnsi="Arial" w:cs="Arial"/>
          <w:sz w:val="24"/>
          <w:szCs w:val="24"/>
        </w:rPr>
        <w:t>Multi-plataform</w:t>
      </w:r>
      <w:proofErr w:type="spellEnd"/>
      <w:r>
        <w:rPr>
          <w:rFonts w:ascii="Arial" w:hAnsi="Arial" w:cs="Arial"/>
          <w:sz w:val="24"/>
          <w:szCs w:val="24"/>
        </w:rPr>
        <w:t xml:space="preserve"> App UI.</w:t>
      </w:r>
    </w:p>
    <w:p w14:paraId="32EA0598" w14:textId="77777777" w:rsidR="008C5225" w:rsidRDefault="008C5225" w:rsidP="008C5225">
      <w:pPr>
        <w:keepNext/>
        <w:jc w:val="center"/>
      </w:pPr>
      <w:r>
        <w:rPr>
          <w:noProof/>
        </w:rPr>
        <w:drawing>
          <wp:inline distT="0" distB="0" distL="0" distR="0" wp14:anchorId="6A77B371" wp14:editId="3CB1055F">
            <wp:extent cx="4143375" cy="3686175"/>
            <wp:effectExtent l="0" t="0" r="9525" b="9525"/>
            <wp:docPr id="11" name="Imagen 11" descr="Plataformas compatibles con .NET M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aformas compatibles con .NET MA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3686175"/>
                    </a:xfrm>
                    <a:prstGeom prst="rect">
                      <a:avLst/>
                    </a:prstGeom>
                    <a:noFill/>
                    <a:ln>
                      <a:noFill/>
                    </a:ln>
                  </pic:spPr>
                </pic:pic>
              </a:graphicData>
            </a:graphic>
          </wp:inline>
        </w:drawing>
      </w:r>
    </w:p>
    <w:p w14:paraId="04FAF20C" w14:textId="7DA0FC24" w:rsidR="008C5225" w:rsidRDefault="008C5225" w:rsidP="008C5225">
      <w:pPr>
        <w:pStyle w:val="Descripcin"/>
        <w:jc w:val="center"/>
      </w:pPr>
      <w:r>
        <w:t xml:space="preserve">Figura </w:t>
      </w:r>
      <w:fldSimple w:instr=" SEQ Figura \* ARABIC ">
        <w:r w:rsidR="000F4463">
          <w:rPr>
            <w:noProof/>
          </w:rPr>
          <w:t>1</w:t>
        </w:r>
      </w:fldSimple>
      <w:r>
        <w:t xml:space="preserve"> .NET </w:t>
      </w:r>
      <w:proofErr w:type="spellStart"/>
      <w:r>
        <w:t>Multi-plataform</w:t>
      </w:r>
      <w:proofErr w:type="spellEnd"/>
      <w:r>
        <w:t xml:space="preserve"> App UI</w:t>
      </w:r>
    </w:p>
    <w:p w14:paraId="02FEAF06" w14:textId="60B55780" w:rsidR="00145B61" w:rsidRPr="00145B61" w:rsidRDefault="00145B61" w:rsidP="00145B61">
      <w:pPr>
        <w:spacing w:line="360" w:lineRule="auto"/>
        <w:rPr>
          <w:rFonts w:ascii="Arial" w:hAnsi="Arial" w:cs="Arial"/>
          <w:sz w:val="24"/>
          <w:szCs w:val="24"/>
        </w:rPr>
      </w:pPr>
      <w:r w:rsidRPr="00145B61">
        <w:rPr>
          <w:rFonts w:ascii="Arial" w:hAnsi="Arial" w:cs="Arial"/>
          <w:sz w:val="24"/>
          <w:szCs w:val="24"/>
        </w:rPr>
        <w:t xml:space="preserve">.NET MAUI es de código abierto y es la evolución de </w:t>
      </w:r>
      <w:proofErr w:type="spellStart"/>
      <w:r w:rsidRPr="00145B61">
        <w:rPr>
          <w:rFonts w:ascii="Arial" w:hAnsi="Arial" w:cs="Arial"/>
          <w:sz w:val="24"/>
          <w:szCs w:val="24"/>
        </w:rPr>
        <w:t>Xamarin.Forms</w:t>
      </w:r>
      <w:proofErr w:type="spellEnd"/>
      <w:r w:rsidRPr="00145B61">
        <w:rPr>
          <w:rFonts w:ascii="Arial" w:hAnsi="Arial" w:cs="Arial"/>
          <w:sz w:val="24"/>
          <w:szCs w:val="24"/>
        </w:rPr>
        <w:t>, extendida desde escenarios móviles a escritorio, con controles de interfaz de usuario recompilados desde cero para el rendimiento y la extensibilidad. Uno de los objetivos clave de .NET MAUI es permitirle implementar la mayor parte de la lógica de la aplicación y el diseño de la interfaz de usuario en una única base de código.</w:t>
      </w:r>
    </w:p>
    <w:p w14:paraId="72A91917" w14:textId="77777777" w:rsidR="00145B61" w:rsidRPr="00145B61" w:rsidRDefault="00145B61" w:rsidP="00145B61">
      <w:pPr>
        <w:spacing w:before="100" w:beforeAutospacing="1" w:after="100" w:afterAutospacing="1" w:line="360" w:lineRule="auto"/>
        <w:rPr>
          <w:rFonts w:ascii="Arial" w:eastAsia="Times New Roman" w:hAnsi="Arial" w:cs="Arial"/>
          <w:sz w:val="24"/>
          <w:szCs w:val="24"/>
          <w:lang w:eastAsia="es-MX"/>
        </w:rPr>
      </w:pPr>
      <w:r w:rsidRPr="00145B61">
        <w:rPr>
          <w:rFonts w:ascii="Arial" w:eastAsia="Times New Roman" w:hAnsi="Arial" w:cs="Arial"/>
          <w:sz w:val="24"/>
          <w:szCs w:val="24"/>
          <w:lang w:eastAsia="es-MX"/>
        </w:rPr>
        <w:t>.NET MAUI es para desarrolladores que quieren:</w:t>
      </w:r>
    </w:p>
    <w:p w14:paraId="5C3470EE" w14:textId="77777777" w:rsidR="00145B61" w:rsidRPr="00145B61" w:rsidRDefault="00145B61" w:rsidP="00145B61">
      <w:pPr>
        <w:numPr>
          <w:ilvl w:val="0"/>
          <w:numId w:val="3"/>
        </w:numPr>
        <w:spacing w:before="100" w:beforeAutospacing="1" w:after="100" w:afterAutospacing="1" w:line="360" w:lineRule="auto"/>
        <w:rPr>
          <w:rFonts w:ascii="Arial" w:eastAsia="Times New Roman" w:hAnsi="Arial" w:cs="Arial"/>
          <w:sz w:val="24"/>
          <w:szCs w:val="24"/>
          <w:lang w:eastAsia="es-MX"/>
        </w:rPr>
      </w:pPr>
      <w:r w:rsidRPr="00145B61">
        <w:rPr>
          <w:rFonts w:ascii="Arial" w:eastAsia="Times New Roman" w:hAnsi="Arial" w:cs="Arial"/>
          <w:sz w:val="24"/>
          <w:szCs w:val="24"/>
          <w:lang w:eastAsia="es-MX"/>
        </w:rPr>
        <w:lastRenderedPageBreak/>
        <w:t>Escriba aplicaciones multiplataforma en XAML y C#, desde una base de código compartida única en Visual Studio.</w:t>
      </w:r>
    </w:p>
    <w:p w14:paraId="62DD31C0" w14:textId="77777777" w:rsidR="00145B61" w:rsidRPr="00145B61" w:rsidRDefault="00145B61" w:rsidP="00145B61">
      <w:pPr>
        <w:numPr>
          <w:ilvl w:val="0"/>
          <w:numId w:val="3"/>
        </w:numPr>
        <w:spacing w:before="100" w:beforeAutospacing="1" w:after="100" w:afterAutospacing="1" w:line="360" w:lineRule="auto"/>
        <w:rPr>
          <w:rFonts w:ascii="Arial" w:eastAsia="Times New Roman" w:hAnsi="Arial" w:cs="Arial"/>
          <w:sz w:val="24"/>
          <w:szCs w:val="24"/>
          <w:lang w:eastAsia="es-MX"/>
        </w:rPr>
      </w:pPr>
      <w:r w:rsidRPr="00145B61">
        <w:rPr>
          <w:rFonts w:ascii="Arial" w:eastAsia="Times New Roman" w:hAnsi="Arial" w:cs="Arial"/>
          <w:sz w:val="24"/>
          <w:szCs w:val="24"/>
          <w:lang w:eastAsia="es-MX"/>
        </w:rPr>
        <w:t>Compartir el diseño de la interfaz de usuario entre plataformas.</w:t>
      </w:r>
    </w:p>
    <w:p w14:paraId="5ACA840A" w14:textId="77777777" w:rsidR="00145B61" w:rsidRPr="00145B61" w:rsidRDefault="00145B61" w:rsidP="00145B61">
      <w:pPr>
        <w:numPr>
          <w:ilvl w:val="0"/>
          <w:numId w:val="3"/>
        </w:numPr>
        <w:spacing w:before="100" w:beforeAutospacing="1" w:after="100" w:afterAutospacing="1" w:line="360" w:lineRule="auto"/>
        <w:rPr>
          <w:rFonts w:ascii="Arial" w:eastAsia="Times New Roman" w:hAnsi="Arial" w:cs="Arial"/>
          <w:sz w:val="24"/>
          <w:szCs w:val="24"/>
          <w:lang w:eastAsia="es-MX"/>
        </w:rPr>
      </w:pPr>
      <w:r w:rsidRPr="00145B61">
        <w:rPr>
          <w:rFonts w:ascii="Arial" w:eastAsia="Times New Roman" w:hAnsi="Arial" w:cs="Arial"/>
          <w:sz w:val="24"/>
          <w:szCs w:val="24"/>
          <w:lang w:eastAsia="es-MX"/>
        </w:rPr>
        <w:t>Comparta código, pruebas y lógica de negocios entre plataformas.</w:t>
      </w:r>
    </w:p>
    <w:p w14:paraId="27EAA357" w14:textId="0420B194" w:rsidR="00145B61" w:rsidRDefault="00145B61" w:rsidP="00145B61">
      <w:pPr>
        <w:pStyle w:val="Ttulo2"/>
        <w:spacing w:line="360" w:lineRule="auto"/>
        <w:jc w:val="both"/>
        <w:rPr>
          <w:rFonts w:ascii="Arial" w:hAnsi="Arial" w:cs="Arial"/>
          <w:b/>
          <w:bCs/>
          <w:color w:val="auto"/>
          <w:sz w:val="24"/>
          <w:szCs w:val="24"/>
        </w:rPr>
      </w:pPr>
      <w:bookmarkStart w:id="3" w:name="_Toc126592244"/>
      <w:r w:rsidRPr="00145B61">
        <w:rPr>
          <w:rFonts w:ascii="Arial" w:hAnsi="Arial" w:cs="Arial"/>
          <w:b/>
          <w:bCs/>
          <w:color w:val="auto"/>
          <w:sz w:val="24"/>
          <w:szCs w:val="24"/>
        </w:rPr>
        <w:t>Funcionamiento de .NET MAUI</w:t>
      </w:r>
      <w:bookmarkEnd w:id="3"/>
    </w:p>
    <w:p w14:paraId="75493056" w14:textId="77777777" w:rsidR="00145B61" w:rsidRPr="00145B61" w:rsidRDefault="00145B61" w:rsidP="00145B61"/>
    <w:p w14:paraId="6E5FA64C" w14:textId="7D93DA0B" w:rsidR="00145B61" w:rsidRPr="00145B61" w:rsidRDefault="00145B61" w:rsidP="00145B61">
      <w:pPr>
        <w:spacing w:line="360" w:lineRule="auto"/>
        <w:jc w:val="both"/>
        <w:rPr>
          <w:rFonts w:ascii="Arial" w:hAnsi="Arial" w:cs="Arial"/>
          <w:sz w:val="24"/>
          <w:szCs w:val="24"/>
        </w:rPr>
      </w:pPr>
      <w:r w:rsidRPr="00145B61">
        <w:rPr>
          <w:rFonts w:ascii="Arial" w:hAnsi="Arial" w:cs="Arial"/>
          <w:sz w:val="24"/>
          <w:szCs w:val="24"/>
        </w:rPr>
        <w:t>.NET MAUI unifica las API de Android, iOS, macOS y Windows en una sola API que permite una experiencia de desarrollador que se ejecuta en cualquier lugar y de solo una escritura, a la vez que proporciona acceso profundo a todos los aspectos de cada plataforma nativa.</w:t>
      </w:r>
    </w:p>
    <w:p w14:paraId="2C20C684" w14:textId="2478672D" w:rsidR="00145B61" w:rsidRPr="00145B61" w:rsidRDefault="00145B61" w:rsidP="00145B61">
      <w:pPr>
        <w:spacing w:line="360" w:lineRule="auto"/>
        <w:jc w:val="both"/>
        <w:rPr>
          <w:rFonts w:ascii="Arial" w:hAnsi="Arial" w:cs="Arial"/>
          <w:sz w:val="24"/>
          <w:szCs w:val="24"/>
        </w:rPr>
      </w:pPr>
      <w:r w:rsidRPr="00145B61">
        <w:rPr>
          <w:rFonts w:ascii="Arial" w:hAnsi="Arial" w:cs="Arial"/>
          <w:sz w:val="24"/>
          <w:szCs w:val="24"/>
        </w:rPr>
        <w:t>.NET 6 o posterior proporciona una serie de marcos específicos de la plataforma para crear aplicaciones: .NET para Android, .NET para iOS, .NET para macOS y biblioteca de interfaz de usuario de Windows 3 (</w:t>
      </w:r>
      <w:proofErr w:type="spellStart"/>
      <w:r w:rsidRPr="00145B61">
        <w:rPr>
          <w:rFonts w:ascii="Arial" w:hAnsi="Arial" w:cs="Arial"/>
          <w:sz w:val="24"/>
          <w:szCs w:val="24"/>
        </w:rPr>
        <w:t>WinUI</w:t>
      </w:r>
      <w:proofErr w:type="spellEnd"/>
      <w:r w:rsidRPr="00145B61">
        <w:rPr>
          <w:rFonts w:ascii="Arial" w:hAnsi="Arial" w:cs="Arial"/>
          <w:sz w:val="24"/>
          <w:szCs w:val="24"/>
        </w:rPr>
        <w:t xml:space="preserve"> 3). Todos estos marcos tienen acceso a la misma biblioteca de clases base (BCL) de .NET. Esta biblioteca abstrae los detalles de la plataforma subyacente fuera del código. La BCL depende del entorno de ejecución de .NET para proporcionar el entorno de ejecución para el código. Para Android, iOS y macOS, mono implementa el entorno, una implementación del entorno de ejecución de .NET. En Windows, .NET </w:t>
      </w:r>
      <w:proofErr w:type="spellStart"/>
      <w:r w:rsidRPr="00145B61">
        <w:rPr>
          <w:rFonts w:ascii="Arial" w:hAnsi="Arial" w:cs="Arial"/>
          <w:sz w:val="24"/>
          <w:szCs w:val="24"/>
        </w:rPr>
        <w:t>CoreCLR</w:t>
      </w:r>
      <w:proofErr w:type="spellEnd"/>
      <w:r w:rsidRPr="00145B61">
        <w:rPr>
          <w:rFonts w:ascii="Arial" w:hAnsi="Arial" w:cs="Arial"/>
          <w:sz w:val="24"/>
          <w:szCs w:val="24"/>
        </w:rPr>
        <w:t xml:space="preserve"> proporciona el entorno de ejecución.</w:t>
      </w:r>
    </w:p>
    <w:p w14:paraId="612B44BB" w14:textId="77777777" w:rsidR="00145B61" w:rsidRPr="00145B61" w:rsidRDefault="00145B61" w:rsidP="00145B61">
      <w:pPr>
        <w:pStyle w:val="NormalWeb"/>
        <w:spacing w:line="360" w:lineRule="auto"/>
        <w:jc w:val="both"/>
        <w:rPr>
          <w:rFonts w:ascii="Arial" w:hAnsi="Arial" w:cs="Arial"/>
        </w:rPr>
      </w:pPr>
      <w:r w:rsidRPr="00145B61">
        <w:rPr>
          <w:rFonts w:ascii="Arial" w:hAnsi="Arial" w:cs="Arial"/>
        </w:rPr>
        <w:t xml:space="preserve">Aunque la BCL permite que las aplicaciones que se ejecutan en distintas plataformas compartan lógica de negocios común, las distintas plataformas tienen diferentes formas de definir la interfaz de usuario para una aplicación y proporcionan distintos modelos para especificar cómo se comunican e interoperan los elementos de una interfaz de usuario. Puede crear la interfaz de usuario para cada plataforma por separado mediante el marco específico de la plataforma adecuado (.NET para Android, .NET para iOS, .NET para macOS o </w:t>
      </w:r>
      <w:proofErr w:type="spellStart"/>
      <w:r w:rsidRPr="00145B61">
        <w:rPr>
          <w:rFonts w:ascii="Arial" w:hAnsi="Arial" w:cs="Arial"/>
        </w:rPr>
        <w:t>WinUI</w:t>
      </w:r>
      <w:proofErr w:type="spellEnd"/>
      <w:r w:rsidRPr="00145B61">
        <w:rPr>
          <w:rFonts w:ascii="Arial" w:hAnsi="Arial" w:cs="Arial"/>
        </w:rPr>
        <w:t xml:space="preserve"> 3), pero este enfoque requiere que mantenga una base de código para cada familia individual de dispositivos.</w:t>
      </w:r>
    </w:p>
    <w:p w14:paraId="53F8B2A4" w14:textId="77777777" w:rsidR="00145B61" w:rsidRPr="00145B61" w:rsidRDefault="00145B61" w:rsidP="00145B61">
      <w:pPr>
        <w:pStyle w:val="NormalWeb"/>
        <w:spacing w:line="360" w:lineRule="auto"/>
        <w:jc w:val="both"/>
        <w:rPr>
          <w:rFonts w:ascii="Arial" w:hAnsi="Arial" w:cs="Arial"/>
        </w:rPr>
      </w:pPr>
      <w:r w:rsidRPr="00145B61">
        <w:rPr>
          <w:rFonts w:ascii="Arial" w:hAnsi="Arial" w:cs="Arial"/>
        </w:rPr>
        <w:lastRenderedPageBreak/>
        <w:t>.NET MAUI proporciona un único marco para compilar las interfaces de usuario para aplicaciones móviles y de escritorio. En el diagrama siguiente se muestra una vista de alto nivel de la arquitectura de una aplicación MAUI de .NET:</w:t>
      </w:r>
    </w:p>
    <w:p w14:paraId="3A1AE5D1" w14:textId="73E42812" w:rsidR="00145B61" w:rsidRPr="00145B61" w:rsidRDefault="00145B61" w:rsidP="00145B61">
      <w:pPr>
        <w:spacing w:line="360" w:lineRule="auto"/>
        <w:jc w:val="center"/>
        <w:rPr>
          <w:rFonts w:ascii="Arial" w:hAnsi="Arial" w:cs="Arial"/>
          <w:sz w:val="24"/>
          <w:szCs w:val="24"/>
        </w:rPr>
      </w:pPr>
      <w:r w:rsidRPr="00145B61">
        <w:rPr>
          <w:rFonts w:ascii="Arial" w:hAnsi="Arial" w:cs="Arial"/>
          <w:noProof/>
          <w:sz w:val="24"/>
          <w:szCs w:val="24"/>
        </w:rPr>
        <w:drawing>
          <wp:inline distT="0" distB="0" distL="0" distR="0" wp14:anchorId="7B9D6E04" wp14:editId="54D159A9">
            <wp:extent cx="3952875" cy="2499731"/>
            <wp:effectExtent l="0" t="0" r="0" b="0"/>
            <wp:docPr id="13" name="Imagen 13" descr="Diagrama de arquitectura de .NET M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arquitectura de .NET MA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943" cy="2501671"/>
                    </a:xfrm>
                    <a:prstGeom prst="rect">
                      <a:avLst/>
                    </a:prstGeom>
                    <a:noFill/>
                    <a:ln>
                      <a:noFill/>
                    </a:ln>
                  </pic:spPr>
                </pic:pic>
              </a:graphicData>
            </a:graphic>
          </wp:inline>
        </w:drawing>
      </w:r>
    </w:p>
    <w:p w14:paraId="31BE7D92" w14:textId="396336A5" w:rsidR="00145B61" w:rsidRPr="00145B61" w:rsidRDefault="00145B61" w:rsidP="00145B61">
      <w:pPr>
        <w:spacing w:line="360" w:lineRule="auto"/>
        <w:jc w:val="both"/>
        <w:rPr>
          <w:rFonts w:ascii="Arial" w:hAnsi="Arial" w:cs="Arial"/>
          <w:sz w:val="24"/>
          <w:szCs w:val="24"/>
        </w:rPr>
      </w:pPr>
      <w:r w:rsidRPr="00145B61">
        <w:rPr>
          <w:rFonts w:ascii="Arial" w:hAnsi="Arial" w:cs="Arial"/>
          <w:b/>
          <w:bCs/>
          <w:sz w:val="24"/>
          <w:szCs w:val="24"/>
        </w:rPr>
        <w:t>Que proporciona .NET MAUI</w:t>
      </w:r>
    </w:p>
    <w:p w14:paraId="365ADC1D" w14:textId="77777777" w:rsidR="00145B61" w:rsidRPr="00145B61" w:rsidRDefault="00145B61" w:rsidP="00145B61">
      <w:pPr>
        <w:pStyle w:val="NormalWeb"/>
        <w:spacing w:line="360" w:lineRule="auto"/>
        <w:jc w:val="both"/>
        <w:rPr>
          <w:rFonts w:ascii="Arial" w:hAnsi="Arial" w:cs="Arial"/>
        </w:rPr>
      </w:pPr>
      <w:r w:rsidRPr="00145B61">
        <w:rPr>
          <w:rFonts w:ascii="Arial" w:hAnsi="Arial" w:cs="Arial"/>
        </w:rPr>
        <w:t>.NET MAUI proporciona una colección de controles que se pueden usar para mostrar datos, iniciar acciones, indicar actividad, mostrar colecciones, seleccionar datos, etc. Además de una colección de controles, .NET MAUI también proporciona:</w:t>
      </w:r>
    </w:p>
    <w:p w14:paraId="56BB086B"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Un motor de diseño elaborado para diseñar páginas.</w:t>
      </w:r>
    </w:p>
    <w:p w14:paraId="603EE070"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Varios tipos de páginas para crear tipos de navegación enriquecidos, como los cajones.</w:t>
      </w:r>
    </w:p>
    <w:p w14:paraId="67351448"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Compatibilidad con el enlace de datos, para patrones de desarrollo más elegantes y fáciles de mantener.</w:t>
      </w:r>
    </w:p>
    <w:p w14:paraId="7A580810"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La capacidad de personalizar controladores para mejorar la forma en que se presentan los elementos de la interfaz de usuario.</w:t>
      </w:r>
    </w:p>
    <w:p w14:paraId="1E3A3BF6"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 xml:space="preserve">API multiplataforma para acceder a las características nativas del dispositivo. Estas API permiten a las aplicaciones acceder a características del dispositivo, como el GPS, el acelerómetro y los estados de la batería y la red. Para obtener más información, consulte </w:t>
      </w:r>
      <w:hyperlink r:id="rId12" w:anchor="cross-platform-apis-for-device-features" w:history="1">
        <w:r w:rsidRPr="00145B61">
          <w:rPr>
            <w:rStyle w:val="Hipervnculo"/>
            <w:rFonts w:ascii="Arial" w:hAnsi="Arial" w:cs="Arial"/>
            <w:color w:val="auto"/>
            <w:sz w:val="24"/>
            <w:szCs w:val="24"/>
            <w:u w:val="none"/>
          </w:rPr>
          <w:t>API multiplataforma para las características del dispositivo</w:t>
        </w:r>
      </w:hyperlink>
      <w:r w:rsidRPr="00145B61">
        <w:rPr>
          <w:rFonts w:ascii="Arial" w:hAnsi="Arial" w:cs="Arial"/>
          <w:sz w:val="24"/>
          <w:szCs w:val="24"/>
        </w:rPr>
        <w:t>.</w:t>
      </w:r>
    </w:p>
    <w:p w14:paraId="3B1B0071"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lastRenderedPageBreak/>
        <w:t>Funcionalidad de gráficos multiplataforma, que proporciona un lienzo de dibujo que admite formas e imágenes de dibujo y pintura, operaciones de redacción y transformaciones de objetos gráficos.</w:t>
      </w:r>
    </w:p>
    <w:p w14:paraId="15ECD21C"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 xml:space="preserve">Un único sistema de proyecto que usa varios destinos para dirigirse a Android, iOS, macOS y Windows. Para obtener más información, vea </w:t>
      </w:r>
      <w:hyperlink r:id="rId13" w:anchor="single-project" w:history="1">
        <w:r w:rsidRPr="00145B61">
          <w:rPr>
            <w:rStyle w:val="Hipervnculo"/>
            <w:rFonts w:ascii="Arial" w:hAnsi="Arial" w:cs="Arial"/>
            <w:color w:val="auto"/>
            <w:sz w:val="24"/>
            <w:szCs w:val="24"/>
            <w:u w:val="none"/>
          </w:rPr>
          <w:t xml:space="preserve">.NET MAUI </w:t>
        </w:r>
        <w:proofErr w:type="gramStart"/>
        <w:r w:rsidRPr="00145B61">
          <w:rPr>
            <w:rStyle w:val="Hipervnculo"/>
            <w:rFonts w:ascii="Arial" w:hAnsi="Arial" w:cs="Arial"/>
            <w:color w:val="auto"/>
            <w:sz w:val="24"/>
            <w:szCs w:val="24"/>
            <w:u w:val="none"/>
          </w:rPr>
          <w:t>Single</w:t>
        </w:r>
        <w:proofErr w:type="gramEnd"/>
        <w:r w:rsidRPr="00145B61">
          <w:rPr>
            <w:rStyle w:val="Hipervnculo"/>
            <w:rFonts w:ascii="Arial" w:hAnsi="Arial" w:cs="Arial"/>
            <w:color w:val="auto"/>
            <w:sz w:val="24"/>
            <w:szCs w:val="24"/>
            <w:u w:val="none"/>
          </w:rPr>
          <w:t xml:space="preserve"> </w:t>
        </w:r>
        <w:proofErr w:type="spellStart"/>
        <w:r w:rsidRPr="00145B61">
          <w:rPr>
            <w:rStyle w:val="Hipervnculo"/>
            <w:rFonts w:ascii="Arial" w:hAnsi="Arial" w:cs="Arial"/>
            <w:color w:val="auto"/>
            <w:sz w:val="24"/>
            <w:szCs w:val="24"/>
            <w:u w:val="none"/>
          </w:rPr>
          <w:t>project</w:t>
        </w:r>
        <w:proofErr w:type="spellEnd"/>
        <w:r w:rsidRPr="00145B61">
          <w:rPr>
            <w:rStyle w:val="Hipervnculo"/>
            <w:rFonts w:ascii="Arial" w:hAnsi="Arial" w:cs="Arial"/>
            <w:color w:val="auto"/>
            <w:sz w:val="24"/>
            <w:szCs w:val="24"/>
            <w:u w:val="none"/>
          </w:rPr>
          <w:t xml:space="preserve"> (Proyecto único de .NET MAUI</w:t>
        </w:r>
      </w:hyperlink>
      <w:r w:rsidRPr="00145B61">
        <w:rPr>
          <w:rFonts w:ascii="Arial" w:hAnsi="Arial" w:cs="Arial"/>
          <w:sz w:val="24"/>
          <w:szCs w:val="24"/>
        </w:rPr>
        <w:t>).</w:t>
      </w:r>
    </w:p>
    <w:p w14:paraId="39453498" w14:textId="77777777" w:rsidR="00145B61" w:rsidRPr="00145B61" w:rsidRDefault="00145B61" w:rsidP="00145B61">
      <w:pPr>
        <w:numPr>
          <w:ilvl w:val="0"/>
          <w:numId w:val="4"/>
        </w:numPr>
        <w:spacing w:before="100" w:beforeAutospacing="1" w:after="100" w:afterAutospacing="1" w:line="360" w:lineRule="auto"/>
        <w:jc w:val="both"/>
        <w:rPr>
          <w:rFonts w:ascii="Arial" w:hAnsi="Arial" w:cs="Arial"/>
          <w:sz w:val="24"/>
          <w:szCs w:val="24"/>
        </w:rPr>
      </w:pPr>
      <w:r w:rsidRPr="00145B61">
        <w:rPr>
          <w:rFonts w:ascii="Arial" w:hAnsi="Arial" w:cs="Arial"/>
          <w:sz w:val="24"/>
          <w:szCs w:val="24"/>
        </w:rPr>
        <w:t xml:space="preserve">Recarga activa de .NET, para que puedas modificar el CÓDIGO FUENTE XAML y el código fuente administrado mientras se ejecuta la aplicación y, a continuación, observar el resultado de tus modificaciones sin volver a generar la aplicación. Para más información, consulte </w:t>
      </w:r>
      <w:hyperlink r:id="rId14" w:anchor="hot-reload" w:history="1">
        <w:r w:rsidRPr="00145B61">
          <w:rPr>
            <w:rStyle w:val="Hipervnculo"/>
            <w:rFonts w:ascii="Arial" w:hAnsi="Arial" w:cs="Arial"/>
            <w:color w:val="auto"/>
            <w:sz w:val="24"/>
            <w:szCs w:val="24"/>
            <w:u w:val="none"/>
          </w:rPr>
          <w:t>Recarga activa de .NET</w:t>
        </w:r>
      </w:hyperlink>
      <w:r w:rsidRPr="00145B61">
        <w:rPr>
          <w:rFonts w:ascii="Arial" w:hAnsi="Arial" w:cs="Arial"/>
          <w:sz w:val="24"/>
          <w:szCs w:val="24"/>
        </w:rPr>
        <w:t>.</w:t>
      </w:r>
    </w:p>
    <w:p w14:paraId="5CC6B19C" w14:textId="2DA9A062" w:rsidR="00145B61" w:rsidRPr="00881209" w:rsidRDefault="00881209" w:rsidP="00881209">
      <w:pPr>
        <w:pStyle w:val="Ttulo2"/>
        <w:jc w:val="both"/>
        <w:rPr>
          <w:rFonts w:ascii="Arial" w:hAnsi="Arial" w:cs="Arial"/>
          <w:b/>
          <w:bCs/>
          <w:color w:val="auto"/>
          <w:sz w:val="24"/>
          <w:szCs w:val="24"/>
        </w:rPr>
      </w:pPr>
      <w:bookmarkStart w:id="4" w:name="_Toc126592245"/>
      <w:r w:rsidRPr="00881209">
        <w:rPr>
          <w:rFonts w:ascii="Arial" w:hAnsi="Arial" w:cs="Arial"/>
          <w:b/>
          <w:bCs/>
          <w:color w:val="auto"/>
          <w:sz w:val="24"/>
          <w:szCs w:val="24"/>
        </w:rPr>
        <w:t>Proyecto único</w:t>
      </w:r>
      <w:bookmarkEnd w:id="4"/>
      <w:r w:rsidRPr="00881209">
        <w:rPr>
          <w:rFonts w:ascii="Arial" w:hAnsi="Arial" w:cs="Arial"/>
          <w:b/>
          <w:bCs/>
          <w:color w:val="auto"/>
          <w:sz w:val="24"/>
          <w:szCs w:val="24"/>
        </w:rPr>
        <w:t xml:space="preserve"> </w:t>
      </w:r>
    </w:p>
    <w:p w14:paraId="050C5D87" w14:textId="77777777" w:rsidR="00881209" w:rsidRPr="00881209" w:rsidRDefault="00881209" w:rsidP="00881209">
      <w:p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El único proyecto de .NET MAUI toma las experiencias de desarrollo específicas de la plataforma que normalmente se encuentran al desarrollar aplicaciones y las abstrae en un único proyecto compartido que pueda tener como destino Android, iOS, macOS y Windows.</w:t>
      </w:r>
    </w:p>
    <w:p w14:paraId="466CAD54" w14:textId="77777777" w:rsidR="00881209" w:rsidRPr="00881209" w:rsidRDefault="00881209" w:rsidP="00881209">
      <w:p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Un único proyecto de .NET MAUI proporciona una experiencia de desarrollo multiplataforma simplificada y coherente, independientemente de las plataformas destinadas. El proyecto único de .NET MAUI proporciona las siguientes características:</w:t>
      </w:r>
    </w:p>
    <w:p w14:paraId="52424C93"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Un único proyecto compartido que pueda tener como destino Android, iOS, macOS y Windows.</w:t>
      </w:r>
    </w:p>
    <w:p w14:paraId="5480942B"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Selección simplificada de destino de depuración para ejecutar las aplicaciones .NET MAUI.</w:t>
      </w:r>
    </w:p>
    <w:p w14:paraId="63C11D9F"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Archivos de recursos compartidos dentro del único proyecto.</w:t>
      </w:r>
    </w:p>
    <w:p w14:paraId="029A3B1A"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Un único manifiesto de aplicación que especifica el título, el identificador y la versión de la aplicación.</w:t>
      </w:r>
    </w:p>
    <w:p w14:paraId="71D9FBDB"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Acceso a las API y herramientas específicas de la plataforma cuando sea necesario.</w:t>
      </w:r>
    </w:p>
    <w:p w14:paraId="529FEF3B" w14:textId="77777777" w:rsidR="00881209" w:rsidRPr="00881209" w:rsidRDefault="00881209" w:rsidP="00881209">
      <w:pPr>
        <w:numPr>
          <w:ilvl w:val="0"/>
          <w:numId w:val="5"/>
        </w:numPr>
        <w:spacing w:before="100" w:beforeAutospacing="1" w:after="100" w:afterAutospacing="1" w:line="360" w:lineRule="auto"/>
        <w:jc w:val="both"/>
        <w:rPr>
          <w:rFonts w:ascii="Arial" w:eastAsia="Times New Roman" w:hAnsi="Arial" w:cs="Arial"/>
          <w:sz w:val="24"/>
          <w:szCs w:val="24"/>
          <w:lang w:eastAsia="es-MX"/>
        </w:rPr>
      </w:pPr>
      <w:r w:rsidRPr="00881209">
        <w:rPr>
          <w:rFonts w:ascii="Arial" w:eastAsia="Times New Roman" w:hAnsi="Arial" w:cs="Arial"/>
          <w:sz w:val="24"/>
          <w:szCs w:val="24"/>
          <w:lang w:eastAsia="es-MX"/>
        </w:rPr>
        <w:t>Un único punto de entrada de aplicación multiplataforma.</w:t>
      </w:r>
    </w:p>
    <w:p w14:paraId="5F7AA1A5" w14:textId="02F49C08" w:rsidR="00881209" w:rsidRPr="00AF2C64" w:rsidRDefault="007A23A8" w:rsidP="00AF2C64">
      <w:pPr>
        <w:spacing w:line="360" w:lineRule="auto"/>
        <w:jc w:val="both"/>
        <w:rPr>
          <w:rFonts w:ascii="Arial" w:hAnsi="Arial" w:cs="Arial"/>
          <w:sz w:val="24"/>
          <w:szCs w:val="24"/>
        </w:rPr>
      </w:pPr>
      <w:r w:rsidRPr="00AF2C64">
        <w:rPr>
          <w:rFonts w:ascii="Arial" w:hAnsi="Arial" w:cs="Arial"/>
          <w:sz w:val="24"/>
          <w:szCs w:val="24"/>
        </w:rPr>
        <w:lastRenderedPageBreak/>
        <w:t>En el siguiente cuadro comparativo se diferencian algunas características importantes del entorno de MAUI y Android Studio, y justificar por qué la utilización de MAUI:</w:t>
      </w:r>
    </w:p>
    <w:tbl>
      <w:tblPr>
        <w:tblStyle w:val="Tablaconcuadrcula4-nfasis1"/>
        <w:tblW w:w="11303" w:type="dxa"/>
        <w:tblInd w:w="-1234" w:type="dxa"/>
        <w:tblLook w:val="04A0" w:firstRow="1" w:lastRow="0" w:firstColumn="1" w:lastColumn="0" w:noHBand="0" w:noVBand="1"/>
      </w:tblPr>
      <w:tblGrid>
        <w:gridCol w:w="2284"/>
        <w:gridCol w:w="3115"/>
        <w:gridCol w:w="3402"/>
        <w:gridCol w:w="2502"/>
      </w:tblGrid>
      <w:tr w:rsidR="007A23A8" w:rsidRPr="005C1758" w14:paraId="13295AD0" w14:textId="77777777" w:rsidTr="00AF2C64">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284" w:type="dxa"/>
          </w:tcPr>
          <w:p w14:paraId="3ECFE6D4" w14:textId="77777777" w:rsidR="007A23A8" w:rsidRPr="00AF2C64" w:rsidRDefault="007A23A8" w:rsidP="00E81D58">
            <w:pPr>
              <w:jc w:val="center"/>
              <w:rPr>
                <w:rFonts w:ascii="Arial" w:hAnsi="Arial" w:cs="Arial"/>
                <w:sz w:val="24"/>
                <w:szCs w:val="24"/>
              </w:rPr>
            </w:pPr>
          </w:p>
        </w:tc>
        <w:tc>
          <w:tcPr>
            <w:tcW w:w="3115" w:type="dxa"/>
            <w:vAlign w:val="center"/>
          </w:tcPr>
          <w:p w14:paraId="48D73B3E" w14:textId="77777777" w:rsidR="007A23A8" w:rsidRPr="00AF2C64" w:rsidRDefault="007A23A8" w:rsidP="00AF2C6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rPr>
              <w:t>CARACTERISTICAS</w:t>
            </w:r>
          </w:p>
        </w:tc>
        <w:tc>
          <w:tcPr>
            <w:tcW w:w="3402" w:type="dxa"/>
            <w:vAlign w:val="center"/>
          </w:tcPr>
          <w:p w14:paraId="04088667" w14:textId="77777777" w:rsidR="007A23A8" w:rsidRPr="00AF2C64" w:rsidRDefault="007A23A8" w:rsidP="00AF2C6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rPr>
              <w:t>VENTAJAS</w:t>
            </w:r>
          </w:p>
        </w:tc>
        <w:tc>
          <w:tcPr>
            <w:tcW w:w="2502" w:type="dxa"/>
            <w:vAlign w:val="center"/>
          </w:tcPr>
          <w:p w14:paraId="5618DED4" w14:textId="77777777" w:rsidR="007A23A8" w:rsidRPr="00AF2C64" w:rsidRDefault="007A23A8" w:rsidP="00AF2C6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rPr>
              <w:t>DESVENTAJAS</w:t>
            </w:r>
          </w:p>
        </w:tc>
      </w:tr>
      <w:tr w:rsidR="007A23A8" w:rsidRPr="005C1758" w14:paraId="2F7C78CE" w14:textId="77777777" w:rsidTr="00AF2C64">
        <w:trPr>
          <w:cnfStyle w:val="000000100000" w:firstRow="0" w:lastRow="0" w:firstColumn="0" w:lastColumn="0" w:oddVBand="0" w:evenVBand="0" w:oddHBand="1" w:evenHBand="0" w:firstRowFirstColumn="0" w:firstRowLastColumn="0" w:lastRowFirstColumn="0" w:lastRowLastColumn="0"/>
          <w:trHeight w:val="5183"/>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348D9157" w14:textId="77777777" w:rsidR="007A23A8" w:rsidRPr="00AF2C64" w:rsidRDefault="007A23A8" w:rsidP="00AF2C64">
            <w:pPr>
              <w:jc w:val="center"/>
              <w:rPr>
                <w:rFonts w:ascii="Arial" w:hAnsi="Arial" w:cs="Arial"/>
                <w:sz w:val="24"/>
                <w:szCs w:val="24"/>
              </w:rPr>
            </w:pPr>
            <w:r w:rsidRPr="00AF2C64">
              <w:rPr>
                <w:rFonts w:ascii="Arial" w:hAnsi="Arial" w:cs="Arial"/>
                <w:sz w:val="24"/>
                <w:szCs w:val="24"/>
              </w:rPr>
              <w:t>MAUI</w:t>
            </w:r>
          </w:p>
        </w:tc>
        <w:tc>
          <w:tcPr>
            <w:tcW w:w="3115" w:type="dxa"/>
          </w:tcPr>
          <w:p w14:paraId="360D7DCA"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Acceso a sensores, como el acelerómetro, la brújula y el giroscopio en los dispositivos.</w:t>
            </w:r>
          </w:p>
          <w:p w14:paraId="3E9F774A"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Capacidad de comprobar el estado de conectividad de red del dispositivo y detectar cambios.</w:t>
            </w:r>
          </w:p>
          <w:p w14:paraId="06B0219C"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Proporcione información sobre el dispositivo en el que se ejecuta la aplicación.</w:t>
            </w:r>
          </w:p>
          <w:p w14:paraId="2E061B57"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Copie y pegue texto en el Portapapeles del sistema, entre aplicaciones.</w:t>
            </w:r>
          </w:p>
          <w:p w14:paraId="3B539EE4"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Elija uno o varios archivos del dispositivo.</w:t>
            </w:r>
          </w:p>
          <w:p w14:paraId="120352D8"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Almacene los datos de forma segura como pares clave-valor.</w:t>
            </w:r>
          </w:p>
          <w:p w14:paraId="248DDCEC"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Use motores de texto a voz integrados para leer texto del dispositivo.</w:t>
            </w:r>
          </w:p>
          <w:p w14:paraId="716102E7" w14:textId="77777777" w:rsidR="007A23A8" w:rsidRPr="00AF2C64" w:rsidRDefault="007A23A8" w:rsidP="00AF2C64">
            <w:pPr>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Inicie flujos de autenticación basados en explorador que escuchen una devolución de llamada a una dirección URL registrada de aplicación específica.</w:t>
            </w:r>
          </w:p>
        </w:tc>
        <w:tc>
          <w:tcPr>
            <w:tcW w:w="3402" w:type="dxa"/>
          </w:tcPr>
          <w:p w14:paraId="31B94876" w14:textId="77777777" w:rsidR="007A23A8" w:rsidRPr="00AF2C64" w:rsidRDefault="007A23A8" w:rsidP="00AF2C64">
            <w:pPr>
              <w:pStyle w:val="Prrafodelista"/>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 xml:space="preserve">Experiencia en un único proyecto de desarrollo: Con otros </w:t>
            </w:r>
            <w:proofErr w:type="spellStart"/>
            <w:r w:rsidRPr="00AF2C64">
              <w:rPr>
                <w:rFonts w:ascii="Arial" w:eastAsia="Times New Roman" w:hAnsi="Arial" w:cs="Arial"/>
                <w:sz w:val="24"/>
                <w:szCs w:val="24"/>
                <w:lang w:eastAsia="es-MX"/>
              </w:rPr>
              <w:t>frameworks</w:t>
            </w:r>
            <w:proofErr w:type="spellEnd"/>
            <w:r w:rsidRPr="00AF2C64">
              <w:rPr>
                <w:rFonts w:ascii="Arial" w:eastAsia="Times New Roman" w:hAnsi="Arial" w:cs="Arial"/>
                <w:sz w:val="24"/>
                <w:szCs w:val="24"/>
                <w:lang w:eastAsia="es-MX"/>
              </w:rPr>
              <w:t>, los desarrolladores tienen que trabajar múltiples proyectos para cada una de las plataformas. .NET Maui soluciona este problema, ofreciendo trabajar en un proyecto único con una experiencia de desarrollo multiplataforma simplificada y coherente</w:t>
            </w:r>
          </w:p>
          <w:p w14:paraId="2C1DAA1D" w14:textId="77777777" w:rsidR="007A23A8" w:rsidRPr="00AF2C64" w:rsidRDefault="007A23A8" w:rsidP="00AF2C64">
            <w:pPr>
              <w:pStyle w:val="Prrafodelista"/>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Garantiza el mayor rendimiento posible: Al poder ser utilizada sobre cualquier plataforma no existe penalización por multidispositivo, algo muy frecuente en las aplicaciones híbridas.</w:t>
            </w:r>
          </w:p>
          <w:p w14:paraId="0913ECCF" w14:textId="77777777" w:rsidR="007A23A8" w:rsidRPr="00AF2C64" w:rsidRDefault="007A23A8" w:rsidP="00AF2C64">
            <w:pPr>
              <w:pStyle w:val="Prrafodelista"/>
              <w:numPr>
                <w:ilvl w:val="0"/>
                <w:numId w:val="6"/>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Ahorro de tiempo y costes: Al poder ser utilizada en cualquier dispositivo no es necesario duplicar proyectos para adaptarlos a cada una de las plataformas.</w:t>
            </w:r>
          </w:p>
          <w:p w14:paraId="5C70859B" w14:textId="77777777" w:rsidR="007A23A8" w:rsidRPr="00AF2C64" w:rsidRDefault="007A23A8" w:rsidP="00AF2C6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502" w:type="dxa"/>
          </w:tcPr>
          <w:p w14:paraId="63C2854A" w14:textId="77777777" w:rsidR="007A23A8" w:rsidRPr="00AF2C64" w:rsidRDefault="007A23A8" w:rsidP="00AF2C64">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F2C64">
              <w:rPr>
                <w:rFonts w:ascii="Arial" w:hAnsi="Arial" w:cs="Arial"/>
              </w:rPr>
              <w:t xml:space="preserve">En primer lugar, es un producto nuevo que acaba de salir y, si bien la versión publicada es estable, aún faltan algunos controles imprescindibles como los mapas. Aunque están próximos en el </w:t>
            </w:r>
            <w:proofErr w:type="spellStart"/>
            <w:r w:rsidRPr="00AF2C64">
              <w:rPr>
                <w:rFonts w:ascii="Arial" w:hAnsi="Arial" w:cs="Arial"/>
              </w:rPr>
              <w:t>roadmap</w:t>
            </w:r>
            <w:proofErr w:type="spellEnd"/>
            <w:r w:rsidRPr="00AF2C64">
              <w:rPr>
                <w:rFonts w:ascii="Arial" w:hAnsi="Arial" w:cs="Arial"/>
              </w:rPr>
              <w:t>, no están disponibles cuando escribo este post.</w:t>
            </w:r>
          </w:p>
          <w:p w14:paraId="38805CFF" w14:textId="77777777" w:rsidR="007A23A8" w:rsidRPr="00AF2C64" w:rsidRDefault="007A23A8" w:rsidP="00AF2C64">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F2C64">
              <w:rPr>
                <w:rFonts w:ascii="Arial" w:hAnsi="Arial" w:cs="Arial"/>
              </w:rPr>
              <w:t>A veces, crear interfaces compartidas para Mobile y escritorio puede resultar complejo, por ser mundos diferentes. MAUI está pensado para conseguirlo, pero, a veces, crear interfaces para escritorio y Mobile, con las interacciones del usuario, es más difícil que crearlas separadas.</w:t>
            </w:r>
          </w:p>
        </w:tc>
      </w:tr>
      <w:tr w:rsidR="007A23A8" w:rsidRPr="005C1758" w14:paraId="31CEBA1F" w14:textId="77777777" w:rsidTr="00AF2C64">
        <w:trPr>
          <w:trHeight w:val="2409"/>
        </w:trPr>
        <w:tc>
          <w:tcPr>
            <w:cnfStyle w:val="001000000000" w:firstRow="0" w:lastRow="0" w:firstColumn="1" w:lastColumn="0" w:oddVBand="0" w:evenVBand="0" w:oddHBand="0" w:evenHBand="0" w:firstRowFirstColumn="0" w:firstRowLastColumn="0" w:lastRowFirstColumn="0" w:lastRowLastColumn="0"/>
            <w:tcW w:w="2284" w:type="dxa"/>
            <w:vAlign w:val="center"/>
          </w:tcPr>
          <w:p w14:paraId="55334C54" w14:textId="1A46AE1F" w:rsidR="007A23A8" w:rsidRPr="00AF2C64" w:rsidRDefault="007A23A8" w:rsidP="00AF2C64">
            <w:pPr>
              <w:jc w:val="center"/>
              <w:rPr>
                <w:rFonts w:ascii="Arial" w:hAnsi="Arial" w:cs="Arial"/>
                <w:sz w:val="24"/>
                <w:szCs w:val="24"/>
              </w:rPr>
            </w:pPr>
            <w:r w:rsidRPr="00AF2C64">
              <w:rPr>
                <w:rFonts w:ascii="Arial" w:hAnsi="Arial" w:cs="Arial"/>
                <w:sz w:val="24"/>
                <w:szCs w:val="24"/>
              </w:rPr>
              <w:lastRenderedPageBreak/>
              <w:t>ANDROID STUDIO</w:t>
            </w:r>
          </w:p>
        </w:tc>
        <w:tc>
          <w:tcPr>
            <w:tcW w:w="3115" w:type="dxa"/>
          </w:tcPr>
          <w:p w14:paraId="2C041606"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Soporte para programar aplicaciones para Android </w:t>
            </w:r>
            <w:proofErr w:type="spellStart"/>
            <w:r w:rsidRPr="00AF2C64">
              <w:rPr>
                <w:rFonts w:ascii="Arial" w:hAnsi="Arial" w:cs="Arial"/>
                <w:sz w:val="24"/>
                <w:szCs w:val="24"/>
                <w:lang w:eastAsia="es-MX"/>
              </w:rPr>
              <w:t>Wear</w:t>
            </w:r>
            <w:proofErr w:type="spellEnd"/>
            <w:r w:rsidRPr="00AF2C64">
              <w:rPr>
                <w:rFonts w:ascii="Arial" w:hAnsi="Arial" w:cs="Arial"/>
                <w:sz w:val="24"/>
                <w:szCs w:val="24"/>
                <w:lang w:eastAsia="es-MX"/>
              </w:rPr>
              <w:t xml:space="preserve"> (sistema operativo para dispositivos corporales como por ejemplo un reloj). </w:t>
            </w:r>
          </w:p>
          <w:p w14:paraId="33CDA00C"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Herramientas </w:t>
            </w:r>
            <w:proofErr w:type="spellStart"/>
            <w:r w:rsidRPr="00AF2C64">
              <w:rPr>
                <w:rFonts w:ascii="Arial" w:hAnsi="Arial" w:cs="Arial"/>
                <w:sz w:val="24"/>
                <w:szCs w:val="24"/>
                <w:lang w:eastAsia="es-MX"/>
              </w:rPr>
              <w:t>Lint</w:t>
            </w:r>
            <w:proofErr w:type="spellEnd"/>
            <w:r w:rsidRPr="00AF2C64">
              <w:rPr>
                <w:rFonts w:ascii="Arial" w:hAnsi="Arial" w:cs="Arial"/>
                <w:sz w:val="24"/>
                <w:szCs w:val="24"/>
                <w:lang w:eastAsia="es-MX"/>
              </w:rPr>
              <w:t xml:space="preserve"> (detecta código no compatible entre arquitecturas diferentes o código confuso que no es capaz de controlar el compilador) para detectar problemas de rendimiento, usabilidad y compatibilidad de versiones. </w:t>
            </w:r>
          </w:p>
          <w:p w14:paraId="7281CB37"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Utiliza </w:t>
            </w:r>
            <w:proofErr w:type="spellStart"/>
            <w:r w:rsidRPr="00AF2C64">
              <w:rPr>
                <w:rFonts w:ascii="Arial" w:hAnsi="Arial" w:cs="Arial"/>
                <w:sz w:val="24"/>
                <w:szCs w:val="24"/>
                <w:lang w:eastAsia="es-MX"/>
              </w:rPr>
              <w:t>ProGuard</w:t>
            </w:r>
            <w:proofErr w:type="spellEnd"/>
            <w:r w:rsidRPr="00AF2C64">
              <w:rPr>
                <w:rFonts w:ascii="Arial" w:hAnsi="Arial" w:cs="Arial"/>
                <w:sz w:val="24"/>
                <w:szCs w:val="24"/>
                <w:lang w:eastAsia="es-MX"/>
              </w:rPr>
              <w:t xml:space="preserve"> para optimizar y reducir el código del proyecto al exportar a APK (muy útil para dispositivos de gama baja con limitaciones de memoria interna). </w:t>
            </w:r>
          </w:p>
          <w:p w14:paraId="785DFB88"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Integración de la herramienta </w:t>
            </w:r>
            <w:hyperlink r:id="rId15" w:tgtFrame="_blank" w:history="1">
              <w:proofErr w:type="spellStart"/>
              <w:r w:rsidRPr="00AF2C64">
                <w:rPr>
                  <w:rStyle w:val="Hipervnculo"/>
                  <w:rFonts w:ascii="Arial" w:hAnsi="Arial" w:cs="Arial"/>
                  <w:color w:val="auto"/>
                  <w:sz w:val="24"/>
                  <w:szCs w:val="24"/>
                  <w:lang w:eastAsia="es-MX"/>
                </w:rPr>
                <w:t>Gradle</w:t>
              </w:r>
              <w:proofErr w:type="spellEnd"/>
            </w:hyperlink>
            <w:r w:rsidRPr="00AF2C64">
              <w:rPr>
                <w:rFonts w:ascii="Arial" w:hAnsi="Arial" w:cs="Arial"/>
                <w:sz w:val="24"/>
                <w:szCs w:val="24"/>
                <w:lang w:eastAsia="es-MX"/>
              </w:rPr>
              <w:t xml:space="preserve"> encargada de gestionar y automatizar la construcción de proyectos, como pueden ser las tareas de </w:t>
            </w:r>
            <w:proofErr w:type="spellStart"/>
            <w:r w:rsidRPr="00AF2C64">
              <w:rPr>
                <w:rFonts w:ascii="Arial" w:hAnsi="Arial" w:cs="Arial"/>
                <w:sz w:val="24"/>
                <w:szCs w:val="24"/>
                <w:lang w:eastAsia="es-MX"/>
              </w:rPr>
              <w:t>testing</w:t>
            </w:r>
            <w:proofErr w:type="spellEnd"/>
            <w:r w:rsidRPr="00AF2C64">
              <w:rPr>
                <w:rFonts w:ascii="Arial" w:hAnsi="Arial" w:cs="Arial"/>
                <w:sz w:val="24"/>
                <w:szCs w:val="24"/>
                <w:lang w:eastAsia="es-MX"/>
              </w:rPr>
              <w:t xml:space="preserve">, compilación o empaquetado. </w:t>
            </w:r>
          </w:p>
          <w:p w14:paraId="488788AA"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lang w:eastAsia="es-MX"/>
              </w:rPr>
              <w:t xml:space="preserve">Posibilita el control de versiones accediendo a un repositorio desde el que poder descargar Mercurial, Git, </w:t>
            </w:r>
            <w:proofErr w:type="spellStart"/>
            <w:r w:rsidRPr="00AF2C64">
              <w:rPr>
                <w:rFonts w:ascii="Arial" w:hAnsi="Arial" w:cs="Arial"/>
                <w:sz w:val="24"/>
                <w:szCs w:val="24"/>
                <w:lang w:eastAsia="es-MX"/>
              </w:rPr>
              <w:t>Github</w:t>
            </w:r>
            <w:proofErr w:type="spellEnd"/>
            <w:r w:rsidRPr="00AF2C64">
              <w:rPr>
                <w:rFonts w:ascii="Arial" w:hAnsi="Arial" w:cs="Arial"/>
                <w:sz w:val="24"/>
                <w:szCs w:val="24"/>
                <w:lang w:eastAsia="es-MX"/>
              </w:rPr>
              <w:t xml:space="preserve"> o </w:t>
            </w:r>
            <w:proofErr w:type="spellStart"/>
            <w:r w:rsidRPr="00AF2C64">
              <w:rPr>
                <w:rFonts w:ascii="Arial" w:hAnsi="Arial" w:cs="Arial"/>
                <w:sz w:val="24"/>
                <w:szCs w:val="24"/>
                <w:lang w:eastAsia="es-MX"/>
              </w:rPr>
              <w:t>Subversion</w:t>
            </w:r>
            <w:proofErr w:type="spellEnd"/>
            <w:r w:rsidRPr="00AF2C64">
              <w:rPr>
                <w:rFonts w:ascii="Arial" w:hAnsi="Arial" w:cs="Arial"/>
                <w:sz w:val="24"/>
                <w:szCs w:val="24"/>
                <w:lang w:eastAsia="es-MX"/>
              </w:rPr>
              <w:t xml:space="preserve">. </w:t>
            </w:r>
          </w:p>
          <w:p w14:paraId="1292D021" w14:textId="77777777" w:rsidR="007A23A8" w:rsidRPr="00AF2C64" w:rsidRDefault="007A23A8" w:rsidP="00AF2C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lang w:eastAsia="es-MX"/>
              </w:rPr>
              <w:t>Alertas en tiempo real de errores sintácticos, compatibilidad o rendimiento antes de compilar la aplicación</w:t>
            </w:r>
          </w:p>
        </w:tc>
        <w:tc>
          <w:tcPr>
            <w:tcW w:w="3402" w:type="dxa"/>
          </w:tcPr>
          <w:p w14:paraId="25474AD2"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rPr>
              <w:t>Android</w:t>
            </w:r>
            <w:r w:rsidRPr="00AF2C64">
              <w:rPr>
                <w:rFonts w:ascii="Arial" w:hAnsi="Arial" w:cs="Arial"/>
                <w:sz w:val="24"/>
                <w:szCs w:val="24"/>
                <w:lang w:eastAsia="es-MX"/>
              </w:rPr>
              <w:t xml:space="preserve"> Studio ha pasado a ser el entorno recomendado para el desarrollo de aplicaciones en Android, al tratarse de un IDE oficial de Google en colaboración con </w:t>
            </w:r>
            <w:proofErr w:type="spellStart"/>
            <w:r w:rsidRPr="00AF2C64">
              <w:rPr>
                <w:rFonts w:ascii="Arial" w:hAnsi="Arial" w:cs="Arial"/>
                <w:sz w:val="24"/>
                <w:szCs w:val="24"/>
                <w:lang w:eastAsia="es-MX"/>
              </w:rPr>
              <w:t>JetBrains</w:t>
            </w:r>
            <w:proofErr w:type="spellEnd"/>
            <w:r w:rsidRPr="00AF2C64">
              <w:rPr>
                <w:rFonts w:ascii="Arial" w:hAnsi="Arial" w:cs="Arial"/>
                <w:sz w:val="24"/>
                <w:szCs w:val="24"/>
                <w:lang w:eastAsia="es-MX"/>
              </w:rPr>
              <w:t xml:space="preserve"> (compañía de desarrollo software especializada en diseño de </w:t>
            </w:r>
            <w:proofErr w:type="spellStart"/>
            <w:r w:rsidRPr="00AF2C64">
              <w:rPr>
                <w:rFonts w:ascii="Arial" w:hAnsi="Arial" w:cs="Arial"/>
                <w:sz w:val="24"/>
                <w:szCs w:val="24"/>
                <w:lang w:eastAsia="es-MX"/>
              </w:rPr>
              <w:t>IDEs</w:t>
            </w:r>
            <w:proofErr w:type="spellEnd"/>
            <w:r w:rsidRPr="00AF2C64">
              <w:rPr>
                <w:rFonts w:ascii="Arial" w:hAnsi="Arial" w:cs="Arial"/>
                <w:sz w:val="24"/>
                <w:szCs w:val="24"/>
                <w:lang w:eastAsia="es-MX"/>
              </w:rPr>
              <w:t xml:space="preserve">). </w:t>
            </w:r>
          </w:p>
          <w:p w14:paraId="3B0E230C"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rPr>
              <w:t>Android</w:t>
            </w:r>
            <w:r w:rsidRPr="00AF2C64">
              <w:rPr>
                <w:rFonts w:ascii="Arial" w:hAnsi="Arial" w:cs="Arial"/>
                <w:sz w:val="24"/>
                <w:szCs w:val="24"/>
                <w:lang w:eastAsia="es-MX"/>
              </w:rPr>
              <w:t xml:space="preserve"> Studio permite la creación de nuevos módulos dentro de un mismo proyecto, sin necesidad de estar cambiando de espacio de trabajo para el manejo de proyectos, algo habitual en Eclipse. </w:t>
            </w:r>
          </w:p>
          <w:p w14:paraId="28634526"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s-MX"/>
              </w:rPr>
            </w:pPr>
            <w:r w:rsidRPr="00AF2C64">
              <w:rPr>
                <w:rFonts w:ascii="Arial" w:hAnsi="Arial" w:cs="Arial"/>
                <w:sz w:val="24"/>
                <w:szCs w:val="24"/>
              </w:rPr>
              <w:t>Con</w:t>
            </w:r>
            <w:r w:rsidRPr="00AF2C64">
              <w:rPr>
                <w:rFonts w:ascii="Arial" w:hAnsi="Arial" w:cs="Arial"/>
                <w:sz w:val="24"/>
                <w:szCs w:val="24"/>
                <w:lang w:eastAsia="es-MX"/>
              </w:rPr>
              <w:t xml:space="preserve"> la simple descarga de Android Studio se disponen de todas las herramientas necesarias para el desarrollo de aplicaciones para la plataforma Android. </w:t>
            </w:r>
          </w:p>
          <w:p w14:paraId="036088B8"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2C64">
              <w:rPr>
                <w:rFonts w:ascii="Arial" w:hAnsi="Arial" w:cs="Arial"/>
                <w:sz w:val="24"/>
                <w:szCs w:val="24"/>
                <w:lang w:eastAsia="es-MX"/>
              </w:rPr>
              <w:t>Su nueva forma de construir los paquetes .</w:t>
            </w:r>
            <w:proofErr w:type="spellStart"/>
            <w:r w:rsidRPr="00AF2C64">
              <w:rPr>
                <w:rFonts w:ascii="Arial" w:hAnsi="Arial" w:cs="Arial"/>
                <w:sz w:val="24"/>
                <w:szCs w:val="24"/>
                <w:lang w:eastAsia="es-MX"/>
              </w:rPr>
              <w:t>apk</w:t>
            </w:r>
            <w:proofErr w:type="spellEnd"/>
            <w:r w:rsidRPr="00AF2C64">
              <w:rPr>
                <w:rFonts w:ascii="Arial" w:hAnsi="Arial" w:cs="Arial"/>
                <w:sz w:val="24"/>
                <w:szCs w:val="24"/>
                <w:lang w:eastAsia="es-MX"/>
              </w:rPr>
              <w:t>, mediante el</w:t>
            </w:r>
            <w:r w:rsidRPr="00AF2C64">
              <w:rPr>
                <w:rFonts w:ascii="Arial" w:hAnsi="Arial" w:cs="Arial"/>
                <w:sz w:val="24"/>
                <w:szCs w:val="24"/>
              </w:rPr>
              <w:t xml:space="preserve"> </w:t>
            </w:r>
            <w:r w:rsidRPr="00AF2C64">
              <w:rPr>
                <w:rFonts w:ascii="Arial" w:hAnsi="Arial" w:cs="Arial"/>
                <w:sz w:val="24"/>
                <w:szCs w:val="24"/>
                <w:lang w:eastAsia="es-MX"/>
              </w:rPr>
              <w:t xml:space="preserve">uso de </w:t>
            </w:r>
            <w:proofErr w:type="spellStart"/>
            <w:r w:rsidRPr="00AF2C64">
              <w:rPr>
                <w:rFonts w:ascii="Arial" w:hAnsi="Arial" w:cs="Arial"/>
                <w:sz w:val="24"/>
                <w:szCs w:val="24"/>
                <w:lang w:eastAsia="es-MX"/>
              </w:rPr>
              <w:t>Gradle</w:t>
            </w:r>
            <w:proofErr w:type="spellEnd"/>
            <w:r w:rsidRPr="00AF2C64">
              <w:rPr>
                <w:rFonts w:ascii="Arial" w:hAnsi="Arial" w:cs="Arial"/>
                <w:sz w:val="24"/>
                <w:szCs w:val="24"/>
                <w:lang w:eastAsia="es-MX"/>
              </w:rPr>
              <w:t>, proporciona</w:t>
            </w:r>
            <w:r w:rsidRPr="00AF2C64">
              <w:rPr>
                <w:rFonts w:ascii="Arial" w:hAnsi="Arial" w:cs="Arial"/>
                <w:sz w:val="24"/>
                <w:szCs w:val="24"/>
              </w:rPr>
              <w:t xml:space="preserve"> </w:t>
            </w:r>
            <w:r w:rsidRPr="00AF2C64">
              <w:rPr>
                <w:rFonts w:ascii="Arial" w:hAnsi="Arial" w:cs="Arial"/>
                <w:sz w:val="24"/>
                <w:szCs w:val="24"/>
                <w:lang w:eastAsia="es-MX"/>
              </w:rPr>
              <w:t>una serie de ventajas más acorde a un proyecto Java</w:t>
            </w:r>
          </w:p>
        </w:tc>
        <w:tc>
          <w:tcPr>
            <w:tcW w:w="2502" w:type="dxa"/>
          </w:tcPr>
          <w:p w14:paraId="29699A04"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Aunque ya ha se ha lanzado la primera versión estable, la v1.0, al estar en una fase inicial, siempre es susceptible de introducirse más cambios que puedan provocar inestabilidad entre proyectos de diferentes versiones.</w:t>
            </w:r>
          </w:p>
          <w:p w14:paraId="53465482" w14:textId="77777777" w:rsidR="007A23A8" w:rsidRPr="00AF2C64" w:rsidRDefault="007A23A8" w:rsidP="00AF2C64">
            <w:pPr>
              <w:pStyle w:val="Prrafodelista"/>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p w14:paraId="4C24DCE3"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Curva de aprendizaje más lenta para nuevos desarrolladores de Android.</w:t>
            </w:r>
          </w:p>
          <w:p w14:paraId="3D3ACC41" w14:textId="77777777" w:rsidR="007A23A8" w:rsidRPr="00AF2C64" w:rsidRDefault="007A23A8" w:rsidP="00AF2C64">
            <w:pPr>
              <w:pStyle w:val="Prrafodelista"/>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p w14:paraId="13BAA0A6"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 xml:space="preserve">El sistema de construcción de proyectos </w:t>
            </w:r>
            <w:proofErr w:type="spellStart"/>
            <w:r w:rsidRPr="00AF2C64">
              <w:rPr>
                <w:rFonts w:ascii="Arial" w:eastAsia="Times New Roman" w:hAnsi="Arial" w:cs="Arial"/>
                <w:sz w:val="24"/>
                <w:szCs w:val="24"/>
                <w:lang w:eastAsia="es-MX"/>
              </w:rPr>
              <w:t>Gradle</w:t>
            </w:r>
            <w:proofErr w:type="spellEnd"/>
            <w:r w:rsidRPr="00AF2C64">
              <w:rPr>
                <w:rFonts w:ascii="Arial" w:eastAsia="Times New Roman" w:hAnsi="Arial" w:cs="Arial"/>
                <w:sz w:val="24"/>
                <w:szCs w:val="24"/>
                <w:lang w:eastAsia="es-MX"/>
              </w:rPr>
              <w:t xml:space="preserve"> puede resultar complicado inicialmente. </w:t>
            </w:r>
          </w:p>
          <w:p w14:paraId="79B1BB45" w14:textId="77777777" w:rsidR="007A23A8" w:rsidRPr="00AF2C64" w:rsidRDefault="007A23A8" w:rsidP="00AF2C64">
            <w:pPr>
              <w:pStyle w:val="Prrafodelista"/>
              <w:ind w:left="36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p w14:paraId="326A4466" w14:textId="77777777" w:rsidR="007A23A8" w:rsidRPr="00AF2C64" w:rsidRDefault="007A23A8" w:rsidP="00AF2C64">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AF2C64">
              <w:rPr>
                <w:rFonts w:ascii="Arial" w:eastAsia="Times New Roman" w:hAnsi="Arial" w:cs="Arial"/>
                <w:sz w:val="24"/>
                <w:szCs w:val="24"/>
                <w:lang w:eastAsia="es-MX"/>
              </w:rPr>
              <w:t xml:space="preserve">En comparativa con Eclipse, menor número de </w:t>
            </w:r>
            <w:proofErr w:type="spellStart"/>
            <w:r w:rsidRPr="00AF2C64">
              <w:rPr>
                <w:rFonts w:ascii="Arial" w:eastAsia="Times New Roman" w:hAnsi="Arial" w:cs="Arial"/>
                <w:sz w:val="24"/>
                <w:szCs w:val="24"/>
                <w:lang w:eastAsia="es-MX"/>
              </w:rPr>
              <w:t>plugins</w:t>
            </w:r>
            <w:proofErr w:type="spellEnd"/>
            <w:r w:rsidRPr="00AF2C64">
              <w:rPr>
                <w:rFonts w:ascii="Arial" w:eastAsia="Times New Roman" w:hAnsi="Arial" w:cs="Arial"/>
                <w:sz w:val="24"/>
                <w:szCs w:val="24"/>
                <w:lang w:eastAsia="es-MX"/>
              </w:rPr>
              <w:t>.</w:t>
            </w:r>
          </w:p>
        </w:tc>
      </w:tr>
    </w:tbl>
    <w:p w14:paraId="658F201D" w14:textId="5CBFC9D3" w:rsidR="007A23A8" w:rsidRDefault="003B445B" w:rsidP="003B445B">
      <w:pPr>
        <w:pStyle w:val="Ttulo1"/>
        <w:rPr>
          <w:rFonts w:ascii="Arial" w:hAnsi="Arial" w:cs="Arial"/>
          <w:b/>
          <w:bCs/>
          <w:color w:val="auto"/>
          <w:sz w:val="24"/>
          <w:szCs w:val="24"/>
        </w:rPr>
      </w:pPr>
      <w:bookmarkStart w:id="5" w:name="_Toc126592246"/>
      <w:r w:rsidRPr="003B445B">
        <w:rPr>
          <w:rFonts w:ascii="Arial" w:hAnsi="Arial" w:cs="Arial"/>
          <w:b/>
          <w:bCs/>
          <w:color w:val="auto"/>
          <w:sz w:val="24"/>
          <w:szCs w:val="24"/>
        </w:rPr>
        <w:lastRenderedPageBreak/>
        <w:t>Conclusi</w:t>
      </w:r>
      <w:r w:rsidR="00AE00D5">
        <w:rPr>
          <w:rFonts w:ascii="Arial" w:hAnsi="Arial" w:cs="Arial"/>
          <w:b/>
          <w:bCs/>
          <w:color w:val="auto"/>
          <w:sz w:val="24"/>
          <w:szCs w:val="24"/>
        </w:rPr>
        <w:t>ó</w:t>
      </w:r>
      <w:r w:rsidRPr="003B445B">
        <w:rPr>
          <w:rFonts w:ascii="Arial" w:hAnsi="Arial" w:cs="Arial"/>
          <w:b/>
          <w:bCs/>
          <w:color w:val="auto"/>
          <w:sz w:val="24"/>
          <w:szCs w:val="24"/>
        </w:rPr>
        <w:t>n</w:t>
      </w:r>
      <w:bookmarkEnd w:id="5"/>
    </w:p>
    <w:p w14:paraId="44AE8668" w14:textId="3AA83BF4" w:rsidR="00AE00D5" w:rsidRDefault="00AE00D5" w:rsidP="00E2386C">
      <w:pPr>
        <w:spacing w:line="360" w:lineRule="auto"/>
      </w:pPr>
    </w:p>
    <w:p w14:paraId="6310D73B" w14:textId="455175D1" w:rsidR="00AE6E35" w:rsidRPr="00C001B3" w:rsidRDefault="00AE6E35" w:rsidP="00C001B3">
      <w:pPr>
        <w:spacing w:line="360" w:lineRule="auto"/>
        <w:jc w:val="both"/>
        <w:rPr>
          <w:rFonts w:ascii="Arial" w:hAnsi="Arial" w:cs="Arial"/>
          <w:sz w:val="24"/>
          <w:szCs w:val="24"/>
        </w:rPr>
      </w:pPr>
      <w:r w:rsidRPr="00C001B3">
        <w:rPr>
          <w:rFonts w:ascii="Arial" w:hAnsi="Arial" w:cs="Arial"/>
          <w:sz w:val="24"/>
          <w:szCs w:val="24"/>
        </w:rPr>
        <w:t xml:space="preserve">La plataforma de desarrollo MAUI es una nueva tecnología que ha surgió en el año 2022 por lo que es una buena opción para desarrollo de proyectos, ya que cuenta con el respaldo de una de las empresas mas importantes del mundo Microsoft, quien es la distribuidora de este software para la construcción de aplicaciones, además de que ofrece mejores ventajas sobre Android </w:t>
      </w:r>
      <w:proofErr w:type="spellStart"/>
      <w:r w:rsidRPr="00C001B3">
        <w:rPr>
          <w:rFonts w:ascii="Arial" w:hAnsi="Arial" w:cs="Arial"/>
          <w:sz w:val="24"/>
          <w:szCs w:val="24"/>
        </w:rPr>
        <w:t>studio</w:t>
      </w:r>
      <w:proofErr w:type="spellEnd"/>
      <w:r w:rsidRPr="00C001B3">
        <w:rPr>
          <w:rFonts w:ascii="Arial" w:hAnsi="Arial" w:cs="Arial"/>
          <w:sz w:val="24"/>
          <w:szCs w:val="24"/>
        </w:rPr>
        <w:t xml:space="preserve"> ya que al ser una aplicación multiplataforma con un único entorno de desarrollo se desenvuelve un desarrollo de código </w:t>
      </w:r>
      <w:r w:rsidR="00C001B3" w:rsidRPr="00C001B3">
        <w:rPr>
          <w:rFonts w:ascii="Arial" w:hAnsi="Arial" w:cs="Arial"/>
          <w:sz w:val="24"/>
          <w:szCs w:val="24"/>
        </w:rPr>
        <w:t xml:space="preserve">fuente que se ocupa en un único proyecto para cada una de las plataformas. Así mismo dejando en claro una de que para la empresa de patitos de hule S.A. de C.V. se requieren funciones de servicios que ofrece </w:t>
      </w:r>
      <w:proofErr w:type="spellStart"/>
      <w:r w:rsidR="00C001B3" w:rsidRPr="00C001B3">
        <w:rPr>
          <w:rFonts w:ascii="Arial" w:hAnsi="Arial" w:cs="Arial"/>
          <w:sz w:val="24"/>
          <w:szCs w:val="24"/>
        </w:rPr>
        <w:t>Xamarin</w:t>
      </w:r>
      <w:proofErr w:type="spellEnd"/>
      <w:r w:rsidR="00C001B3" w:rsidRPr="00C001B3">
        <w:rPr>
          <w:rFonts w:ascii="Arial" w:hAnsi="Arial" w:cs="Arial"/>
          <w:sz w:val="24"/>
          <w:szCs w:val="24"/>
        </w:rPr>
        <w:t>, por lo que el entorno de C# ofrece estas funciones y servicios para la utilización en el proyecto.</w:t>
      </w:r>
    </w:p>
    <w:p w14:paraId="64DDE8F7" w14:textId="1118DD25" w:rsidR="003B445B" w:rsidRPr="00C001B3" w:rsidRDefault="00475CF9" w:rsidP="00C001B3">
      <w:pPr>
        <w:spacing w:line="360" w:lineRule="auto"/>
        <w:jc w:val="both"/>
        <w:rPr>
          <w:rFonts w:ascii="Arial" w:hAnsi="Arial" w:cs="Arial"/>
          <w:sz w:val="24"/>
          <w:szCs w:val="24"/>
        </w:rPr>
      </w:pPr>
      <w:r w:rsidRPr="00C001B3">
        <w:rPr>
          <w:rFonts w:ascii="Arial" w:hAnsi="Arial" w:cs="Arial"/>
          <w:sz w:val="24"/>
          <w:szCs w:val="24"/>
        </w:rPr>
        <w:t>Juan, dueño de una empresa de patitos de hule en crecimiento constante, contrata programadores para desarrollar una aplicación móvil para mejorar el control de su empresa. La aplicación se desarrollará en el sistema operativo Android 10 para aprovechar sus mejoras en gestión de notificaciones, batería, seguridad, subtítulos en tiempo real, permisos de acceso, y otros aspectos. Además, se utilizará el entorno de MAUI y el lenguaje de programación C# para desarrollar la aplicación móvil y multiplataforma. .NET MAUI es un marco de código abierto que permite a los desarrolladores implementar la mayor parte de la lógica de la aplicación y el diseño de la interfaz de usuario en una única base de código.</w:t>
      </w:r>
    </w:p>
    <w:sectPr w:rsidR="003B445B" w:rsidRPr="00C001B3">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7DEF5" w14:textId="77777777" w:rsidR="00C8360A" w:rsidRDefault="00C8360A" w:rsidP="00475CF9">
      <w:pPr>
        <w:spacing w:after="0" w:line="240" w:lineRule="auto"/>
      </w:pPr>
      <w:r>
        <w:separator/>
      </w:r>
    </w:p>
  </w:endnote>
  <w:endnote w:type="continuationSeparator" w:id="0">
    <w:p w14:paraId="20814B9D" w14:textId="77777777" w:rsidR="00C8360A" w:rsidRDefault="00C8360A" w:rsidP="0047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062E" w14:textId="77777777" w:rsidR="008F7570" w:rsidRDefault="008F757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D95FC48" w14:textId="77777777" w:rsidR="008F7570" w:rsidRDefault="008F75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4B6D" w14:textId="77777777" w:rsidR="00C8360A" w:rsidRDefault="00C8360A" w:rsidP="00475CF9">
      <w:pPr>
        <w:spacing w:after="0" w:line="240" w:lineRule="auto"/>
      </w:pPr>
      <w:r>
        <w:separator/>
      </w:r>
    </w:p>
  </w:footnote>
  <w:footnote w:type="continuationSeparator" w:id="0">
    <w:p w14:paraId="74E067E5" w14:textId="77777777" w:rsidR="00C8360A" w:rsidRDefault="00C8360A" w:rsidP="00475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5CFD"/>
    <w:multiLevelType w:val="multilevel"/>
    <w:tmpl w:val="57E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43AF0"/>
    <w:multiLevelType w:val="multilevel"/>
    <w:tmpl w:val="6DC4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C320B"/>
    <w:multiLevelType w:val="multilevel"/>
    <w:tmpl w:val="0A6E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57178"/>
    <w:multiLevelType w:val="multilevel"/>
    <w:tmpl w:val="B1CA0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74D55"/>
    <w:multiLevelType w:val="hybridMultilevel"/>
    <w:tmpl w:val="D71AB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8F54DA"/>
    <w:multiLevelType w:val="multilevel"/>
    <w:tmpl w:val="B1CA0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B370F"/>
    <w:multiLevelType w:val="hybridMultilevel"/>
    <w:tmpl w:val="EBC6C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89A0E49"/>
    <w:multiLevelType w:val="multilevel"/>
    <w:tmpl w:val="B1CA0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43932174">
    <w:abstractNumId w:val="6"/>
  </w:num>
  <w:num w:numId="2" w16cid:durableId="1454055490">
    <w:abstractNumId w:val="4"/>
  </w:num>
  <w:num w:numId="3" w16cid:durableId="354429747">
    <w:abstractNumId w:val="0"/>
  </w:num>
  <w:num w:numId="4" w16cid:durableId="165363911">
    <w:abstractNumId w:val="2"/>
  </w:num>
  <w:num w:numId="5" w16cid:durableId="1565405800">
    <w:abstractNumId w:val="1"/>
  </w:num>
  <w:num w:numId="6" w16cid:durableId="1163085886">
    <w:abstractNumId w:val="3"/>
  </w:num>
  <w:num w:numId="7" w16cid:durableId="726224199">
    <w:abstractNumId w:val="5"/>
  </w:num>
  <w:num w:numId="8" w16cid:durableId="1745103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CF"/>
    <w:rsid w:val="000F4463"/>
    <w:rsid w:val="00145B61"/>
    <w:rsid w:val="001A337E"/>
    <w:rsid w:val="002F1F9A"/>
    <w:rsid w:val="0032578F"/>
    <w:rsid w:val="003B445B"/>
    <w:rsid w:val="00475CF9"/>
    <w:rsid w:val="004A6474"/>
    <w:rsid w:val="004D62A6"/>
    <w:rsid w:val="0054383C"/>
    <w:rsid w:val="0065569F"/>
    <w:rsid w:val="006E23EA"/>
    <w:rsid w:val="00736235"/>
    <w:rsid w:val="007A23A8"/>
    <w:rsid w:val="007E0678"/>
    <w:rsid w:val="00881209"/>
    <w:rsid w:val="008C5225"/>
    <w:rsid w:val="008F7570"/>
    <w:rsid w:val="00AE00D5"/>
    <w:rsid w:val="00AE6E35"/>
    <w:rsid w:val="00AF2C64"/>
    <w:rsid w:val="00B761CF"/>
    <w:rsid w:val="00B9448E"/>
    <w:rsid w:val="00BB1BDD"/>
    <w:rsid w:val="00C001B3"/>
    <w:rsid w:val="00C8360A"/>
    <w:rsid w:val="00CB2CEE"/>
    <w:rsid w:val="00E2386C"/>
    <w:rsid w:val="00E963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F19E"/>
  <w15:chartTrackingRefBased/>
  <w15:docId w15:val="{6640D955-4047-460A-B514-CB75D152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1CF"/>
  </w:style>
  <w:style w:type="paragraph" w:styleId="Ttulo1">
    <w:name w:val="heading 1"/>
    <w:basedOn w:val="Normal"/>
    <w:next w:val="Normal"/>
    <w:link w:val="Ttulo1Car"/>
    <w:uiPriority w:val="9"/>
    <w:qFormat/>
    <w:rsid w:val="00B76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5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B761CF"/>
    <w:pPr>
      <w:suppressAutoHyphens/>
      <w:overflowPunct w:val="0"/>
      <w:spacing w:after="0" w:line="240" w:lineRule="auto"/>
    </w:pPr>
    <w:rPr>
      <w:rFonts w:ascii="Liberation Serif" w:eastAsia="NSimSun" w:hAnsi="Liberation Serif" w:cs="Arial"/>
      <w:kern w:val="2"/>
      <w:sz w:val="24"/>
      <w:szCs w:val="24"/>
      <w:lang w:val="es-ES" w:eastAsia="zh-CN" w:bidi="hi-IN"/>
    </w:rPr>
  </w:style>
  <w:style w:type="character" w:styleId="Hipervnculo">
    <w:name w:val="Hyperlink"/>
    <w:basedOn w:val="Fuentedeprrafopredeter"/>
    <w:uiPriority w:val="99"/>
    <w:unhideWhenUsed/>
    <w:rsid w:val="00B761CF"/>
    <w:rPr>
      <w:color w:val="0000FF"/>
      <w:u w:val="single"/>
    </w:rPr>
  </w:style>
  <w:style w:type="character" w:customStyle="1" w:styleId="Ttulo1Car">
    <w:name w:val="Título 1 Car"/>
    <w:basedOn w:val="Fuentedeprrafopredeter"/>
    <w:link w:val="Ttulo1"/>
    <w:uiPriority w:val="9"/>
    <w:rsid w:val="00B761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761CF"/>
    <w:pPr>
      <w:outlineLvl w:val="9"/>
    </w:pPr>
    <w:rPr>
      <w:lang w:eastAsia="es-MX"/>
    </w:rPr>
  </w:style>
  <w:style w:type="paragraph" w:styleId="TDC1">
    <w:name w:val="toc 1"/>
    <w:basedOn w:val="Normal"/>
    <w:next w:val="Normal"/>
    <w:autoRedefine/>
    <w:uiPriority w:val="39"/>
    <w:unhideWhenUsed/>
    <w:rsid w:val="00B761CF"/>
    <w:pPr>
      <w:tabs>
        <w:tab w:val="right" w:leader="dot" w:pos="9394"/>
      </w:tabs>
      <w:spacing w:after="100" w:line="360" w:lineRule="auto"/>
    </w:pPr>
  </w:style>
  <w:style w:type="paragraph" w:styleId="TDC2">
    <w:name w:val="toc 2"/>
    <w:basedOn w:val="Normal"/>
    <w:next w:val="Normal"/>
    <w:autoRedefine/>
    <w:uiPriority w:val="39"/>
    <w:unhideWhenUsed/>
    <w:rsid w:val="00B761CF"/>
    <w:pPr>
      <w:spacing w:after="100"/>
      <w:ind w:left="220"/>
    </w:pPr>
  </w:style>
  <w:style w:type="paragraph" w:styleId="TDC3">
    <w:name w:val="toc 3"/>
    <w:basedOn w:val="Normal"/>
    <w:next w:val="Normal"/>
    <w:autoRedefine/>
    <w:uiPriority w:val="39"/>
    <w:unhideWhenUsed/>
    <w:rsid w:val="00B761CF"/>
    <w:pPr>
      <w:spacing w:after="100"/>
      <w:ind w:left="440"/>
    </w:pPr>
  </w:style>
  <w:style w:type="paragraph" w:styleId="Prrafodelista">
    <w:name w:val="List Paragraph"/>
    <w:basedOn w:val="Normal"/>
    <w:uiPriority w:val="34"/>
    <w:qFormat/>
    <w:rsid w:val="0065569F"/>
    <w:pPr>
      <w:ind w:left="720"/>
      <w:contextualSpacing/>
    </w:pPr>
  </w:style>
  <w:style w:type="table" w:styleId="Tablaconcuadrcula4-nfasis3">
    <w:name w:val="Grid Table 4 Accent 3"/>
    <w:basedOn w:val="Tablanormal"/>
    <w:uiPriority w:val="49"/>
    <w:rsid w:val="00E963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E963C4"/>
    <w:pPr>
      <w:spacing w:after="200" w:line="240" w:lineRule="auto"/>
    </w:pPr>
    <w:rPr>
      <w:i/>
      <w:iCs/>
      <w:color w:val="44546A" w:themeColor="text2"/>
      <w:sz w:val="18"/>
      <w:szCs w:val="18"/>
    </w:rPr>
  </w:style>
  <w:style w:type="paragraph" w:styleId="NormalWeb">
    <w:name w:val="Normal (Web)"/>
    <w:basedOn w:val="Normal"/>
    <w:uiPriority w:val="99"/>
    <w:unhideWhenUsed/>
    <w:rsid w:val="00145B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145B61"/>
    <w:rPr>
      <w:rFonts w:asciiTheme="majorHAnsi" w:eastAsiaTheme="majorEastAsia" w:hAnsiTheme="majorHAnsi" w:cstheme="majorBidi"/>
      <w:color w:val="2F5496" w:themeColor="accent1" w:themeShade="BF"/>
      <w:sz w:val="26"/>
      <w:szCs w:val="26"/>
    </w:rPr>
  </w:style>
  <w:style w:type="table" w:styleId="Tablaconcuadrcula5oscura">
    <w:name w:val="Grid Table 5 Dark"/>
    <w:basedOn w:val="Tablanormal"/>
    <w:uiPriority w:val="50"/>
    <w:rsid w:val="007A23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1">
    <w:name w:val="Grid Table 4 Accent 1"/>
    <w:basedOn w:val="Tablanormal"/>
    <w:uiPriority w:val="49"/>
    <w:rsid w:val="00AF2C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475C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CF9"/>
  </w:style>
  <w:style w:type="paragraph" w:styleId="Piedepgina">
    <w:name w:val="footer"/>
    <w:basedOn w:val="Normal"/>
    <w:link w:val="PiedepginaCar"/>
    <w:uiPriority w:val="99"/>
    <w:unhideWhenUsed/>
    <w:rsid w:val="00475C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7333">
      <w:bodyDiv w:val="1"/>
      <w:marLeft w:val="0"/>
      <w:marRight w:val="0"/>
      <w:marTop w:val="0"/>
      <w:marBottom w:val="0"/>
      <w:divBdr>
        <w:top w:val="none" w:sz="0" w:space="0" w:color="auto"/>
        <w:left w:val="none" w:sz="0" w:space="0" w:color="auto"/>
        <w:bottom w:val="none" w:sz="0" w:space="0" w:color="auto"/>
        <w:right w:val="none" w:sz="0" w:space="0" w:color="auto"/>
      </w:divBdr>
    </w:div>
    <w:div w:id="623077304">
      <w:bodyDiv w:val="1"/>
      <w:marLeft w:val="0"/>
      <w:marRight w:val="0"/>
      <w:marTop w:val="0"/>
      <w:marBottom w:val="0"/>
      <w:divBdr>
        <w:top w:val="none" w:sz="0" w:space="0" w:color="auto"/>
        <w:left w:val="none" w:sz="0" w:space="0" w:color="auto"/>
        <w:bottom w:val="none" w:sz="0" w:space="0" w:color="auto"/>
        <w:right w:val="none" w:sz="0" w:space="0" w:color="auto"/>
      </w:divBdr>
    </w:div>
    <w:div w:id="1726367328">
      <w:bodyDiv w:val="1"/>
      <w:marLeft w:val="0"/>
      <w:marRight w:val="0"/>
      <w:marTop w:val="0"/>
      <w:marBottom w:val="0"/>
      <w:divBdr>
        <w:top w:val="none" w:sz="0" w:space="0" w:color="auto"/>
        <w:left w:val="none" w:sz="0" w:space="0" w:color="auto"/>
        <w:bottom w:val="none" w:sz="0" w:space="0" w:color="auto"/>
        <w:right w:val="none" w:sz="0" w:space="0" w:color="auto"/>
      </w:divBdr>
    </w:div>
    <w:div w:id="202401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s-es/dotnet/maui/what-is-maui?view=net-maui-7.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s-es/dotnet/maui/what-is-maui?view=net-maui-7.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radle.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learn.microsoft.com/es-es/dotnet/maui/what-is-maui?view=net-maui-7.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MX"/>
              <a:t>Android 8 Oreo vs Android 10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Android 8 Oreo</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Hoja1!$A$2:$A$5</c:f>
              <c:numCache>
                <c:formatCode>General</c:formatCode>
                <c:ptCount val="4"/>
                <c:pt idx="0">
                  <c:v>2018</c:v>
                </c:pt>
                <c:pt idx="1">
                  <c:v>2019</c:v>
                </c:pt>
                <c:pt idx="2">
                  <c:v>2020</c:v>
                </c:pt>
                <c:pt idx="3">
                  <c:v>2021</c:v>
                </c:pt>
              </c:numCache>
            </c:numRef>
          </c:cat>
          <c:val>
            <c:numRef>
              <c:f>Hoja1!$B$2:$B$5</c:f>
              <c:numCache>
                <c:formatCode>General</c:formatCode>
                <c:ptCount val="4"/>
                <c:pt idx="0">
                  <c:v>100000000</c:v>
                </c:pt>
                <c:pt idx="1">
                  <c:v>70000000</c:v>
                </c:pt>
                <c:pt idx="2">
                  <c:v>46230150</c:v>
                </c:pt>
                <c:pt idx="3">
                  <c:v>21628975</c:v>
                </c:pt>
              </c:numCache>
            </c:numRef>
          </c:val>
          <c:smooth val="0"/>
          <c:extLst>
            <c:ext xmlns:c16="http://schemas.microsoft.com/office/drawing/2014/chart" uri="{C3380CC4-5D6E-409C-BE32-E72D297353CC}">
              <c16:uniqueId val="{00000000-984C-4851-8AB2-3C669A4B6FA6}"/>
            </c:ext>
          </c:extLst>
        </c:ser>
        <c:ser>
          <c:idx val="1"/>
          <c:order val="1"/>
          <c:tx>
            <c:strRef>
              <c:f>Hoja1!$C$1</c:f>
              <c:strCache>
                <c:ptCount val="1"/>
                <c:pt idx="0">
                  <c:v>Android 10</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Hoja1!$A$2:$A$5</c:f>
              <c:numCache>
                <c:formatCode>General</c:formatCode>
                <c:ptCount val="4"/>
                <c:pt idx="0">
                  <c:v>2018</c:v>
                </c:pt>
                <c:pt idx="1">
                  <c:v>2019</c:v>
                </c:pt>
                <c:pt idx="2">
                  <c:v>2020</c:v>
                </c:pt>
                <c:pt idx="3">
                  <c:v>2021</c:v>
                </c:pt>
              </c:numCache>
            </c:numRef>
          </c:cat>
          <c:val>
            <c:numRef>
              <c:f>Hoja1!$C$2:$C$5</c:f>
              <c:numCache>
                <c:formatCode>General</c:formatCode>
                <c:ptCount val="4"/>
                <c:pt idx="0">
                  <c:v>0</c:v>
                </c:pt>
                <c:pt idx="1">
                  <c:v>30000000</c:v>
                </c:pt>
                <c:pt idx="2">
                  <c:v>64874560</c:v>
                </c:pt>
                <c:pt idx="3">
                  <c:v>85478549</c:v>
                </c:pt>
              </c:numCache>
            </c:numRef>
          </c:val>
          <c:smooth val="0"/>
          <c:extLst>
            <c:ext xmlns:c16="http://schemas.microsoft.com/office/drawing/2014/chart" uri="{C3380CC4-5D6E-409C-BE32-E72D297353CC}">
              <c16:uniqueId val="{00000001-984C-4851-8AB2-3C669A4B6FA6}"/>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50470688"/>
        <c:axId val="150472352"/>
      </c:lineChart>
      <c:catAx>
        <c:axId val="15047068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150472352"/>
        <c:crosses val="autoZero"/>
        <c:auto val="1"/>
        <c:lblAlgn val="ctr"/>
        <c:lblOffset val="100"/>
        <c:noMultiLvlLbl val="0"/>
      </c:catAx>
      <c:valAx>
        <c:axId val="1504723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150470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F9396-F67A-4B09-AFA6-8ED8554D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2666</Words>
  <Characters>14669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FERNANDO BRAYAN MEJIA GOMEZ</dc:creator>
  <cp:keywords/>
  <dc:description/>
  <cp:lastModifiedBy>ESTUDIANTE FERNANDO BRAYAN MEJIA GOMEZ</cp:lastModifiedBy>
  <cp:revision>2</cp:revision>
  <cp:lastPrinted>2023-02-06T22:25:00Z</cp:lastPrinted>
  <dcterms:created xsi:type="dcterms:W3CDTF">2023-02-06T22:25:00Z</dcterms:created>
  <dcterms:modified xsi:type="dcterms:W3CDTF">2023-02-06T22:25:00Z</dcterms:modified>
</cp:coreProperties>
</file>